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A9E" w:rsidRDefault="00D54A9E" w:rsidP="00D54A9E">
      <w:pPr>
        <w:jc w:val="center"/>
        <w:rPr>
          <w:b/>
          <w:sz w:val="28"/>
          <w:szCs w:val="28"/>
        </w:rPr>
      </w:pPr>
      <w:r w:rsidRPr="00D54A9E">
        <w:rPr>
          <w:b/>
          <w:sz w:val="28"/>
          <w:szCs w:val="28"/>
        </w:rPr>
        <w:t>Государственное бюджетное профессиональное образовательное учреждение</w:t>
      </w:r>
      <w:r>
        <w:rPr>
          <w:b/>
          <w:sz w:val="28"/>
          <w:szCs w:val="28"/>
        </w:rPr>
        <w:t xml:space="preserve"> </w:t>
      </w:r>
      <w:r w:rsidRPr="00D54A9E">
        <w:rPr>
          <w:b/>
          <w:sz w:val="28"/>
          <w:szCs w:val="28"/>
        </w:rPr>
        <w:t>«Новгородский областной колледж</w:t>
      </w:r>
      <w:r>
        <w:rPr>
          <w:b/>
          <w:sz w:val="28"/>
          <w:szCs w:val="28"/>
        </w:rPr>
        <w:t xml:space="preserve"> искусств им. С.В. </w:t>
      </w:r>
      <w:r w:rsidRPr="00D54A9E">
        <w:rPr>
          <w:b/>
          <w:sz w:val="28"/>
          <w:szCs w:val="28"/>
        </w:rPr>
        <w:t>Рахманинова»</w:t>
      </w:r>
    </w:p>
    <w:p w:rsidR="00D54A9E" w:rsidRDefault="00D54A9E" w:rsidP="00D54A9E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Ind w:w="6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0"/>
      </w:tblGrid>
      <w:tr w:rsidR="00D54A9E" w:rsidTr="00D54A9E">
        <w:tc>
          <w:tcPr>
            <w:tcW w:w="3650" w:type="dxa"/>
          </w:tcPr>
          <w:p w:rsidR="00D54A9E" w:rsidRDefault="00D54A9E" w:rsidP="00D54A9E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D54A9E" w:rsidRDefault="00D54A9E" w:rsidP="00D54A9E">
      <w:pPr>
        <w:jc w:val="center"/>
        <w:rPr>
          <w:b/>
          <w:sz w:val="28"/>
          <w:szCs w:val="28"/>
        </w:rPr>
      </w:pPr>
    </w:p>
    <w:p w:rsidR="009F1401" w:rsidRDefault="009F1401" w:rsidP="009F1401">
      <w:pPr>
        <w:jc w:val="right"/>
        <w:rPr>
          <w:b/>
          <w:sz w:val="28"/>
          <w:szCs w:val="28"/>
        </w:rPr>
      </w:pPr>
      <w:r w:rsidRPr="009F1401">
        <w:rPr>
          <w:b/>
          <w:noProof/>
          <w:sz w:val="28"/>
          <w:szCs w:val="28"/>
        </w:rPr>
        <w:drawing>
          <wp:inline distT="0" distB="0" distL="0" distR="0">
            <wp:extent cx="2700655" cy="1233170"/>
            <wp:effectExtent l="19050" t="0" r="4445" b="0"/>
            <wp:docPr id="1" name="Рисунок 1" descr="печать 2024-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чать 2024-2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5" cy="123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1401" w:rsidRDefault="009F1401" w:rsidP="00D54A9E">
      <w:pPr>
        <w:jc w:val="center"/>
        <w:rPr>
          <w:b/>
          <w:sz w:val="28"/>
          <w:szCs w:val="28"/>
        </w:rPr>
      </w:pPr>
    </w:p>
    <w:p w:rsidR="009F1401" w:rsidRDefault="009F1401" w:rsidP="00D54A9E">
      <w:pPr>
        <w:jc w:val="center"/>
        <w:rPr>
          <w:b/>
          <w:sz w:val="28"/>
          <w:szCs w:val="28"/>
        </w:rPr>
      </w:pPr>
    </w:p>
    <w:p w:rsidR="009F1401" w:rsidRDefault="009F1401" w:rsidP="00D54A9E">
      <w:pPr>
        <w:jc w:val="center"/>
        <w:rPr>
          <w:b/>
          <w:sz w:val="28"/>
          <w:szCs w:val="28"/>
        </w:rPr>
      </w:pPr>
    </w:p>
    <w:p w:rsidR="00D54A9E" w:rsidRDefault="00D54A9E" w:rsidP="00D54A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</w:t>
      </w:r>
    </w:p>
    <w:p w:rsidR="00D54A9E" w:rsidRDefault="00D54A9E" w:rsidP="00D54A9E">
      <w:pPr>
        <w:jc w:val="center"/>
        <w:rPr>
          <w:b/>
          <w:sz w:val="28"/>
          <w:szCs w:val="28"/>
        </w:rPr>
      </w:pPr>
    </w:p>
    <w:tbl>
      <w:tblPr>
        <w:tblStyle w:val="a3"/>
        <w:tblW w:w="9854" w:type="dxa"/>
        <w:tblLook w:val="04A0"/>
      </w:tblPr>
      <w:tblGrid>
        <w:gridCol w:w="9854"/>
      </w:tblGrid>
      <w:tr w:rsidR="00D54A9E" w:rsidTr="00D54A9E">
        <w:tc>
          <w:tcPr>
            <w:tcW w:w="9854" w:type="dxa"/>
          </w:tcPr>
          <w:p w:rsidR="00D54A9E" w:rsidRPr="00D54A9E" w:rsidRDefault="006C26CC" w:rsidP="00BF012E">
            <w:pPr>
              <w:jc w:val="center"/>
              <w:rPr>
                <w:b/>
                <w:sz w:val="28"/>
                <w:szCs w:val="28"/>
              </w:rPr>
            </w:pPr>
            <w:r w:rsidRPr="006C26CC">
              <w:rPr>
                <w:b/>
                <w:sz w:val="28"/>
                <w:szCs w:val="28"/>
              </w:rPr>
              <w:t>ОД.00</w:t>
            </w:r>
            <w:r w:rsidR="00D54A9E" w:rsidRPr="00D54A9E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Общеобразовательный</w:t>
            </w:r>
            <w:r w:rsidR="005968AD">
              <w:rPr>
                <w:b/>
                <w:sz w:val="28"/>
                <w:szCs w:val="28"/>
              </w:rPr>
              <w:t xml:space="preserve"> учебный</w:t>
            </w:r>
            <w:r w:rsidR="00D54A9E" w:rsidRPr="00D54A9E">
              <w:rPr>
                <w:b/>
                <w:sz w:val="28"/>
                <w:szCs w:val="28"/>
              </w:rPr>
              <w:t xml:space="preserve"> цикл</w:t>
            </w:r>
          </w:p>
        </w:tc>
      </w:tr>
      <w:tr w:rsidR="00D54A9E" w:rsidTr="00D54A9E">
        <w:tc>
          <w:tcPr>
            <w:tcW w:w="9854" w:type="dxa"/>
          </w:tcPr>
          <w:p w:rsidR="00D54A9E" w:rsidRPr="00D54A9E" w:rsidRDefault="00D54A9E" w:rsidP="00BF012E">
            <w:pPr>
              <w:jc w:val="center"/>
              <w:rPr>
                <w:b/>
                <w:sz w:val="28"/>
                <w:szCs w:val="28"/>
              </w:rPr>
            </w:pPr>
            <w:r w:rsidRPr="00D54A9E">
              <w:t>(наименование профессионального модуля, цикла)</w:t>
            </w:r>
          </w:p>
        </w:tc>
      </w:tr>
      <w:tr w:rsidR="00D54A9E" w:rsidTr="00D54A9E">
        <w:tc>
          <w:tcPr>
            <w:tcW w:w="9854" w:type="dxa"/>
          </w:tcPr>
          <w:p w:rsidR="00D54A9E" w:rsidRPr="00D54A9E" w:rsidRDefault="006C26CC" w:rsidP="00BF012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ПОО </w:t>
            </w:r>
            <w:r w:rsidRPr="006C26CC">
              <w:rPr>
                <w:b/>
                <w:i/>
                <w:sz w:val="28"/>
                <w:szCs w:val="28"/>
              </w:rPr>
              <w:t>Дополнительные предметы</w:t>
            </w:r>
            <w:r>
              <w:rPr>
                <w:b/>
                <w:sz w:val="28"/>
                <w:szCs w:val="28"/>
              </w:rPr>
              <w:t xml:space="preserve"> (Профильные предметы)</w:t>
            </w:r>
          </w:p>
          <w:p w:rsidR="00D54A9E" w:rsidRPr="00D54A9E" w:rsidRDefault="00C07722" w:rsidP="00BF012E">
            <w:pPr>
              <w:jc w:val="center"/>
              <w:rPr>
                <w:sz w:val="28"/>
                <w:szCs w:val="28"/>
              </w:rPr>
            </w:pPr>
            <w:r w:rsidRPr="00C07722">
              <w:rPr>
                <w:b/>
                <w:sz w:val="28"/>
                <w:szCs w:val="28"/>
              </w:rPr>
              <w:t>ПОО.03</w:t>
            </w:r>
            <w:r w:rsidR="00D54A9E" w:rsidRPr="00D54A9E">
              <w:rPr>
                <w:b/>
                <w:sz w:val="28"/>
                <w:szCs w:val="28"/>
              </w:rPr>
              <w:t xml:space="preserve"> «История искусств»</w:t>
            </w:r>
          </w:p>
        </w:tc>
      </w:tr>
      <w:tr w:rsidR="00D54A9E" w:rsidTr="00D54A9E">
        <w:tc>
          <w:tcPr>
            <w:tcW w:w="9854" w:type="dxa"/>
          </w:tcPr>
          <w:p w:rsidR="00D54A9E" w:rsidRPr="00BF012E" w:rsidRDefault="00D54A9E" w:rsidP="00BF012E">
            <w:pPr>
              <w:jc w:val="center"/>
            </w:pPr>
            <w:r w:rsidRPr="00BF012E">
              <w:t>(наименование МДК, дисциплина)</w:t>
            </w:r>
          </w:p>
          <w:p w:rsidR="00D54A9E" w:rsidRPr="00BF012E" w:rsidRDefault="00D54A9E" w:rsidP="00BF012E">
            <w:pPr>
              <w:jc w:val="center"/>
            </w:pPr>
          </w:p>
        </w:tc>
      </w:tr>
      <w:tr w:rsidR="00D54A9E" w:rsidTr="00D54A9E">
        <w:tc>
          <w:tcPr>
            <w:tcW w:w="9854" w:type="dxa"/>
          </w:tcPr>
          <w:p w:rsidR="00D54A9E" w:rsidRPr="00BF012E" w:rsidRDefault="00D714F4" w:rsidP="00BF0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54.02.01 </w:t>
            </w:r>
            <w:r w:rsidR="00D54A9E" w:rsidRPr="00BF012E">
              <w:rPr>
                <w:sz w:val="28"/>
                <w:szCs w:val="28"/>
              </w:rPr>
              <w:t>Дизайн (по отраслям)</w:t>
            </w:r>
          </w:p>
        </w:tc>
      </w:tr>
      <w:tr w:rsidR="00D54A9E" w:rsidTr="00D54A9E">
        <w:tc>
          <w:tcPr>
            <w:tcW w:w="9854" w:type="dxa"/>
          </w:tcPr>
          <w:p w:rsidR="00D54A9E" w:rsidRPr="00C90801" w:rsidRDefault="00D54A9E" w:rsidP="00BF012E">
            <w:pPr>
              <w:jc w:val="center"/>
            </w:pPr>
            <w:r w:rsidRPr="00C90801">
              <w:t>(код и наименование специальности)</w:t>
            </w:r>
          </w:p>
          <w:p w:rsidR="00D54A9E" w:rsidRPr="00C90801" w:rsidRDefault="00D54A9E" w:rsidP="00BF012E">
            <w:pPr>
              <w:jc w:val="center"/>
            </w:pPr>
          </w:p>
        </w:tc>
      </w:tr>
      <w:tr w:rsidR="00D54A9E" w:rsidTr="00D54A9E">
        <w:tc>
          <w:tcPr>
            <w:tcW w:w="9854" w:type="dxa"/>
          </w:tcPr>
          <w:p w:rsidR="00D54A9E" w:rsidRPr="00C90801" w:rsidRDefault="00C90801" w:rsidP="00BF012E">
            <w:pPr>
              <w:jc w:val="center"/>
              <w:rPr>
                <w:sz w:val="28"/>
                <w:szCs w:val="28"/>
              </w:rPr>
            </w:pPr>
            <w:r w:rsidRPr="00C90801">
              <w:rPr>
                <w:sz w:val="28"/>
                <w:szCs w:val="28"/>
              </w:rPr>
              <w:t>Отрасли</w:t>
            </w:r>
            <w:r w:rsidR="00D54A9E" w:rsidRPr="00C90801">
              <w:rPr>
                <w:sz w:val="28"/>
                <w:szCs w:val="28"/>
              </w:rPr>
              <w:t xml:space="preserve">: </w:t>
            </w:r>
            <w:r w:rsidRPr="00C90801">
              <w:rPr>
                <w:sz w:val="28"/>
                <w:szCs w:val="28"/>
              </w:rPr>
              <w:t>Дизайн графический, Дизайн костюма, Дизайн среды</w:t>
            </w:r>
          </w:p>
        </w:tc>
      </w:tr>
      <w:tr w:rsidR="00D54A9E" w:rsidTr="00D54A9E">
        <w:tc>
          <w:tcPr>
            <w:tcW w:w="9854" w:type="dxa"/>
          </w:tcPr>
          <w:p w:rsidR="00D54A9E" w:rsidRPr="00C90801" w:rsidRDefault="00C90801" w:rsidP="00BF012E">
            <w:pPr>
              <w:jc w:val="center"/>
            </w:pPr>
            <w:r w:rsidRPr="00C90801">
              <w:t>(наименование отрасли</w:t>
            </w:r>
            <w:r w:rsidR="00D54A9E" w:rsidRPr="00C90801">
              <w:t>)</w:t>
            </w:r>
          </w:p>
        </w:tc>
      </w:tr>
    </w:tbl>
    <w:p w:rsidR="00D54A9E" w:rsidRDefault="00D54A9E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E330E7" w:rsidRDefault="00E330E7" w:rsidP="00366D76">
      <w:pPr>
        <w:spacing w:line="276" w:lineRule="auto"/>
        <w:jc w:val="right"/>
        <w:rPr>
          <w:sz w:val="28"/>
          <w:szCs w:val="28"/>
        </w:rPr>
      </w:pPr>
    </w:p>
    <w:p w:rsidR="00E330E7" w:rsidRDefault="00E330E7" w:rsidP="00366D76">
      <w:pPr>
        <w:spacing w:line="276" w:lineRule="auto"/>
        <w:jc w:val="right"/>
        <w:rPr>
          <w:sz w:val="28"/>
          <w:szCs w:val="28"/>
        </w:rPr>
      </w:pPr>
    </w:p>
    <w:p w:rsidR="00E330E7" w:rsidRDefault="00E330E7" w:rsidP="00366D76">
      <w:pPr>
        <w:spacing w:line="276" w:lineRule="auto"/>
        <w:jc w:val="right"/>
        <w:rPr>
          <w:sz w:val="28"/>
          <w:szCs w:val="28"/>
        </w:rPr>
      </w:pPr>
    </w:p>
    <w:p w:rsidR="00366D76" w:rsidRDefault="00366D76" w:rsidP="00366D76">
      <w:pPr>
        <w:spacing w:line="276" w:lineRule="auto"/>
        <w:jc w:val="right"/>
        <w:rPr>
          <w:sz w:val="28"/>
          <w:szCs w:val="28"/>
        </w:rPr>
      </w:pPr>
    </w:p>
    <w:p w:rsidR="009F1401" w:rsidRDefault="009F1401" w:rsidP="009F1401">
      <w:pPr>
        <w:jc w:val="right"/>
        <w:rPr>
          <w:szCs w:val="28"/>
        </w:rPr>
      </w:pPr>
      <w:r>
        <w:rPr>
          <w:szCs w:val="28"/>
        </w:rPr>
        <w:t>Принята на заседании</w:t>
      </w:r>
    </w:p>
    <w:p w:rsidR="009F1401" w:rsidRDefault="009F1401" w:rsidP="009F1401">
      <w:pPr>
        <w:jc w:val="right"/>
        <w:rPr>
          <w:szCs w:val="28"/>
        </w:rPr>
      </w:pPr>
      <w:r>
        <w:rPr>
          <w:szCs w:val="28"/>
        </w:rPr>
        <w:t>Предметно-цикловой комиссии</w:t>
      </w:r>
    </w:p>
    <w:p w:rsidR="009F1401" w:rsidRDefault="009F1401" w:rsidP="009F1401">
      <w:pPr>
        <w:jc w:val="right"/>
        <w:rPr>
          <w:szCs w:val="28"/>
        </w:rPr>
      </w:pPr>
      <w:r>
        <w:rPr>
          <w:szCs w:val="28"/>
        </w:rPr>
        <w:t>Протокол № 10 от «7» 06 2024 г.</w:t>
      </w:r>
    </w:p>
    <w:p w:rsidR="009F1401" w:rsidRDefault="009F1401" w:rsidP="00366D76">
      <w:pPr>
        <w:spacing w:line="276" w:lineRule="auto"/>
        <w:jc w:val="right"/>
        <w:rPr>
          <w:sz w:val="28"/>
          <w:szCs w:val="28"/>
        </w:rPr>
      </w:pPr>
    </w:p>
    <w:p w:rsidR="009F1401" w:rsidRDefault="009F1401" w:rsidP="00366D76">
      <w:pPr>
        <w:spacing w:line="276" w:lineRule="auto"/>
        <w:jc w:val="right"/>
        <w:rPr>
          <w:sz w:val="28"/>
          <w:szCs w:val="28"/>
        </w:rPr>
      </w:pPr>
    </w:p>
    <w:p w:rsidR="009F1401" w:rsidRDefault="009F1401" w:rsidP="00366D76">
      <w:pPr>
        <w:spacing w:line="276" w:lineRule="auto"/>
        <w:jc w:val="right"/>
        <w:rPr>
          <w:sz w:val="28"/>
          <w:szCs w:val="28"/>
        </w:rPr>
      </w:pPr>
    </w:p>
    <w:p w:rsidR="009F1401" w:rsidRDefault="009F1401" w:rsidP="00366D76">
      <w:pPr>
        <w:spacing w:line="276" w:lineRule="auto"/>
        <w:jc w:val="right"/>
        <w:rPr>
          <w:sz w:val="28"/>
          <w:szCs w:val="28"/>
        </w:rPr>
      </w:pPr>
    </w:p>
    <w:p w:rsidR="009F1401" w:rsidRDefault="009F1401" w:rsidP="00366D76">
      <w:pPr>
        <w:spacing w:line="276" w:lineRule="auto"/>
        <w:jc w:val="right"/>
        <w:rPr>
          <w:sz w:val="28"/>
          <w:szCs w:val="28"/>
        </w:rPr>
      </w:pPr>
    </w:p>
    <w:p w:rsidR="009F1401" w:rsidRDefault="009F1401" w:rsidP="00366D76">
      <w:pPr>
        <w:spacing w:line="276" w:lineRule="auto"/>
        <w:jc w:val="right"/>
        <w:rPr>
          <w:sz w:val="28"/>
          <w:szCs w:val="28"/>
        </w:rPr>
      </w:pPr>
    </w:p>
    <w:p w:rsidR="009F1401" w:rsidRDefault="009F1401" w:rsidP="00366D76">
      <w:pPr>
        <w:spacing w:line="276" w:lineRule="auto"/>
        <w:jc w:val="right"/>
        <w:rPr>
          <w:sz w:val="28"/>
          <w:szCs w:val="28"/>
        </w:rPr>
      </w:pPr>
    </w:p>
    <w:p w:rsidR="009F1401" w:rsidRPr="005843E1" w:rsidRDefault="009F1401" w:rsidP="00366D76">
      <w:pPr>
        <w:spacing w:line="276" w:lineRule="auto"/>
        <w:jc w:val="right"/>
        <w:rPr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10"/>
        <w:gridCol w:w="4810"/>
      </w:tblGrid>
      <w:tr w:rsidR="00366D76" w:rsidRPr="005843E1" w:rsidTr="003D4F23">
        <w:trPr>
          <w:trHeight w:val="323"/>
        </w:trPr>
        <w:tc>
          <w:tcPr>
            <w:tcW w:w="4810" w:type="dxa"/>
          </w:tcPr>
          <w:p w:rsidR="00366D76" w:rsidRPr="005843E1" w:rsidRDefault="00366D76" w:rsidP="003D4F2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843E1">
              <w:rPr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:rsidR="00366D76" w:rsidRPr="005843E1" w:rsidRDefault="00366D76" w:rsidP="003D4F2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843E1">
              <w:rPr>
                <w:sz w:val="28"/>
                <w:szCs w:val="28"/>
              </w:rPr>
              <w:t>Разработчики</w:t>
            </w:r>
          </w:p>
        </w:tc>
      </w:tr>
      <w:tr w:rsidR="00366D76" w:rsidRPr="005843E1" w:rsidTr="003D4F23">
        <w:trPr>
          <w:trHeight w:val="1086"/>
        </w:trPr>
        <w:tc>
          <w:tcPr>
            <w:tcW w:w="4810" w:type="dxa"/>
          </w:tcPr>
          <w:p w:rsidR="00366D76" w:rsidRPr="005843E1" w:rsidRDefault="009F1401" w:rsidP="003D4F23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Сполохова</w:t>
            </w:r>
            <w:proofErr w:type="spellEnd"/>
            <w:r>
              <w:rPr>
                <w:sz w:val="28"/>
                <w:szCs w:val="28"/>
              </w:rPr>
              <w:t xml:space="preserve"> Ю.В.</w:t>
            </w:r>
          </w:p>
        </w:tc>
        <w:tc>
          <w:tcPr>
            <w:tcW w:w="4810" w:type="dxa"/>
          </w:tcPr>
          <w:p w:rsidR="00366D76" w:rsidRPr="005843E1" w:rsidRDefault="009F1401" w:rsidP="003D4F2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Короткова А.А.</w:t>
            </w:r>
          </w:p>
        </w:tc>
      </w:tr>
    </w:tbl>
    <w:p w:rsidR="00366D76" w:rsidRPr="005843E1" w:rsidRDefault="00366D76" w:rsidP="00366D76">
      <w:pPr>
        <w:jc w:val="center"/>
      </w:pPr>
    </w:p>
    <w:p w:rsidR="00366D76" w:rsidRPr="005843E1" w:rsidRDefault="00366D76" w:rsidP="00366D76">
      <w:pPr>
        <w:jc w:val="center"/>
      </w:pPr>
    </w:p>
    <w:p w:rsidR="00366D76" w:rsidRPr="005843E1" w:rsidRDefault="00366D76" w:rsidP="00366D76">
      <w:pPr>
        <w:jc w:val="center"/>
      </w:pPr>
    </w:p>
    <w:p w:rsidR="00366D76" w:rsidRPr="00496897" w:rsidRDefault="00366D76" w:rsidP="00366D76">
      <w:pPr>
        <w:shd w:val="clear" w:color="auto" w:fill="FFFFFF"/>
        <w:ind w:left="-142"/>
        <w:jc w:val="both"/>
        <w:rPr>
          <w:rFonts w:ascii="Arial" w:hAnsi="Arial" w:cs="Arial"/>
          <w:sz w:val="28"/>
          <w:szCs w:val="28"/>
        </w:rPr>
      </w:pPr>
      <w:r w:rsidRPr="005843E1">
        <w:rPr>
          <w:b/>
          <w:sz w:val="28"/>
          <w:szCs w:val="28"/>
        </w:rPr>
        <w:t xml:space="preserve">Рабочая программа дисциплины </w:t>
      </w:r>
      <w:r w:rsidR="00C07722" w:rsidRPr="00C07722">
        <w:rPr>
          <w:b/>
          <w:sz w:val="28"/>
          <w:szCs w:val="28"/>
        </w:rPr>
        <w:t>ПОО.03</w:t>
      </w:r>
      <w:r w:rsidR="00C07722" w:rsidRPr="00D54A9E">
        <w:rPr>
          <w:b/>
          <w:sz w:val="28"/>
          <w:szCs w:val="28"/>
        </w:rPr>
        <w:t xml:space="preserve"> «История искусств»</w:t>
      </w:r>
      <w:r w:rsidRPr="005843E1">
        <w:rPr>
          <w:b/>
          <w:sz w:val="28"/>
          <w:szCs w:val="28"/>
        </w:rPr>
        <w:t xml:space="preserve"> </w:t>
      </w:r>
      <w:r w:rsidRPr="005843E1">
        <w:rPr>
          <w:sz w:val="28"/>
          <w:szCs w:val="28"/>
        </w:rPr>
        <w:t>составлена в соответствии с федеральным государственным образовательным стандартом СПО</w:t>
      </w:r>
      <w:r w:rsidR="00491DED">
        <w:rPr>
          <w:sz w:val="28"/>
          <w:szCs w:val="28"/>
        </w:rPr>
        <w:t xml:space="preserve"> специальности 54.02.01 Дизайн (по отраслям</w:t>
      </w:r>
      <w:r w:rsidRPr="00496897">
        <w:rPr>
          <w:sz w:val="28"/>
          <w:szCs w:val="28"/>
        </w:rPr>
        <w:t>)</w:t>
      </w:r>
      <w:r w:rsidRPr="006B28B2">
        <w:rPr>
          <w:sz w:val="28"/>
          <w:szCs w:val="28"/>
        </w:rPr>
        <w:t>,</w:t>
      </w:r>
      <w:r w:rsidRPr="00496897">
        <w:rPr>
          <w:color w:val="FF0000"/>
          <w:sz w:val="28"/>
          <w:szCs w:val="28"/>
        </w:rPr>
        <w:t xml:space="preserve"> </w:t>
      </w:r>
      <w:r w:rsidRPr="00E330E7">
        <w:rPr>
          <w:sz w:val="28"/>
          <w:szCs w:val="28"/>
        </w:rPr>
        <w:t xml:space="preserve">утверждённым приказом </w:t>
      </w:r>
      <w:r w:rsidR="00A619B8" w:rsidRPr="00E330E7">
        <w:rPr>
          <w:sz w:val="28"/>
          <w:szCs w:val="28"/>
        </w:rPr>
        <w:t>Министерства просвещения РФ от 05 мая 2022</w:t>
      </w:r>
      <w:r w:rsidRPr="00E330E7">
        <w:rPr>
          <w:sz w:val="28"/>
          <w:szCs w:val="28"/>
        </w:rPr>
        <w:t xml:space="preserve"> г. N </w:t>
      </w:r>
      <w:r w:rsidR="00A619B8" w:rsidRPr="00E330E7">
        <w:rPr>
          <w:sz w:val="28"/>
          <w:szCs w:val="28"/>
        </w:rPr>
        <w:t>308</w:t>
      </w:r>
    </w:p>
    <w:p w:rsidR="00366D76" w:rsidRDefault="00366D76" w:rsidP="00491DED"/>
    <w:p w:rsidR="00491DED" w:rsidRDefault="00491DED" w:rsidP="00491DED"/>
    <w:p w:rsidR="00491DED" w:rsidRDefault="00491DED" w:rsidP="00491DED"/>
    <w:p w:rsidR="00366D76" w:rsidRPr="00CF564E" w:rsidRDefault="00366D76" w:rsidP="00366D76">
      <w:pPr>
        <w:jc w:val="right"/>
        <w:rPr>
          <w:sz w:val="28"/>
          <w:szCs w:val="28"/>
        </w:rPr>
      </w:pPr>
      <w:r w:rsidRPr="00CF564E">
        <w:rPr>
          <w:sz w:val="28"/>
          <w:szCs w:val="28"/>
        </w:rPr>
        <w:t>«Согласовано»</w:t>
      </w:r>
    </w:p>
    <w:p w:rsidR="00366D76" w:rsidRPr="00CF564E" w:rsidRDefault="00366D76" w:rsidP="00366D76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 xml:space="preserve">Заместитель директора по учебной </w:t>
      </w:r>
    </w:p>
    <w:p w:rsidR="00366D76" w:rsidRPr="00CF564E" w:rsidRDefault="00366D76" w:rsidP="00366D76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>и организационно-методической работе:</w:t>
      </w:r>
    </w:p>
    <w:p w:rsidR="00366D76" w:rsidRPr="00CF564E" w:rsidRDefault="00366D76" w:rsidP="00366D76">
      <w:pPr>
        <w:spacing w:line="276" w:lineRule="auto"/>
        <w:jc w:val="right"/>
        <w:rPr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9F1401" w:rsidRPr="00CF564E" w:rsidTr="003D4F23">
        <w:trPr>
          <w:jc w:val="right"/>
        </w:trPr>
        <w:tc>
          <w:tcPr>
            <w:tcW w:w="4248" w:type="dxa"/>
            <w:vMerge w:val="restart"/>
            <w:vAlign w:val="center"/>
          </w:tcPr>
          <w:p w:rsidR="009F1401" w:rsidRPr="00CF564E" w:rsidRDefault="009F1401" w:rsidP="003D4F2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F1401">
              <w:rPr>
                <w:noProof/>
                <w:sz w:val="28"/>
                <w:szCs w:val="28"/>
              </w:rPr>
              <w:drawing>
                <wp:inline distT="0" distB="0" distL="0" distR="0">
                  <wp:extent cx="1846612" cy="539126"/>
                  <wp:effectExtent l="19050" t="0" r="1238" b="0"/>
                  <wp:docPr id="4" name="Рисунок 1" descr="жив.реставрац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жив.реставрац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540" cy="5393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:rsidR="009F1401" w:rsidRPr="00CF564E" w:rsidRDefault="009F1401" w:rsidP="003D4F23">
            <w:pPr>
              <w:spacing w:line="276" w:lineRule="auto"/>
              <w:jc w:val="right"/>
              <w:rPr>
                <w:sz w:val="28"/>
                <w:szCs w:val="28"/>
              </w:rPr>
            </w:pPr>
            <w:proofErr w:type="spellStart"/>
            <w:r w:rsidRPr="00CF564E">
              <w:rPr>
                <w:sz w:val="28"/>
                <w:szCs w:val="28"/>
              </w:rPr>
              <w:t>С.Н.Зимнева</w:t>
            </w:r>
            <w:proofErr w:type="spellEnd"/>
          </w:p>
        </w:tc>
      </w:tr>
      <w:tr w:rsidR="009F1401" w:rsidRPr="00CF564E" w:rsidTr="003D4F23">
        <w:trPr>
          <w:trHeight w:val="161"/>
          <w:jc w:val="right"/>
        </w:trPr>
        <w:tc>
          <w:tcPr>
            <w:tcW w:w="4248" w:type="dxa"/>
            <w:vMerge/>
            <w:vAlign w:val="center"/>
          </w:tcPr>
          <w:p w:rsidR="009F1401" w:rsidRPr="00CF564E" w:rsidRDefault="009F1401" w:rsidP="003D4F23">
            <w:pPr>
              <w:spacing w:line="276" w:lineRule="auto"/>
              <w:jc w:val="center"/>
            </w:pPr>
          </w:p>
        </w:tc>
        <w:tc>
          <w:tcPr>
            <w:tcW w:w="2809" w:type="dxa"/>
            <w:vAlign w:val="center"/>
          </w:tcPr>
          <w:p w:rsidR="009F1401" w:rsidRPr="00CF564E" w:rsidRDefault="009F1401" w:rsidP="003D4F23">
            <w:pPr>
              <w:spacing w:line="276" w:lineRule="auto"/>
              <w:jc w:val="center"/>
            </w:pPr>
            <w:r w:rsidRPr="00CF564E">
              <w:t>(расшифровка)</w:t>
            </w:r>
          </w:p>
        </w:tc>
      </w:tr>
    </w:tbl>
    <w:p w:rsidR="00366D76" w:rsidRDefault="00366D76" w:rsidP="00D54A9E">
      <w:pPr>
        <w:jc w:val="center"/>
        <w:rPr>
          <w:b/>
          <w:sz w:val="28"/>
          <w:szCs w:val="28"/>
        </w:rPr>
      </w:pPr>
    </w:p>
    <w:p w:rsidR="00491DED" w:rsidRDefault="00491DED" w:rsidP="00D54A9E">
      <w:pPr>
        <w:jc w:val="center"/>
        <w:rPr>
          <w:b/>
          <w:sz w:val="28"/>
          <w:szCs w:val="28"/>
        </w:rPr>
      </w:pPr>
    </w:p>
    <w:p w:rsidR="00491DED" w:rsidRDefault="00491DED" w:rsidP="00D54A9E">
      <w:pPr>
        <w:jc w:val="center"/>
        <w:rPr>
          <w:b/>
          <w:sz w:val="28"/>
          <w:szCs w:val="28"/>
        </w:rPr>
      </w:pPr>
    </w:p>
    <w:p w:rsidR="00491DED" w:rsidRDefault="00491DED" w:rsidP="00D54A9E">
      <w:pPr>
        <w:jc w:val="center"/>
        <w:rPr>
          <w:b/>
          <w:sz w:val="28"/>
          <w:szCs w:val="28"/>
        </w:rPr>
      </w:pPr>
    </w:p>
    <w:p w:rsidR="00491DED" w:rsidRDefault="00491DED" w:rsidP="00D54A9E">
      <w:pPr>
        <w:jc w:val="center"/>
        <w:rPr>
          <w:b/>
          <w:sz w:val="28"/>
          <w:szCs w:val="28"/>
        </w:rPr>
      </w:pPr>
    </w:p>
    <w:p w:rsidR="00491DED" w:rsidRDefault="00491DED" w:rsidP="00D54A9E">
      <w:pPr>
        <w:jc w:val="center"/>
        <w:rPr>
          <w:b/>
          <w:sz w:val="28"/>
          <w:szCs w:val="28"/>
        </w:rPr>
      </w:pPr>
    </w:p>
    <w:p w:rsidR="00491DED" w:rsidRDefault="00491DED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Pr="001C614B" w:rsidRDefault="0013090F" w:rsidP="0013090F">
      <w:pPr>
        <w:jc w:val="center"/>
        <w:rPr>
          <w:b/>
          <w:sz w:val="28"/>
          <w:szCs w:val="28"/>
        </w:rPr>
      </w:pPr>
      <w:r w:rsidRPr="001C614B">
        <w:rPr>
          <w:b/>
          <w:sz w:val="28"/>
          <w:szCs w:val="28"/>
        </w:rPr>
        <w:t>Содержание</w:t>
      </w:r>
    </w:p>
    <w:p w:rsidR="0013090F" w:rsidRPr="001C614B" w:rsidRDefault="0013090F" w:rsidP="0013090F">
      <w:pPr>
        <w:shd w:val="clear" w:color="auto" w:fill="FFFFFF"/>
        <w:rPr>
          <w:b/>
          <w:bCs/>
          <w:color w:val="000000"/>
          <w:sz w:val="28"/>
          <w:szCs w:val="28"/>
        </w:rPr>
      </w:pPr>
    </w:p>
    <w:tbl>
      <w:tblPr>
        <w:tblW w:w="0" w:type="auto"/>
        <w:jc w:val="center"/>
        <w:shd w:val="clear" w:color="auto" w:fill="B2A1C7" w:themeFill="accent4" w:themeFillTint="99"/>
        <w:tblLook w:val="0000"/>
      </w:tblPr>
      <w:tblGrid>
        <w:gridCol w:w="8217"/>
        <w:gridCol w:w="844"/>
      </w:tblGrid>
      <w:tr w:rsidR="0013090F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13090F" w:rsidRPr="001C614B" w:rsidRDefault="0013090F" w:rsidP="003D4F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Пояснительная записка</w:t>
            </w:r>
          </w:p>
        </w:tc>
        <w:tc>
          <w:tcPr>
            <w:tcW w:w="844" w:type="dxa"/>
            <w:shd w:val="clear" w:color="auto" w:fill="auto"/>
          </w:tcPr>
          <w:p w:rsidR="0013090F" w:rsidRPr="001C614B" w:rsidRDefault="0013090F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3090F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13090F" w:rsidRPr="001C614B" w:rsidRDefault="0013090F" w:rsidP="003D4F23">
            <w:pPr>
              <w:jc w:val="both"/>
              <w:rPr>
                <w:sz w:val="28"/>
                <w:szCs w:val="28"/>
              </w:rPr>
            </w:pPr>
            <w:r w:rsidRPr="001C614B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</w:t>
            </w:r>
            <w:r w:rsidRPr="001C614B">
              <w:rPr>
                <w:sz w:val="28"/>
                <w:szCs w:val="28"/>
              </w:rPr>
              <w:t xml:space="preserve"> Область применения</w:t>
            </w:r>
            <w:r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844" w:type="dxa"/>
            <w:shd w:val="clear" w:color="auto" w:fill="auto"/>
          </w:tcPr>
          <w:p w:rsidR="0013090F" w:rsidRPr="001C614B" w:rsidRDefault="0013090F" w:rsidP="003D4F23">
            <w:pPr>
              <w:jc w:val="right"/>
              <w:rPr>
                <w:sz w:val="28"/>
                <w:szCs w:val="28"/>
              </w:rPr>
            </w:pPr>
            <w:r w:rsidRPr="001C614B">
              <w:rPr>
                <w:sz w:val="28"/>
                <w:szCs w:val="28"/>
              </w:rPr>
              <w:t>4</w:t>
            </w:r>
          </w:p>
        </w:tc>
      </w:tr>
      <w:tr w:rsidR="00361175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361175" w:rsidRPr="00361175" w:rsidRDefault="00361175" w:rsidP="003D4F23">
            <w:pPr>
              <w:jc w:val="both"/>
              <w:rPr>
                <w:sz w:val="28"/>
                <w:szCs w:val="28"/>
              </w:rPr>
            </w:pPr>
            <w:r w:rsidRPr="00361175">
              <w:rPr>
                <w:sz w:val="28"/>
                <w:szCs w:val="28"/>
              </w:rPr>
              <w:t>1.2 Место дисциплины в структуре программы подготовки специалистов среднего звена</w:t>
            </w:r>
          </w:p>
        </w:tc>
        <w:tc>
          <w:tcPr>
            <w:tcW w:w="844" w:type="dxa"/>
            <w:shd w:val="clear" w:color="auto" w:fill="auto"/>
          </w:tcPr>
          <w:p w:rsidR="00361175" w:rsidRPr="001C614B" w:rsidRDefault="00BD1FCB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3090F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13090F" w:rsidRPr="00464C1E" w:rsidRDefault="0013090F" w:rsidP="003D4F23">
            <w:pPr>
              <w:jc w:val="both"/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2. Цель и задачи дисциплины</w:t>
            </w:r>
            <w:r w:rsidR="00361175" w:rsidRPr="00464C1E">
              <w:rPr>
                <w:sz w:val="28"/>
                <w:szCs w:val="28"/>
              </w:rPr>
              <w:t xml:space="preserve"> (междисциплинарного курса, практики)</w:t>
            </w:r>
          </w:p>
        </w:tc>
        <w:tc>
          <w:tcPr>
            <w:tcW w:w="844" w:type="dxa"/>
            <w:shd w:val="clear" w:color="auto" w:fill="auto"/>
          </w:tcPr>
          <w:p w:rsidR="0013090F" w:rsidRPr="00464C1E" w:rsidRDefault="00BD1FCB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3090F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13090F" w:rsidRPr="00464C1E" w:rsidRDefault="0013090F" w:rsidP="003D4F23">
            <w:pPr>
              <w:jc w:val="both"/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3. Требования к уровню освоения содержания курса</w:t>
            </w:r>
          </w:p>
        </w:tc>
        <w:tc>
          <w:tcPr>
            <w:tcW w:w="844" w:type="dxa"/>
            <w:shd w:val="clear" w:color="auto" w:fill="auto"/>
          </w:tcPr>
          <w:p w:rsidR="0013090F" w:rsidRPr="00464C1E" w:rsidRDefault="00BD1FCB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464C1E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464C1E" w:rsidRPr="00464C1E" w:rsidRDefault="00464C1E" w:rsidP="003D4F23">
            <w:pPr>
              <w:jc w:val="both"/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4. Структура учебной дисциплины</w:t>
            </w:r>
          </w:p>
        </w:tc>
        <w:tc>
          <w:tcPr>
            <w:tcW w:w="844" w:type="dxa"/>
            <w:shd w:val="clear" w:color="auto" w:fill="auto"/>
          </w:tcPr>
          <w:p w:rsidR="00464C1E" w:rsidRPr="00464C1E" w:rsidRDefault="00350B7B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64C1E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464C1E" w:rsidRPr="00464C1E" w:rsidRDefault="00464C1E" w:rsidP="003D4F23">
            <w:pPr>
              <w:widowControl w:val="0"/>
              <w:tabs>
                <w:tab w:val="left" w:pos="810"/>
                <w:tab w:val="center" w:pos="4677"/>
              </w:tabs>
              <w:autoSpaceDE w:val="0"/>
              <w:adjustRightInd w:val="0"/>
              <w:jc w:val="both"/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4.1 Объем времени, выделяемый на дисциплину</w:t>
            </w:r>
          </w:p>
        </w:tc>
        <w:tc>
          <w:tcPr>
            <w:tcW w:w="844" w:type="dxa"/>
            <w:shd w:val="clear" w:color="auto" w:fill="auto"/>
          </w:tcPr>
          <w:p w:rsidR="00464C1E" w:rsidRPr="00464C1E" w:rsidRDefault="00350B7B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64C1E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464C1E" w:rsidRPr="00484D28" w:rsidRDefault="00464C1E" w:rsidP="003D4F23">
            <w:pPr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4.2 Тематический план «История искусств»</w:t>
            </w:r>
          </w:p>
        </w:tc>
        <w:tc>
          <w:tcPr>
            <w:tcW w:w="844" w:type="dxa"/>
            <w:shd w:val="clear" w:color="auto" w:fill="auto"/>
          </w:tcPr>
          <w:p w:rsidR="00464C1E" w:rsidRPr="00464C1E" w:rsidRDefault="00350B7B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84D28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484D28" w:rsidRPr="00464C1E" w:rsidRDefault="00484D28" w:rsidP="003D4F23">
            <w:pPr>
              <w:rPr>
                <w:sz w:val="28"/>
                <w:szCs w:val="28"/>
              </w:rPr>
            </w:pPr>
            <w:r w:rsidRPr="00484D28">
              <w:rPr>
                <w:sz w:val="28"/>
                <w:szCs w:val="28"/>
              </w:rPr>
              <w:t>4.3 Распределение учебной нагрузки по семестрам</w:t>
            </w:r>
          </w:p>
        </w:tc>
        <w:tc>
          <w:tcPr>
            <w:tcW w:w="844" w:type="dxa"/>
            <w:shd w:val="clear" w:color="auto" w:fill="auto"/>
          </w:tcPr>
          <w:p w:rsidR="00484D28" w:rsidRPr="00464C1E" w:rsidRDefault="0054032F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13090F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13090F" w:rsidRPr="008718CF" w:rsidRDefault="0013090F" w:rsidP="003D4F23">
            <w:pPr>
              <w:jc w:val="both"/>
              <w:rPr>
                <w:sz w:val="28"/>
                <w:szCs w:val="28"/>
              </w:rPr>
            </w:pPr>
            <w:r w:rsidRPr="008718CF">
              <w:rPr>
                <w:sz w:val="28"/>
                <w:szCs w:val="28"/>
              </w:rPr>
              <w:t xml:space="preserve">5. Содержание дисциплины и требования к формам и содержанию текущего, промежуточного, итогового контроля (программный минимум, </w:t>
            </w:r>
            <w:proofErr w:type="spellStart"/>
            <w:r w:rsidRPr="008718CF">
              <w:rPr>
                <w:sz w:val="28"/>
                <w:szCs w:val="28"/>
              </w:rPr>
              <w:t>зачетно-экзаменационные</w:t>
            </w:r>
            <w:proofErr w:type="spellEnd"/>
            <w:r w:rsidRPr="008718CF">
              <w:rPr>
                <w:sz w:val="28"/>
                <w:szCs w:val="28"/>
              </w:rPr>
              <w:t xml:space="preserve"> требования)</w:t>
            </w:r>
          </w:p>
        </w:tc>
        <w:tc>
          <w:tcPr>
            <w:tcW w:w="844" w:type="dxa"/>
            <w:shd w:val="clear" w:color="auto" w:fill="auto"/>
          </w:tcPr>
          <w:p w:rsidR="0013090F" w:rsidRPr="008718CF" w:rsidRDefault="0054032F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13090F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13090F" w:rsidRPr="008718CF" w:rsidRDefault="00484D28" w:rsidP="003D4F23">
            <w:pPr>
              <w:jc w:val="both"/>
              <w:rPr>
                <w:sz w:val="28"/>
                <w:szCs w:val="28"/>
              </w:rPr>
            </w:pPr>
            <w:r w:rsidRPr="008718CF">
              <w:rPr>
                <w:sz w:val="28"/>
                <w:szCs w:val="28"/>
              </w:rPr>
              <w:t>5.1</w:t>
            </w:r>
            <w:r w:rsidR="0013090F" w:rsidRPr="008718CF">
              <w:rPr>
                <w:sz w:val="28"/>
                <w:szCs w:val="28"/>
              </w:rPr>
              <w:t xml:space="preserve"> Содержание дисциплины</w:t>
            </w:r>
          </w:p>
        </w:tc>
        <w:tc>
          <w:tcPr>
            <w:tcW w:w="844" w:type="dxa"/>
            <w:shd w:val="clear" w:color="auto" w:fill="auto"/>
          </w:tcPr>
          <w:p w:rsidR="0013090F" w:rsidRPr="008718CF" w:rsidRDefault="0054032F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13090F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13090F" w:rsidRPr="007D1BEE" w:rsidRDefault="008718CF" w:rsidP="003D4F23">
            <w:pPr>
              <w:jc w:val="both"/>
              <w:rPr>
                <w:sz w:val="28"/>
                <w:szCs w:val="28"/>
              </w:rPr>
            </w:pPr>
            <w:r w:rsidRPr="007D1BEE">
              <w:rPr>
                <w:sz w:val="28"/>
                <w:szCs w:val="28"/>
              </w:rPr>
              <w:t>5.2</w:t>
            </w:r>
            <w:r w:rsidR="002127F6">
              <w:rPr>
                <w:sz w:val="28"/>
                <w:szCs w:val="28"/>
              </w:rPr>
              <w:t xml:space="preserve"> </w:t>
            </w:r>
            <w:r w:rsidR="0013090F" w:rsidRPr="007D1BEE">
              <w:rPr>
                <w:sz w:val="28"/>
                <w:szCs w:val="28"/>
              </w:rPr>
              <w:t>Требования к формам и содержанию текущего, промежуточного, итогового контроля</w:t>
            </w:r>
          </w:p>
        </w:tc>
        <w:tc>
          <w:tcPr>
            <w:tcW w:w="844" w:type="dxa"/>
            <w:shd w:val="clear" w:color="auto" w:fill="auto"/>
          </w:tcPr>
          <w:p w:rsidR="0013090F" w:rsidRPr="001C3431" w:rsidRDefault="0013090F" w:rsidP="003D4F23">
            <w:pPr>
              <w:jc w:val="right"/>
              <w:rPr>
                <w:sz w:val="28"/>
                <w:szCs w:val="28"/>
              </w:rPr>
            </w:pPr>
            <w:r w:rsidRPr="001C3431">
              <w:rPr>
                <w:sz w:val="28"/>
                <w:szCs w:val="28"/>
              </w:rPr>
              <w:t>2</w:t>
            </w:r>
            <w:r w:rsidR="00764DCF">
              <w:rPr>
                <w:sz w:val="28"/>
                <w:szCs w:val="28"/>
              </w:rPr>
              <w:t>4</w:t>
            </w:r>
          </w:p>
        </w:tc>
      </w:tr>
      <w:tr w:rsidR="007D1BEE" w:rsidRPr="001C614B" w:rsidTr="00774AED">
        <w:trPr>
          <w:trHeight w:val="330"/>
          <w:jc w:val="center"/>
        </w:trPr>
        <w:tc>
          <w:tcPr>
            <w:tcW w:w="8217" w:type="dxa"/>
            <w:shd w:val="clear" w:color="auto" w:fill="auto"/>
          </w:tcPr>
          <w:p w:rsidR="007D1BEE" w:rsidRPr="00D0344F" w:rsidRDefault="007D1BEE" w:rsidP="007D1BE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D0344F">
              <w:rPr>
                <w:color w:val="000000"/>
                <w:sz w:val="28"/>
                <w:szCs w:val="28"/>
              </w:rPr>
              <w:t>6. Условия реализации программы дисциплины</w:t>
            </w:r>
          </w:p>
        </w:tc>
        <w:tc>
          <w:tcPr>
            <w:tcW w:w="844" w:type="dxa"/>
            <w:shd w:val="clear" w:color="auto" w:fill="auto"/>
          </w:tcPr>
          <w:p w:rsidR="007D1BEE" w:rsidRPr="00D0344F" w:rsidRDefault="007D1BEE" w:rsidP="003D4F23">
            <w:pPr>
              <w:jc w:val="right"/>
              <w:rPr>
                <w:sz w:val="28"/>
                <w:szCs w:val="28"/>
              </w:rPr>
            </w:pPr>
            <w:r w:rsidRPr="00D0344F">
              <w:rPr>
                <w:sz w:val="28"/>
                <w:szCs w:val="28"/>
              </w:rPr>
              <w:t>4</w:t>
            </w:r>
            <w:r w:rsidR="00774AED">
              <w:rPr>
                <w:sz w:val="28"/>
                <w:szCs w:val="28"/>
              </w:rPr>
              <w:t>0</w:t>
            </w:r>
          </w:p>
        </w:tc>
      </w:tr>
      <w:tr w:rsidR="007D1BEE" w:rsidRPr="001C614B" w:rsidTr="00774AED">
        <w:trPr>
          <w:trHeight w:val="315"/>
          <w:jc w:val="center"/>
        </w:trPr>
        <w:tc>
          <w:tcPr>
            <w:tcW w:w="8217" w:type="dxa"/>
            <w:shd w:val="clear" w:color="auto" w:fill="auto"/>
          </w:tcPr>
          <w:p w:rsidR="007D1BEE" w:rsidRPr="00F22314" w:rsidRDefault="007D1BEE" w:rsidP="003D4F23">
            <w:pPr>
              <w:rPr>
                <w:bCs/>
                <w:color w:val="000000"/>
                <w:sz w:val="28"/>
                <w:szCs w:val="28"/>
              </w:rPr>
            </w:pPr>
            <w:r w:rsidRPr="00D0344F">
              <w:rPr>
                <w:bCs/>
                <w:color w:val="000000"/>
                <w:sz w:val="28"/>
                <w:szCs w:val="28"/>
              </w:rPr>
              <w:t>6.1 Карта учебно-методического обеспечения дисциплины</w:t>
            </w:r>
          </w:p>
        </w:tc>
        <w:tc>
          <w:tcPr>
            <w:tcW w:w="844" w:type="dxa"/>
            <w:shd w:val="clear" w:color="auto" w:fill="auto"/>
          </w:tcPr>
          <w:p w:rsidR="007D1BEE" w:rsidRPr="00D0344F" w:rsidRDefault="007D1BEE" w:rsidP="003D4F23">
            <w:pPr>
              <w:jc w:val="right"/>
              <w:rPr>
                <w:sz w:val="28"/>
                <w:szCs w:val="28"/>
              </w:rPr>
            </w:pPr>
            <w:r w:rsidRPr="00D0344F">
              <w:rPr>
                <w:sz w:val="28"/>
                <w:szCs w:val="28"/>
              </w:rPr>
              <w:t>4</w:t>
            </w:r>
            <w:r w:rsidR="00774AED">
              <w:rPr>
                <w:sz w:val="28"/>
                <w:szCs w:val="28"/>
              </w:rPr>
              <w:t>0</w:t>
            </w:r>
          </w:p>
        </w:tc>
      </w:tr>
      <w:tr w:rsidR="00F22314" w:rsidRPr="001C614B" w:rsidTr="008765F7">
        <w:trPr>
          <w:trHeight w:val="315"/>
          <w:jc w:val="center"/>
        </w:trPr>
        <w:tc>
          <w:tcPr>
            <w:tcW w:w="8217" w:type="dxa"/>
            <w:shd w:val="clear" w:color="auto" w:fill="auto"/>
          </w:tcPr>
          <w:p w:rsidR="00F22314" w:rsidRPr="00D0344F" w:rsidRDefault="00F22314" w:rsidP="003D4F23">
            <w:pPr>
              <w:rPr>
                <w:bCs/>
                <w:color w:val="000000"/>
                <w:sz w:val="28"/>
                <w:szCs w:val="28"/>
              </w:rPr>
            </w:pPr>
            <w:r w:rsidRPr="00F22314">
              <w:rPr>
                <w:bCs/>
                <w:color w:val="000000"/>
                <w:sz w:val="28"/>
                <w:szCs w:val="28"/>
              </w:rPr>
              <w:t>6.2 Треб</w:t>
            </w:r>
            <w:r w:rsidR="007C649A">
              <w:rPr>
                <w:bCs/>
                <w:color w:val="000000"/>
                <w:sz w:val="28"/>
                <w:szCs w:val="28"/>
              </w:rPr>
              <w:t>ования к материально-техническому обеспечению</w:t>
            </w:r>
            <w:r w:rsidRPr="00F22314">
              <w:rPr>
                <w:bCs/>
                <w:color w:val="000000"/>
                <w:sz w:val="28"/>
                <w:szCs w:val="28"/>
              </w:rPr>
              <w:t xml:space="preserve"> курса</w:t>
            </w:r>
          </w:p>
        </w:tc>
        <w:tc>
          <w:tcPr>
            <w:tcW w:w="844" w:type="dxa"/>
            <w:shd w:val="clear" w:color="auto" w:fill="auto"/>
          </w:tcPr>
          <w:p w:rsidR="00F22314" w:rsidRPr="00D0344F" w:rsidRDefault="00F22314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8765F7">
              <w:rPr>
                <w:sz w:val="28"/>
                <w:szCs w:val="28"/>
              </w:rPr>
              <w:t>2</w:t>
            </w:r>
          </w:p>
        </w:tc>
      </w:tr>
      <w:tr w:rsidR="0013090F" w:rsidRPr="001C614B" w:rsidTr="008765F7">
        <w:trPr>
          <w:trHeight w:val="190"/>
          <w:jc w:val="center"/>
        </w:trPr>
        <w:tc>
          <w:tcPr>
            <w:tcW w:w="8217" w:type="dxa"/>
            <w:shd w:val="clear" w:color="auto" w:fill="auto"/>
          </w:tcPr>
          <w:p w:rsidR="0013090F" w:rsidRPr="000B5E67" w:rsidRDefault="00F22314" w:rsidP="003D4F23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0B5E67">
              <w:rPr>
                <w:bCs/>
                <w:color w:val="000000"/>
                <w:sz w:val="28"/>
                <w:szCs w:val="28"/>
              </w:rPr>
              <w:t>7</w:t>
            </w:r>
            <w:r w:rsidR="0013090F" w:rsidRPr="000B5E67">
              <w:rPr>
                <w:bCs/>
                <w:color w:val="000000"/>
                <w:sz w:val="28"/>
                <w:szCs w:val="28"/>
              </w:rPr>
              <w:t>. Методические рекомендации преподавателям</w:t>
            </w:r>
          </w:p>
        </w:tc>
        <w:tc>
          <w:tcPr>
            <w:tcW w:w="844" w:type="dxa"/>
            <w:shd w:val="clear" w:color="auto" w:fill="auto"/>
          </w:tcPr>
          <w:p w:rsidR="0013090F" w:rsidRPr="000B5E67" w:rsidRDefault="0013090F" w:rsidP="003D4F23">
            <w:pPr>
              <w:jc w:val="right"/>
              <w:rPr>
                <w:sz w:val="28"/>
                <w:szCs w:val="28"/>
              </w:rPr>
            </w:pPr>
            <w:r w:rsidRPr="000B5E67">
              <w:rPr>
                <w:sz w:val="28"/>
                <w:szCs w:val="28"/>
              </w:rPr>
              <w:t>4</w:t>
            </w:r>
            <w:r w:rsidR="008765F7">
              <w:rPr>
                <w:sz w:val="28"/>
                <w:szCs w:val="28"/>
              </w:rPr>
              <w:t>2</w:t>
            </w:r>
          </w:p>
        </w:tc>
      </w:tr>
      <w:tr w:rsidR="0013090F" w:rsidRPr="001C614B" w:rsidTr="003B6060">
        <w:trPr>
          <w:trHeight w:val="254"/>
          <w:jc w:val="center"/>
        </w:trPr>
        <w:tc>
          <w:tcPr>
            <w:tcW w:w="8217" w:type="dxa"/>
            <w:shd w:val="clear" w:color="auto" w:fill="auto"/>
          </w:tcPr>
          <w:p w:rsidR="0013090F" w:rsidRPr="000B5E67" w:rsidRDefault="000B5E67" w:rsidP="003D4F23">
            <w:pPr>
              <w:jc w:val="both"/>
              <w:rPr>
                <w:sz w:val="28"/>
                <w:szCs w:val="28"/>
              </w:rPr>
            </w:pPr>
            <w:r w:rsidRPr="000B5E67">
              <w:rPr>
                <w:sz w:val="28"/>
                <w:szCs w:val="28"/>
              </w:rPr>
              <w:t>8</w:t>
            </w:r>
            <w:r w:rsidR="0013090F" w:rsidRPr="000B5E67">
              <w:rPr>
                <w:sz w:val="28"/>
                <w:szCs w:val="28"/>
              </w:rPr>
              <w:t>. Методические рекомендации по организации самостоятельной работы студентов</w:t>
            </w:r>
          </w:p>
        </w:tc>
        <w:tc>
          <w:tcPr>
            <w:tcW w:w="844" w:type="dxa"/>
            <w:shd w:val="clear" w:color="auto" w:fill="auto"/>
          </w:tcPr>
          <w:p w:rsidR="0013090F" w:rsidRPr="000B5E67" w:rsidRDefault="0013090F" w:rsidP="003D4F23">
            <w:pPr>
              <w:jc w:val="right"/>
              <w:rPr>
                <w:sz w:val="28"/>
                <w:szCs w:val="28"/>
              </w:rPr>
            </w:pPr>
            <w:r w:rsidRPr="000B5E67">
              <w:rPr>
                <w:sz w:val="28"/>
                <w:szCs w:val="28"/>
              </w:rPr>
              <w:t>4</w:t>
            </w:r>
            <w:r w:rsidR="003B6060">
              <w:rPr>
                <w:sz w:val="28"/>
                <w:szCs w:val="28"/>
              </w:rPr>
              <w:t>3</w:t>
            </w:r>
          </w:p>
        </w:tc>
      </w:tr>
      <w:tr w:rsidR="0013090F" w:rsidRPr="001C614B" w:rsidTr="00B85541">
        <w:trPr>
          <w:trHeight w:val="375"/>
          <w:jc w:val="center"/>
        </w:trPr>
        <w:tc>
          <w:tcPr>
            <w:tcW w:w="8217" w:type="dxa"/>
            <w:shd w:val="clear" w:color="auto" w:fill="auto"/>
          </w:tcPr>
          <w:p w:rsidR="0013090F" w:rsidRPr="00441651" w:rsidRDefault="000B5E67" w:rsidP="003D4F23">
            <w:pPr>
              <w:jc w:val="both"/>
              <w:rPr>
                <w:sz w:val="28"/>
                <w:szCs w:val="28"/>
              </w:rPr>
            </w:pPr>
            <w:r w:rsidRPr="00441651">
              <w:rPr>
                <w:sz w:val="28"/>
                <w:szCs w:val="28"/>
              </w:rPr>
              <w:t>9</w:t>
            </w:r>
            <w:r w:rsidR="0013090F" w:rsidRPr="00441651">
              <w:rPr>
                <w:sz w:val="28"/>
                <w:szCs w:val="28"/>
              </w:rPr>
              <w:t xml:space="preserve">. </w:t>
            </w:r>
            <w:r w:rsidRPr="00441651">
              <w:rPr>
                <w:sz w:val="28"/>
                <w:szCs w:val="28"/>
              </w:rPr>
              <w:t xml:space="preserve">Список </w:t>
            </w:r>
            <w:r w:rsidR="0013090F" w:rsidRPr="00441651">
              <w:rPr>
                <w:sz w:val="28"/>
                <w:szCs w:val="28"/>
              </w:rPr>
              <w:t>литературы</w:t>
            </w:r>
          </w:p>
        </w:tc>
        <w:tc>
          <w:tcPr>
            <w:tcW w:w="844" w:type="dxa"/>
            <w:shd w:val="clear" w:color="auto" w:fill="auto"/>
          </w:tcPr>
          <w:p w:rsidR="0013090F" w:rsidRPr="00441651" w:rsidRDefault="0013090F" w:rsidP="003D4F23">
            <w:pPr>
              <w:jc w:val="right"/>
              <w:rPr>
                <w:sz w:val="28"/>
                <w:szCs w:val="28"/>
              </w:rPr>
            </w:pPr>
            <w:r w:rsidRPr="00441651">
              <w:rPr>
                <w:sz w:val="28"/>
                <w:szCs w:val="28"/>
              </w:rPr>
              <w:t>4</w:t>
            </w:r>
            <w:r w:rsidR="00B85541">
              <w:rPr>
                <w:sz w:val="28"/>
                <w:szCs w:val="28"/>
              </w:rPr>
              <w:t>4</w:t>
            </w:r>
          </w:p>
        </w:tc>
      </w:tr>
    </w:tbl>
    <w:p w:rsidR="0013090F" w:rsidRPr="001C614B" w:rsidRDefault="0013090F" w:rsidP="0013090F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484D28" w:rsidRDefault="00484D28" w:rsidP="0013090F">
      <w:pPr>
        <w:jc w:val="center"/>
        <w:rPr>
          <w:b/>
          <w:sz w:val="28"/>
          <w:szCs w:val="28"/>
        </w:rPr>
      </w:pPr>
    </w:p>
    <w:p w:rsidR="00484D28" w:rsidRDefault="00484D28" w:rsidP="0013090F">
      <w:pPr>
        <w:jc w:val="center"/>
        <w:rPr>
          <w:b/>
          <w:sz w:val="28"/>
          <w:szCs w:val="28"/>
        </w:rPr>
      </w:pPr>
    </w:p>
    <w:p w:rsidR="00484D28" w:rsidRDefault="00484D28" w:rsidP="0013090F">
      <w:pPr>
        <w:jc w:val="center"/>
        <w:rPr>
          <w:b/>
          <w:sz w:val="28"/>
          <w:szCs w:val="28"/>
        </w:rPr>
      </w:pPr>
    </w:p>
    <w:p w:rsidR="007C649A" w:rsidRDefault="007C649A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ind w:firstLine="709"/>
        <w:jc w:val="center"/>
        <w:rPr>
          <w:b/>
          <w:sz w:val="28"/>
          <w:szCs w:val="28"/>
        </w:rPr>
      </w:pPr>
      <w:r w:rsidRPr="001C614B">
        <w:rPr>
          <w:b/>
          <w:sz w:val="28"/>
          <w:szCs w:val="28"/>
        </w:rPr>
        <w:t xml:space="preserve">1. </w:t>
      </w:r>
      <w:r w:rsidR="00361175">
        <w:rPr>
          <w:b/>
          <w:sz w:val="28"/>
          <w:szCs w:val="28"/>
        </w:rPr>
        <w:t>Пояснительная записка</w:t>
      </w:r>
    </w:p>
    <w:p w:rsidR="0013090F" w:rsidRPr="001C614B" w:rsidRDefault="00361175" w:rsidP="00361175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 Область применения программы</w:t>
      </w:r>
    </w:p>
    <w:p w:rsidR="0013090F" w:rsidRPr="001C614B" w:rsidRDefault="0013090F" w:rsidP="0013090F">
      <w:pPr>
        <w:ind w:firstLine="709"/>
        <w:contextualSpacing/>
        <w:jc w:val="both"/>
        <w:rPr>
          <w:sz w:val="28"/>
          <w:szCs w:val="28"/>
        </w:rPr>
      </w:pPr>
      <w:r w:rsidRPr="001C614B">
        <w:rPr>
          <w:sz w:val="28"/>
          <w:szCs w:val="28"/>
        </w:rPr>
        <w:t xml:space="preserve">Рабочая программа учебной дисциплины «История искусств» является частью основной образовательной программы в соответствии с ФГОС по специальности СПО </w:t>
      </w:r>
      <w:r w:rsidRPr="001C614B">
        <w:rPr>
          <w:b/>
          <w:sz w:val="28"/>
          <w:szCs w:val="28"/>
        </w:rPr>
        <w:t xml:space="preserve">54.02.01 Дизайн (по отраслям) </w:t>
      </w:r>
      <w:r w:rsidRPr="00E330E7">
        <w:rPr>
          <w:sz w:val="28"/>
          <w:szCs w:val="28"/>
        </w:rPr>
        <w:t>углубленной подготовки</w:t>
      </w:r>
      <w:r w:rsidR="00361175" w:rsidRPr="00E330E7">
        <w:rPr>
          <w:sz w:val="28"/>
          <w:szCs w:val="28"/>
        </w:rPr>
        <w:t xml:space="preserve">, </w:t>
      </w:r>
      <w:r w:rsidR="00BA6153" w:rsidRPr="00E330E7">
        <w:rPr>
          <w:sz w:val="28"/>
          <w:szCs w:val="28"/>
        </w:rPr>
        <w:t>утверждённым приказом Министерства просвещения РФ от 05 мая 2022 г. N 308</w:t>
      </w:r>
      <w:r w:rsidRPr="00E330E7">
        <w:rPr>
          <w:sz w:val="28"/>
          <w:szCs w:val="28"/>
        </w:rPr>
        <w:t xml:space="preserve"> в части освоения основного вида профессиональной</w:t>
      </w:r>
      <w:r w:rsidRPr="001C614B">
        <w:rPr>
          <w:sz w:val="28"/>
          <w:szCs w:val="28"/>
        </w:rPr>
        <w:t xml:space="preserve"> деятельности.</w:t>
      </w:r>
    </w:p>
    <w:p w:rsidR="0013090F" w:rsidRPr="001C614B" w:rsidRDefault="0013090F" w:rsidP="0013090F">
      <w:pPr>
        <w:pStyle w:val="20"/>
        <w:widowControl w:val="0"/>
        <w:ind w:left="0"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 w:rsidRPr="001C614B">
        <w:rPr>
          <w:rFonts w:ascii="Times New Roman" w:hAnsi="Times New Roman" w:cs="Times New Roman"/>
          <w:b/>
          <w:sz w:val="28"/>
        </w:rPr>
        <w:t>Дизайнер, преподаватель</w:t>
      </w:r>
      <w:r w:rsidRPr="001C614B">
        <w:rPr>
          <w:rFonts w:ascii="Times New Roman" w:hAnsi="Times New Roman" w:cs="Times New Roman"/>
          <w:sz w:val="28"/>
        </w:rPr>
        <w:t xml:space="preserve"> готовится к следующим видам деятельности:</w:t>
      </w:r>
      <w:r w:rsidRPr="001C614B">
        <w:rPr>
          <w:rFonts w:ascii="Times New Roman" w:hAnsi="Times New Roman" w:cs="Times New Roman"/>
          <w:b/>
          <w:sz w:val="28"/>
        </w:rPr>
        <w:t xml:space="preserve"> </w:t>
      </w:r>
    </w:p>
    <w:p w:rsidR="0013090F" w:rsidRPr="001C614B" w:rsidRDefault="0013090F" w:rsidP="0013090F">
      <w:pPr>
        <w:shd w:val="clear" w:color="auto" w:fill="FFFFFF"/>
        <w:tabs>
          <w:tab w:val="left" w:pos="1080"/>
        </w:tabs>
        <w:ind w:firstLine="709"/>
        <w:contextualSpacing/>
        <w:jc w:val="both"/>
        <w:rPr>
          <w:spacing w:val="-4"/>
          <w:sz w:val="28"/>
          <w:szCs w:val="28"/>
        </w:rPr>
      </w:pPr>
      <w:r w:rsidRPr="001C614B">
        <w:rPr>
          <w:sz w:val="28"/>
          <w:szCs w:val="28"/>
        </w:rPr>
        <w:t>— Творческая художественно-проектная деятельность.</w:t>
      </w:r>
    </w:p>
    <w:p w:rsidR="0013090F" w:rsidRPr="001C614B" w:rsidRDefault="0013090F" w:rsidP="0013090F">
      <w:pPr>
        <w:widowControl w:val="0"/>
        <w:shd w:val="clear" w:color="auto" w:fill="FFFFFF"/>
        <w:tabs>
          <w:tab w:val="left" w:pos="709"/>
          <w:tab w:val="left" w:pos="1080"/>
          <w:tab w:val="left" w:pos="1440"/>
        </w:tabs>
        <w:autoSpaceDE w:val="0"/>
        <w:autoSpaceDN w:val="0"/>
        <w:adjustRightInd w:val="0"/>
        <w:ind w:firstLine="709"/>
        <w:contextualSpacing/>
        <w:jc w:val="both"/>
        <w:rPr>
          <w:spacing w:val="-4"/>
          <w:sz w:val="28"/>
          <w:szCs w:val="28"/>
        </w:rPr>
      </w:pPr>
      <w:r w:rsidRPr="001C614B">
        <w:rPr>
          <w:sz w:val="28"/>
          <w:szCs w:val="28"/>
        </w:rPr>
        <w:t>— Педагогическая деятельность (учебно-методическое обеспечение образовательного процесса в детских школах искусств, детских художественных школах, других учреждениях дополнительного образования, в общеобразовательных учреждениях, учреждениях СПО).</w:t>
      </w:r>
    </w:p>
    <w:p w:rsidR="0013090F" w:rsidRPr="001C614B" w:rsidRDefault="0013090F" w:rsidP="00735539">
      <w:pPr>
        <w:pStyle w:val="aa"/>
        <w:widowControl w:val="0"/>
        <w:ind w:left="0" w:firstLine="709"/>
        <w:contextualSpacing/>
        <w:jc w:val="both"/>
        <w:rPr>
          <w:b/>
          <w:iCs/>
          <w:sz w:val="28"/>
        </w:rPr>
      </w:pPr>
      <w:r w:rsidRPr="001C614B">
        <w:rPr>
          <w:bCs/>
          <w:sz w:val="28"/>
        </w:rPr>
        <w:t xml:space="preserve">Дизайнер, преподаватель </w:t>
      </w:r>
      <w:r w:rsidRPr="001C614B">
        <w:rPr>
          <w:sz w:val="28"/>
        </w:rPr>
        <w:t>должен обладать</w:t>
      </w:r>
      <w:r w:rsidR="00361175">
        <w:rPr>
          <w:sz w:val="28"/>
        </w:rPr>
        <w:t xml:space="preserve"> следующими</w:t>
      </w:r>
      <w:r w:rsidRPr="001C614B">
        <w:rPr>
          <w:sz w:val="28"/>
        </w:rPr>
        <w:t xml:space="preserve"> </w:t>
      </w:r>
      <w:r w:rsidRPr="001C614B">
        <w:rPr>
          <w:b/>
          <w:sz w:val="28"/>
        </w:rPr>
        <w:t xml:space="preserve">общими </w:t>
      </w:r>
      <w:r w:rsidRPr="001C614B">
        <w:rPr>
          <w:b/>
          <w:iCs/>
          <w:sz w:val="28"/>
        </w:rPr>
        <w:t>компетенциями</w:t>
      </w:r>
      <w:r w:rsidRPr="00F6448C">
        <w:rPr>
          <w:b/>
          <w:iCs/>
          <w:sz w:val="28"/>
        </w:rPr>
        <w:t>:</w:t>
      </w:r>
    </w:p>
    <w:p w:rsidR="00735539" w:rsidRPr="00735539" w:rsidRDefault="00735539" w:rsidP="00735539">
      <w:pPr>
        <w:ind w:firstLine="709"/>
        <w:jc w:val="both"/>
        <w:rPr>
          <w:rFonts w:eastAsia="Times New Roman"/>
          <w:sz w:val="28"/>
          <w:szCs w:val="28"/>
        </w:rPr>
      </w:pPr>
      <w:r w:rsidRPr="00735539">
        <w:rPr>
          <w:rFonts w:eastAsia="Times New Roman"/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735539" w:rsidRPr="00735539" w:rsidRDefault="00735539" w:rsidP="00735539">
      <w:pPr>
        <w:ind w:firstLine="709"/>
        <w:jc w:val="both"/>
        <w:rPr>
          <w:rFonts w:eastAsia="Times New Roman"/>
          <w:sz w:val="28"/>
          <w:szCs w:val="28"/>
        </w:rPr>
      </w:pPr>
      <w:r w:rsidRPr="00735539">
        <w:rPr>
          <w:rFonts w:eastAsia="Times New Roman"/>
          <w:sz w:val="28"/>
          <w:szCs w:val="28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735539" w:rsidRPr="00735539" w:rsidRDefault="00735539" w:rsidP="00735539">
      <w:pPr>
        <w:ind w:firstLine="709"/>
        <w:jc w:val="both"/>
        <w:rPr>
          <w:rFonts w:eastAsia="Times New Roman"/>
          <w:sz w:val="28"/>
          <w:szCs w:val="28"/>
        </w:rPr>
      </w:pPr>
      <w:r w:rsidRPr="00735539">
        <w:rPr>
          <w:rFonts w:eastAsia="Times New Roman"/>
          <w:sz w:val="28"/>
          <w:szCs w:val="28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735539" w:rsidRPr="00735539" w:rsidRDefault="00735539" w:rsidP="00735539">
      <w:pPr>
        <w:ind w:firstLine="709"/>
        <w:jc w:val="both"/>
        <w:rPr>
          <w:rFonts w:eastAsia="Times New Roman"/>
          <w:sz w:val="28"/>
          <w:szCs w:val="28"/>
        </w:rPr>
      </w:pPr>
      <w:r w:rsidRPr="00735539">
        <w:rPr>
          <w:rFonts w:eastAsia="Times New Roman"/>
          <w:sz w:val="28"/>
          <w:szCs w:val="28"/>
        </w:rPr>
        <w:t>ОК 04. Эффективно взаимодействовать и работать в коллективе и команде;</w:t>
      </w:r>
    </w:p>
    <w:p w:rsidR="00735539" w:rsidRPr="00735539" w:rsidRDefault="00735539" w:rsidP="00735539">
      <w:pPr>
        <w:ind w:firstLine="709"/>
        <w:jc w:val="both"/>
        <w:rPr>
          <w:rFonts w:eastAsia="Times New Roman"/>
          <w:sz w:val="28"/>
          <w:szCs w:val="28"/>
        </w:rPr>
      </w:pPr>
      <w:r w:rsidRPr="00735539">
        <w:rPr>
          <w:rFonts w:eastAsia="Times New Roman"/>
          <w:sz w:val="28"/>
          <w:szCs w:val="28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735539" w:rsidRPr="00735539" w:rsidRDefault="00735539" w:rsidP="00735539">
      <w:pPr>
        <w:ind w:firstLine="709"/>
        <w:jc w:val="both"/>
        <w:rPr>
          <w:rFonts w:eastAsia="Times New Roman"/>
          <w:sz w:val="28"/>
          <w:szCs w:val="28"/>
        </w:rPr>
      </w:pPr>
      <w:r w:rsidRPr="00735539">
        <w:rPr>
          <w:rFonts w:eastAsia="Times New Roman"/>
          <w:sz w:val="28"/>
          <w:szCs w:val="28"/>
        </w:rPr>
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</w:r>
      <w:proofErr w:type="spellStart"/>
      <w:r w:rsidRPr="00735539">
        <w:rPr>
          <w:rFonts w:eastAsia="Times New Roman"/>
          <w:sz w:val="28"/>
          <w:szCs w:val="28"/>
        </w:rPr>
        <w:t>антикоррупционного</w:t>
      </w:r>
      <w:proofErr w:type="spellEnd"/>
      <w:r w:rsidRPr="00735539">
        <w:rPr>
          <w:rFonts w:eastAsia="Times New Roman"/>
          <w:sz w:val="28"/>
          <w:szCs w:val="28"/>
        </w:rPr>
        <w:t xml:space="preserve"> поведения;</w:t>
      </w:r>
    </w:p>
    <w:p w:rsidR="00735539" w:rsidRPr="00735539" w:rsidRDefault="00735539" w:rsidP="00735539">
      <w:pPr>
        <w:ind w:firstLine="709"/>
        <w:jc w:val="both"/>
        <w:rPr>
          <w:rFonts w:eastAsia="Times New Roman"/>
          <w:sz w:val="28"/>
          <w:szCs w:val="28"/>
        </w:rPr>
      </w:pPr>
      <w:r w:rsidRPr="00735539">
        <w:rPr>
          <w:rFonts w:eastAsia="Times New Roman"/>
          <w:sz w:val="28"/>
          <w:szCs w:val="28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735539" w:rsidRPr="00735539" w:rsidRDefault="00735539" w:rsidP="00735539">
      <w:pPr>
        <w:ind w:firstLine="709"/>
        <w:jc w:val="both"/>
        <w:rPr>
          <w:rFonts w:eastAsia="Times New Roman"/>
          <w:sz w:val="28"/>
          <w:szCs w:val="28"/>
        </w:rPr>
      </w:pPr>
      <w:r w:rsidRPr="00735539">
        <w:rPr>
          <w:rFonts w:eastAsia="Times New Roman"/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13090F" w:rsidRPr="00735539" w:rsidRDefault="00735539" w:rsidP="00735539">
      <w:pPr>
        <w:pStyle w:val="aa"/>
        <w:widowControl w:val="0"/>
        <w:ind w:left="0" w:firstLine="709"/>
        <w:contextualSpacing/>
        <w:jc w:val="both"/>
        <w:rPr>
          <w:sz w:val="28"/>
          <w:szCs w:val="28"/>
        </w:rPr>
      </w:pPr>
      <w:r w:rsidRPr="00735539">
        <w:rPr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p w:rsidR="0013090F" w:rsidRPr="001C614B" w:rsidRDefault="0013090F" w:rsidP="00735539">
      <w:pPr>
        <w:ind w:firstLine="709"/>
        <w:contextualSpacing/>
        <w:jc w:val="both"/>
        <w:rPr>
          <w:sz w:val="28"/>
        </w:rPr>
      </w:pPr>
      <w:r w:rsidRPr="00735539">
        <w:rPr>
          <w:rFonts w:eastAsia="Times New Roman"/>
          <w:sz w:val="28"/>
          <w:szCs w:val="28"/>
        </w:rPr>
        <w:lastRenderedPageBreak/>
        <w:t>Дизайнер, преподават</w:t>
      </w:r>
      <w:r w:rsidRPr="001C614B">
        <w:rPr>
          <w:sz w:val="28"/>
        </w:rPr>
        <w:t xml:space="preserve">ель должен </w:t>
      </w:r>
      <w:r w:rsidRPr="001C614B">
        <w:rPr>
          <w:bCs/>
          <w:sz w:val="28"/>
        </w:rPr>
        <w:t>обладать</w:t>
      </w:r>
      <w:r w:rsidR="00735539">
        <w:rPr>
          <w:bCs/>
          <w:sz w:val="28"/>
        </w:rPr>
        <w:t xml:space="preserve"> следующими</w:t>
      </w:r>
      <w:r w:rsidRPr="001C614B">
        <w:rPr>
          <w:bCs/>
          <w:sz w:val="28"/>
        </w:rPr>
        <w:t xml:space="preserve"> </w:t>
      </w:r>
      <w:r w:rsidRPr="001C614B">
        <w:rPr>
          <w:b/>
          <w:sz w:val="28"/>
        </w:rPr>
        <w:t xml:space="preserve">профессиональными </w:t>
      </w:r>
      <w:r w:rsidRPr="001C614B">
        <w:rPr>
          <w:b/>
          <w:bCs/>
          <w:iCs/>
          <w:sz w:val="28"/>
        </w:rPr>
        <w:t>компетенциями</w:t>
      </w:r>
      <w:r w:rsidRPr="00735539">
        <w:rPr>
          <w:b/>
          <w:bCs/>
          <w:iCs/>
          <w:sz w:val="28"/>
        </w:rPr>
        <w:t>:</w:t>
      </w:r>
    </w:p>
    <w:p w:rsidR="0013090F" w:rsidRPr="001C614B" w:rsidRDefault="00735539" w:rsidP="0013090F">
      <w:pPr>
        <w:ind w:firstLine="709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Педагогическая деятельность:</w:t>
      </w:r>
    </w:p>
    <w:p w:rsidR="00735539" w:rsidRPr="00735539" w:rsidRDefault="00735539" w:rsidP="00735539">
      <w:pPr>
        <w:pStyle w:val="af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5539">
        <w:rPr>
          <w:rFonts w:ascii="Times New Roman" w:eastAsia="Times New Roman" w:hAnsi="Times New Roman" w:cs="Times New Roman"/>
          <w:sz w:val="28"/>
          <w:szCs w:val="28"/>
        </w:rPr>
        <w:t>ПК 2.1. Осуществлять преподавательскую и учебно-методическую деятельность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:rsidR="006C26CC" w:rsidRDefault="006C26CC" w:rsidP="0013090F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rFonts w:eastAsia="Times New Roman"/>
          <w:sz w:val="28"/>
          <w:szCs w:val="28"/>
        </w:rPr>
      </w:pPr>
    </w:p>
    <w:p w:rsidR="006C26CC" w:rsidRDefault="0013090F" w:rsidP="0013090F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sz w:val="28"/>
          <w:szCs w:val="28"/>
        </w:rPr>
      </w:pPr>
      <w:r w:rsidRPr="00735539">
        <w:rPr>
          <w:rFonts w:eastAsia="Times New Roman"/>
          <w:sz w:val="28"/>
          <w:szCs w:val="28"/>
        </w:rPr>
        <w:t>Рабочая прогр</w:t>
      </w:r>
      <w:r w:rsidRPr="001C614B">
        <w:rPr>
          <w:sz w:val="28"/>
          <w:szCs w:val="28"/>
        </w:rPr>
        <w:t xml:space="preserve">амма дисциплины </w:t>
      </w:r>
      <w:r w:rsidR="006C26CC" w:rsidRPr="00C07722">
        <w:rPr>
          <w:b/>
          <w:sz w:val="28"/>
          <w:szCs w:val="28"/>
        </w:rPr>
        <w:t>ПОО.03</w:t>
      </w:r>
      <w:r w:rsidR="006C26CC" w:rsidRPr="00D54A9E">
        <w:rPr>
          <w:b/>
          <w:sz w:val="28"/>
          <w:szCs w:val="28"/>
        </w:rPr>
        <w:t xml:space="preserve"> «История искусств»</w:t>
      </w:r>
      <w:r w:rsidRPr="001C614B">
        <w:rPr>
          <w:sz w:val="28"/>
          <w:szCs w:val="28"/>
        </w:rPr>
        <w:t xml:space="preserve"> может быть использована</w:t>
      </w:r>
      <w:r w:rsidRPr="001C614B">
        <w:rPr>
          <w:b/>
          <w:sz w:val="28"/>
          <w:szCs w:val="28"/>
        </w:rPr>
        <w:t xml:space="preserve"> </w:t>
      </w:r>
      <w:r w:rsidRPr="001C614B">
        <w:rPr>
          <w:sz w:val="28"/>
          <w:szCs w:val="28"/>
        </w:rPr>
        <w:t>в следующих областях профессиональной деятельности выпускников</w:t>
      </w:r>
      <w:r w:rsidR="006C26CC">
        <w:rPr>
          <w:sz w:val="28"/>
          <w:szCs w:val="28"/>
        </w:rPr>
        <w:t>.</w:t>
      </w:r>
    </w:p>
    <w:p w:rsidR="006C26CC" w:rsidRPr="006C26CC" w:rsidRDefault="006C26CC" w:rsidP="0013090F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b/>
          <w:sz w:val="28"/>
          <w:szCs w:val="28"/>
        </w:rPr>
      </w:pPr>
      <w:r w:rsidRPr="006C26CC">
        <w:rPr>
          <w:b/>
          <w:sz w:val="28"/>
          <w:szCs w:val="28"/>
        </w:rPr>
        <w:t>Область профессиональной деятельности выпускников:</w:t>
      </w:r>
      <w:r w:rsidR="0013090F" w:rsidRPr="006C26CC">
        <w:rPr>
          <w:b/>
          <w:sz w:val="28"/>
          <w:szCs w:val="28"/>
        </w:rPr>
        <w:t xml:space="preserve"> </w:t>
      </w:r>
    </w:p>
    <w:p w:rsidR="006C26CC" w:rsidRDefault="006C26CC" w:rsidP="0013090F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13090F" w:rsidRPr="001C614B">
        <w:rPr>
          <w:sz w:val="28"/>
          <w:szCs w:val="28"/>
        </w:rPr>
        <w:t xml:space="preserve">художественное проектирование объектов графического дизайна, дизайна среды, дизайна костюма, промышленного дизайна, </w:t>
      </w:r>
      <w:proofErr w:type="spellStart"/>
      <w:r w:rsidR="0013090F" w:rsidRPr="001C614B">
        <w:rPr>
          <w:sz w:val="28"/>
          <w:szCs w:val="28"/>
        </w:rPr>
        <w:t>арт-дизайна</w:t>
      </w:r>
      <w:proofErr w:type="spellEnd"/>
      <w:r w:rsidR="0013090F" w:rsidRPr="001C614B">
        <w:rPr>
          <w:sz w:val="28"/>
          <w:szCs w:val="28"/>
        </w:rPr>
        <w:t>;</w:t>
      </w:r>
    </w:p>
    <w:p w:rsidR="0013090F" w:rsidRDefault="006C26CC" w:rsidP="0013090F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13090F" w:rsidRPr="001C614B">
        <w:rPr>
          <w:spacing w:val="-2"/>
          <w:sz w:val="28"/>
          <w:szCs w:val="28"/>
        </w:rPr>
        <w:t xml:space="preserve">образование художественное в </w:t>
      </w:r>
      <w:r w:rsidR="0013090F" w:rsidRPr="001C614B">
        <w:rPr>
          <w:sz w:val="28"/>
          <w:szCs w:val="28"/>
        </w:rPr>
        <w:t>детских школах искусств, детских художественных школах, других образовательных учреждениях дополнительного образования, общеобразовательных учреждениях, учреждениях СПО.</w:t>
      </w:r>
    </w:p>
    <w:p w:rsidR="006C26CC" w:rsidRDefault="006C26CC" w:rsidP="0013090F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sz w:val="28"/>
          <w:szCs w:val="28"/>
        </w:rPr>
      </w:pPr>
    </w:p>
    <w:p w:rsidR="006C26CC" w:rsidRPr="006C26CC" w:rsidRDefault="006C26CC" w:rsidP="0013090F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b/>
          <w:sz w:val="28"/>
          <w:szCs w:val="28"/>
        </w:rPr>
      </w:pPr>
      <w:r w:rsidRPr="006C26CC">
        <w:rPr>
          <w:b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:rsidR="0013090F" w:rsidRPr="001F5CA7" w:rsidRDefault="0013090F" w:rsidP="0013090F">
      <w:pPr>
        <w:pStyle w:val="10"/>
        <w:spacing w:after="0"/>
        <w:ind w:left="0" w:firstLine="709"/>
        <w:contextualSpacing/>
        <w:jc w:val="both"/>
        <w:rPr>
          <w:sz w:val="28"/>
          <w:szCs w:val="28"/>
        </w:rPr>
      </w:pPr>
      <w:r w:rsidRPr="001C614B">
        <w:rPr>
          <w:sz w:val="28"/>
          <w:szCs w:val="28"/>
        </w:rPr>
        <w:t xml:space="preserve">Учебная дисциплина </w:t>
      </w:r>
      <w:r w:rsidR="006C26CC" w:rsidRPr="00C07722">
        <w:rPr>
          <w:b/>
          <w:sz w:val="28"/>
          <w:szCs w:val="28"/>
        </w:rPr>
        <w:t>ПОО.03</w:t>
      </w:r>
      <w:r w:rsidR="006C26CC" w:rsidRPr="00D54A9E">
        <w:rPr>
          <w:b/>
          <w:sz w:val="28"/>
          <w:szCs w:val="28"/>
        </w:rPr>
        <w:t xml:space="preserve"> «История искусств»</w:t>
      </w:r>
      <w:r w:rsidRPr="001C614B">
        <w:rPr>
          <w:sz w:val="28"/>
          <w:szCs w:val="28"/>
        </w:rPr>
        <w:t xml:space="preserve"> в структуре основной профессиональной образовательной прогр</w:t>
      </w:r>
      <w:r w:rsidRPr="001F5CA7">
        <w:rPr>
          <w:sz w:val="28"/>
          <w:szCs w:val="28"/>
        </w:rPr>
        <w:t xml:space="preserve">аммы принадлежит к </w:t>
      </w:r>
      <w:r w:rsidR="00626114">
        <w:rPr>
          <w:sz w:val="28"/>
          <w:szCs w:val="28"/>
        </w:rPr>
        <w:t>ОД.00 </w:t>
      </w:r>
      <w:r w:rsidR="0059306E" w:rsidRPr="001F5CA7">
        <w:rPr>
          <w:sz w:val="28"/>
          <w:szCs w:val="28"/>
        </w:rPr>
        <w:t xml:space="preserve">Общеобразовательному </w:t>
      </w:r>
      <w:r w:rsidR="00240A2F">
        <w:rPr>
          <w:sz w:val="28"/>
          <w:szCs w:val="28"/>
        </w:rPr>
        <w:t xml:space="preserve">учебному </w:t>
      </w:r>
      <w:r w:rsidR="0059306E" w:rsidRPr="001F5CA7">
        <w:rPr>
          <w:sz w:val="28"/>
          <w:szCs w:val="28"/>
        </w:rPr>
        <w:t xml:space="preserve">циклу, ПОО </w:t>
      </w:r>
      <w:r w:rsidR="0059306E" w:rsidRPr="001F5CA7">
        <w:rPr>
          <w:i/>
          <w:sz w:val="28"/>
          <w:szCs w:val="28"/>
        </w:rPr>
        <w:t>Дополнительным предметам</w:t>
      </w:r>
      <w:r w:rsidR="0059306E" w:rsidRPr="001F5CA7">
        <w:rPr>
          <w:sz w:val="28"/>
          <w:szCs w:val="28"/>
        </w:rPr>
        <w:t xml:space="preserve"> (Профильным предметам)</w:t>
      </w:r>
      <w:r w:rsidR="00626114">
        <w:rPr>
          <w:sz w:val="28"/>
          <w:szCs w:val="28"/>
        </w:rPr>
        <w:t>.</w:t>
      </w:r>
    </w:p>
    <w:p w:rsidR="0013090F" w:rsidRPr="001C614B" w:rsidRDefault="0013090F" w:rsidP="0013090F">
      <w:pPr>
        <w:pStyle w:val="10"/>
        <w:spacing w:after="0"/>
        <w:ind w:left="0" w:firstLine="709"/>
        <w:contextualSpacing/>
        <w:jc w:val="both"/>
        <w:rPr>
          <w:sz w:val="28"/>
          <w:szCs w:val="28"/>
        </w:rPr>
      </w:pPr>
    </w:p>
    <w:p w:rsidR="00361175" w:rsidRDefault="0013090F" w:rsidP="0013090F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  <w:r w:rsidRPr="001C614B">
        <w:rPr>
          <w:b/>
          <w:sz w:val="28"/>
          <w:szCs w:val="28"/>
        </w:rPr>
        <w:t>2. Цель и задачи дисциплины</w:t>
      </w:r>
    </w:p>
    <w:p w:rsidR="0013090F" w:rsidRPr="001C614B" w:rsidRDefault="00361175" w:rsidP="0013090F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  <w:r w:rsidRPr="00361175">
        <w:rPr>
          <w:b/>
          <w:sz w:val="28"/>
          <w:szCs w:val="28"/>
        </w:rPr>
        <w:t>(междисциплинарного курса, практики)</w:t>
      </w:r>
    </w:p>
    <w:p w:rsidR="0013090F" w:rsidRPr="001C614B" w:rsidRDefault="0013090F" w:rsidP="0013090F">
      <w:pPr>
        <w:pStyle w:val="a5"/>
        <w:ind w:firstLine="709"/>
      </w:pPr>
      <w:r w:rsidRPr="001C614B">
        <w:rPr>
          <w:b/>
        </w:rPr>
        <w:t>Цель:</w:t>
      </w:r>
      <w:r w:rsidRPr="001C614B">
        <w:t xml:space="preserve"> углублённое изучение произведений мирового искусства, методов их художественного анализа, эстетическое воспитание студентов, расширение их кругозора.</w:t>
      </w:r>
    </w:p>
    <w:p w:rsidR="0013090F" w:rsidRPr="001C614B" w:rsidRDefault="001F5CA7" w:rsidP="0013090F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Задачи</w:t>
      </w:r>
      <w:r w:rsidR="0013090F" w:rsidRPr="001C614B">
        <w:rPr>
          <w:b/>
          <w:sz w:val="28"/>
          <w:szCs w:val="28"/>
        </w:rPr>
        <w:t>:</w:t>
      </w:r>
    </w:p>
    <w:p w:rsidR="0013090F" w:rsidRPr="001C614B" w:rsidRDefault="0013090F" w:rsidP="0013090F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1) дать основные знания по пластическим видам искусства;</w:t>
      </w:r>
      <w:r w:rsidRPr="001C614B">
        <w:rPr>
          <w:b/>
          <w:sz w:val="28"/>
          <w:szCs w:val="28"/>
        </w:rPr>
        <w:t xml:space="preserve">  </w:t>
      </w:r>
    </w:p>
    <w:p w:rsidR="0013090F" w:rsidRPr="001C614B" w:rsidRDefault="0013090F" w:rsidP="0013090F">
      <w:pPr>
        <w:pStyle w:val="a5"/>
        <w:ind w:firstLine="709"/>
      </w:pPr>
      <w:r w:rsidRPr="001C614B">
        <w:t>2) научить применять полученные знания в творческой работе.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13090F" w:rsidRPr="001C614B" w:rsidRDefault="0013090F" w:rsidP="0013090F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  <w:r w:rsidRPr="001C614B">
        <w:rPr>
          <w:b/>
          <w:sz w:val="28"/>
          <w:szCs w:val="28"/>
        </w:rPr>
        <w:t>3. Требования к уровню освоения содержания курса</w:t>
      </w:r>
    </w:p>
    <w:p w:rsidR="0013090F" w:rsidRPr="001C614B" w:rsidRDefault="0013090F" w:rsidP="0013090F">
      <w:pPr>
        <w:tabs>
          <w:tab w:val="left" w:pos="266"/>
        </w:tabs>
        <w:ind w:firstLine="709"/>
        <w:jc w:val="both"/>
        <w:rPr>
          <w:sz w:val="28"/>
        </w:rPr>
      </w:pPr>
      <w:r w:rsidRPr="001C614B">
        <w:rPr>
          <w:sz w:val="28"/>
        </w:rPr>
        <w:t>В результате изучения дисциплины</w:t>
      </w:r>
      <w:r w:rsidR="001F5CA7">
        <w:rPr>
          <w:sz w:val="28"/>
        </w:rPr>
        <w:t xml:space="preserve"> </w:t>
      </w:r>
      <w:r w:rsidR="001F5CA7" w:rsidRPr="00C07722">
        <w:rPr>
          <w:b/>
          <w:sz w:val="28"/>
          <w:szCs w:val="28"/>
        </w:rPr>
        <w:t>ПОО.03</w:t>
      </w:r>
      <w:r w:rsidR="001F5CA7" w:rsidRPr="00D54A9E">
        <w:rPr>
          <w:b/>
          <w:sz w:val="28"/>
          <w:szCs w:val="28"/>
        </w:rPr>
        <w:t xml:space="preserve"> «История искусств»</w:t>
      </w:r>
      <w:r w:rsidR="00626114">
        <w:rPr>
          <w:sz w:val="28"/>
        </w:rPr>
        <w:t xml:space="preserve"> студент</w:t>
      </w:r>
      <w:r w:rsidRPr="001C614B">
        <w:rPr>
          <w:sz w:val="28"/>
        </w:rPr>
        <w:t xml:space="preserve"> должен</w:t>
      </w:r>
    </w:p>
    <w:p w:rsidR="001F5CA7" w:rsidRDefault="001F5CA7" w:rsidP="0013090F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</w:rPr>
      </w:pPr>
      <w:r>
        <w:rPr>
          <w:b/>
          <w:sz w:val="28"/>
        </w:rPr>
        <w:t>иметь практический опыт:</w:t>
      </w:r>
    </w:p>
    <w:p w:rsidR="001F5CA7" w:rsidRPr="001F5CA7" w:rsidRDefault="001F5CA7" w:rsidP="0013090F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1F5CA7">
        <w:rPr>
          <w:sz w:val="28"/>
        </w:rPr>
        <w:t xml:space="preserve">— в реализации творческого замысла </w:t>
      </w:r>
      <w:r w:rsidR="00472982">
        <w:rPr>
          <w:sz w:val="28"/>
        </w:rPr>
        <w:t xml:space="preserve">собственных </w:t>
      </w:r>
      <w:r w:rsidRPr="001F5CA7">
        <w:rPr>
          <w:sz w:val="28"/>
        </w:rPr>
        <w:t>художественн</w:t>
      </w:r>
      <w:r w:rsidR="00472982">
        <w:rPr>
          <w:sz w:val="28"/>
        </w:rPr>
        <w:t>ых произведений путем изучения произведений мирового искусства</w:t>
      </w:r>
      <w:r w:rsidRPr="001F5CA7">
        <w:rPr>
          <w:sz w:val="28"/>
        </w:rPr>
        <w:t>;</w:t>
      </w:r>
    </w:p>
    <w:p w:rsidR="001F5CA7" w:rsidRPr="001F5CA7" w:rsidRDefault="00472982" w:rsidP="0013090F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— преподавания дисциплины «История искусств».</w:t>
      </w:r>
    </w:p>
    <w:p w:rsidR="0013090F" w:rsidRPr="001C614B" w:rsidRDefault="0013090F" w:rsidP="0013090F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</w:rPr>
      </w:pPr>
      <w:r w:rsidRPr="001C614B">
        <w:rPr>
          <w:b/>
          <w:sz w:val="28"/>
        </w:rPr>
        <w:t>уметь:</w:t>
      </w:r>
    </w:p>
    <w:p w:rsidR="0013090F" w:rsidRPr="001C614B" w:rsidRDefault="0013090F" w:rsidP="0013090F">
      <w:pPr>
        <w:shd w:val="clear" w:color="auto" w:fill="FFFFFF"/>
        <w:ind w:firstLine="709"/>
        <w:jc w:val="both"/>
        <w:rPr>
          <w:sz w:val="28"/>
        </w:rPr>
      </w:pPr>
      <w:r w:rsidRPr="001C614B">
        <w:rPr>
          <w:spacing w:val="-1"/>
          <w:sz w:val="28"/>
        </w:rPr>
        <w:t>— определять стилевые особенности в искусстве разных эпох и направлений</w:t>
      </w:r>
      <w:r w:rsidRPr="001C614B">
        <w:rPr>
          <w:sz w:val="28"/>
        </w:rPr>
        <w:t>;</w:t>
      </w:r>
    </w:p>
    <w:p w:rsidR="0013090F" w:rsidRPr="001C614B" w:rsidRDefault="0013090F" w:rsidP="0013090F">
      <w:pPr>
        <w:shd w:val="clear" w:color="auto" w:fill="FFFFFF"/>
        <w:spacing w:line="274" w:lineRule="exact"/>
        <w:ind w:firstLine="709"/>
        <w:jc w:val="both"/>
      </w:pPr>
      <w:r w:rsidRPr="001C614B">
        <w:rPr>
          <w:spacing w:val="-1"/>
          <w:sz w:val="28"/>
        </w:rPr>
        <w:t>— применять знания истории искусства в художественно-проектной практике и преподавательской деятельности</w:t>
      </w:r>
      <w:r w:rsidRPr="001C614B">
        <w:rPr>
          <w:sz w:val="28"/>
        </w:rPr>
        <w:t>;</w:t>
      </w:r>
    </w:p>
    <w:p w:rsidR="0013090F" w:rsidRPr="001C614B" w:rsidRDefault="0013090F" w:rsidP="0013090F">
      <w:pPr>
        <w:tabs>
          <w:tab w:val="left" w:pos="266"/>
        </w:tabs>
        <w:suppressAutoHyphens/>
        <w:ind w:firstLine="709"/>
        <w:jc w:val="both"/>
        <w:rPr>
          <w:b/>
          <w:sz w:val="28"/>
        </w:rPr>
      </w:pPr>
      <w:r w:rsidRPr="001C614B">
        <w:rPr>
          <w:b/>
          <w:sz w:val="28"/>
        </w:rPr>
        <w:t>знать:</w:t>
      </w:r>
    </w:p>
    <w:p w:rsidR="0013090F" w:rsidRPr="001C614B" w:rsidRDefault="0013090F" w:rsidP="0013090F">
      <w:pPr>
        <w:shd w:val="clear" w:color="auto" w:fill="FFFFFF"/>
        <w:tabs>
          <w:tab w:val="left" w:pos="250"/>
        </w:tabs>
        <w:spacing w:line="274" w:lineRule="exact"/>
        <w:ind w:firstLine="709"/>
        <w:jc w:val="both"/>
        <w:rPr>
          <w:sz w:val="28"/>
        </w:rPr>
      </w:pPr>
      <w:r w:rsidRPr="001C614B">
        <w:rPr>
          <w:sz w:val="28"/>
        </w:rPr>
        <w:t>— основные этапы развития изобразительного искусства;</w:t>
      </w:r>
    </w:p>
    <w:p w:rsidR="0013090F" w:rsidRPr="00EA70F0" w:rsidRDefault="0013090F" w:rsidP="0013090F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1C614B">
        <w:rPr>
          <w:sz w:val="28"/>
        </w:rPr>
        <w:lastRenderedPageBreak/>
        <w:t>— основные факты и закономерности историко-художественного процесса, принципы анализа конкретных произведений искусства и явлений художест</w:t>
      </w:r>
      <w:r w:rsidRPr="00EA70F0">
        <w:rPr>
          <w:sz w:val="28"/>
        </w:rPr>
        <w:t>венной практики.</w:t>
      </w:r>
    </w:p>
    <w:p w:rsidR="001F5CA7" w:rsidRPr="00EA70F0" w:rsidRDefault="00EA70F0" w:rsidP="001F5CA7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EA70F0">
        <w:rPr>
          <w:sz w:val="28"/>
          <w:szCs w:val="28"/>
        </w:rPr>
        <w:t>Рабочая п</w:t>
      </w:r>
      <w:r w:rsidR="001F5CA7" w:rsidRPr="00EA70F0">
        <w:rPr>
          <w:sz w:val="28"/>
          <w:szCs w:val="28"/>
        </w:rPr>
        <w:t xml:space="preserve">рограмма </w:t>
      </w:r>
      <w:r w:rsidRPr="00EA70F0">
        <w:rPr>
          <w:b/>
          <w:sz w:val="28"/>
          <w:szCs w:val="28"/>
        </w:rPr>
        <w:t>ПОО.03 «История искусств»</w:t>
      </w:r>
      <w:r w:rsidR="001F5CA7" w:rsidRPr="00EA70F0">
        <w:rPr>
          <w:color w:val="000000"/>
          <w:sz w:val="28"/>
          <w:szCs w:val="28"/>
        </w:rPr>
        <w:t xml:space="preserve"> составлена в соответствии с рабочей программой воспитания и календарным планом воспитательной работы (ссыл</w:t>
      </w:r>
      <w:r w:rsidR="001F5CA7" w:rsidRPr="00EA70F0">
        <w:rPr>
          <w:sz w:val="28"/>
          <w:szCs w:val="28"/>
        </w:rPr>
        <w:t>к</w:t>
      </w:r>
      <w:r w:rsidR="001F5CA7" w:rsidRPr="00EA70F0">
        <w:rPr>
          <w:color w:val="000000"/>
          <w:sz w:val="28"/>
          <w:szCs w:val="28"/>
        </w:rPr>
        <w:t xml:space="preserve">а: </w:t>
      </w:r>
      <w:hyperlink r:id="rId7" w:tgtFrame="_blank" w:history="1">
        <w:r w:rsidR="001F5CA7" w:rsidRPr="00EA70F0">
          <w:rPr>
            <w:color w:val="000000"/>
            <w:sz w:val="28"/>
            <w:szCs w:val="28"/>
          </w:rPr>
          <w:t>http://noki53.ru/about/programma-vospitaniya.php</w:t>
        </w:r>
      </w:hyperlink>
      <w:r w:rsidR="001F5CA7" w:rsidRPr="00EA70F0">
        <w:rPr>
          <w:sz w:val="28"/>
          <w:szCs w:val="28"/>
        </w:rPr>
        <w:t>)</w:t>
      </w:r>
      <w:r w:rsidR="001F5CA7" w:rsidRPr="00EA70F0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pStyle w:val="ad"/>
        <w:ind w:left="0" w:firstLine="69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C614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 с применением дистанционных образовательных технологий.</w:t>
      </w:r>
    </w:p>
    <w:p w:rsidR="0013090F" w:rsidRPr="001C614B" w:rsidRDefault="0013090F" w:rsidP="0013090F">
      <w:pPr>
        <w:ind w:firstLine="696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СЭО (средства электронного обучения) могут быть следующих основных типов:</w:t>
      </w:r>
    </w:p>
    <w:p w:rsidR="0013090F" w:rsidRPr="001C614B" w:rsidRDefault="0013090F" w:rsidP="0013090F">
      <w:pPr>
        <w:spacing w:line="276" w:lineRule="auto"/>
        <w:ind w:firstLine="696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информационно-справочные системы;</w:t>
      </w:r>
    </w:p>
    <w:p w:rsidR="0013090F" w:rsidRPr="001C614B" w:rsidRDefault="0013090F" w:rsidP="0013090F">
      <w:pPr>
        <w:spacing w:line="276" w:lineRule="auto"/>
        <w:ind w:firstLine="696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электронные учебники;</w:t>
      </w:r>
    </w:p>
    <w:p w:rsidR="0013090F" w:rsidRPr="001C614B" w:rsidRDefault="0013090F" w:rsidP="0013090F">
      <w:pPr>
        <w:spacing w:line="276" w:lineRule="auto"/>
        <w:ind w:firstLine="696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электронные приложения к учебникам;</w:t>
      </w:r>
    </w:p>
    <w:p w:rsidR="0013090F" w:rsidRPr="001C614B" w:rsidRDefault="0013090F" w:rsidP="0013090F">
      <w:pPr>
        <w:spacing w:line="276" w:lineRule="auto"/>
        <w:ind w:firstLine="696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учебные базы данных (библиотека колледжа: электронный читальный зал Президентской библиотеки имени Б.Н. Ельцина);</w:t>
      </w:r>
    </w:p>
    <w:p w:rsidR="0013090F" w:rsidRPr="001C614B" w:rsidRDefault="0013090F" w:rsidP="0013090F">
      <w:pPr>
        <w:spacing w:line="276" w:lineRule="auto"/>
        <w:ind w:firstLine="696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электронные энциклопедии (библиотека колледжа: электронный читальный зал Президентской библиотеки имени Б.Н. Ельцина);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справочники (библиотека колледжа: электронный читальный зал Президентской библиотеки имени Б.Н. Ельцина);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дидактические компьютерные игры;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электронные дидактические материалы;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образовательные видеофильмы;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фоторепродукции картин, памятников архитектуры и скульптуры, фотоизображения окружающего мира (природы и общества) и т.п.;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</w:t>
      </w:r>
      <w:proofErr w:type="spellStart"/>
      <w:r w:rsidRPr="001C614B">
        <w:rPr>
          <w:sz w:val="28"/>
          <w:szCs w:val="28"/>
        </w:rPr>
        <w:t>аудиофрагменты</w:t>
      </w:r>
      <w:proofErr w:type="spellEnd"/>
      <w:r w:rsidRPr="001C614B">
        <w:rPr>
          <w:sz w:val="28"/>
          <w:szCs w:val="28"/>
        </w:rPr>
        <w:t xml:space="preserve"> (</w:t>
      </w:r>
      <w:proofErr w:type="spellStart"/>
      <w:r w:rsidRPr="001C614B">
        <w:rPr>
          <w:sz w:val="28"/>
          <w:szCs w:val="28"/>
        </w:rPr>
        <w:t>аудиофрагменты</w:t>
      </w:r>
      <w:proofErr w:type="spellEnd"/>
      <w:r w:rsidRPr="001C614B">
        <w:rPr>
          <w:sz w:val="28"/>
          <w:szCs w:val="28"/>
        </w:rPr>
        <w:t xml:space="preserve"> текста, </w:t>
      </w:r>
      <w:proofErr w:type="spellStart"/>
      <w:r w:rsidRPr="001C614B">
        <w:rPr>
          <w:sz w:val="28"/>
          <w:szCs w:val="28"/>
        </w:rPr>
        <w:t>аудиолекции</w:t>
      </w:r>
      <w:proofErr w:type="spellEnd"/>
      <w:r w:rsidRPr="001C614B">
        <w:rPr>
          <w:sz w:val="28"/>
          <w:szCs w:val="28"/>
        </w:rPr>
        <w:t>, звуковые комментарии к рисункам, речевые фрагменты персоналий и др., музыкальные композиции);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инструкции к заданиям;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презентации.</w:t>
      </w:r>
    </w:p>
    <w:p w:rsidR="0013090F" w:rsidRPr="001C614B" w:rsidRDefault="0013090F" w:rsidP="0013090F">
      <w:pPr>
        <w:widowControl w:val="0"/>
        <w:autoSpaceDE w:val="0"/>
        <w:autoSpaceDN w:val="0"/>
        <w:adjustRightInd w:val="0"/>
        <w:ind w:firstLine="696"/>
        <w:jc w:val="both"/>
        <w:rPr>
          <w:sz w:val="28"/>
        </w:rPr>
      </w:pPr>
      <w:r w:rsidRPr="001C614B">
        <w:rPr>
          <w:sz w:val="28"/>
          <w:szCs w:val="28"/>
        </w:rPr>
        <w:t xml:space="preserve">В зависимости от целей занятий могут использоваться электронная почта, социальные сети, </w:t>
      </w:r>
      <w:proofErr w:type="spellStart"/>
      <w:r w:rsidRPr="001C614B">
        <w:rPr>
          <w:sz w:val="28"/>
          <w:szCs w:val="28"/>
        </w:rPr>
        <w:t>мессенджеры</w:t>
      </w:r>
      <w:proofErr w:type="spellEnd"/>
      <w:r w:rsidRPr="001C614B">
        <w:rPr>
          <w:sz w:val="28"/>
          <w:szCs w:val="28"/>
        </w:rPr>
        <w:t>.</w:t>
      </w:r>
    </w:p>
    <w:p w:rsidR="0013090F" w:rsidRDefault="0013090F" w:rsidP="0013090F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sz w:val="28"/>
          <w:szCs w:val="28"/>
        </w:rPr>
      </w:pPr>
    </w:p>
    <w:p w:rsidR="005848B5" w:rsidRPr="001C614B" w:rsidRDefault="005848B5" w:rsidP="005848B5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Структура учебной дисциплины</w:t>
      </w:r>
    </w:p>
    <w:p w:rsidR="00464C1E" w:rsidRDefault="00464C1E" w:rsidP="005848B5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4.1 Объем времени, выделяемый на дисциплину</w:t>
      </w:r>
    </w:p>
    <w:p w:rsidR="001B460B" w:rsidRPr="00187CEE" w:rsidRDefault="001B460B" w:rsidP="00EA52C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1B460B">
        <w:rPr>
          <w:sz w:val="28"/>
          <w:szCs w:val="28"/>
        </w:rPr>
        <w:t>Максимальная учебн</w:t>
      </w:r>
      <w:r w:rsidRPr="00187CEE">
        <w:rPr>
          <w:sz w:val="28"/>
          <w:szCs w:val="28"/>
        </w:rPr>
        <w:t>ая нагрузка студента –</w:t>
      </w:r>
      <w:r w:rsidR="00EA52CF" w:rsidRPr="00187CEE">
        <w:rPr>
          <w:sz w:val="28"/>
          <w:szCs w:val="28"/>
        </w:rPr>
        <w:t xml:space="preserve"> </w:t>
      </w:r>
      <w:r w:rsidR="00187CEE" w:rsidRPr="00187CEE">
        <w:rPr>
          <w:sz w:val="28"/>
          <w:szCs w:val="28"/>
        </w:rPr>
        <w:t>200</w:t>
      </w:r>
      <w:r w:rsidRPr="00187CEE">
        <w:rPr>
          <w:sz w:val="28"/>
          <w:szCs w:val="28"/>
        </w:rPr>
        <w:t xml:space="preserve"> часов, из которых</w:t>
      </w:r>
      <w:r w:rsidR="00EA52CF" w:rsidRPr="00187CEE">
        <w:rPr>
          <w:sz w:val="28"/>
          <w:szCs w:val="28"/>
        </w:rPr>
        <w:t xml:space="preserve"> </w:t>
      </w:r>
      <w:r w:rsidRPr="00187CEE">
        <w:rPr>
          <w:sz w:val="28"/>
          <w:szCs w:val="28"/>
        </w:rPr>
        <w:t xml:space="preserve">обязательная учебная нагрузка студента – </w:t>
      </w:r>
      <w:r w:rsidR="00187CEE" w:rsidRPr="00187CEE">
        <w:rPr>
          <w:sz w:val="28"/>
          <w:szCs w:val="28"/>
        </w:rPr>
        <w:t>200</w:t>
      </w:r>
      <w:r w:rsidRPr="00187CEE">
        <w:rPr>
          <w:sz w:val="28"/>
          <w:szCs w:val="28"/>
        </w:rPr>
        <w:t xml:space="preserve"> часов</w:t>
      </w:r>
      <w:r w:rsidR="00EA52CF" w:rsidRPr="00187CEE">
        <w:rPr>
          <w:sz w:val="28"/>
          <w:szCs w:val="28"/>
        </w:rPr>
        <w:t>:</w:t>
      </w:r>
    </w:p>
    <w:p w:rsidR="00EA52CF" w:rsidRPr="00187CEE" w:rsidRDefault="00187CEE" w:rsidP="00187CEE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 аудиторные часы – 200 часов.</w:t>
      </w:r>
    </w:p>
    <w:p w:rsidR="001B460B" w:rsidRPr="00187CEE" w:rsidRDefault="001B460B" w:rsidP="001B460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187CEE">
        <w:rPr>
          <w:sz w:val="28"/>
          <w:szCs w:val="28"/>
        </w:rPr>
        <w:t xml:space="preserve">Время изучения: 3 – 8 семестры. </w:t>
      </w:r>
    </w:p>
    <w:p w:rsidR="001B460B" w:rsidRDefault="001B460B" w:rsidP="001B460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187CEE">
        <w:rPr>
          <w:sz w:val="28"/>
          <w:szCs w:val="28"/>
        </w:rPr>
        <w:t>Форма итогового контроля – экзам</w:t>
      </w:r>
      <w:r w:rsidRPr="001C614B">
        <w:rPr>
          <w:sz w:val="28"/>
          <w:szCs w:val="28"/>
        </w:rPr>
        <w:t>ен.</w:t>
      </w:r>
    </w:p>
    <w:p w:rsidR="001B460B" w:rsidRPr="001C614B" w:rsidRDefault="001B460B" w:rsidP="001B460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464C1E" w:rsidRDefault="00464C1E" w:rsidP="005848B5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4.2 Тематический план «История искусств»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sz w:val="28"/>
          <w:szCs w:val="28"/>
        </w:rPr>
      </w:pPr>
      <w:r w:rsidRPr="001C614B">
        <w:rPr>
          <w:sz w:val="28"/>
          <w:szCs w:val="28"/>
        </w:rPr>
        <w:t>Специальность – 54.02.01 Дизайн (по отраслям)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sz w:val="28"/>
          <w:szCs w:val="28"/>
        </w:rPr>
      </w:pPr>
      <w:r w:rsidRPr="001C614B">
        <w:rPr>
          <w:sz w:val="28"/>
          <w:szCs w:val="28"/>
        </w:rPr>
        <w:lastRenderedPageBreak/>
        <w:t>Форма обучения – очная</w:t>
      </w: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04"/>
        <w:gridCol w:w="851"/>
        <w:gridCol w:w="850"/>
        <w:gridCol w:w="851"/>
        <w:gridCol w:w="708"/>
      </w:tblGrid>
      <w:tr w:rsidR="00187CEE" w:rsidRPr="001C614B" w:rsidTr="00BE45AF">
        <w:trPr>
          <w:cantSplit/>
          <w:trHeight w:val="1281"/>
          <w:jc w:val="center"/>
        </w:trPr>
        <w:tc>
          <w:tcPr>
            <w:tcW w:w="6204" w:type="dxa"/>
            <w:vMerge w:val="restart"/>
            <w:vAlign w:val="center"/>
          </w:tcPr>
          <w:p w:rsidR="00187CEE" w:rsidRPr="001C614B" w:rsidRDefault="00187CEE" w:rsidP="003D4F23">
            <w:pPr>
              <w:ind w:right="-24"/>
              <w:jc w:val="center"/>
              <w:rPr>
                <w:b/>
              </w:rPr>
            </w:pPr>
            <w:r w:rsidRPr="001C614B">
              <w:t>Наименование разделов и тем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187CEE" w:rsidRPr="001C614B" w:rsidRDefault="00187CEE" w:rsidP="003D4F23">
            <w:pPr>
              <w:ind w:left="33" w:right="-24"/>
              <w:rPr>
                <w:b/>
              </w:rPr>
            </w:pPr>
            <w:r w:rsidRPr="001C614B">
              <w:t>Максимальная нагрузка студента</w:t>
            </w:r>
          </w:p>
        </w:tc>
        <w:tc>
          <w:tcPr>
            <w:tcW w:w="1701" w:type="dxa"/>
            <w:gridSpan w:val="2"/>
          </w:tcPr>
          <w:p w:rsidR="00187CEE" w:rsidRPr="00C3602C" w:rsidRDefault="00187CEE" w:rsidP="003D4F23">
            <w:pPr>
              <w:jc w:val="center"/>
            </w:pPr>
            <w:r w:rsidRPr="00C3602C">
              <w:t>Кол-во аудиторных часов при очной форме обучения</w:t>
            </w:r>
          </w:p>
          <w:p w:rsidR="00187CEE" w:rsidRPr="00C3602C" w:rsidRDefault="00187CEE" w:rsidP="003D4F23">
            <w:pPr>
              <w:jc w:val="center"/>
            </w:pPr>
            <w:r>
              <w:t xml:space="preserve">Всего </w:t>
            </w:r>
            <w:proofErr w:type="spellStart"/>
            <w:r>
              <w:t>группые</w:t>
            </w:r>
            <w:proofErr w:type="spellEnd"/>
            <w:r w:rsidRPr="00C3602C">
              <w:t xml:space="preserve"> уроки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187CEE" w:rsidRPr="001C614B" w:rsidRDefault="00187CEE" w:rsidP="003D4F23">
            <w:pPr>
              <w:ind w:left="113" w:right="-24"/>
              <w:rPr>
                <w:b/>
              </w:rPr>
            </w:pPr>
            <w:r w:rsidRPr="001C614B">
              <w:t>Самостоятельная работа студента</w:t>
            </w:r>
          </w:p>
        </w:tc>
      </w:tr>
      <w:tr w:rsidR="00187CEE" w:rsidRPr="001C614B" w:rsidTr="00BE45AF">
        <w:trPr>
          <w:cantSplit/>
          <w:trHeight w:val="1727"/>
          <w:jc w:val="center"/>
        </w:trPr>
        <w:tc>
          <w:tcPr>
            <w:tcW w:w="6204" w:type="dxa"/>
            <w:vMerge/>
            <w:vAlign w:val="bottom"/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:rsidR="00187CEE" w:rsidRPr="001C614B" w:rsidRDefault="00187CEE" w:rsidP="003D4F23">
            <w:pPr>
              <w:ind w:left="33" w:right="-24"/>
              <w:rPr>
                <w:b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187CEE" w:rsidRPr="001C614B" w:rsidRDefault="00187CEE" w:rsidP="003D4F23">
            <w:pPr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Теоретическое обучение</w:t>
            </w:r>
          </w:p>
        </w:tc>
        <w:tc>
          <w:tcPr>
            <w:tcW w:w="851" w:type="dxa"/>
            <w:textDirection w:val="btLr"/>
            <w:vAlign w:val="center"/>
          </w:tcPr>
          <w:p w:rsidR="00187CEE" w:rsidRPr="001C614B" w:rsidRDefault="00187CEE" w:rsidP="003D4F23">
            <w:pPr>
              <w:ind w:left="33"/>
              <w:jc w:val="center"/>
              <w:rPr>
                <w:bCs/>
                <w:sz w:val="21"/>
                <w:szCs w:val="21"/>
              </w:rPr>
            </w:pPr>
            <w:r w:rsidRPr="001C614B">
              <w:rPr>
                <w:bCs/>
                <w:sz w:val="21"/>
                <w:szCs w:val="21"/>
              </w:rPr>
              <w:t>Практическая работа</w:t>
            </w:r>
          </w:p>
        </w:tc>
        <w:tc>
          <w:tcPr>
            <w:tcW w:w="708" w:type="dxa"/>
            <w:vMerge/>
          </w:tcPr>
          <w:p w:rsidR="00187CEE" w:rsidRPr="001C614B" w:rsidRDefault="00187CEE" w:rsidP="003D4F23">
            <w:pPr>
              <w:ind w:right="175"/>
              <w:rPr>
                <w:b/>
              </w:rPr>
            </w:pP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</w:tcPr>
          <w:p w:rsidR="00187CEE" w:rsidRPr="001C614B" w:rsidRDefault="00187CEE" w:rsidP="003D4F23">
            <w:pPr>
              <w:widowControl w:val="0"/>
              <w:tabs>
                <w:tab w:val="left" w:pos="810"/>
                <w:tab w:val="center" w:pos="4677"/>
                <w:tab w:val="left" w:pos="5137"/>
              </w:tabs>
              <w:autoSpaceDE w:val="0"/>
              <w:adjustRightInd w:val="0"/>
              <w:ind w:right="34"/>
              <w:jc w:val="center"/>
              <w:rPr>
                <w:b/>
                <w:sz w:val="28"/>
                <w:szCs w:val="28"/>
              </w:rPr>
            </w:pPr>
            <w:r w:rsidRPr="001C614B">
              <w:rPr>
                <w:b/>
                <w:sz w:val="28"/>
                <w:szCs w:val="28"/>
                <w:lang w:val="en-US"/>
              </w:rPr>
              <w:t>III</w:t>
            </w:r>
            <w:r w:rsidRPr="001C614B">
              <w:rPr>
                <w:b/>
                <w:sz w:val="28"/>
                <w:szCs w:val="28"/>
              </w:rPr>
              <w:t xml:space="preserve"> семестр</w:t>
            </w:r>
          </w:p>
        </w:tc>
        <w:tc>
          <w:tcPr>
            <w:tcW w:w="851" w:type="dxa"/>
          </w:tcPr>
          <w:p w:rsidR="00187CEE" w:rsidRPr="001C614B" w:rsidRDefault="00187CEE" w:rsidP="003D4F23">
            <w:pPr>
              <w:widowControl w:val="0"/>
              <w:tabs>
                <w:tab w:val="left" w:pos="635"/>
                <w:tab w:val="center" w:pos="4677"/>
              </w:tabs>
              <w:autoSpaceDE w:val="0"/>
              <w:adjustRightInd w:val="0"/>
              <w:ind w:left="18" w:right="-2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187CEE" w:rsidRPr="001C614B" w:rsidRDefault="00187CEE" w:rsidP="003D4F23">
            <w:pPr>
              <w:widowControl w:val="0"/>
              <w:tabs>
                <w:tab w:val="left" w:pos="810"/>
                <w:tab w:val="center" w:pos="4677"/>
              </w:tabs>
              <w:autoSpaceDE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87CEE" w:rsidRPr="001C614B" w:rsidRDefault="00187CEE" w:rsidP="003D4F23">
            <w:pPr>
              <w:widowControl w:val="0"/>
              <w:tabs>
                <w:tab w:val="left" w:pos="810"/>
                <w:tab w:val="center" w:pos="4677"/>
              </w:tabs>
              <w:autoSpaceDE w:val="0"/>
              <w:adjustRightInd w:val="0"/>
              <w:ind w:left="3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187CEE" w:rsidRPr="001C614B" w:rsidRDefault="00187CEE" w:rsidP="003D4F23">
            <w:pPr>
              <w:widowControl w:val="0"/>
              <w:tabs>
                <w:tab w:val="left" w:pos="810"/>
                <w:tab w:val="center" w:pos="4677"/>
              </w:tabs>
              <w:autoSpaceDE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</w:tcPr>
          <w:p w:rsidR="00187CEE" w:rsidRPr="001C614B" w:rsidRDefault="00187CEE" w:rsidP="001B460B">
            <w:pPr>
              <w:tabs>
                <w:tab w:val="left" w:pos="5137"/>
              </w:tabs>
              <w:ind w:right="34"/>
              <w:jc w:val="both"/>
            </w:pPr>
            <w:r w:rsidRPr="001C614B">
              <w:t>Введение в изучение истории искусства</w:t>
            </w:r>
          </w:p>
        </w:tc>
        <w:tc>
          <w:tcPr>
            <w:tcW w:w="851" w:type="dxa"/>
          </w:tcPr>
          <w:p w:rsidR="00187CEE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187CEE" w:rsidRDefault="00187CEE" w:rsidP="001B460B">
            <w:pPr>
              <w:jc w:val="center"/>
            </w:pPr>
            <w:r>
              <w:t>2</w:t>
            </w:r>
          </w:p>
        </w:tc>
        <w:tc>
          <w:tcPr>
            <w:tcW w:w="851" w:type="dxa"/>
            <w:vAlign w:val="bottom"/>
          </w:tcPr>
          <w:p w:rsidR="00187CEE" w:rsidRPr="001C614B" w:rsidRDefault="00187CEE" w:rsidP="001B460B">
            <w:pPr>
              <w:ind w:left="33"/>
              <w:jc w:val="center"/>
            </w:pPr>
            <w:r>
              <w:t>—</w:t>
            </w:r>
          </w:p>
        </w:tc>
        <w:tc>
          <w:tcPr>
            <w:tcW w:w="708" w:type="dxa"/>
          </w:tcPr>
          <w:p w:rsidR="00187CEE" w:rsidRDefault="00187CEE" w:rsidP="00187CEE">
            <w:pPr>
              <w:jc w:val="center"/>
            </w:pPr>
            <w:r w:rsidRPr="00F14020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</w:tcPr>
          <w:p w:rsidR="00187CEE" w:rsidRPr="001C614B" w:rsidRDefault="00187CEE" w:rsidP="001B460B">
            <w:pPr>
              <w:tabs>
                <w:tab w:val="left" w:pos="5137"/>
              </w:tabs>
              <w:ind w:right="34"/>
              <w:jc w:val="both"/>
            </w:pPr>
            <w:r w:rsidRPr="001C614B">
              <w:t>Тема 1. Искусство первобытного общества</w:t>
            </w:r>
          </w:p>
        </w:tc>
        <w:tc>
          <w:tcPr>
            <w:tcW w:w="851" w:type="dxa"/>
          </w:tcPr>
          <w:p w:rsidR="00187CEE" w:rsidRDefault="00187CEE" w:rsidP="00581CC4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187CEE" w:rsidRDefault="00187CEE" w:rsidP="001B460B">
            <w:pPr>
              <w:jc w:val="center"/>
            </w:pPr>
            <w:r>
              <w:t>4</w:t>
            </w:r>
          </w:p>
        </w:tc>
        <w:tc>
          <w:tcPr>
            <w:tcW w:w="851" w:type="dxa"/>
            <w:vAlign w:val="bottom"/>
          </w:tcPr>
          <w:p w:rsidR="00187CEE" w:rsidRPr="001C614B" w:rsidRDefault="00187CEE" w:rsidP="001B460B">
            <w:pPr>
              <w:ind w:left="33"/>
              <w:jc w:val="center"/>
            </w:pPr>
            <w:r>
              <w:t>—</w:t>
            </w:r>
          </w:p>
        </w:tc>
        <w:tc>
          <w:tcPr>
            <w:tcW w:w="708" w:type="dxa"/>
          </w:tcPr>
          <w:p w:rsidR="00187CEE" w:rsidRDefault="00187CEE" w:rsidP="00187CEE">
            <w:pPr>
              <w:jc w:val="center"/>
            </w:pPr>
            <w:r w:rsidRPr="00F14020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</w:tcPr>
          <w:p w:rsidR="00187CEE" w:rsidRPr="001C614B" w:rsidRDefault="00187CEE" w:rsidP="001B460B">
            <w:pPr>
              <w:tabs>
                <w:tab w:val="left" w:pos="5137"/>
              </w:tabs>
              <w:ind w:right="34"/>
              <w:jc w:val="right"/>
              <w:rPr>
                <w:b/>
              </w:rPr>
            </w:pPr>
            <w:r w:rsidRPr="001C614B">
              <w:rPr>
                <w:b/>
              </w:rPr>
              <w:t>Раздел 1. Искусство Древнего мира</w:t>
            </w:r>
          </w:p>
        </w:tc>
        <w:tc>
          <w:tcPr>
            <w:tcW w:w="851" w:type="dxa"/>
            <w:vAlign w:val="bottom"/>
          </w:tcPr>
          <w:p w:rsidR="00187CEE" w:rsidRPr="001C614B" w:rsidRDefault="00187CEE" w:rsidP="001B460B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</w:tcPr>
          <w:p w:rsidR="00187CEE" w:rsidRDefault="00187CEE" w:rsidP="001B460B">
            <w:pPr>
              <w:jc w:val="center"/>
            </w:pPr>
          </w:p>
        </w:tc>
        <w:tc>
          <w:tcPr>
            <w:tcW w:w="851" w:type="dxa"/>
            <w:vAlign w:val="bottom"/>
          </w:tcPr>
          <w:p w:rsidR="00187CEE" w:rsidRPr="001C614B" w:rsidRDefault="00187CEE" w:rsidP="001B460B">
            <w:pPr>
              <w:ind w:left="33"/>
              <w:jc w:val="center"/>
            </w:pPr>
          </w:p>
        </w:tc>
        <w:tc>
          <w:tcPr>
            <w:tcW w:w="708" w:type="dxa"/>
            <w:vAlign w:val="bottom"/>
          </w:tcPr>
          <w:p w:rsidR="00187CEE" w:rsidRPr="001C614B" w:rsidRDefault="00187CEE" w:rsidP="001B460B">
            <w:pPr>
              <w:jc w:val="center"/>
            </w:pP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</w:tcPr>
          <w:p w:rsidR="00187CEE" w:rsidRPr="001C614B" w:rsidRDefault="00187CEE" w:rsidP="001B460B">
            <w:pPr>
              <w:tabs>
                <w:tab w:val="left" w:pos="5137"/>
              </w:tabs>
              <w:ind w:right="34"/>
              <w:jc w:val="both"/>
            </w:pPr>
            <w:r w:rsidRPr="001C614B">
              <w:t>Тема 2. Искусство Древнего Египта</w:t>
            </w:r>
          </w:p>
        </w:tc>
        <w:tc>
          <w:tcPr>
            <w:tcW w:w="851" w:type="dxa"/>
          </w:tcPr>
          <w:p w:rsidR="00187CEE" w:rsidRDefault="00187CEE" w:rsidP="00581CC4">
            <w:pPr>
              <w:jc w:val="center"/>
            </w:pPr>
            <w:r>
              <w:t>12</w:t>
            </w:r>
          </w:p>
        </w:tc>
        <w:tc>
          <w:tcPr>
            <w:tcW w:w="850" w:type="dxa"/>
          </w:tcPr>
          <w:p w:rsidR="00187CEE" w:rsidRDefault="00187CEE" w:rsidP="001B460B">
            <w:pPr>
              <w:jc w:val="center"/>
            </w:pPr>
            <w:r>
              <w:t>12</w:t>
            </w:r>
          </w:p>
        </w:tc>
        <w:tc>
          <w:tcPr>
            <w:tcW w:w="851" w:type="dxa"/>
          </w:tcPr>
          <w:p w:rsidR="00187CEE" w:rsidRDefault="00187CEE" w:rsidP="001B460B">
            <w:pPr>
              <w:jc w:val="center"/>
            </w:pPr>
            <w:r w:rsidRPr="00F773FC">
              <w:t>—</w:t>
            </w:r>
          </w:p>
        </w:tc>
        <w:tc>
          <w:tcPr>
            <w:tcW w:w="708" w:type="dxa"/>
          </w:tcPr>
          <w:p w:rsidR="00187CEE" w:rsidRDefault="00187CEE" w:rsidP="00187CEE">
            <w:pPr>
              <w:jc w:val="center"/>
            </w:pPr>
            <w:r w:rsidRPr="00FE09DB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</w:tcPr>
          <w:p w:rsidR="00187CEE" w:rsidRPr="001C614B" w:rsidRDefault="00187CEE" w:rsidP="001B460B">
            <w:pPr>
              <w:tabs>
                <w:tab w:val="left" w:pos="5137"/>
              </w:tabs>
              <w:ind w:right="34"/>
              <w:jc w:val="both"/>
            </w:pPr>
            <w:r w:rsidRPr="001C614B">
              <w:t>Тема 3. Искусство Передней Азии</w:t>
            </w:r>
          </w:p>
        </w:tc>
        <w:tc>
          <w:tcPr>
            <w:tcW w:w="851" w:type="dxa"/>
          </w:tcPr>
          <w:p w:rsidR="00187CEE" w:rsidRDefault="00187CEE" w:rsidP="00581CC4">
            <w:pPr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187CEE" w:rsidRDefault="00187CEE" w:rsidP="001B460B">
            <w:pPr>
              <w:jc w:val="center"/>
            </w:pPr>
            <w:r>
              <w:t>6</w:t>
            </w:r>
          </w:p>
        </w:tc>
        <w:tc>
          <w:tcPr>
            <w:tcW w:w="851" w:type="dxa"/>
          </w:tcPr>
          <w:p w:rsidR="00187CEE" w:rsidRDefault="00187CEE" w:rsidP="001B460B">
            <w:pPr>
              <w:jc w:val="center"/>
            </w:pPr>
            <w:r w:rsidRPr="00F773FC">
              <w:t>—</w:t>
            </w:r>
          </w:p>
        </w:tc>
        <w:tc>
          <w:tcPr>
            <w:tcW w:w="708" w:type="dxa"/>
          </w:tcPr>
          <w:p w:rsidR="00187CEE" w:rsidRDefault="00187CEE" w:rsidP="00187CEE">
            <w:pPr>
              <w:jc w:val="center"/>
            </w:pPr>
            <w:r w:rsidRPr="00FE09DB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bottom w:val="single" w:sz="4" w:space="0" w:color="auto"/>
            </w:tcBorders>
          </w:tcPr>
          <w:p w:rsidR="00187CEE" w:rsidRPr="001C614B" w:rsidRDefault="00187CEE" w:rsidP="001B460B">
            <w:pPr>
              <w:tabs>
                <w:tab w:val="left" w:pos="5137"/>
              </w:tabs>
              <w:ind w:right="34"/>
              <w:jc w:val="both"/>
            </w:pPr>
            <w:r w:rsidRPr="001C614B">
              <w:t>Тема 4. Эгейское искусство</w:t>
            </w:r>
          </w:p>
        </w:tc>
        <w:tc>
          <w:tcPr>
            <w:tcW w:w="851" w:type="dxa"/>
          </w:tcPr>
          <w:p w:rsidR="00187CEE" w:rsidRDefault="00187CEE" w:rsidP="00581CC4">
            <w:pPr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187CEE" w:rsidRDefault="00187CEE" w:rsidP="001B460B">
            <w:pPr>
              <w:jc w:val="center"/>
            </w:pPr>
            <w:r>
              <w:t>8</w:t>
            </w:r>
          </w:p>
        </w:tc>
        <w:tc>
          <w:tcPr>
            <w:tcW w:w="851" w:type="dxa"/>
          </w:tcPr>
          <w:p w:rsidR="00187CEE" w:rsidRDefault="00187CEE" w:rsidP="001B460B">
            <w:pPr>
              <w:jc w:val="center"/>
            </w:pPr>
            <w:r w:rsidRPr="00F773FC">
              <w:t>—</w:t>
            </w:r>
          </w:p>
        </w:tc>
        <w:tc>
          <w:tcPr>
            <w:tcW w:w="708" w:type="dxa"/>
          </w:tcPr>
          <w:p w:rsidR="00187CEE" w:rsidRDefault="00187CEE" w:rsidP="00187CEE">
            <w:pPr>
              <w:jc w:val="center"/>
            </w:pPr>
            <w:r w:rsidRPr="00FE09DB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1B460B">
            <w:pPr>
              <w:tabs>
                <w:tab w:val="left" w:pos="1830"/>
                <w:tab w:val="left" w:pos="5137"/>
              </w:tabs>
              <w:ind w:right="34"/>
              <w:jc w:val="right"/>
              <w:rPr>
                <w:b/>
              </w:rPr>
            </w:pPr>
            <w:r w:rsidRPr="001C614B">
              <w:rPr>
                <w:b/>
              </w:rPr>
              <w:t>Всего за семестр</w:t>
            </w:r>
          </w:p>
        </w:tc>
        <w:tc>
          <w:tcPr>
            <w:tcW w:w="851" w:type="dxa"/>
            <w:shd w:val="clear" w:color="auto" w:fill="D9D9D9"/>
          </w:tcPr>
          <w:p w:rsidR="00187CEE" w:rsidRPr="00886E49" w:rsidRDefault="00187CEE" w:rsidP="00581CC4">
            <w:pPr>
              <w:jc w:val="center"/>
              <w:rPr>
                <w:b/>
              </w:rPr>
            </w:pPr>
            <w:r w:rsidRPr="00886E49">
              <w:rPr>
                <w:b/>
              </w:rPr>
              <w:t>32</w:t>
            </w:r>
          </w:p>
        </w:tc>
        <w:tc>
          <w:tcPr>
            <w:tcW w:w="850" w:type="dxa"/>
            <w:shd w:val="clear" w:color="auto" w:fill="D9D9D9"/>
          </w:tcPr>
          <w:p w:rsidR="00187CEE" w:rsidRPr="00886E49" w:rsidRDefault="00187CEE" w:rsidP="001B460B">
            <w:pPr>
              <w:jc w:val="center"/>
              <w:rPr>
                <w:b/>
              </w:rPr>
            </w:pPr>
            <w:r w:rsidRPr="00886E49">
              <w:rPr>
                <w:b/>
              </w:rPr>
              <w:t>32</w:t>
            </w:r>
          </w:p>
        </w:tc>
        <w:tc>
          <w:tcPr>
            <w:tcW w:w="851" w:type="dxa"/>
            <w:shd w:val="clear" w:color="auto" w:fill="D9D9D9"/>
          </w:tcPr>
          <w:p w:rsidR="00187CEE" w:rsidRDefault="00187CEE" w:rsidP="001B460B">
            <w:pPr>
              <w:jc w:val="center"/>
            </w:pPr>
            <w:r w:rsidRPr="00F773FC">
              <w:t>—</w:t>
            </w:r>
          </w:p>
        </w:tc>
        <w:tc>
          <w:tcPr>
            <w:tcW w:w="708" w:type="dxa"/>
            <w:shd w:val="clear" w:color="auto" w:fill="D9D9D9"/>
          </w:tcPr>
          <w:p w:rsidR="00187CEE" w:rsidRDefault="00187CEE" w:rsidP="00187CEE">
            <w:pPr>
              <w:jc w:val="center"/>
            </w:pPr>
            <w:r w:rsidRPr="00FE09DB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widowControl w:val="0"/>
              <w:tabs>
                <w:tab w:val="left" w:pos="810"/>
                <w:tab w:val="center" w:pos="4677"/>
                <w:tab w:val="left" w:pos="5137"/>
              </w:tabs>
              <w:autoSpaceDE w:val="0"/>
              <w:adjustRightInd w:val="0"/>
              <w:ind w:right="34"/>
              <w:jc w:val="center"/>
            </w:pPr>
            <w:r w:rsidRPr="001C614B">
              <w:rPr>
                <w:b/>
                <w:sz w:val="28"/>
                <w:szCs w:val="28"/>
                <w:lang w:val="en-US"/>
              </w:rPr>
              <w:t xml:space="preserve">IV </w:t>
            </w:r>
            <w:proofErr w:type="spellStart"/>
            <w:r w:rsidRPr="001C614B">
              <w:rPr>
                <w:b/>
                <w:sz w:val="28"/>
                <w:szCs w:val="28"/>
                <w:lang w:val="en-US"/>
              </w:rPr>
              <w:t>семестр</w:t>
            </w:r>
            <w:proofErr w:type="spellEnd"/>
          </w:p>
        </w:tc>
        <w:tc>
          <w:tcPr>
            <w:tcW w:w="851" w:type="dxa"/>
          </w:tcPr>
          <w:p w:rsidR="00187CEE" w:rsidRPr="001C614B" w:rsidRDefault="00187CEE" w:rsidP="003D4F23">
            <w:pPr>
              <w:tabs>
                <w:tab w:val="left" w:pos="635"/>
              </w:tabs>
              <w:ind w:left="18" w:right="-24"/>
            </w:pPr>
          </w:p>
        </w:tc>
        <w:tc>
          <w:tcPr>
            <w:tcW w:w="850" w:type="dxa"/>
          </w:tcPr>
          <w:p w:rsidR="00187CEE" w:rsidRPr="001C614B" w:rsidRDefault="00187CEE" w:rsidP="003D4F23">
            <w:pPr>
              <w:jc w:val="center"/>
            </w:pPr>
          </w:p>
        </w:tc>
        <w:tc>
          <w:tcPr>
            <w:tcW w:w="851" w:type="dxa"/>
          </w:tcPr>
          <w:p w:rsidR="00187CEE" w:rsidRPr="001C614B" w:rsidRDefault="00187CEE" w:rsidP="003D4F23">
            <w:pPr>
              <w:ind w:left="33"/>
            </w:pPr>
          </w:p>
        </w:tc>
        <w:tc>
          <w:tcPr>
            <w:tcW w:w="708" w:type="dxa"/>
          </w:tcPr>
          <w:p w:rsidR="00187CEE" w:rsidRPr="001C614B" w:rsidRDefault="00187CEE" w:rsidP="003D4F23"/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both"/>
            </w:pPr>
            <w:r w:rsidRPr="001C614B">
              <w:t>Тема 5. Искусство Древней Греции</w:t>
            </w:r>
          </w:p>
        </w:tc>
        <w:tc>
          <w:tcPr>
            <w:tcW w:w="851" w:type="dxa"/>
          </w:tcPr>
          <w:p w:rsidR="00187CEE" w:rsidRPr="001C614B" w:rsidRDefault="00187CEE" w:rsidP="00581CC4">
            <w:pPr>
              <w:jc w:val="center"/>
            </w:pPr>
            <w:r>
              <w:t>16</w:t>
            </w:r>
          </w:p>
        </w:tc>
        <w:tc>
          <w:tcPr>
            <w:tcW w:w="850" w:type="dxa"/>
          </w:tcPr>
          <w:p w:rsidR="00187CEE" w:rsidRPr="001C614B" w:rsidRDefault="00187CEE" w:rsidP="003D4F23">
            <w:pPr>
              <w:jc w:val="center"/>
            </w:pPr>
            <w:r>
              <w:t>16</w:t>
            </w:r>
          </w:p>
        </w:tc>
        <w:tc>
          <w:tcPr>
            <w:tcW w:w="851" w:type="dxa"/>
          </w:tcPr>
          <w:p w:rsidR="00187CEE" w:rsidRDefault="00187CEE" w:rsidP="001B460B">
            <w:pPr>
              <w:jc w:val="center"/>
            </w:pPr>
            <w:r w:rsidRPr="00F67220">
              <w:t>—</w:t>
            </w:r>
          </w:p>
        </w:tc>
        <w:tc>
          <w:tcPr>
            <w:tcW w:w="708" w:type="dxa"/>
          </w:tcPr>
          <w:p w:rsidR="00187CEE" w:rsidRDefault="00187CEE" w:rsidP="00187CEE">
            <w:pPr>
              <w:jc w:val="center"/>
            </w:pPr>
            <w:r w:rsidRPr="00D96EA0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both"/>
            </w:pPr>
            <w:r w:rsidRPr="001C614B">
              <w:t>Тема 6. Искусство Древнего Рима</w:t>
            </w:r>
          </w:p>
        </w:tc>
        <w:tc>
          <w:tcPr>
            <w:tcW w:w="851" w:type="dxa"/>
          </w:tcPr>
          <w:p w:rsidR="00187CEE" w:rsidRPr="001C614B" w:rsidRDefault="00187CEE" w:rsidP="00581CC4">
            <w:pPr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187CEE" w:rsidRPr="001C614B" w:rsidRDefault="00187CEE" w:rsidP="003D4F23">
            <w:pPr>
              <w:jc w:val="center"/>
            </w:pPr>
            <w:r>
              <w:t>8</w:t>
            </w:r>
          </w:p>
        </w:tc>
        <w:tc>
          <w:tcPr>
            <w:tcW w:w="851" w:type="dxa"/>
          </w:tcPr>
          <w:p w:rsidR="00187CEE" w:rsidRDefault="00187CEE" w:rsidP="001B460B">
            <w:pPr>
              <w:jc w:val="center"/>
            </w:pPr>
            <w:r w:rsidRPr="00F67220">
              <w:t>—</w:t>
            </w:r>
          </w:p>
        </w:tc>
        <w:tc>
          <w:tcPr>
            <w:tcW w:w="708" w:type="dxa"/>
          </w:tcPr>
          <w:p w:rsidR="00187CEE" w:rsidRDefault="00187CEE" w:rsidP="00187CEE">
            <w:pPr>
              <w:jc w:val="center"/>
            </w:pPr>
            <w:r w:rsidRPr="00D96EA0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right"/>
              <w:rPr>
                <w:b/>
              </w:rPr>
            </w:pPr>
            <w:r w:rsidRPr="001C614B">
              <w:rPr>
                <w:b/>
              </w:rPr>
              <w:t>Раздел 2. Искусство Средних веков</w:t>
            </w:r>
          </w:p>
        </w:tc>
        <w:tc>
          <w:tcPr>
            <w:tcW w:w="851" w:type="dxa"/>
          </w:tcPr>
          <w:p w:rsidR="00187CEE" w:rsidRPr="001C614B" w:rsidRDefault="00187CEE" w:rsidP="003D4F23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</w:tcPr>
          <w:p w:rsidR="00187CEE" w:rsidRPr="001C614B" w:rsidRDefault="00187CEE" w:rsidP="003D4F23"/>
        </w:tc>
        <w:tc>
          <w:tcPr>
            <w:tcW w:w="851" w:type="dxa"/>
          </w:tcPr>
          <w:p w:rsidR="00187CEE" w:rsidRDefault="00187CEE" w:rsidP="001B460B">
            <w:pPr>
              <w:jc w:val="center"/>
            </w:pPr>
          </w:p>
        </w:tc>
        <w:tc>
          <w:tcPr>
            <w:tcW w:w="708" w:type="dxa"/>
          </w:tcPr>
          <w:p w:rsidR="00187CEE" w:rsidRPr="001C614B" w:rsidRDefault="00187CEE" w:rsidP="003D4F23">
            <w:pPr>
              <w:jc w:val="center"/>
            </w:pP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both"/>
            </w:pPr>
            <w:r w:rsidRPr="001C614B">
              <w:t xml:space="preserve">Тема 7. Общая характеристика искусства Средних веков. Искусство </w:t>
            </w:r>
            <w:proofErr w:type="spellStart"/>
            <w:r w:rsidRPr="001C614B">
              <w:t>раннехристианского</w:t>
            </w:r>
            <w:proofErr w:type="spellEnd"/>
            <w:r w:rsidRPr="001C614B">
              <w:t xml:space="preserve"> периода.</w:t>
            </w:r>
          </w:p>
        </w:tc>
        <w:tc>
          <w:tcPr>
            <w:tcW w:w="851" w:type="dxa"/>
          </w:tcPr>
          <w:p w:rsidR="00187CEE" w:rsidRPr="001C614B" w:rsidRDefault="00187CEE" w:rsidP="00581CC4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187CEE" w:rsidRPr="001C614B" w:rsidRDefault="00187CEE" w:rsidP="003D4F23">
            <w:pPr>
              <w:jc w:val="center"/>
            </w:pPr>
            <w:r>
              <w:t>4</w:t>
            </w:r>
          </w:p>
        </w:tc>
        <w:tc>
          <w:tcPr>
            <w:tcW w:w="851" w:type="dxa"/>
          </w:tcPr>
          <w:p w:rsidR="00187CEE" w:rsidRDefault="00187CEE" w:rsidP="001B460B">
            <w:pPr>
              <w:jc w:val="center"/>
            </w:pPr>
            <w:r w:rsidRPr="00F67220">
              <w:t>—</w:t>
            </w:r>
          </w:p>
        </w:tc>
        <w:tc>
          <w:tcPr>
            <w:tcW w:w="708" w:type="dxa"/>
          </w:tcPr>
          <w:p w:rsidR="00187CEE" w:rsidRDefault="00187CEE" w:rsidP="00187CEE">
            <w:pPr>
              <w:jc w:val="center"/>
            </w:pPr>
            <w:r w:rsidRPr="00847544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both"/>
            </w:pPr>
            <w:r w:rsidRPr="001C614B">
              <w:t>Тема 8. Искусство Византии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12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12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F67220">
              <w:t>—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847544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right"/>
              <w:rPr>
                <w:b/>
              </w:rPr>
            </w:pPr>
            <w:r w:rsidRPr="001C614B">
              <w:rPr>
                <w:b/>
              </w:rPr>
              <w:t>Всего за семестр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581CC4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3D4F23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/>
          </w:tcPr>
          <w:p w:rsidR="00187CEE" w:rsidRDefault="00187CEE" w:rsidP="001B460B">
            <w:pPr>
              <w:jc w:val="center"/>
            </w:pPr>
            <w:r w:rsidRPr="00F67220">
              <w:t>—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9D9D9"/>
          </w:tcPr>
          <w:p w:rsidR="00187CEE" w:rsidRDefault="00187CEE" w:rsidP="00187CEE">
            <w:pPr>
              <w:jc w:val="center"/>
            </w:pPr>
            <w:r w:rsidRPr="00847544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widowControl w:val="0"/>
              <w:tabs>
                <w:tab w:val="left" w:pos="810"/>
                <w:tab w:val="center" w:pos="4677"/>
                <w:tab w:val="left" w:pos="5137"/>
              </w:tabs>
              <w:autoSpaceDE w:val="0"/>
              <w:adjustRightInd w:val="0"/>
              <w:ind w:right="34"/>
              <w:jc w:val="center"/>
              <w:rPr>
                <w:b/>
              </w:rPr>
            </w:pPr>
            <w:r w:rsidRPr="001C614B">
              <w:rPr>
                <w:b/>
                <w:sz w:val="28"/>
                <w:szCs w:val="28"/>
                <w:lang w:val="en-US"/>
              </w:rPr>
              <w:t xml:space="preserve">V </w:t>
            </w:r>
            <w:proofErr w:type="spellStart"/>
            <w:r w:rsidRPr="001C614B">
              <w:rPr>
                <w:b/>
                <w:sz w:val="28"/>
                <w:szCs w:val="28"/>
                <w:lang w:val="en-US"/>
              </w:rPr>
              <w:t>семестр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635"/>
              </w:tabs>
              <w:ind w:left="18" w:right="-24"/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87CEE" w:rsidRPr="001C614B" w:rsidRDefault="00187CEE" w:rsidP="003D4F23">
            <w:pPr>
              <w:ind w:left="33"/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187CEE" w:rsidRPr="001C614B" w:rsidRDefault="00187CEE" w:rsidP="003D4F23"/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</w:pPr>
            <w:r w:rsidRPr="001C614B">
              <w:t>Тема 9. Романское искусство</w:t>
            </w:r>
          </w:p>
        </w:tc>
        <w:tc>
          <w:tcPr>
            <w:tcW w:w="851" w:type="dxa"/>
          </w:tcPr>
          <w:p w:rsidR="00187CEE" w:rsidRPr="001C614B" w:rsidRDefault="00187CEE" w:rsidP="00581CC4">
            <w:pPr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187CEE" w:rsidRPr="001C614B" w:rsidRDefault="00187CEE" w:rsidP="003D4F23">
            <w:pPr>
              <w:jc w:val="center"/>
            </w:pPr>
            <w:r>
              <w:t>8</w:t>
            </w:r>
          </w:p>
        </w:tc>
        <w:tc>
          <w:tcPr>
            <w:tcW w:w="851" w:type="dxa"/>
          </w:tcPr>
          <w:p w:rsidR="00187CEE" w:rsidRDefault="00187CEE" w:rsidP="001B460B">
            <w:pPr>
              <w:jc w:val="center"/>
            </w:pPr>
            <w:r w:rsidRPr="00D26726">
              <w:t>—</w:t>
            </w:r>
          </w:p>
        </w:tc>
        <w:tc>
          <w:tcPr>
            <w:tcW w:w="708" w:type="dxa"/>
          </w:tcPr>
          <w:p w:rsidR="00187CEE" w:rsidRDefault="00187CEE" w:rsidP="00187CEE">
            <w:pPr>
              <w:jc w:val="center"/>
            </w:pPr>
            <w:r w:rsidRPr="00F31072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</w:pPr>
            <w:r w:rsidRPr="001C614B">
              <w:t>Тема 10. Готическое искусство</w:t>
            </w:r>
          </w:p>
        </w:tc>
        <w:tc>
          <w:tcPr>
            <w:tcW w:w="851" w:type="dxa"/>
          </w:tcPr>
          <w:p w:rsidR="00187CEE" w:rsidRPr="001C614B" w:rsidRDefault="00187CEE" w:rsidP="00581CC4">
            <w:pPr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187CEE" w:rsidRPr="001C614B" w:rsidRDefault="00187CEE" w:rsidP="003D4F23">
            <w:pPr>
              <w:jc w:val="center"/>
            </w:pPr>
            <w:r>
              <w:t>8</w:t>
            </w:r>
          </w:p>
        </w:tc>
        <w:tc>
          <w:tcPr>
            <w:tcW w:w="851" w:type="dxa"/>
          </w:tcPr>
          <w:p w:rsidR="00187CEE" w:rsidRDefault="00187CEE" w:rsidP="001B460B">
            <w:pPr>
              <w:jc w:val="center"/>
            </w:pPr>
            <w:r w:rsidRPr="00D26726">
              <w:t>—</w:t>
            </w:r>
          </w:p>
        </w:tc>
        <w:tc>
          <w:tcPr>
            <w:tcW w:w="708" w:type="dxa"/>
          </w:tcPr>
          <w:p w:rsidR="00187CEE" w:rsidRDefault="00187CEE" w:rsidP="00187CEE">
            <w:pPr>
              <w:jc w:val="center"/>
            </w:pPr>
            <w:r w:rsidRPr="00F31072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</w:pPr>
            <w:r w:rsidRPr="001C614B">
              <w:t>Тема 11. Искусство Индии</w:t>
            </w:r>
          </w:p>
        </w:tc>
        <w:tc>
          <w:tcPr>
            <w:tcW w:w="851" w:type="dxa"/>
          </w:tcPr>
          <w:p w:rsidR="00187CEE" w:rsidRPr="001C614B" w:rsidRDefault="00187CEE" w:rsidP="00581CC4">
            <w:pPr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187CEE" w:rsidRPr="001C614B" w:rsidRDefault="00187CEE" w:rsidP="003D4F23">
            <w:pPr>
              <w:jc w:val="center"/>
            </w:pPr>
            <w:r>
              <w:t>8</w:t>
            </w:r>
          </w:p>
        </w:tc>
        <w:tc>
          <w:tcPr>
            <w:tcW w:w="851" w:type="dxa"/>
          </w:tcPr>
          <w:p w:rsidR="00187CEE" w:rsidRDefault="00187CEE" w:rsidP="001B460B">
            <w:pPr>
              <w:jc w:val="center"/>
            </w:pPr>
            <w:r w:rsidRPr="00D26726">
              <w:t>—</w:t>
            </w:r>
          </w:p>
        </w:tc>
        <w:tc>
          <w:tcPr>
            <w:tcW w:w="708" w:type="dxa"/>
          </w:tcPr>
          <w:p w:rsidR="00187CEE" w:rsidRDefault="00187CEE" w:rsidP="00187CEE">
            <w:pPr>
              <w:jc w:val="center"/>
            </w:pPr>
            <w:r w:rsidRPr="00F31072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</w:pPr>
            <w:r w:rsidRPr="001C614B">
              <w:t>Тема 12. Искусство Китая</w:t>
            </w:r>
          </w:p>
        </w:tc>
        <w:tc>
          <w:tcPr>
            <w:tcW w:w="851" w:type="dxa"/>
          </w:tcPr>
          <w:p w:rsidR="00187CEE" w:rsidRPr="001C614B" w:rsidRDefault="00187CEE" w:rsidP="00581CC4">
            <w:pPr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187CEE" w:rsidRPr="001C614B" w:rsidRDefault="00187CEE" w:rsidP="003D4F23">
            <w:pPr>
              <w:jc w:val="center"/>
            </w:pPr>
            <w:r>
              <w:t>8</w:t>
            </w:r>
          </w:p>
        </w:tc>
        <w:tc>
          <w:tcPr>
            <w:tcW w:w="851" w:type="dxa"/>
          </w:tcPr>
          <w:p w:rsidR="00187CEE" w:rsidRDefault="00187CEE" w:rsidP="001B460B">
            <w:pPr>
              <w:jc w:val="center"/>
            </w:pPr>
            <w:r w:rsidRPr="00D26726">
              <w:t>—</w:t>
            </w:r>
          </w:p>
        </w:tc>
        <w:tc>
          <w:tcPr>
            <w:tcW w:w="708" w:type="dxa"/>
          </w:tcPr>
          <w:p w:rsidR="00187CEE" w:rsidRDefault="00187CEE" w:rsidP="00187CEE">
            <w:pPr>
              <w:jc w:val="center"/>
            </w:pPr>
            <w:r w:rsidRPr="00F31072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right"/>
              <w:rPr>
                <w:b/>
              </w:rPr>
            </w:pPr>
            <w:r w:rsidRPr="001C614B">
              <w:rPr>
                <w:b/>
              </w:rPr>
              <w:t>Всего за семестр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581CC4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3D4F23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/>
          </w:tcPr>
          <w:p w:rsidR="00187CEE" w:rsidRDefault="00187CEE" w:rsidP="001B460B">
            <w:pPr>
              <w:jc w:val="center"/>
            </w:pPr>
            <w:r w:rsidRPr="00D26726">
              <w:t>—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9D9D9"/>
          </w:tcPr>
          <w:p w:rsidR="00187CEE" w:rsidRDefault="00187CEE" w:rsidP="00187CEE">
            <w:pPr>
              <w:jc w:val="center"/>
            </w:pPr>
            <w:r w:rsidRPr="00F31072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center"/>
              <w:rPr>
                <w:b/>
              </w:rPr>
            </w:pPr>
            <w:r w:rsidRPr="001C614B">
              <w:rPr>
                <w:b/>
                <w:sz w:val="28"/>
                <w:szCs w:val="28"/>
                <w:lang w:val="en-US"/>
              </w:rPr>
              <w:t xml:space="preserve">VI </w:t>
            </w:r>
            <w:proofErr w:type="spellStart"/>
            <w:r w:rsidRPr="001C614B">
              <w:rPr>
                <w:b/>
                <w:sz w:val="28"/>
                <w:szCs w:val="28"/>
                <w:lang w:val="en-US"/>
              </w:rPr>
              <w:t>семестр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635"/>
              </w:tabs>
              <w:ind w:left="18" w:right="-24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left="33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/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right"/>
              <w:rPr>
                <w:b/>
              </w:rPr>
            </w:pPr>
            <w:r w:rsidRPr="001C614B">
              <w:rPr>
                <w:b/>
              </w:rPr>
              <w:t>Раздел 3. Искусство Древней и Средневековой Руси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635"/>
              </w:tabs>
              <w:ind w:left="18" w:right="-24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left="33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/>
        </w:tc>
      </w:tr>
      <w:tr w:rsidR="00187CEE" w:rsidRPr="001C614B" w:rsidTr="00BE45AF">
        <w:trPr>
          <w:trHeight w:val="196"/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both"/>
            </w:pPr>
            <w:r w:rsidRPr="001C614B">
              <w:t>Тема 13. Искусство Киевской Руси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C5634F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402778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both"/>
            </w:pPr>
            <w:r w:rsidRPr="001C614B">
              <w:t xml:space="preserve">Тема 14. Искусство Новгорода и Пскова </w:t>
            </w:r>
            <w:r w:rsidRPr="001C614B">
              <w:rPr>
                <w:lang w:val="en-US"/>
              </w:rPr>
              <w:t>XI</w:t>
            </w:r>
            <w:r w:rsidRPr="001C614B">
              <w:t xml:space="preserve"> – </w:t>
            </w:r>
            <w:r w:rsidRPr="001C614B">
              <w:rPr>
                <w:lang w:val="en-US"/>
              </w:rPr>
              <w:t>XIII</w:t>
            </w:r>
            <w:r w:rsidRPr="001C614B"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C5634F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402778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both"/>
            </w:pPr>
            <w:r w:rsidRPr="001C614B">
              <w:t xml:space="preserve">Тема 15. Искусство Владимиро-Суздальской Руси </w:t>
            </w:r>
            <w:r w:rsidRPr="001C614B">
              <w:rPr>
                <w:lang w:val="en-US"/>
              </w:rPr>
              <w:t>XII</w:t>
            </w:r>
            <w:r w:rsidRPr="001C614B">
              <w:t xml:space="preserve"> – </w:t>
            </w:r>
            <w:r w:rsidRPr="001C614B">
              <w:rPr>
                <w:lang w:val="en-US"/>
              </w:rPr>
              <w:t>XIII</w:t>
            </w:r>
            <w:r w:rsidRPr="001C614B"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C5634F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402778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both"/>
            </w:pPr>
            <w:r w:rsidRPr="001C614B">
              <w:t xml:space="preserve">Тема 16. Искусство Москвы </w:t>
            </w:r>
            <w:r w:rsidRPr="001C614B">
              <w:rPr>
                <w:lang w:val="en-US"/>
              </w:rPr>
              <w:t>XIV</w:t>
            </w:r>
            <w:r w:rsidRPr="001C614B">
              <w:t>-</w:t>
            </w:r>
            <w:r w:rsidRPr="001C614B">
              <w:rPr>
                <w:lang w:val="en-US"/>
              </w:rPr>
              <w:t>XV</w:t>
            </w:r>
            <w:r w:rsidRPr="001C614B"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C5634F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402778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both"/>
            </w:pPr>
            <w:r w:rsidRPr="001C614B">
              <w:t xml:space="preserve">Тема 17. Искусство Новгорода </w:t>
            </w:r>
            <w:r w:rsidRPr="001C614B">
              <w:rPr>
                <w:lang w:val="en-US"/>
              </w:rPr>
              <w:t>XIV</w:t>
            </w:r>
            <w:r w:rsidRPr="001C614B">
              <w:t>-</w:t>
            </w:r>
            <w:r w:rsidRPr="001C614B">
              <w:rPr>
                <w:lang w:val="en-US"/>
              </w:rPr>
              <w:t>XV</w:t>
            </w:r>
            <w:r w:rsidRPr="001C614B"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C5634F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402778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both"/>
            </w:pPr>
            <w:r w:rsidRPr="001C614B">
              <w:t xml:space="preserve">Тема 18. Русское искусство </w:t>
            </w:r>
            <w:r w:rsidRPr="001C614B">
              <w:rPr>
                <w:lang w:val="en-US"/>
              </w:rPr>
              <w:t>XVI</w:t>
            </w:r>
            <w:r w:rsidRPr="001C614B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C5634F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402778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both"/>
            </w:pPr>
            <w:r w:rsidRPr="001C614B">
              <w:t xml:space="preserve">Тема 19. Русское искусство </w:t>
            </w:r>
            <w:r w:rsidRPr="001C614B">
              <w:rPr>
                <w:lang w:val="en-US"/>
              </w:rPr>
              <w:t>XVII</w:t>
            </w:r>
            <w:r w:rsidRPr="001C614B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7CEE" w:rsidRPr="001C614B" w:rsidRDefault="00187CEE" w:rsidP="00581CC4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7CEE" w:rsidRPr="001C614B" w:rsidRDefault="00187CEE" w:rsidP="003D4F23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7CEE" w:rsidRDefault="00187CEE" w:rsidP="001B460B">
            <w:pPr>
              <w:jc w:val="center"/>
            </w:pPr>
            <w:r w:rsidRPr="00C5634F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402778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right"/>
              <w:rPr>
                <w:b/>
              </w:rPr>
            </w:pPr>
            <w:r w:rsidRPr="001C614B">
              <w:rPr>
                <w:b/>
              </w:rPr>
              <w:t>Всего за семестр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581CC4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3D4F23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Default="00187CEE" w:rsidP="001B460B">
            <w:pPr>
              <w:jc w:val="center"/>
            </w:pPr>
            <w:r w:rsidRPr="00C5634F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Default="00187CEE" w:rsidP="00187CEE">
            <w:pPr>
              <w:jc w:val="center"/>
            </w:pPr>
            <w:r w:rsidRPr="00402778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  <w:rPr>
                <w:b/>
              </w:rPr>
            </w:pPr>
            <w:r w:rsidRPr="001C614B">
              <w:rPr>
                <w:b/>
                <w:sz w:val="28"/>
                <w:szCs w:val="28"/>
                <w:lang w:val="en-US"/>
              </w:rPr>
              <w:t xml:space="preserve">VII </w:t>
            </w:r>
            <w:proofErr w:type="spellStart"/>
            <w:r w:rsidRPr="001C614B">
              <w:rPr>
                <w:b/>
                <w:sz w:val="28"/>
                <w:szCs w:val="28"/>
                <w:lang w:val="en-US"/>
              </w:rPr>
              <w:t>семестр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635"/>
              </w:tabs>
              <w:ind w:left="18" w:right="-24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left="33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/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right"/>
              <w:rPr>
                <w:b/>
              </w:rPr>
            </w:pPr>
            <w:r w:rsidRPr="001C614B">
              <w:rPr>
                <w:b/>
              </w:rPr>
              <w:t>Раздел 4. Искусство эпохи Возрождения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635"/>
              </w:tabs>
              <w:ind w:left="18" w:right="-24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left="33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/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r w:rsidRPr="001C614B">
              <w:t>Тема 20. Искусство Италии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3876A1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824EA0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r w:rsidRPr="001C614B">
              <w:t>Тема 21. Искусство Нидерландов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3876A1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824EA0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r w:rsidRPr="001C614B">
              <w:t>Тема 22. Искусство Германии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3876A1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824EA0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right"/>
              <w:rPr>
                <w:b/>
              </w:rPr>
            </w:pPr>
            <w:r w:rsidRPr="001C614B">
              <w:rPr>
                <w:b/>
              </w:rPr>
              <w:t xml:space="preserve">Раздел 5. Зарубежное искусство </w:t>
            </w:r>
            <w:r w:rsidRPr="001C614B">
              <w:rPr>
                <w:b/>
                <w:lang w:val="en-US"/>
              </w:rPr>
              <w:t>XVII</w:t>
            </w:r>
            <w:r w:rsidRPr="001C614B">
              <w:rPr>
                <w:b/>
              </w:rPr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r w:rsidRPr="001C614B">
              <w:lastRenderedPageBreak/>
              <w:t xml:space="preserve">Тема 23. Искусство Италии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635"/>
              </w:tabs>
              <w:ind w:left="18" w:right="-24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3876A1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 w:rsidRPr="003876A1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r w:rsidRPr="001C614B">
              <w:t>Тема 24. Искусство Фландрии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3876A1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046033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r w:rsidRPr="001C614B">
              <w:t xml:space="preserve">Тема 25. Искусство Голландии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3876A1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046033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r w:rsidRPr="001C614B">
              <w:t>Тема 26. Искусство Испании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3876A1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046033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r w:rsidRPr="001C614B">
              <w:t>Тема 27. Искусство Франции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3876A1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046033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right"/>
            </w:pPr>
            <w:r w:rsidRPr="001C614B">
              <w:rPr>
                <w:b/>
              </w:rPr>
              <w:t xml:space="preserve">Раздел 6. Зарубежное искусство </w:t>
            </w:r>
            <w:r w:rsidRPr="001C614B">
              <w:rPr>
                <w:b/>
                <w:lang w:val="en-US"/>
              </w:rPr>
              <w:t>XVIII</w:t>
            </w:r>
            <w:r w:rsidRPr="001C614B">
              <w:rPr>
                <w:b/>
              </w:rPr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r w:rsidRPr="001C614B">
              <w:t xml:space="preserve">Тема 28. Искусство Франции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3876A1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AC60EA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r w:rsidRPr="001C614B">
              <w:t>Тема 29. Искусство Италии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3876A1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AC60EA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r w:rsidRPr="001C614B">
              <w:t>Тема 30. Искусство Англии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3876A1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AC60EA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3D4F23">
            <w:pPr>
              <w:jc w:val="right"/>
              <w:rPr>
                <w:b/>
              </w:rPr>
            </w:pPr>
            <w:r w:rsidRPr="001C614B">
              <w:rPr>
                <w:b/>
              </w:rPr>
              <w:t>Всего за семестр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581CC4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3D4F23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Default="00187CEE" w:rsidP="001B460B">
            <w:pPr>
              <w:jc w:val="center"/>
            </w:pPr>
            <w:r w:rsidRPr="003876A1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Default="00187CEE" w:rsidP="00187CEE">
            <w:pPr>
              <w:jc w:val="center"/>
            </w:pPr>
            <w:r w:rsidRPr="00AC60EA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  <w:jc w:val="center"/>
              <w:rPr>
                <w:b/>
              </w:rPr>
            </w:pPr>
            <w:r w:rsidRPr="001C614B">
              <w:rPr>
                <w:b/>
                <w:sz w:val="28"/>
                <w:szCs w:val="28"/>
                <w:lang w:val="en-US"/>
              </w:rPr>
              <w:t xml:space="preserve">VIII </w:t>
            </w:r>
            <w:proofErr w:type="spellStart"/>
            <w:r w:rsidRPr="001C614B">
              <w:rPr>
                <w:b/>
                <w:sz w:val="28"/>
                <w:szCs w:val="28"/>
                <w:lang w:val="en-US"/>
              </w:rPr>
              <w:t>семестр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635"/>
              </w:tabs>
              <w:ind w:left="18" w:right="-24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left="33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/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  <w:jc w:val="right"/>
              <w:rPr>
                <w:b/>
              </w:rPr>
            </w:pPr>
            <w:r w:rsidRPr="001C614B">
              <w:rPr>
                <w:b/>
              </w:rPr>
              <w:t xml:space="preserve">Раздел 7. Зарубежное искусство </w:t>
            </w:r>
            <w:r w:rsidRPr="001C614B">
              <w:rPr>
                <w:b/>
                <w:lang w:val="en-US"/>
              </w:rPr>
              <w:t>XIX</w:t>
            </w:r>
            <w:r w:rsidRPr="001C614B">
              <w:rPr>
                <w:b/>
              </w:rPr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635"/>
              </w:tabs>
              <w:ind w:left="18" w:right="-24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left="33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/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</w:pPr>
            <w:r w:rsidRPr="001C614B">
              <w:t>Тема 31. Искусство Англии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B643D2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4160E6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</w:pPr>
            <w:r w:rsidRPr="001C614B">
              <w:t xml:space="preserve">Тема 32. Искусство Испании конца </w:t>
            </w:r>
            <w:r w:rsidRPr="001C614B">
              <w:rPr>
                <w:lang w:val="en-US"/>
              </w:rPr>
              <w:t>XVIII</w:t>
            </w:r>
            <w:r w:rsidRPr="001C614B">
              <w:t xml:space="preserve">-начала </w:t>
            </w:r>
            <w:r w:rsidRPr="001C614B">
              <w:rPr>
                <w:lang w:val="en-US"/>
              </w:rPr>
              <w:t>XIX</w:t>
            </w:r>
            <w:r w:rsidRPr="001C614B"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B643D2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4160E6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</w:pPr>
            <w:r w:rsidRPr="001C614B">
              <w:t xml:space="preserve">Тема 33. Искусство Франции первой половины </w:t>
            </w:r>
            <w:r w:rsidRPr="001C614B">
              <w:rPr>
                <w:lang w:val="en-US"/>
              </w:rPr>
              <w:t>XIX</w:t>
            </w:r>
            <w:r w:rsidRPr="001C614B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B643D2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4160E6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</w:pPr>
            <w:r w:rsidRPr="001C614B">
              <w:t xml:space="preserve">Тема 34. Искусство Франции середины </w:t>
            </w:r>
            <w:r w:rsidRPr="001C614B">
              <w:rPr>
                <w:lang w:val="en-US"/>
              </w:rPr>
              <w:t>XIX</w:t>
            </w:r>
            <w:r w:rsidRPr="001C614B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B643D2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4160E6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</w:pPr>
            <w:r w:rsidRPr="001C614B">
              <w:t>Тема 35. Искусство Франции конца XIX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B643D2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4160E6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  <w:jc w:val="right"/>
              <w:rPr>
                <w:b/>
              </w:rPr>
            </w:pPr>
            <w:r w:rsidRPr="001C614B">
              <w:rPr>
                <w:b/>
              </w:rPr>
              <w:t>Раздел 8. Зарубежное искусство ХХ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</w:pPr>
            <w:r w:rsidRPr="001C614B">
              <w:t>Тема 36. Обзор искусства ХХ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635"/>
              </w:tabs>
              <w:ind w:left="18" w:right="-24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B643D2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 w:rsidRPr="00B643D2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  <w:jc w:val="right"/>
              <w:rPr>
                <w:b/>
              </w:rPr>
            </w:pPr>
            <w:r w:rsidRPr="001C614B">
              <w:rPr>
                <w:b/>
              </w:rPr>
              <w:t xml:space="preserve">Раздел 9. Русское искусство </w:t>
            </w:r>
            <w:r w:rsidRPr="001C614B">
              <w:rPr>
                <w:b/>
                <w:lang w:val="en-US"/>
              </w:rPr>
              <w:t>XVIII</w:t>
            </w:r>
            <w:r w:rsidRPr="001C614B">
              <w:rPr>
                <w:b/>
              </w:rPr>
              <w:t>-</w:t>
            </w:r>
            <w:r w:rsidRPr="001C614B">
              <w:rPr>
                <w:b/>
                <w:lang w:val="en-US"/>
              </w:rPr>
              <w:t>XX</w:t>
            </w:r>
            <w:r w:rsidRPr="001C614B">
              <w:rPr>
                <w:b/>
              </w:rPr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left="33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</w:pPr>
            <w:r w:rsidRPr="001C614B">
              <w:t xml:space="preserve">Тема 37. Русское искусство первой половины </w:t>
            </w:r>
            <w:r w:rsidRPr="001C614B">
              <w:rPr>
                <w:lang w:val="en-US"/>
              </w:rPr>
              <w:t>XVIII</w:t>
            </w:r>
            <w:r w:rsidRPr="001C614B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23430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B97E2C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</w:pPr>
            <w:r w:rsidRPr="001C614B">
              <w:t xml:space="preserve">Тема 38. Русское искусство второй половины </w:t>
            </w:r>
            <w:r w:rsidRPr="001C614B">
              <w:rPr>
                <w:lang w:val="en-US"/>
              </w:rPr>
              <w:t>XVIII</w:t>
            </w:r>
            <w:r w:rsidRPr="001C614B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23430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B97E2C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</w:pPr>
            <w:r w:rsidRPr="001C614B">
              <w:t xml:space="preserve">Тема 39. Русское искусство первой половины </w:t>
            </w:r>
            <w:r w:rsidRPr="001C614B">
              <w:rPr>
                <w:lang w:val="en-US"/>
              </w:rPr>
              <w:t>XIX</w:t>
            </w:r>
            <w:r w:rsidRPr="001C614B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23430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B97E2C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</w:pPr>
            <w:r w:rsidRPr="001C614B">
              <w:t xml:space="preserve">Тема 40. Русское искусство середины </w:t>
            </w:r>
            <w:r w:rsidRPr="001C614B">
              <w:rPr>
                <w:lang w:val="en-US"/>
              </w:rPr>
              <w:t>XIX</w:t>
            </w:r>
            <w:r w:rsidRPr="001C614B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23430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B97E2C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</w:pPr>
            <w:r w:rsidRPr="001C614B">
              <w:t xml:space="preserve">Тема 41. Русское искусство последней трети </w:t>
            </w:r>
            <w:r w:rsidRPr="001C614B">
              <w:rPr>
                <w:lang w:val="en-US"/>
              </w:rPr>
              <w:t>XIX</w:t>
            </w:r>
            <w:r w:rsidRPr="001C614B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23430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B97E2C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</w:pPr>
            <w:r w:rsidRPr="001C614B">
              <w:t xml:space="preserve">Тема 42. Русское искусство рубежа </w:t>
            </w:r>
            <w:r w:rsidRPr="001C614B">
              <w:rPr>
                <w:lang w:val="en-US"/>
              </w:rPr>
              <w:t>XIX</w:t>
            </w:r>
            <w:r w:rsidRPr="001C614B">
              <w:t>-</w:t>
            </w:r>
            <w:r w:rsidRPr="001C614B">
              <w:rPr>
                <w:lang w:val="en-US"/>
              </w:rPr>
              <w:t>XX</w:t>
            </w:r>
            <w:r w:rsidRPr="001C614B">
              <w:t>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23430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B97E2C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3D4F23">
            <w:pPr>
              <w:ind w:right="34"/>
              <w:jc w:val="right"/>
              <w:rPr>
                <w:b/>
              </w:rPr>
            </w:pPr>
            <w:r w:rsidRPr="001C614B">
              <w:rPr>
                <w:b/>
              </w:rPr>
              <w:t>Всего за семестр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581CC4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3D4F23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Default="00187CEE" w:rsidP="001B460B">
            <w:pPr>
              <w:jc w:val="center"/>
            </w:pPr>
            <w:r w:rsidRPr="0023430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Default="00187CEE" w:rsidP="00187CEE">
            <w:pPr>
              <w:jc w:val="center"/>
            </w:pPr>
            <w:r w:rsidRPr="00B97E2C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</w:tcBorders>
            <w:shd w:val="clear" w:color="auto" w:fill="BFBFBF"/>
          </w:tcPr>
          <w:p w:rsidR="00187CEE" w:rsidRPr="001C614B" w:rsidRDefault="00187CEE" w:rsidP="003D4F23">
            <w:pPr>
              <w:ind w:right="34"/>
              <w:jc w:val="right"/>
              <w:rPr>
                <w:b/>
              </w:rPr>
            </w:pPr>
            <w:r w:rsidRPr="001C614B">
              <w:rPr>
                <w:b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BFBFBF"/>
          </w:tcPr>
          <w:p w:rsidR="00187CEE" w:rsidRPr="001C614B" w:rsidRDefault="00187CEE" w:rsidP="00581CC4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BFBFBF"/>
          </w:tcPr>
          <w:p w:rsidR="00187CEE" w:rsidRPr="001C614B" w:rsidRDefault="00187CEE" w:rsidP="003D4F23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BFBFBF"/>
          </w:tcPr>
          <w:p w:rsidR="00187CEE" w:rsidRPr="001C614B" w:rsidRDefault="00187CEE" w:rsidP="003D4F23">
            <w:pPr>
              <w:ind w:left="33"/>
              <w:jc w:val="center"/>
              <w:rPr>
                <w:b/>
              </w:rPr>
            </w:pPr>
            <w:r>
              <w:t>—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BFBFBF"/>
          </w:tcPr>
          <w:p w:rsidR="00187CEE" w:rsidRDefault="00187CEE" w:rsidP="00187CEE">
            <w:pPr>
              <w:jc w:val="center"/>
            </w:pPr>
            <w:r w:rsidRPr="00B97E2C">
              <w:t>—</w:t>
            </w:r>
          </w:p>
        </w:tc>
      </w:tr>
    </w:tbl>
    <w:p w:rsidR="0013090F" w:rsidRPr="001C614B" w:rsidRDefault="0013090F" w:rsidP="0013090F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center"/>
        <w:rPr>
          <w:b/>
          <w:sz w:val="28"/>
          <w:szCs w:val="28"/>
        </w:rPr>
      </w:pPr>
    </w:p>
    <w:p w:rsidR="0013090F" w:rsidRPr="001C614B" w:rsidRDefault="00484D28" w:rsidP="0013090F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center"/>
        <w:rPr>
          <w:color w:val="000000"/>
          <w:sz w:val="20"/>
          <w:szCs w:val="20"/>
        </w:rPr>
      </w:pPr>
      <w:r>
        <w:rPr>
          <w:b/>
          <w:bCs/>
          <w:sz w:val="28"/>
          <w:szCs w:val="28"/>
        </w:rPr>
        <w:t>4.3</w:t>
      </w:r>
      <w:r w:rsidR="0013090F" w:rsidRPr="001C614B">
        <w:rPr>
          <w:b/>
          <w:bCs/>
          <w:sz w:val="28"/>
          <w:szCs w:val="28"/>
        </w:rPr>
        <w:t xml:space="preserve"> Распределение учебной нагрузки по семестрам</w:t>
      </w:r>
    </w:p>
    <w:p w:rsidR="0013090F" w:rsidRPr="001C614B" w:rsidRDefault="0013090F" w:rsidP="0013090F">
      <w:pPr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Специальность – 54.02.01 Дизайн (по отраслям)</w:t>
      </w:r>
    </w:p>
    <w:p w:rsidR="0013090F" w:rsidRPr="001C614B" w:rsidRDefault="0013090F" w:rsidP="0013090F">
      <w:pPr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Форма обучения – очная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33"/>
        <w:gridCol w:w="1151"/>
        <w:gridCol w:w="1055"/>
        <w:gridCol w:w="1114"/>
        <w:gridCol w:w="818"/>
        <w:gridCol w:w="818"/>
        <w:gridCol w:w="1055"/>
        <w:gridCol w:w="1110"/>
      </w:tblGrid>
      <w:tr w:rsidR="0013090F" w:rsidRPr="001C614B" w:rsidTr="0047196D">
        <w:tc>
          <w:tcPr>
            <w:tcW w:w="2733" w:type="dxa"/>
            <w:vMerge w:val="restart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1C614B">
              <w:rPr>
                <w:b/>
                <w:bCs/>
              </w:rPr>
              <w:t>Вид учебной работы</w:t>
            </w:r>
          </w:p>
        </w:tc>
        <w:tc>
          <w:tcPr>
            <w:tcW w:w="1151" w:type="dxa"/>
            <w:vMerge w:val="restart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1C614B">
              <w:rPr>
                <w:b/>
                <w:bCs/>
              </w:rPr>
              <w:t>Всего</w:t>
            </w:r>
          </w:p>
        </w:tc>
        <w:tc>
          <w:tcPr>
            <w:tcW w:w="5970" w:type="dxa"/>
            <w:gridSpan w:val="6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1C614B">
              <w:rPr>
                <w:b/>
                <w:bCs/>
              </w:rPr>
              <w:t>Номера семестров</w:t>
            </w:r>
          </w:p>
        </w:tc>
      </w:tr>
      <w:tr w:rsidR="0013090F" w:rsidRPr="001C614B" w:rsidTr="0047196D">
        <w:trPr>
          <w:trHeight w:val="292"/>
        </w:trPr>
        <w:tc>
          <w:tcPr>
            <w:tcW w:w="2733" w:type="dxa"/>
            <w:vMerge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</w:p>
        </w:tc>
        <w:tc>
          <w:tcPr>
            <w:tcW w:w="1151" w:type="dxa"/>
            <w:vMerge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</w:p>
        </w:tc>
        <w:tc>
          <w:tcPr>
            <w:tcW w:w="1055" w:type="dxa"/>
            <w:shd w:val="clear" w:color="auto" w:fill="auto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1C614B">
              <w:rPr>
                <w:b/>
                <w:bCs/>
                <w:lang w:val="en-US"/>
              </w:rPr>
              <w:t>III</w:t>
            </w:r>
          </w:p>
        </w:tc>
        <w:tc>
          <w:tcPr>
            <w:tcW w:w="1114" w:type="dxa"/>
            <w:shd w:val="clear" w:color="auto" w:fill="auto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1C614B">
              <w:rPr>
                <w:b/>
                <w:bCs/>
                <w:lang w:val="en-US"/>
              </w:rPr>
              <w:t>IV</w:t>
            </w:r>
          </w:p>
        </w:tc>
        <w:tc>
          <w:tcPr>
            <w:tcW w:w="818" w:type="dxa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1C614B">
              <w:rPr>
                <w:b/>
                <w:bCs/>
                <w:lang w:val="en-US"/>
              </w:rPr>
              <w:t>V</w:t>
            </w:r>
          </w:p>
        </w:tc>
        <w:tc>
          <w:tcPr>
            <w:tcW w:w="818" w:type="dxa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1C614B">
              <w:rPr>
                <w:b/>
                <w:bCs/>
                <w:lang w:val="en-US"/>
              </w:rPr>
              <w:t>VI</w:t>
            </w:r>
          </w:p>
        </w:tc>
        <w:tc>
          <w:tcPr>
            <w:tcW w:w="1055" w:type="dxa"/>
            <w:shd w:val="clear" w:color="auto" w:fill="auto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1C614B">
              <w:rPr>
                <w:b/>
                <w:bCs/>
                <w:lang w:val="en-US"/>
              </w:rPr>
              <w:t>VII</w:t>
            </w:r>
          </w:p>
        </w:tc>
        <w:tc>
          <w:tcPr>
            <w:tcW w:w="1110" w:type="dxa"/>
            <w:shd w:val="clear" w:color="auto" w:fill="auto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1C614B">
              <w:rPr>
                <w:b/>
                <w:bCs/>
                <w:lang w:val="en-US"/>
              </w:rPr>
              <w:t>VIII</w:t>
            </w:r>
          </w:p>
        </w:tc>
      </w:tr>
      <w:tr w:rsidR="0013090F" w:rsidRPr="001C614B" w:rsidTr="0047196D">
        <w:tc>
          <w:tcPr>
            <w:tcW w:w="2733" w:type="dxa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</w:pPr>
            <w:r w:rsidRPr="001C614B">
              <w:t>Аудиторные занятия (теоретическое обучение, практическая работа)</w:t>
            </w:r>
          </w:p>
        </w:tc>
        <w:tc>
          <w:tcPr>
            <w:tcW w:w="1151" w:type="dxa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200</w:t>
            </w:r>
          </w:p>
        </w:tc>
        <w:tc>
          <w:tcPr>
            <w:tcW w:w="1055" w:type="dxa"/>
            <w:shd w:val="clear" w:color="auto" w:fill="auto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32</w:t>
            </w:r>
          </w:p>
        </w:tc>
        <w:tc>
          <w:tcPr>
            <w:tcW w:w="1114" w:type="dxa"/>
            <w:shd w:val="clear" w:color="auto" w:fill="auto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40</w:t>
            </w:r>
          </w:p>
        </w:tc>
        <w:tc>
          <w:tcPr>
            <w:tcW w:w="818" w:type="dxa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32</w:t>
            </w:r>
          </w:p>
        </w:tc>
        <w:tc>
          <w:tcPr>
            <w:tcW w:w="818" w:type="dxa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36</w:t>
            </w:r>
          </w:p>
        </w:tc>
        <w:tc>
          <w:tcPr>
            <w:tcW w:w="1055" w:type="dxa"/>
            <w:shd w:val="clear" w:color="auto" w:fill="auto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32</w:t>
            </w:r>
          </w:p>
        </w:tc>
        <w:tc>
          <w:tcPr>
            <w:tcW w:w="1110" w:type="dxa"/>
            <w:shd w:val="clear" w:color="auto" w:fill="auto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28</w:t>
            </w:r>
          </w:p>
        </w:tc>
      </w:tr>
      <w:tr w:rsidR="0047196D" w:rsidRPr="001C614B" w:rsidTr="0047196D">
        <w:tc>
          <w:tcPr>
            <w:tcW w:w="2733" w:type="dxa"/>
          </w:tcPr>
          <w:p w:rsidR="0047196D" w:rsidRPr="001C614B" w:rsidRDefault="0047196D" w:rsidP="003D4F23">
            <w:pPr>
              <w:tabs>
                <w:tab w:val="left" w:pos="567"/>
                <w:tab w:val="left" w:pos="709"/>
              </w:tabs>
              <w:jc w:val="both"/>
            </w:pPr>
            <w:r w:rsidRPr="001C614B">
              <w:t>Всего</w:t>
            </w:r>
          </w:p>
        </w:tc>
        <w:tc>
          <w:tcPr>
            <w:tcW w:w="1151" w:type="dxa"/>
          </w:tcPr>
          <w:p w:rsidR="0047196D" w:rsidRPr="001C614B" w:rsidRDefault="0047196D" w:rsidP="00581CC4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200</w:t>
            </w:r>
          </w:p>
        </w:tc>
        <w:tc>
          <w:tcPr>
            <w:tcW w:w="1055" w:type="dxa"/>
            <w:shd w:val="clear" w:color="auto" w:fill="auto"/>
          </w:tcPr>
          <w:p w:rsidR="0047196D" w:rsidRPr="001C614B" w:rsidRDefault="0047196D" w:rsidP="00581CC4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32</w:t>
            </w:r>
          </w:p>
        </w:tc>
        <w:tc>
          <w:tcPr>
            <w:tcW w:w="1114" w:type="dxa"/>
            <w:shd w:val="clear" w:color="auto" w:fill="auto"/>
          </w:tcPr>
          <w:p w:rsidR="0047196D" w:rsidRPr="001C614B" w:rsidRDefault="0047196D" w:rsidP="00581CC4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40</w:t>
            </w:r>
          </w:p>
        </w:tc>
        <w:tc>
          <w:tcPr>
            <w:tcW w:w="818" w:type="dxa"/>
          </w:tcPr>
          <w:p w:rsidR="0047196D" w:rsidRPr="001C614B" w:rsidRDefault="0047196D" w:rsidP="00581CC4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32</w:t>
            </w:r>
          </w:p>
        </w:tc>
        <w:tc>
          <w:tcPr>
            <w:tcW w:w="818" w:type="dxa"/>
          </w:tcPr>
          <w:p w:rsidR="0047196D" w:rsidRPr="001C614B" w:rsidRDefault="0047196D" w:rsidP="00581CC4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36</w:t>
            </w:r>
          </w:p>
        </w:tc>
        <w:tc>
          <w:tcPr>
            <w:tcW w:w="1055" w:type="dxa"/>
            <w:shd w:val="clear" w:color="auto" w:fill="auto"/>
          </w:tcPr>
          <w:p w:rsidR="0047196D" w:rsidRPr="001C614B" w:rsidRDefault="0047196D" w:rsidP="00581CC4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32</w:t>
            </w:r>
          </w:p>
        </w:tc>
        <w:tc>
          <w:tcPr>
            <w:tcW w:w="1110" w:type="dxa"/>
            <w:shd w:val="clear" w:color="auto" w:fill="auto"/>
          </w:tcPr>
          <w:p w:rsidR="0047196D" w:rsidRPr="001C614B" w:rsidRDefault="0047196D" w:rsidP="00581CC4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28</w:t>
            </w:r>
          </w:p>
        </w:tc>
      </w:tr>
      <w:tr w:rsidR="0047196D" w:rsidRPr="001C614B" w:rsidTr="00581CC4">
        <w:tc>
          <w:tcPr>
            <w:tcW w:w="3884" w:type="dxa"/>
            <w:gridSpan w:val="2"/>
          </w:tcPr>
          <w:p w:rsidR="0047196D" w:rsidRPr="001C614B" w:rsidRDefault="0047196D" w:rsidP="0047196D">
            <w:pPr>
              <w:tabs>
                <w:tab w:val="left" w:pos="567"/>
                <w:tab w:val="left" w:pos="709"/>
              </w:tabs>
              <w:jc w:val="both"/>
            </w:pPr>
            <w:r w:rsidRPr="001C614B">
              <w:t>Вид итогового контроля</w:t>
            </w:r>
          </w:p>
        </w:tc>
        <w:tc>
          <w:tcPr>
            <w:tcW w:w="1055" w:type="dxa"/>
          </w:tcPr>
          <w:p w:rsidR="0047196D" w:rsidRPr="001C614B" w:rsidRDefault="0047196D" w:rsidP="003D4F23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зачёт</w:t>
            </w:r>
          </w:p>
        </w:tc>
        <w:tc>
          <w:tcPr>
            <w:tcW w:w="1114" w:type="dxa"/>
          </w:tcPr>
          <w:p w:rsidR="0047196D" w:rsidRPr="001C614B" w:rsidRDefault="0047196D" w:rsidP="003D4F23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зачёт</w:t>
            </w:r>
          </w:p>
        </w:tc>
        <w:tc>
          <w:tcPr>
            <w:tcW w:w="818" w:type="dxa"/>
          </w:tcPr>
          <w:p w:rsidR="0047196D" w:rsidRPr="001C614B" w:rsidRDefault="0047196D" w:rsidP="003D4F23">
            <w:pPr>
              <w:tabs>
                <w:tab w:val="left" w:pos="567"/>
                <w:tab w:val="left" w:pos="709"/>
              </w:tabs>
            </w:pPr>
            <w:r w:rsidRPr="001C614B">
              <w:t xml:space="preserve">зачет </w:t>
            </w:r>
          </w:p>
        </w:tc>
        <w:tc>
          <w:tcPr>
            <w:tcW w:w="818" w:type="dxa"/>
          </w:tcPr>
          <w:p w:rsidR="0047196D" w:rsidRPr="001C614B" w:rsidRDefault="0047196D" w:rsidP="003D4F23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зачёт</w:t>
            </w:r>
          </w:p>
        </w:tc>
        <w:tc>
          <w:tcPr>
            <w:tcW w:w="1055" w:type="dxa"/>
          </w:tcPr>
          <w:p w:rsidR="0047196D" w:rsidRPr="001C614B" w:rsidRDefault="0047196D" w:rsidP="003D4F23">
            <w:pPr>
              <w:tabs>
                <w:tab w:val="left" w:pos="567"/>
                <w:tab w:val="left" w:pos="709"/>
              </w:tabs>
            </w:pPr>
            <w:r w:rsidRPr="001C614B">
              <w:t>зачет</w:t>
            </w:r>
          </w:p>
        </w:tc>
        <w:tc>
          <w:tcPr>
            <w:tcW w:w="1110" w:type="dxa"/>
          </w:tcPr>
          <w:p w:rsidR="0047196D" w:rsidRPr="001C614B" w:rsidRDefault="0047196D" w:rsidP="003D4F23">
            <w:pPr>
              <w:tabs>
                <w:tab w:val="left" w:pos="567"/>
                <w:tab w:val="left" w:pos="709"/>
              </w:tabs>
            </w:pPr>
            <w:r w:rsidRPr="001C614B">
              <w:t>экзамен</w:t>
            </w:r>
          </w:p>
        </w:tc>
      </w:tr>
    </w:tbl>
    <w:p w:rsidR="0013090F" w:rsidRDefault="0013090F" w:rsidP="0013090F">
      <w:pPr>
        <w:widowControl w:val="0"/>
        <w:autoSpaceDE w:val="0"/>
        <w:adjustRightInd w:val="0"/>
        <w:jc w:val="both"/>
        <w:rPr>
          <w:b/>
          <w:sz w:val="28"/>
          <w:szCs w:val="28"/>
        </w:rPr>
      </w:pPr>
    </w:p>
    <w:p w:rsidR="00484D28" w:rsidRPr="001C614B" w:rsidRDefault="00484D28" w:rsidP="00484D28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  <w:r w:rsidRPr="00D92501">
        <w:rPr>
          <w:b/>
          <w:sz w:val="28"/>
          <w:szCs w:val="28"/>
        </w:rPr>
        <w:t xml:space="preserve">5. Содержание дисциплины и требования к формам и содержанию текущего, промежуточного, итогового контроля (программный минимум, </w:t>
      </w:r>
      <w:proofErr w:type="spellStart"/>
      <w:r w:rsidRPr="00D92501">
        <w:rPr>
          <w:b/>
          <w:sz w:val="28"/>
          <w:szCs w:val="28"/>
        </w:rPr>
        <w:t>зачетно-экзаменационные</w:t>
      </w:r>
      <w:proofErr w:type="spellEnd"/>
      <w:r w:rsidRPr="00D92501">
        <w:rPr>
          <w:b/>
          <w:sz w:val="28"/>
          <w:szCs w:val="28"/>
        </w:rPr>
        <w:t xml:space="preserve"> требования).</w:t>
      </w:r>
    </w:p>
    <w:p w:rsidR="0013090F" w:rsidRPr="001C614B" w:rsidRDefault="00484D28" w:rsidP="00484D2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5.1</w:t>
      </w:r>
      <w:r w:rsidR="0013090F" w:rsidRPr="001C614B">
        <w:rPr>
          <w:b/>
          <w:sz w:val="28"/>
          <w:szCs w:val="28"/>
        </w:rPr>
        <w:t xml:space="preserve"> Содержание дисциплины</w:t>
      </w:r>
    </w:p>
    <w:p w:rsidR="00484D28" w:rsidRDefault="00484D28" w:rsidP="00484D28">
      <w:pPr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 курс 3 семестр</w:t>
      </w:r>
    </w:p>
    <w:p w:rsidR="0013090F" w:rsidRPr="001C614B" w:rsidRDefault="0013090F" w:rsidP="0013090F">
      <w:pPr>
        <w:ind w:firstLine="709"/>
        <w:contextualSpacing/>
        <w:jc w:val="both"/>
        <w:rPr>
          <w:b/>
          <w:sz w:val="28"/>
          <w:szCs w:val="28"/>
        </w:rPr>
      </w:pPr>
      <w:r w:rsidRPr="001C614B">
        <w:rPr>
          <w:b/>
          <w:sz w:val="28"/>
          <w:szCs w:val="28"/>
        </w:rPr>
        <w:t>Введение в изучение истории искусства</w:t>
      </w:r>
    </w:p>
    <w:p w:rsidR="0013090F" w:rsidRPr="001C614B" w:rsidRDefault="0013090F" w:rsidP="0013090F">
      <w:pPr>
        <w:ind w:firstLine="709"/>
        <w:contextualSpacing/>
        <w:jc w:val="both"/>
        <w:rPr>
          <w:sz w:val="28"/>
          <w:szCs w:val="28"/>
        </w:rPr>
      </w:pPr>
      <w:r w:rsidRPr="001C614B">
        <w:rPr>
          <w:sz w:val="28"/>
          <w:szCs w:val="28"/>
        </w:rPr>
        <w:t>Требования к знаниям: введение – цель и задачи предмета. Виды и жанры изобразительного искусства. Понятие стиля. Периодизация. Метод художественного анализа произведения искусства.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sz w:val="28"/>
          <w:szCs w:val="28"/>
        </w:rPr>
        <w:t>Требования к</w:t>
      </w:r>
      <w:r w:rsidRPr="001C614B">
        <w:rPr>
          <w:color w:val="000000"/>
          <w:sz w:val="28"/>
          <w:szCs w:val="28"/>
        </w:rPr>
        <w:t xml:space="preserve"> умениям: уметь пересказывать пройденный материал, применять полученные знания в учебной и творческой работе.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255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1. Искусство первобытного общества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Происхождение первобытного искусства. Отличительные особенности первобытного изобразительного искусства.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эпохи палеолита: росписи пещер </w:t>
      </w:r>
      <w:proofErr w:type="spellStart"/>
      <w:r w:rsidRPr="001C614B">
        <w:rPr>
          <w:color w:val="000000"/>
          <w:sz w:val="28"/>
          <w:szCs w:val="28"/>
        </w:rPr>
        <w:t>Фом</w:t>
      </w:r>
      <w:proofErr w:type="spellEnd"/>
      <w:r w:rsidRPr="001C614B">
        <w:rPr>
          <w:color w:val="000000"/>
          <w:sz w:val="28"/>
          <w:szCs w:val="28"/>
        </w:rPr>
        <w:t xml:space="preserve"> де </w:t>
      </w:r>
      <w:proofErr w:type="spellStart"/>
      <w:r w:rsidRPr="001C614B">
        <w:rPr>
          <w:color w:val="000000"/>
          <w:sz w:val="28"/>
          <w:szCs w:val="28"/>
        </w:rPr>
        <w:t>Гом</w:t>
      </w:r>
      <w:proofErr w:type="spellEnd"/>
      <w:r w:rsidRPr="001C614B">
        <w:rPr>
          <w:color w:val="000000"/>
          <w:sz w:val="28"/>
          <w:szCs w:val="28"/>
        </w:rPr>
        <w:t xml:space="preserve"> (Франция) и </w:t>
      </w:r>
      <w:proofErr w:type="spellStart"/>
      <w:r w:rsidRPr="001C614B">
        <w:rPr>
          <w:color w:val="000000"/>
          <w:sz w:val="28"/>
          <w:szCs w:val="28"/>
        </w:rPr>
        <w:t>Альтамира</w:t>
      </w:r>
      <w:proofErr w:type="spellEnd"/>
      <w:r w:rsidRPr="001C614B">
        <w:rPr>
          <w:color w:val="000000"/>
          <w:sz w:val="28"/>
          <w:szCs w:val="28"/>
        </w:rPr>
        <w:t xml:space="preserve"> (Северная Испания). Круглая пластика.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эпохи мезолита: росписи в Восточной Испании и Северной Африке.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эпохи неолита: петроглифы (Онежское озеро, Урал, Белое море), развитие мелкой пластики, художественных ремёсел и орнамента.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Особенности искусства эпохи бронзы. Монументальная архитектура: менгиры (Бретань), дольмены (Кавказ) и кромлехи (Стоунхендж).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Раздел 1. Искусство Древнего мира</w:t>
      </w:r>
    </w:p>
    <w:p w:rsidR="0013090F" w:rsidRPr="001C614B" w:rsidRDefault="0013090F" w:rsidP="0013090F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2. Искусство Древнего Египта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Характеристика основных особенностей и периодизация искусства Древнего Египта. Сложение канона изображения человеческой фигуры в искусстве </w:t>
      </w:r>
      <w:proofErr w:type="spellStart"/>
      <w:r w:rsidRPr="001C614B">
        <w:rPr>
          <w:color w:val="000000"/>
          <w:sz w:val="28"/>
          <w:szCs w:val="28"/>
        </w:rPr>
        <w:t>додинастического</w:t>
      </w:r>
      <w:proofErr w:type="spellEnd"/>
      <w:r w:rsidRPr="001C614B">
        <w:rPr>
          <w:color w:val="000000"/>
          <w:sz w:val="28"/>
          <w:szCs w:val="28"/>
        </w:rPr>
        <w:t xml:space="preserve"> и раннединастического периодов.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эпохи Древнего царства: связь искусства с религиозными представлениями; ведущая роль архитектуры; древнейшее погребальное </w:t>
      </w:r>
      <w:proofErr w:type="spellStart"/>
      <w:r w:rsidRPr="001C614B">
        <w:rPr>
          <w:color w:val="000000"/>
          <w:sz w:val="28"/>
          <w:szCs w:val="28"/>
        </w:rPr>
        <w:t>сооружение-мастаба</w:t>
      </w:r>
      <w:proofErr w:type="spellEnd"/>
      <w:r w:rsidRPr="001C614B">
        <w:rPr>
          <w:color w:val="000000"/>
          <w:sz w:val="28"/>
          <w:szCs w:val="28"/>
        </w:rPr>
        <w:t xml:space="preserve">; ступенчатая пирамида </w:t>
      </w:r>
      <w:proofErr w:type="spellStart"/>
      <w:r w:rsidRPr="001C614B">
        <w:rPr>
          <w:color w:val="000000"/>
          <w:sz w:val="28"/>
          <w:szCs w:val="28"/>
        </w:rPr>
        <w:t>Джосера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Саккара</w:t>
      </w:r>
      <w:proofErr w:type="spellEnd"/>
      <w:r w:rsidRPr="001C614B">
        <w:rPr>
          <w:color w:val="000000"/>
          <w:sz w:val="28"/>
          <w:szCs w:val="28"/>
        </w:rPr>
        <w:t xml:space="preserve">; комплекс пирамид в Гизе. Развитие портретной скульптуры: фараона </w:t>
      </w:r>
      <w:proofErr w:type="spellStart"/>
      <w:r w:rsidRPr="001C614B">
        <w:rPr>
          <w:color w:val="000000"/>
          <w:sz w:val="28"/>
          <w:szCs w:val="28"/>
        </w:rPr>
        <w:t>Хефрена</w:t>
      </w:r>
      <w:proofErr w:type="spellEnd"/>
      <w:r w:rsidRPr="001C614B">
        <w:rPr>
          <w:color w:val="000000"/>
          <w:sz w:val="28"/>
          <w:szCs w:val="28"/>
        </w:rPr>
        <w:t xml:space="preserve">, парные статуи </w:t>
      </w:r>
      <w:proofErr w:type="spellStart"/>
      <w:r w:rsidRPr="001C614B">
        <w:rPr>
          <w:color w:val="000000"/>
          <w:sz w:val="28"/>
          <w:szCs w:val="28"/>
        </w:rPr>
        <w:t>Рахотепа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Нофрет</w:t>
      </w:r>
      <w:proofErr w:type="spellEnd"/>
      <w:r w:rsidRPr="001C614B">
        <w:rPr>
          <w:color w:val="000000"/>
          <w:sz w:val="28"/>
          <w:szCs w:val="28"/>
        </w:rPr>
        <w:t xml:space="preserve">, вельможи Капера, писца </w:t>
      </w:r>
      <w:proofErr w:type="spellStart"/>
      <w:r w:rsidRPr="001C614B">
        <w:rPr>
          <w:color w:val="000000"/>
          <w:sz w:val="28"/>
          <w:szCs w:val="28"/>
        </w:rPr>
        <w:t>Каи</w:t>
      </w:r>
      <w:proofErr w:type="spellEnd"/>
      <w:r w:rsidRPr="001C614B">
        <w:rPr>
          <w:color w:val="000000"/>
          <w:sz w:val="28"/>
          <w:szCs w:val="28"/>
        </w:rPr>
        <w:t xml:space="preserve">. Росписи  гробницы </w:t>
      </w:r>
      <w:proofErr w:type="spellStart"/>
      <w:r w:rsidRPr="001C614B">
        <w:rPr>
          <w:color w:val="000000"/>
          <w:sz w:val="28"/>
          <w:szCs w:val="28"/>
        </w:rPr>
        <w:t>Нефермаата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Медуме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эпохи Среднего царства: формирование новых архитектурных форм; храм </w:t>
      </w:r>
      <w:proofErr w:type="spellStart"/>
      <w:r w:rsidRPr="001C614B">
        <w:rPr>
          <w:color w:val="000000"/>
          <w:sz w:val="28"/>
          <w:szCs w:val="28"/>
        </w:rPr>
        <w:t>Ментухотепа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Дейр-эль-Бахри</w:t>
      </w:r>
      <w:proofErr w:type="spellEnd"/>
      <w:r w:rsidRPr="001C614B">
        <w:rPr>
          <w:color w:val="000000"/>
          <w:sz w:val="28"/>
          <w:szCs w:val="28"/>
        </w:rPr>
        <w:t xml:space="preserve">. Усиление внимания к индивидуальным чертам в развитии портретной скульптуры: портреты </w:t>
      </w:r>
      <w:proofErr w:type="spellStart"/>
      <w:r w:rsidRPr="001C614B">
        <w:rPr>
          <w:color w:val="000000"/>
          <w:sz w:val="28"/>
          <w:szCs w:val="28"/>
        </w:rPr>
        <w:t>Сенусерта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r w:rsidRPr="001C614B">
        <w:rPr>
          <w:color w:val="000000"/>
          <w:sz w:val="28"/>
          <w:szCs w:val="28"/>
          <w:lang w:val="en-US"/>
        </w:rPr>
        <w:t>III</w:t>
      </w:r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Аменемхета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r w:rsidRPr="001C614B">
        <w:rPr>
          <w:color w:val="000000"/>
          <w:sz w:val="28"/>
          <w:szCs w:val="28"/>
          <w:lang w:val="en-US"/>
        </w:rPr>
        <w:t>III</w:t>
      </w:r>
      <w:r w:rsidRPr="001C614B">
        <w:rPr>
          <w:color w:val="000000"/>
          <w:sz w:val="28"/>
          <w:szCs w:val="28"/>
        </w:rPr>
        <w:t xml:space="preserve">. Росписи гробницы </w:t>
      </w:r>
      <w:proofErr w:type="spellStart"/>
      <w:r w:rsidRPr="001C614B">
        <w:rPr>
          <w:color w:val="000000"/>
          <w:sz w:val="28"/>
          <w:szCs w:val="28"/>
        </w:rPr>
        <w:t>Хнумхотепа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Бени-Хасане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первой половины Нового царства: комплексы Амона в </w:t>
      </w:r>
      <w:proofErr w:type="spellStart"/>
      <w:r w:rsidRPr="001C614B">
        <w:rPr>
          <w:color w:val="000000"/>
          <w:sz w:val="28"/>
          <w:szCs w:val="28"/>
        </w:rPr>
        <w:t>Карнаке</w:t>
      </w:r>
      <w:proofErr w:type="spellEnd"/>
      <w:r w:rsidRPr="001C614B">
        <w:rPr>
          <w:color w:val="000000"/>
          <w:sz w:val="28"/>
          <w:szCs w:val="28"/>
        </w:rPr>
        <w:t xml:space="preserve"> и Луксоре; заупокойный храм царицы </w:t>
      </w:r>
      <w:proofErr w:type="spellStart"/>
      <w:r w:rsidRPr="001C614B">
        <w:rPr>
          <w:color w:val="000000"/>
          <w:sz w:val="28"/>
          <w:szCs w:val="28"/>
        </w:rPr>
        <w:t>Хатшепсут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Дейр-эль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Бахри</w:t>
      </w:r>
      <w:proofErr w:type="spellEnd"/>
      <w:r w:rsidRPr="001C614B">
        <w:rPr>
          <w:color w:val="000000"/>
          <w:sz w:val="28"/>
          <w:szCs w:val="28"/>
        </w:rPr>
        <w:t xml:space="preserve">. Росписи гробницы </w:t>
      </w:r>
      <w:proofErr w:type="spellStart"/>
      <w:r w:rsidRPr="001C614B">
        <w:rPr>
          <w:color w:val="000000"/>
          <w:sz w:val="28"/>
          <w:szCs w:val="28"/>
        </w:rPr>
        <w:t>Нахта</w:t>
      </w:r>
      <w:proofErr w:type="spellEnd"/>
      <w:r w:rsidRPr="001C614B">
        <w:rPr>
          <w:color w:val="000000"/>
          <w:sz w:val="28"/>
          <w:szCs w:val="28"/>
        </w:rPr>
        <w:t xml:space="preserve"> в Фивах. Развитие мелкой пластики.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1C614B">
        <w:rPr>
          <w:color w:val="000000"/>
          <w:sz w:val="28"/>
          <w:szCs w:val="28"/>
        </w:rPr>
        <w:t>Амарнский</w:t>
      </w:r>
      <w:proofErr w:type="spellEnd"/>
      <w:r w:rsidRPr="001C614B">
        <w:rPr>
          <w:color w:val="000000"/>
          <w:sz w:val="28"/>
          <w:szCs w:val="28"/>
        </w:rPr>
        <w:t xml:space="preserve"> период: значение реформ Эхнатона для развития искусства. Новые идеалы в искусстве, разнообразие сюжетов - рельефы с изображением Эхнатона и членов его семьи. Скульптурные портреты Эхнатона и </w:t>
      </w:r>
      <w:proofErr w:type="spellStart"/>
      <w:r w:rsidRPr="001C614B">
        <w:rPr>
          <w:color w:val="000000"/>
          <w:sz w:val="28"/>
          <w:szCs w:val="28"/>
        </w:rPr>
        <w:t>Нефертити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Развитие декоративно-прикладного искусства в эпоху Нового царства: комплекс предметов из гробницы Тутанхамона.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второй половины Нового царства: скальный храм Рамсеса  в </w:t>
      </w:r>
      <w:proofErr w:type="spellStart"/>
      <w:r w:rsidRPr="001C614B">
        <w:rPr>
          <w:color w:val="000000"/>
          <w:sz w:val="28"/>
          <w:szCs w:val="28"/>
        </w:rPr>
        <w:t>Абу-Симбеле</w:t>
      </w:r>
      <w:proofErr w:type="spellEnd"/>
      <w:r w:rsidRPr="001C614B">
        <w:rPr>
          <w:color w:val="000000"/>
          <w:sz w:val="28"/>
          <w:szCs w:val="28"/>
        </w:rPr>
        <w:t>. Рельеф из Мемфиса «Плакальщики», скульптурные портреты вельмож.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3. Искусство Передней Азии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>Требования к знаниям: Основные особенности искусства государств Передней Азии.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Шумера и Аккада: «Белый храм» в </w:t>
      </w:r>
      <w:proofErr w:type="spellStart"/>
      <w:r w:rsidRPr="001C614B">
        <w:rPr>
          <w:color w:val="000000"/>
          <w:sz w:val="28"/>
          <w:szCs w:val="28"/>
        </w:rPr>
        <w:t>Уруке</w:t>
      </w:r>
      <w:proofErr w:type="spellEnd"/>
      <w:r w:rsidRPr="001C614B">
        <w:rPr>
          <w:color w:val="000000"/>
          <w:sz w:val="28"/>
          <w:szCs w:val="28"/>
        </w:rPr>
        <w:t xml:space="preserve">. Главное культовое сооружение – </w:t>
      </w:r>
      <w:proofErr w:type="spellStart"/>
      <w:r w:rsidRPr="001C614B">
        <w:rPr>
          <w:color w:val="000000"/>
          <w:sz w:val="28"/>
          <w:szCs w:val="28"/>
        </w:rPr>
        <w:t>зиккурат</w:t>
      </w:r>
      <w:proofErr w:type="spellEnd"/>
      <w:r w:rsidRPr="001C614B">
        <w:rPr>
          <w:color w:val="000000"/>
          <w:sz w:val="28"/>
          <w:szCs w:val="28"/>
        </w:rPr>
        <w:t xml:space="preserve">. </w:t>
      </w:r>
      <w:proofErr w:type="spellStart"/>
      <w:r w:rsidRPr="001C614B">
        <w:rPr>
          <w:color w:val="000000"/>
          <w:sz w:val="28"/>
          <w:szCs w:val="28"/>
        </w:rPr>
        <w:t>Зиккурат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Ур-Намму</w:t>
      </w:r>
      <w:proofErr w:type="spellEnd"/>
      <w:r w:rsidRPr="001C614B">
        <w:rPr>
          <w:color w:val="000000"/>
          <w:sz w:val="28"/>
          <w:szCs w:val="28"/>
        </w:rPr>
        <w:t xml:space="preserve"> в Уре. Рельеф и круглая скульптура: голова богини из </w:t>
      </w:r>
      <w:proofErr w:type="spellStart"/>
      <w:r w:rsidRPr="001C614B">
        <w:rPr>
          <w:color w:val="000000"/>
          <w:sz w:val="28"/>
          <w:szCs w:val="28"/>
        </w:rPr>
        <w:t>Урука</w:t>
      </w:r>
      <w:proofErr w:type="spellEnd"/>
      <w:r w:rsidRPr="001C614B">
        <w:rPr>
          <w:color w:val="000000"/>
          <w:sz w:val="28"/>
          <w:szCs w:val="28"/>
        </w:rPr>
        <w:t xml:space="preserve">, стела </w:t>
      </w:r>
      <w:proofErr w:type="spellStart"/>
      <w:r w:rsidRPr="001C614B">
        <w:rPr>
          <w:color w:val="000000"/>
          <w:sz w:val="28"/>
          <w:szCs w:val="28"/>
        </w:rPr>
        <w:t>Эаннатума</w:t>
      </w:r>
      <w:proofErr w:type="spellEnd"/>
      <w:r w:rsidRPr="001C614B">
        <w:rPr>
          <w:color w:val="000000"/>
          <w:sz w:val="28"/>
          <w:szCs w:val="28"/>
        </w:rPr>
        <w:t xml:space="preserve"> («Стела коршунов»), стела </w:t>
      </w:r>
      <w:proofErr w:type="spellStart"/>
      <w:r w:rsidRPr="001C614B">
        <w:rPr>
          <w:color w:val="000000"/>
          <w:sz w:val="28"/>
          <w:szCs w:val="28"/>
        </w:rPr>
        <w:t>Нарам-Суэна</w:t>
      </w:r>
      <w:proofErr w:type="spellEnd"/>
      <w:r w:rsidRPr="001C614B">
        <w:rPr>
          <w:color w:val="000000"/>
          <w:sz w:val="28"/>
          <w:szCs w:val="28"/>
        </w:rPr>
        <w:t xml:space="preserve">, статуи </w:t>
      </w:r>
      <w:proofErr w:type="spellStart"/>
      <w:r w:rsidRPr="001C614B">
        <w:rPr>
          <w:color w:val="000000"/>
          <w:sz w:val="28"/>
          <w:szCs w:val="28"/>
        </w:rPr>
        <w:t>Гудеа</w:t>
      </w:r>
      <w:proofErr w:type="spellEnd"/>
      <w:r w:rsidRPr="001C614B">
        <w:rPr>
          <w:color w:val="000000"/>
          <w:sz w:val="28"/>
          <w:szCs w:val="28"/>
        </w:rPr>
        <w:t xml:space="preserve"> из </w:t>
      </w:r>
      <w:proofErr w:type="spellStart"/>
      <w:r w:rsidRPr="001C614B">
        <w:rPr>
          <w:color w:val="000000"/>
          <w:sz w:val="28"/>
          <w:szCs w:val="28"/>
        </w:rPr>
        <w:t>Лагаша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Ассирии. Крепостной характер архитектуры: дворец </w:t>
      </w:r>
      <w:proofErr w:type="spellStart"/>
      <w:r w:rsidRPr="001C614B">
        <w:rPr>
          <w:color w:val="000000"/>
          <w:sz w:val="28"/>
          <w:szCs w:val="28"/>
        </w:rPr>
        <w:t>Саргона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Дур-Шаррукине</w:t>
      </w:r>
      <w:proofErr w:type="spellEnd"/>
      <w:r w:rsidRPr="001C614B">
        <w:rPr>
          <w:color w:val="000000"/>
          <w:sz w:val="28"/>
          <w:szCs w:val="28"/>
        </w:rPr>
        <w:t>. Портальная скульптура «</w:t>
      </w:r>
      <w:proofErr w:type="spellStart"/>
      <w:r w:rsidRPr="001C614B">
        <w:rPr>
          <w:color w:val="000000"/>
          <w:sz w:val="28"/>
          <w:szCs w:val="28"/>
        </w:rPr>
        <w:t>шеду</w:t>
      </w:r>
      <w:proofErr w:type="spellEnd"/>
      <w:r w:rsidRPr="001C614B">
        <w:rPr>
          <w:color w:val="000000"/>
          <w:sz w:val="28"/>
          <w:szCs w:val="28"/>
        </w:rPr>
        <w:t xml:space="preserve">». Рельефы дворца </w:t>
      </w:r>
      <w:proofErr w:type="spellStart"/>
      <w:r w:rsidRPr="001C614B">
        <w:rPr>
          <w:color w:val="000000"/>
          <w:sz w:val="28"/>
          <w:szCs w:val="28"/>
        </w:rPr>
        <w:t>Ашшурбанапала</w:t>
      </w:r>
      <w:proofErr w:type="spellEnd"/>
      <w:r w:rsidRPr="001C614B">
        <w:rPr>
          <w:color w:val="000000"/>
          <w:sz w:val="28"/>
          <w:szCs w:val="28"/>
        </w:rPr>
        <w:t xml:space="preserve"> в Ниневии.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1C614B">
        <w:rPr>
          <w:color w:val="000000"/>
          <w:sz w:val="28"/>
          <w:szCs w:val="28"/>
        </w:rPr>
        <w:t>Нововавилонское</w:t>
      </w:r>
      <w:proofErr w:type="spellEnd"/>
      <w:r w:rsidRPr="001C614B">
        <w:rPr>
          <w:color w:val="000000"/>
          <w:sz w:val="28"/>
          <w:szCs w:val="28"/>
        </w:rPr>
        <w:t xml:space="preserve"> искусство: Вавилон при Навуходоносоре II, ворота </w:t>
      </w:r>
      <w:proofErr w:type="spellStart"/>
      <w:r w:rsidRPr="001C614B">
        <w:rPr>
          <w:color w:val="000000"/>
          <w:sz w:val="28"/>
          <w:szCs w:val="28"/>
        </w:rPr>
        <w:t>Иштар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4. Эгейское искусство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Значение эгейской культуры – связующего звена между искусством Востока и Древней Греции. Характеристика основных особенностей, периодизация. Раскопки Генриха </w:t>
      </w:r>
      <w:proofErr w:type="spellStart"/>
      <w:r w:rsidRPr="001C614B">
        <w:rPr>
          <w:color w:val="000000"/>
          <w:sz w:val="28"/>
          <w:szCs w:val="28"/>
        </w:rPr>
        <w:t>Шлимана</w:t>
      </w:r>
      <w:proofErr w:type="spellEnd"/>
      <w:r w:rsidRPr="001C614B">
        <w:rPr>
          <w:color w:val="000000"/>
          <w:sz w:val="28"/>
          <w:szCs w:val="28"/>
        </w:rPr>
        <w:t xml:space="preserve"> и Артура Эванса.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Троя, Крит, Микены и </w:t>
      </w:r>
      <w:proofErr w:type="spellStart"/>
      <w:r w:rsidRPr="001C614B">
        <w:rPr>
          <w:color w:val="000000"/>
          <w:sz w:val="28"/>
          <w:szCs w:val="28"/>
        </w:rPr>
        <w:t>Тиринф</w:t>
      </w:r>
      <w:proofErr w:type="spellEnd"/>
      <w:r w:rsidRPr="001C614B">
        <w:rPr>
          <w:color w:val="000000"/>
          <w:sz w:val="28"/>
          <w:szCs w:val="28"/>
        </w:rPr>
        <w:t xml:space="preserve"> – основные центры эгейской культуры.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Крита: ансамбль </w:t>
      </w:r>
      <w:proofErr w:type="spellStart"/>
      <w:r w:rsidRPr="001C614B">
        <w:rPr>
          <w:color w:val="000000"/>
          <w:sz w:val="28"/>
          <w:szCs w:val="28"/>
        </w:rPr>
        <w:t>Кносского</w:t>
      </w:r>
      <w:proofErr w:type="spellEnd"/>
      <w:r w:rsidRPr="001C614B">
        <w:rPr>
          <w:color w:val="000000"/>
          <w:sz w:val="28"/>
          <w:szCs w:val="28"/>
        </w:rPr>
        <w:t xml:space="preserve"> дворца; росписи, мелкая пластика. Вазопись стиля «</w:t>
      </w:r>
      <w:proofErr w:type="spellStart"/>
      <w:r w:rsidRPr="001C614B">
        <w:rPr>
          <w:color w:val="000000"/>
          <w:sz w:val="28"/>
          <w:szCs w:val="28"/>
        </w:rPr>
        <w:t>камарес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Крепостные сооружения в </w:t>
      </w:r>
      <w:proofErr w:type="spellStart"/>
      <w:r w:rsidRPr="001C614B">
        <w:rPr>
          <w:color w:val="000000"/>
          <w:sz w:val="28"/>
          <w:szCs w:val="28"/>
        </w:rPr>
        <w:t>Тиринфе</w:t>
      </w:r>
      <w:proofErr w:type="spellEnd"/>
      <w:r w:rsidRPr="001C614B">
        <w:rPr>
          <w:color w:val="000000"/>
          <w:sz w:val="28"/>
          <w:szCs w:val="28"/>
        </w:rPr>
        <w:t xml:space="preserve"> и Микенах. Львиные ворота, сокровищница </w:t>
      </w:r>
      <w:proofErr w:type="spellStart"/>
      <w:r w:rsidRPr="001C614B">
        <w:rPr>
          <w:color w:val="000000"/>
          <w:sz w:val="28"/>
          <w:szCs w:val="28"/>
        </w:rPr>
        <w:t>Атрея</w:t>
      </w:r>
      <w:proofErr w:type="spellEnd"/>
      <w:r w:rsidRPr="001C614B">
        <w:rPr>
          <w:color w:val="000000"/>
          <w:sz w:val="28"/>
          <w:szCs w:val="28"/>
        </w:rPr>
        <w:t>. Мегарон.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484D28" w:rsidRPr="00484D28" w:rsidRDefault="00484D28" w:rsidP="00484D28">
      <w:pPr>
        <w:tabs>
          <w:tab w:val="left" w:pos="720"/>
        </w:tabs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484D28">
        <w:rPr>
          <w:b/>
          <w:color w:val="000000"/>
          <w:sz w:val="28"/>
          <w:szCs w:val="28"/>
        </w:rPr>
        <w:t>2 курс 4 семестр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5. Искусство Древней Греции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Значение древнегреческого искусства в истории мировой художественной культуры. Понятие «античность». Характеристика основных особенностей и периодизация искусства Древней Греции.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«гомеровской» эпохи: сложение основ мифологии; развитие типа мегарона в архитектуре; культовая скульптура – </w:t>
      </w:r>
      <w:proofErr w:type="spellStart"/>
      <w:r w:rsidRPr="001C614B">
        <w:rPr>
          <w:color w:val="000000"/>
          <w:sz w:val="28"/>
          <w:szCs w:val="28"/>
        </w:rPr>
        <w:t>ксоаны</w:t>
      </w:r>
      <w:proofErr w:type="spellEnd"/>
      <w:r w:rsidRPr="001C614B">
        <w:rPr>
          <w:color w:val="000000"/>
          <w:sz w:val="28"/>
          <w:szCs w:val="28"/>
        </w:rPr>
        <w:t>; вазопись геометрического стиля (</w:t>
      </w:r>
      <w:proofErr w:type="spellStart"/>
      <w:r w:rsidRPr="001C614B">
        <w:rPr>
          <w:color w:val="000000"/>
          <w:sz w:val="28"/>
          <w:szCs w:val="28"/>
        </w:rPr>
        <w:t>дипилонские</w:t>
      </w:r>
      <w:proofErr w:type="spellEnd"/>
      <w:r w:rsidRPr="001C614B">
        <w:rPr>
          <w:color w:val="000000"/>
          <w:sz w:val="28"/>
          <w:szCs w:val="28"/>
        </w:rPr>
        <w:t xml:space="preserve"> амфоры).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эпохи архаики: формирование типа древнегреческого храма «периптер»; сложение системы ордеров; дорический и ионический ордера. Скульптура: статуи </w:t>
      </w:r>
      <w:proofErr w:type="spellStart"/>
      <w:r w:rsidRPr="001C614B">
        <w:rPr>
          <w:color w:val="000000"/>
          <w:sz w:val="28"/>
          <w:szCs w:val="28"/>
        </w:rPr>
        <w:t>куросов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кор</w:t>
      </w:r>
      <w:proofErr w:type="spellEnd"/>
      <w:r w:rsidRPr="001C614B">
        <w:rPr>
          <w:color w:val="000000"/>
          <w:sz w:val="28"/>
          <w:szCs w:val="28"/>
        </w:rPr>
        <w:t xml:space="preserve">. Чернофигурная техника в вазописи. Мастера вазовой росписи </w:t>
      </w:r>
      <w:proofErr w:type="spellStart"/>
      <w:r w:rsidRPr="001C614B">
        <w:rPr>
          <w:color w:val="000000"/>
          <w:sz w:val="28"/>
          <w:szCs w:val="28"/>
        </w:rPr>
        <w:t>Клитий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Эрготим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Эксекий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эпохи классики. Ранняя классика. Архитектура: использование дорического ордера в храмах Геры в </w:t>
      </w:r>
      <w:proofErr w:type="spellStart"/>
      <w:r w:rsidRPr="001C614B">
        <w:rPr>
          <w:color w:val="000000"/>
          <w:sz w:val="28"/>
          <w:szCs w:val="28"/>
        </w:rPr>
        <w:t>Пестуме</w:t>
      </w:r>
      <w:proofErr w:type="spellEnd"/>
      <w:r w:rsidRPr="001C614B">
        <w:rPr>
          <w:color w:val="000000"/>
          <w:sz w:val="28"/>
          <w:szCs w:val="28"/>
        </w:rPr>
        <w:t xml:space="preserve"> и Зевса в Олимпии. Скульптура: фронтонные группы храмов Афины с острова </w:t>
      </w:r>
      <w:proofErr w:type="spellStart"/>
      <w:r w:rsidRPr="001C614B">
        <w:rPr>
          <w:color w:val="000000"/>
          <w:sz w:val="28"/>
          <w:szCs w:val="28"/>
        </w:rPr>
        <w:t>Эгина</w:t>
      </w:r>
      <w:proofErr w:type="spellEnd"/>
      <w:r w:rsidRPr="001C614B">
        <w:rPr>
          <w:color w:val="000000"/>
          <w:sz w:val="28"/>
          <w:szCs w:val="28"/>
        </w:rPr>
        <w:t xml:space="preserve"> и Зевса в Олимпии; «Тираноубийцы» </w:t>
      </w:r>
      <w:proofErr w:type="spellStart"/>
      <w:r w:rsidRPr="001C614B">
        <w:rPr>
          <w:color w:val="000000"/>
          <w:sz w:val="28"/>
          <w:szCs w:val="28"/>
        </w:rPr>
        <w:t>Крития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Несиота</w:t>
      </w:r>
      <w:proofErr w:type="spellEnd"/>
      <w:r w:rsidRPr="001C614B">
        <w:rPr>
          <w:color w:val="000000"/>
          <w:sz w:val="28"/>
          <w:szCs w:val="28"/>
        </w:rPr>
        <w:t xml:space="preserve">; «Дельфийский возничий»; рельефы «Трона </w:t>
      </w:r>
      <w:proofErr w:type="spellStart"/>
      <w:r w:rsidRPr="001C614B">
        <w:rPr>
          <w:color w:val="000000"/>
          <w:sz w:val="28"/>
          <w:szCs w:val="28"/>
        </w:rPr>
        <w:t>Людовизи</w:t>
      </w:r>
      <w:proofErr w:type="spellEnd"/>
      <w:r w:rsidRPr="001C614B">
        <w:rPr>
          <w:color w:val="000000"/>
          <w:sz w:val="28"/>
          <w:szCs w:val="28"/>
        </w:rPr>
        <w:t xml:space="preserve">»; творчество Мирона: «Дискобол», «Афина и </w:t>
      </w:r>
      <w:proofErr w:type="spellStart"/>
      <w:r w:rsidRPr="001C614B">
        <w:rPr>
          <w:color w:val="000000"/>
          <w:sz w:val="28"/>
          <w:szCs w:val="28"/>
        </w:rPr>
        <w:t>Марсий</w:t>
      </w:r>
      <w:proofErr w:type="spellEnd"/>
      <w:r w:rsidRPr="001C614B">
        <w:rPr>
          <w:color w:val="000000"/>
          <w:sz w:val="28"/>
          <w:szCs w:val="28"/>
        </w:rPr>
        <w:t xml:space="preserve">». Вазопись: развитие краснофигурной техники – </w:t>
      </w:r>
      <w:proofErr w:type="spellStart"/>
      <w:r w:rsidRPr="001C614B">
        <w:rPr>
          <w:color w:val="000000"/>
          <w:sz w:val="28"/>
          <w:szCs w:val="28"/>
        </w:rPr>
        <w:t>Евфроний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Высокая классика. Архитектурный ансамбль Афинского Акрополя: Парфенон, Пропилеи, </w:t>
      </w:r>
      <w:proofErr w:type="spellStart"/>
      <w:r w:rsidRPr="001C614B">
        <w:rPr>
          <w:color w:val="000000"/>
          <w:sz w:val="28"/>
          <w:szCs w:val="28"/>
        </w:rPr>
        <w:t>Эрехтейон</w:t>
      </w:r>
      <w:proofErr w:type="spellEnd"/>
      <w:r w:rsidRPr="001C614B">
        <w:rPr>
          <w:color w:val="000000"/>
          <w:sz w:val="28"/>
          <w:szCs w:val="28"/>
        </w:rPr>
        <w:t xml:space="preserve">, храм Ники </w:t>
      </w:r>
      <w:proofErr w:type="spellStart"/>
      <w:r w:rsidRPr="001C614B">
        <w:rPr>
          <w:color w:val="000000"/>
          <w:sz w:val="28"/>
          <w:szCs w:val="28"/>
        </w:rPr>
        <w:t>Аптерос.Скульптура</w:t>
      </w:r>
      <w:proofErr w:type="spellEnd"/>
      <w:r w:rsidRPr="001C614B">
        <w:rPr>
          <w:color w:val="000000"/>
          <w:sz w:val="28"/>
          <w:szCs w:val="28"/>
        </w:rPr>
        <w:t xml:space="preserve">: творчество Фидия – скульптура Парфенона, статуи «Афина </w:t>
      </w:r>
      <w:proofErr w:type="spellStart"/>
      <w:r w:rsidRPr="001C614B">
        <w:rPr>
          <w:color w:val="000000"/>
          <w:sz w:val="28"/>
          <w:szCs w:val="28"/>
        </w:rPr>
        <w:t>Парфенос</w:t>
      </w:r>
      <w:proofErr w:type="spellEnd"/>
      <w:r w:rsidRPr="001C614B">
        <w:rPr>
          <w:color w:val="000000"/>
          <w:sz w:val="28"/>
          <w:szCs w:val="28"/>
        </w:rPr>
        <w:t xml:space="preserve">» и «Зевс </w:t>
      </w:r>
      <w:r w:rsidRPr="001C614B">
        <w:rPr>
          <w:color w:val="000000"/>
          <w:sz w:val="28"/>
          <w:szCs w:val="28"/>
        </w:rPr>
        <w:lastRenderedPageBreak/>
        <w:t xml:space="preserve">Олимпийский»; творчество </w:t>
      </w:r>
      <w:proofErr w:type="spellStart"/>
      <w:r w:rsidRPr="001C614B">
        <w:rPr>
          <w:color w:val="000000"/>
          <w:sz w:val="28"/>
          <w:szCs w:val="28"/>
        </w:rPr>
        <w:t>Поликлета</w:t>
      </w:r>
      <w:proofErr w:type="spellEnd"/>
      <w:r w:rsidRPr="001C614B">
        <w:rPr>
          <w:color w:val="000000"/>
          <w:sz w:val="28"/>
          <w:szCs w:val="28"/>
        </w:rPr>
        <w:t xml:space="preserve"> – «</w:t>
      </w:r>
      <w:proofErr w:type="spellStart"/>
      <w:r w:rsidRPr="001C614B">
        <w:rPr>
          <w:color w:val="000000"/>
          <w:sz w:val="28"/>
          <w:szCs w:val="28"/>
        </w:rPr>
        <w:t>Дорифор</w:t>
      </w:r>
      <w:proofErr w:type="spellEnd"/>
      <w:r w:rsidRPr="001C614B">
        <w:rPr>
          <w:color w:val="000000"/>
          <w:sz w:val="28"/>
          <w:szCs w:val="28"/>
        </w:rPr>
        <w:t>», «</w:t>
      </w:r>
      <w:proofErr w:type="spellStart"/>
      <w:r w:rsidRPr="001C614B">
        <w:rPr>
          <w:color w:val="000000"/>
          <w:sz w:val="28"/>
          <w:szCs w:val="28"/>
        </w:rPr>
        <w:t>Диадумен</w:t>
      </w:r>
      <w:proofErr w:type="spellEnd"/>
      <w:r w:rsidRPr="001C614B">
        <w:rPr>
          <w:color w:val="000000"/>
          <w:sz w:val="28"/>
          <w:szCs w:val="28"/>
        </w:rPr>
        <w:t>», теоретический трактат «Канон».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Поздняя классика. Архитектура: греческий театр, мавзолей в </w:t>
      </w:r>
      <w:proofErr w:type="spellStart"/>
      <w:r w:rsidRPr="001C614B">
        <w:rPr>
          <w:color w:val="000000"/>
          <w:sz w:val="28"/>
          <w:szCs w:val="28"/>
        </w:rPr>
        <w:t>Галикарнасе</w:t>
      </w:r>
      <w:proofErr w:type="spellEnd"/>
      <w:r w:rsidRPr="001C614B">
        <w:rPr>
          <w:color w:val="000000"/>
          <w:sz w:val="28"/>
          <w:szCs w:val="28"/>
        </w:rPr>
        <w:t xml:space="preserve">. Скульптура: творчество </w:t>
      </w:r>
      <w:proofErr w:type="spellStart"/>
      <w:r w:rsidRPr="001C614B">
        <w:rPr>
          <w:color w:val="000000"/>
          <w:sz w:val="28"/>
          <w:szCs w:val="28"/>
        </w:rPr>
        <w:t>Скопаса</w:t>
      </w:r>
      <w:proofErr w:type="spellEnd"/>
      <w:r w:rsidRPr="001C614B">
        <w:rPr>
          <w:color w:val="000000"/>
          <w:sz w:val="28"/>
          <w:szCs w:val="28"/>
        </w:rPr>
        <w:t xml:space="preserve"> – «Вакханка», «Раненый воин», «</w:t>
      </w:r>
      <w:proofErr w:type="spellStart"/>
      <w:r w:rsidRPr="001C614B">
        <w:rPr>
          <w:color w:val="000000"/>
          <w:sz w:val="28"/>
          <w:szCs w:val="28"/>
        </w:rPr>
        <w:t>Амазономахия</w:t>
      </w:r>
      <w:proofErr w:type="spellEnd"/>
      <w:r w:rsidRPr="001C614B">
        <w:rPr>
          <w:color w:val="000000"/>
          <w:sz w:val="28"/>
          <w:szCs w:val="28"/>
        </w:rPr>
        <w:t xml:space="preserve">»; творчество Праксителя – «Гермес с младенцем Дионисом», «Афродита </w:t>
      </w:r>
      <w:proofErr w:type="spellStart"/>
      <w:r w:rsidRPr="001C614B">
        <w:rPr>
          <w:color w:val="000000"/>
          <w:sz w:val="28"/>
          <w:szCs w:val="28"/>
        </w:rPr>
        <w:t>Книдская</w:t>
      </w:r>
      <w:proofErr w:type="spellEnd"/>
      <w:r w:rsidRPr="001C614B">
        <w:rPr>
          <w:color w:val="000000"/>
          <w:sz w:val="28"/>
          <w:szCs w:val="28"/>
        </w:rPr>
        <w:t xml:space="preserve">», «Аполлон </w:t>
      </w:r>
      <w:proofErr w:type="spellStart"/>
      <w:r w:rsidRPr="001C614B">
        <w:rPr>
          <w:color w:val="000000"/>
          <w:sz w:val="28"/>
          <w:szCs w:val="28"/>
        </w:rPr>
        <w:t>Сауроктон</w:t>
      </w:r>
      <w:proofErr w:type="spellEnd"/>
      <w:r w:rsidRPr="001C614B">
        <w:rPr>
          <w:color w:val="000000"/>
          <w:sz w:val="28"/>
          <w:szCs w:val="28"/>
        </w:rPr>
        <w:t xml:space="preserve">»; творчество </w:t>
      </w:r>
      <w:proofErr w:type="spellStart"/>
      <w:r w:rsidRPr="001C614B">
        <w:rPr>
          <w:color w:val="000000"/>
          <w:sz w:val="28"/>
          <w:szCs w:val="28"/>
        </w:rPr>
        <w:t>Лисиппа</w:t>
      </w:r>
      <w:proofErr w:type="spellEnd"/>
      <w:r w:rsidRPr="001C614B">
        <w:rPr>
          <w:color w:val="000000"/>
          <w:sz w:val="28"/>
          <w:szCs w:val="28"/>
        </w:rPr>
        <w:t xml:space="preserve"> – «</w:t>
      </w:r>
      <w:proofErr w:type="spellStart"/>
      <w:r w:rsidRPr="001C614B">
        <w:rPr>
          <w:color w:val="000000"/>
          <w:sz w:val="28"/>
          <w:szCs w:val="28"/>
        </w:rPr>
        <w:t>Апоксиомен</w:t>
      </w:r>
      <w:proofErr w:type="spellEnd"/>
      <w:r w:rsidRPr="001C614B">
        <w:rPr>
          <w:color w:val="000000"/>
          <w:sz w:val="28"/>
          <w:szCs w:val="28"/>
        </w:rPr>
        <w:t xml:space="preserve">», «Геракл с ланью», портрет Сократа; творчество </w:t>
      </w:r>
      <w:proofErr w:type="spellStart"/>
      <w:r w:rsidRPr="001C614B">
        <w:rPr>
          <w:color w:val="000000"/>
          <w:sz w:val="28"/>
          <w:szCs w:val="28"/>
        </w:rPr>
        <w:t>Леохара</w:t>
      </w:r>
      <w:proofErr w:type="spellEnd"/>
      <w:r w:rsidRPr="001C614B">
        <w:rPr>
          <w:color w:val="000000"/>
          <w:sz w:val="28"/>
          <w:szCs w:val="28"/>
        </w:rPr>
        <w:t xml:space="preserve"> – «Аполлон Бельведерский».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эпохи эллинизма. Искусство Александрии: </w:t>
      </w:r>
      <w:proofErr w:type="spellStart"/>
      <w:r w:rsidRPr="001C614B">
        <w:rPr>
          <w:color w:val="000000"/>
          <w:sz w:val="28"/>
          <w:szCs w:val="28"/>
        </w:rPr>
        <w:t>Фаросский</w:t>
      </w:r>
      <w:proofErr w:type="spellEnd"/>
      <w:r w:rsidRPr="001C614B">
        <w:rPr>
          <w:color w:val="000000"/>
          <w:sz w:val="28"/>
          <w:szCs w:val="28"/>
        </w:rPr>
        <w:t xml:space="preserve"> маяк, скульптура «Река Нил», «камея Гонзаго». Искусство Пергама: ансамбль </w:t>
      </w:r>
      <w:proofErr w:type="spellStart"/>
      <w:r w:rsidRPr="001C614B">
        <w:rPr>
          <w:color w:val="000000"/>
          <w:sz w:val="28"/>
          <w:szCs w:val="28"/>
        </w:rPr>
        <w:t>Пергамского</w:t>
      </w:r>
      <w:proofErr w:type="spellEnd"/>
      <w:r w:rsidRPr="001C614B">
        <w:rPr>
          <w:color w:val="000000"/>
          <w:sz w:val="28"/>
          <w:szCs w:val="28"/>
        </w:rPr>
        <w:t xml:space="preserve"> алтаря. Искусство Родоса: «Колосс Родосский», «Лаокоон», «Казнь </w:t>
      </w:r>
      <w:proofErr w:type="spellStart"/>
      <w:r w:rsidRPr="001C614B">
        <w:rPr>
          <w:color w:val="000000"/>
          <w:sz w:val="28"/>
          <w:szCs w:val="28"/>
        </w:rPr>
        <w:t>Дирки</w:t>
      </w:r>
      <w:proofErr w:type="spellEnd"/>
      <w:r w:rsidRPr="001C614B">
        <w:rPr>
          <w:color w:val="000000"/>
          <w:sz w:val="28"/>
          <w:szCs w:val="28"/>
        </w:rPr>
        <w:t xml:space="preserve">», «Ника </w:t>
      </w:r>
      <w:proofErr w:type="spellStart"/>
      <w:r w:rsidRPr="001C614B">
        <w:rPr>
          <w:color w:val="000000"/>
          <w:sz w:val="28"/>
          <w:szCs w:val="28"/>
        </w:rPr>
        <w:t>Самофракийская</w:t>
      </w:r>
      <w:proofErr w:type="spellEnd"/>
      <w:r w:rsidRPr="001C614B">
        <w:rPr>
          <w:color w:val="000000"/>
          <w:sz w:val="28"/>
          <w:szCs w:val="28"/>
        </w:rPr>
        <w:t xml:space="preserve">», «Венера </w:t>
      </w:r>
      <w:proofErr w:type="spellStart"/>
      <w:r w:rsidRPr="001C614B">
        <w:rPr>
          <w:color w:val="000000"/>
          <w:sz w:val="28"/>
          <w:szCs w:val="28"/>
        </w:rPr>
        <w:t>Милосская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6. Искусство Древнего Рима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Общая характеристика и периодизация. Разнообразие типов римской архитектуры; новшества в конструкциях и строительной технике: арка, своды, купол; применение бетона.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Этрусское искусство: архитектура, изобразительное искусство; «Капитолийская волчица».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периода Римской республики. Сложение основных типов архитектуры: </w:t>
      </w:r>
      <w:proofErr w:type="spellStart"/>
      <w:r w:rsidRPr="001C614B">
        <w:rPr>
          <w:color w:val="000000"/>
          <w:sz w:val="28"/>
          <w:szCs w:val="28"/>
        </w:rPr>
        <w:t>псевдопериптер</w:t>
      </w:r>
      <w:proofErr w:type="spellEnd"/>
      <w:r w:rsidRPr="001C614B">
        <w:rPr>
          <w:color w:val="000000"/>
          <w:sz w:val="28"/>
          <w:szCs w:val="28"/>
        </w:rPr>
        <w:t xml:space="preserve"> (храм Фортуны </w:t>
      </w:r>
      <w:proofErr w:type="spellStart"/>
      <w:r w:rsidRPr="001C614B">
        <w:rPr>
          <w:color w:val="000000"/>
          <w:sz w:val="28"/>
          <w:szCs w:val="28"/>
        </w:rPr>
        <w:t>Вирилис</w:t>
      </w:r>
      <w:proofErr w:type="spellEnd"/>
      <w:r w:rsidRPr="001C614B">
        <w:rPr>
          <w:color w:val="000000"/>
          <w:sz w:val="28"/>
          <w:szCs w:val="28"/>
        </w:rPr>
        <w:t xml:space="preserve"> в Риме),  круглый храм (храм Сивиллы в </w:t>
      </w:r>
      <w:proofErr w:type="spellStart"/>
      <w:r w:rsidRPr="001C614B">
        <w:rPr>
          <w:color w:val="000000"/>
          <w:sz w:val="28"/>
          <w:szCs w:val="28"/>
        </w:rPr>
        <w:t>Тиволи</w:t>
      </w:r>
      <w:proofErr w:type="spellEnd"/>
      <w:r w:rsidRPr="001C614B">
        <w:rPr>
          <w:color w:val="000000"/>
          <w:sz w:val="28"/>
          <w:szCs w:val="28"/>
        </w:rPr>
        <w:t xml:space="preserve">); тип жилого дома – </w:t>
      </w:r>
      <w:proofErr w:type="spellStart"/>
      <w:r w:rsidRPr="001C614B">
        <w:rPr>
          <w:color w:val="000000"/>
          <w:sz w:val="28"/>
          <w:szCs w:val="28"/>
        </w:rPr>
        <w:t>инсула</w:t>
      </w:r>
      <w:proofErr w:type="spellEnd"/>
      <w:r w:rsidRPr="001C614B">
        <w:rPr>
          <w:color w:val="000000"/>
          <w:sz w:val="28"/>
          <w:szCs w:val="28"/>
        </w:rPr>
        <w:t xml:space="preserve">. Скульптура: «Брут», «Оратор», тип статуи – </w:t>
      </w:r>
      <w:proofErr w:type="spellStart"/>
      <w:r w:rsidRPr="001C614B">
        <w:rPr>
          <w:color w:val="000000"/>
          <w:sz w:val="28"/>
          <w:szCs w:val="28"/>
        </w:rPr>
        <w:t>тогатус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периода Римской империи. Архитектура: перестройка Рима; форум Траяна; Колизей; Пантеон; термы Каракаллы; базилика </w:t>
      </w:r>
      <w:proofErr w:type="spellStart"/>
      <w:r w:rsidRPr="001C614B">
        <w:rPr>
          <w:color w:val="000000"/>
          <w:sz w:val="28"/>
          <w:szCs w:val="28"/>
        </w:rPr>
        <w:t>Максенция</w:t>
      </w:r>
      <w:proofErr w:type="spellEnd"/>
      <w:r w:rsidRPr="001C614B">
        <w:rPr>
          <w:color w:val="000000"/>
          <w:sz w:val="28"/>
          <w:szCs w:val="28"/>
        </w:rPr>
        <w:t xml:space="preserve">; триумфальные сооружения – арки Тита, </w:t>
      </w:r>
      <w:proofErr w:type="spellStart"/>
      <w:r w:rsidRPr="001C614B">
        <w:rPr>
          <w:color w:val="000000"/>
          <w:sz w:val="28"/>
          <w:szCs w:val="28"/>
        </w:rPr>
        <w:t>Септимия</w:t>
      </w:r>
      <w:proofErr w:type="spellEnd"/>
      <w:r w:rsidRPr="001C614B">
        <w:rPr>
          <w:color w:val="000000"/>
          <w:sz w:val="28"/>
          <w:szCs w:val="28"/>
        </w:rPr>
        <w:t xml:space="preserve"> Севера, Константина, колонна Траяна. Помпеи: архитектура жилого дома, росписи. Скульптура: Алтарь Мира на Марсовом поле; развитие скульптурного портрета (портреты Августа, Клавдия, Нерона, Каракаллы); конная статуя Марка </w:t>
      </w:r>
      <w:proofErr w:type="spellStart"/>
      <w:r w:rsidRPr="001C614B">
        <w:rPr>
          <w:color w:val="000000"/>
          <w:sz w:val="28"/>
          <w:szCs w:val="28"/>
        </w:rPr>
        <w:t>Аврелия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1C614B">
        <w:rPr>
          <w:color w:val="000000"/>
          <w:sz w:val="28"/>
          <w:szCs w:val="28"/>
        </w:rPr>
        <w:t>Фаюмский</w:t>
      </w:r>
      <w:proofErr w:type="spellEnd"/>
      <w:r w:rsidRPr="001C614B">
        <w:rPr>
          <w:color w:val="000000"/>
          <w:sz w:val="28"/>
          <w:szCs w:val="28"/>
        </w:rPr>
        <w:t xml:space="preserve"> портрет. Кризис античного искусства. Появление христианства.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Раздел 2. Искусство Средних веков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7. Общая характеристика искусства средних веков. Искусство </w:t>
      </w:r>
      <w:proofErr w:type="spellStart"/>
      <w:r w:rsidRPr="001C614B">
        <w:rPr>
          <w:b/>
          <w:color w:val="000000"/>
          <w:sz w:val="28"/>
          <w:szCs w:val="28"/>
        </w:rPr>
        <w:t>раннехристианского</w:t>
      </w:r>
      <w:proofErr w:type="spellEnd"/>
      <w:r w:rsidRPr="001C614B">
        <w:rPr>
          <w:b/>
          <w:color w:val="000000"/>
          <w:sz w:val="28"/>
          <w:szCs w:val="28"/>
        </w:rPr>
        <w:t xml:space="preserve"> периода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Общая характеристика и периодизация искусства средних веков. Связь искусства с христианской религией. Своеобразие развития искусства в Византийской империи и в Западной и Центральной Европе.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Развитие искусства в </w:t>
      </w:r>
      <w:proofErr w:type="spellStart"/>
      <w:r w:rsidRPr="001C614B">
        <w:rPr>
          <w:color w:val="000000"/>
          <w:sz w:val="28"/>
          <w:szCs w:val="28"/>
        </w:rPr>
        <w:t>раннехристианский</w:t>
      </w:r>
      <w:proofErr w:type="spellEnd"/>
      <w:r w:rsidRPr="001C614B">
        <w:rPr>
          <w:color w:val="000000"/>
          <w:sz w:val="28"/>
          <w:szCs w:val="28"/>
        </w:rPr>
        <w:t xml:space="preserve"> период. Живопись катакомб. Основные типы храмов: базилика, центрическая постройка.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A60F10" w:rsidRDefault="00A60F10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A60F10" w:rsidRPr="001C614B" w:rsidRDefault="00A60F10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8. Искусство Византии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</w:t>
      </w:r>
      <w:r w:rsidRPr="001C614B">
        <w:rPr>
          <w:color w:val="000000"/>
          <w:sz w:val="28"/>
          <w:szCs w:val="28"/>
          <w:lang w:val="en-US"/>
        </w:rPr>
        <w:t>IV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V</w:t>
      </w:r>
      <w:r w:rsidRPr="001C614B">
        <w:rPr>
          <w:color w:val="000000"/>
          <w:sz w:val="28"/>
          <w:szCs w:val="28"/>
        </w:rPr>
        <w:t xml:space="preserve"> вв. и </w:t>
      </w:r>
      <w:r w:rsidRPr="001C614B">
        <w:rPr>
          <w:color w:val="000000"/>
          <w:sz w:val="28"/>
          <w:szCs w:val="28"/>
          <w:lang w:val="en-US"/>
        </w:rPr>
        <w:t>VI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VII</w:t>
      </w:r>
      <w:r w:rsidRPr="001C614B">
        <w:rPr>
          <w:color w:val="000000"/>
          <w:sz w:val="28"/>
          <w:szCs w:val="28"/>
        </w:rPr>
        <w:t xml:space="preserve"> вв. Архитектура: базилика – церковь </w:t>
      </w:r>
      <w:proofErr w:type="spellStart"/>
      <w:r w:rsidRPr="001C614B">
        <w:rPr>
          <w:color w:val="000000"/>
          <w:sz w:val="28"/>
          <w:szCs w:val="28"/>
        </w:rPr>
        <w:t>Сант-Аполлинаре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Нуово</w:t>
      </w:r>
      <w:proofErr w:type="spellEnd"/>
      <w:r w:rsidRPr="001C614B">
        <w:rPr>
          <w:color w:val="000000"/>
          <w:sz w:val="28"/>
          <w:szCs w:val="28"/>
        </w:rPr>
        <w:t xml:space="preserve"> и центрическая постройка – церковь </w:t>
      </w:r>
      <w:proofErr w:type="spellStart"/>
      <w:r w:rsidRPr="001C614B">
        <w:rPr>
          <w:color w:val="000000"/>
          <w:sz w:val="28"/>
          <w:szCs w:val="28"/>
        </w:rPr>
        <w:t>Сан-Витале</w:t>
      </w:r>
      <w:proofErr w:type="spellEnd"/>
      <w:r w:rsidRPr="001C614B">
        <w:rPr>
          <w:color w:val="000000"/>
          <w:sz w:val="28"/>
          <w:szCs w:val="28"/>
        </w:rPr>
        <w:t xml:space="preserve"> в Равенне, храм  Св. Софии в </w:t>
      </w:r>
      <w:proofErr w:type="spellStart"/>
      <w:r w:rsidRPr="001C614B">
        <w:rPr>
          <w:color w:val="000000"/>
          <w:sz w:val="28"/>
          <w:szCs w:val="28"/>
        </w:rPr>
        <w:t>Констанинополе</w:t>
      </w:r>
      <w:proofErr w:type="spellEnd"/>
      <w:r w:rsidRPr="001C614B">
        <w:rPr>
          <w:color w:val="000000"/>
          <w:sz w:val="28"/>
          <w:szCs w:val="28"/>
        </w:rPr>
        <w:t xml:space="preserve"> – развитие типа купольной базилики. Живопись: понятие об иконографическом каноне; развитие техники мозаики (мозаики мавзолея Галлы </w:t>
      </w:r>
      <w:proofErr w:type="spellStart"/>
      <w:r w:rsidRPr="001C614B">
        <w:rPr>
          <w:color w:val="000000"/>
          <w:sz w:val="28"/>
          <w:szCs w:val="28"/>
        </w:rPr>
        <w:t>Плацидии</w:t>
      </w:r>
      <w:proofErr w:type="spellEnd"/>
      <w:r w:rsidRPr="001C614B">
        <w:rPr>
          <w:color w:val="000000"/>
          <w:sz w:val="28"/>
          <w:szCs w:val="28"/>
        </w:rPr>
        <w:t xml:space="preserve">, храмов </w:t>
      </w:r>
      <w:proofErr w:type="spellStart"/>
      <w:r w:rsidRPr="001C614B">
        <w:rPr>
          <w:color w:val="000000"/>
          <w:sz w:val="28"/>
          <w:szCs w:val="28"/>
        </w:rPr>
        <w:t>Сант-Аполлинаре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Нуово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Сан-Витале</w:t>
      </w:r>
      <w:proofErr w:type="spellEnd"/>
      <w:r w:rsidRPr="001C614B">
        <w:rPr>
          <w:color w:val="000000"/>
          <w:sz w:val="28"/>
          <w:szCs w:val="28"/>
        </w:rPr>
        <w:t xml:space="preserve"> в Равенне и  Св. Дмитрия в Салониках); развитие иконописи («Богоматерь с Младенцем», «Иоанн Предтеча», «Апостол Пётр», «Сергий и Вакх»); развитие миниатюры.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времени иконоборчества: возвращение к традициям античного искусства, использование эллинистических мотивов декоративной живописи. Архитектура: формирование типа крестово-купольного храма. Деятельность мастерской Студийского монастыря.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 эпоху Македонской и </w:t>
      </w:r>
      <w:proofErr w:type="spellStart"/>
      <w:r w:rsidRPr="001C614B">
        <w:rPr>
          <w:color w:val="000000"/>
          <w:sz w:val="28"/>
          <w:szCs w:val="28"/>
        </w:rPr>
        <w:t>Комниновской</w:t>
      </w:r>
      <w:proofErr w:type="spellEnd"/>
      <w:r w:rsidRPr="001C614B">
        <w:rPr>
          <w:color w:val="000000"/>
          <w:sz w:val="28"/>
          <w:szCs w:val="28"/>
        </w:rPr>
        <w:t xml:space="preserve"> династий. Живопись: символическая система росписи храма; мозаики храмов  Св. Софии в Константинополе и Успения в </w:t>
      </w:r>
      <w:proofErr w:type="spellStart"/>
      <w:r w:rsidRPr="001C614B">
        <w:rPr>
          <w:color w:val="000000"/>
          <w:sz w:val="28"/>
          <w:szCs w:val="28"/>
        </w:rPr>
        <w:t>Никее</w:t>
      </w:r>
      <w:proofErr w:type="spellEnd"/>
      <w:r w:rsidRPr="001C614B">
        <w:rPr>
          <w:color w:val="000000"/>
          <w:sz w:val="28"/>
          <w:szCs w:val="28"/>
        </w:rPr>
        <w:t>. Декоративно-прикладное искусство: развитие техники эмали.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 эпоху </w:t>
      </w:r>
      <w:proofErr w:type="spellStart"/>
      <w:r w:rsidRPr="001C614B">
        <w:rPr>
          <w:color w:val="000000"/>
          <w:sz w:val="28"/>
          <w:szCs w:val="28"/>
        </w:rPr>
        <w:t>Палеологовской</w:t>
      </w:r>
      <w:proofErr w:type="spellEnd"/>
      <w:r w:rsidRPr="001C614B">
        <w:rPr>
          <w:color w:val="000000"/>
          <w:sz w:val="28"/>
          <w:szCs w:val="28"/>
        </w:rPr>
        <w:t xml:space="preserve"> династии. Живопись: мозаики и фрески монастыря Хора в Константинополе; расцвет иконописи.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484D28" w:rsidRDefault="00484D28" w:rsidP="00484D28">
      <w:pPr>
        <w:tabs>
          <w:tab w:val="left" w:pos="720"/>
        </w:tabs>
        <w:ind w:firstLine="709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 курс 5 семестр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9. Романское искусство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Общая характеристика «романского стиля» в архитектуре. Крепостной характер архитектуры. Развитие типа </w:t>
      </w:r>
      <w:proofErr w:type="spellStart"/>
      <w:r w:rsidRPr="001C614B">
        <w:rPr>
          <w:color w:val="000000"/>
          <w:sz w:val="28"/>
          <w:szCs w:val="28"/>
        </w:rPr>
        <w:t>раннехристианской</w:t>
      </w:r>
      <w:proofErr w:type="spellEnd"/>
      <w:r w:rsidRPr="001C614B">
        <w:rPr>
          <w:color w:val="000000"/>
          <w:sz w:val="28"/>
          <w:szCs w:val="28"/>
        </w:rPr>
        <w:t xml:space="preserve"> базилики. Цилиндрический и крестовый своды. Архитектура Франции: собор </w:t>
      </w:r>
      <w:proofErr w:type="spellStart"/>
      <w:r w:rsidRPr="001C614B">
        <w:rPr>
          <w:color w:val="000000"/>
          <w:sz w:val="28"/>
          <w:szCs w:val="28"/>
        </w:rPr>
        <w:t>Нотр-Дам</w:t>
      </w:r>
      <w:proofErr w:type="spellEnd"/>
      <w:r w:rsidRPr="001C614B">
        <w:rPr>
          <w:color w:val="000000"/>
          <w:sz w:val="28"/>
          <w:szCs w:val="28"/>
        </w:rPr>
        <w:t xml:space="preserve"> в Пуатье, церковь аббатства </w:t>
      </w:r>
      <w:proofErr w:type="spellStart"/>
      <w:r w:rsidRPr="001C614B">
        <w:rPr>
          <w:color w:val="000000"/>
          <w:sz w:val="28"/>
          <w:szCs w:val="28"/>
        </w:rPr>
        <w:t>Клюни</w:t>
      </w:r>
      <w:proofErr w:type="spellEnd"/>
      <w:r w:rsidRPr="001C614B">
        <w:rPr>
          <w:color w:val="000000"/>
          <w:sz w:val="28"/>
          <w:szCs w:val="28"/>
        </w:rPr>
        <w:t xml:space="preserve">. Архитектура Германии: собор в </w:t>
      </w:r>
      <w:proofErr w:type="spellStart"/>
      <w:r w:rsidRPr="001C614B">
        <w:rPr>
          <w:color w:val="000000"/>
          <w:sz w:val="28"/>
          <w:szCs w:val="28"/>
        </w:rPr>
        <w:t>Вормсе</w:t>
      </w:r>
      <w:proofErr w:type="spellEnd"/>
      <w:r w:rsidRPr="001C614B">
        <w:rPr>
          <w:color w:val="000000"/>
          <w:sz w:val="28"/>
          <w:szCs w:val="28"/>
        </w:rPr>
        <w:t>. Архитектура Италии: комплекс в Пизе.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Связь скульптуры с архитектурой. Скульптура порталов романских храмов. «Страшный суд». Рельеф портала храма Сен </w:t>
      </w:r>
      <w:proofErr w:type="spellStart"/>
      <w:r w:rsidRPr="001C614B">
        <w:rPr>
          <w:color w:val="000000"/>
          <w:sz w:val="28"/>
          <w:szCs w:val="28"/>
        </w:rPr>
        <w:t>Лазар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Отене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Живопись: фрески церкви Сен </w:t>
      </w:r>
      <w:proofErr w:type="spellStart"/>
      <w:r w:rsidRPr="001C614B">
        <w:rPr>
          <w:color w:val="000000"/>
          <w:sz w:val="28"/>
          <w:szCs w:val="28"/>
        </w:rPr>
        <w:t>Савен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сюр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Гартан</w:t>
      </w:r>
      <w:proofErr w:type="spellEnd"/>
      <w:r w:rsidRPr="001C614B">
        <w:rPr>
          <w:color w:val="000000"/>
          <w:sz w:val="28"/>
          <w:szCs w:val="28"/>
        </w:rPr>
        <w:t xml:space="preserve"> в Пуату.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10. Готическое искусство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Периодизация готического искусства. Сущность готической конструкции: использование стрельчатой арки, крестового стрельчатого свода, системы контрфорсов и аркбутанов. Городской собор – главное сооружение готической архитектуры: собор </w:t>
      </w:r>
      <w:proofErr w:type="spellStart"/>
      <w:r w:rsidRPr="001C614B">
        <w:rPr>
          <w:color w:val="000000"/>
          <w:sz w:val="28"/>
          <w:szCs w:val="28"/>
        </w:rPr>
        <w:t>Нотр-Дам</w:t>
      </w:r>
      <w:proofErr w:type="spellEnd"/>
      <w:r w:rsidRPr="001C614B">
        <w:rPr>
          <w:color w:val="000000"/>
          <w:sz w:val="28"/>
          <w:szCs w:val="28"/>
        </w:rPr>
        <w:t xml:space="preserve"> де Пари, собор </w:t>
      </w:r>
      <w:proofErr w:type="spellStart"/>
      <w:r w:rsidRPr="001C614B">
        <w:rPr>
          <w:color w:val="000000"/>
          <w:sz w:val="28"/>
          <w:szCs w:val="28"/>
        </w:rPr>
        <w:t>Нотр-Дам</w:t>
      </w:r>
      <w:proofErr w:type="spellEnd"/>
      <w:r w:rsidRPr="001C614B">
        <w:rPr>
          <w:color w:val="000000"/>
          <w:sz w:val="28"/>
          <w:szCs w:val="28"/>
        </w:rPr>
        <w:t xml:space="preserve"> в Реймсе.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Синтез искусств в готическом храме: витраж, скульптурное убранство соборов в Шартре, Реймсе, Амьене и </w:t>
      </w:r>
      <w:proofErr w:type="spellStart"/>
      <w:r w:rsidRPr="001C614B">
        <w:rPr>
          <w:color w:val="000000"/>
          <w:sz w:val="28"/>
          <w:szCs w:val="28"/>
        </w:rPr>
        <w:t>Бамберге</w:t>
      </w:r>
      <w:proofErr w:type="spellEnd"/>
      <w:r w:rsidRPr="001C614B">
        <w:rPr>
          <w:color w:val="000000"/>
          <w:sz w:val="28"/>
          <w:szCs w:val="28"/>
        </w:rPr>
        <w:t xml:space="preserve">; портретная скульптура собора в </w:t>
      </w:r>
      <w:proofErr w:type="spellStart"/>
      <w:r w:rsidRPr="001C614B">
        <w:rPr>
          <w:color w:val="000000"/>
          <w:sz w:val="28"/>
          <w:szCs w:val="28"/>
        </w:rPr>
        <w:t>Наумбурге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«Пламенеющая готика»: собор в Кёльне.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>Декоративно-прикладное искусство: обработка металлов; «</w:t>
      </w:r>
      <w:proofErr w:type="spellStart"/>
      <w:r w:rsidRPr="001C614B">
        <w:rPr>
          <w:color w:val="000000"/>
          <w:sz w:val="28"/>
          <w:szCs w:val="28"/>
        </w:rPr>
        <w:t>лиможские</w:t>
      </w:r>
      <w:proofErr w:type="spellEnd"/>
      <w:r w:rsidRPr="001C614B">
        <w:rPr>
          <w:color w:val="000000"/>
          <w:sz w:val="28"/>
          <w:szCs w:val="28"/>
        </w:rPr>
        <w:t xml:space="preserve"> эмали».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150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11. Искусство Индии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Древней Индии. Архитектура: ступы и пещерные храмы. Скульптура: статуи Будды и скульптурное убранство храмов. Живопись: фрески </w:t>
      </w:r>
      <w:proofErr w:type="spellStart"/>
      <w:r w:rsidRPr="001C614B">
        <w:rPr>
          <w:color w:val="000000"/>
          <w:sz w:val="28"/>
          <w:szCs w:val="28"/>
        </w:rPr>
        <w:t>Аджанты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Индии в эпоху раннего Средневековья: пещерные храмы </w:t>
      </w:r>
      <w:proofErr w:type="spellStart"/>
      <w:r w:rsidRPr="001C614B">
        <w:rPr>
          <w:color w:val="000000"/>
          <w:sz w:val="28"/>
          <w:szCs w:val="28"/>
        </w:rPr>
        <w:t>Аджанты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Эллоры</w:t>
      </w:r>
      <w:proofErr w:type="spellEnd"/>
      <w:r w:rsidRPr="001C614B">
        <w:rPr>
          <w:color w:val="000000"/>
          <w:sz w:val="28"/>
          <w:szCs w:val="28"/>
        </w:rPr>
        <w:t>. Скульптура. Монументальная живопись.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Индии в эпоху позднего Средневековья: дворец Акбара, мавзолей Тадж-Махал. Живопись: фрески, миниатюра. Декоративно-прикладное искусство.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12. Искусство Китая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Искусство Древнего Китая. Архитектура: градостроительство, Великая Китайская стена. Скульптура: рельефы. Живопись. Декоративно-прикладное искусство.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Китая в эпоху раннего Средневековья. Архитектура: дворцы и храмы. Скульптура. Живопись. Декоративно-прикладное искусство: резьба по камню и дереву.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Китая в эпоху позднего Средневековья. Архитектура: ансамбли «Запретного города» и «Храма неба». Развитие прикладного искусства: производство фарфора, изделий из лака, тканей.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484D28" w:rsidRDefault="00484D28" w:rsidP="00484D28">
      <w:pPr>
        <w:tabs>
          <w:tab w:val="left" w:pos="720"/>
        </w:tabs>
        <w:ind w:firstLine="709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 курс 6 семестр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Раздел 3. Искусство Древней и Средневековой Руси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13. Искусство Киевской Руси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Периодизация русского искусства. Значение византийских художественных традиций.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восточных славян: клад из села </w:t>
      </w:r>
      <w:proofErr w:type="spellStart"/>
      <w:r w:rsidRPr="001C614B">
        <w:rPr>
          <w:color w:val="000000"/>
          <w:sz w:val="28"/>
          <w:szCs w:val="28"/>
        </w:rPr>
        <w:t>Мартыновка</w:t>
      </w:r>
      <w:proofErr w:type="spellEnd"/>
      <w:r w:rsidRPr="001C614B">
        <w:rPr>
          <w:color w:val="000000"/>
          <w:sz w:val="28"/>
          <w:szCs w:val="28"/>
        </w:rPr>
        <w:t>, «</w:t>
      </w:r>
      <w:proofErr w:type="spellStart"/>
      <w:r w:rsidRPr="001C614B">
        <w:rPr>
          <w:color w:val="000000"/>
          <w:sz w:val="28"/>
          <w:szCs w:val="28"/>
        </w:rPr>
        <w:t>Акулинское</w:t>
      </w:r>
      <w:proofErr w:type="spellEnd"/>
      <w:r w:rsidRPr="001C614B">
        <w:rPr>
          <w:color w:val="000000"/>
          <w:sz w:val="28"/>
          <w:szCs w:val="28"/>
        </w:rPr>
        <w:t xml:space="preserve"> изваяние», </w:t>
      </w:r>
      <w:proofErr w:type="spellStart"/>
      <w:r w:rsidRPr="001C614B">
        <w:rPr>
          <w:color w:val="000000"/>
          <w:sz w:val="28"/>
          <w:szCs w:val="28"/>
        </w:rPr>
        <w:t>Збручский</w:t>
      </w:r>
      <w:proofErr w:type="spellEnd"/>
      <w:r w:rsidRPr="001C614B">
        <w:rPr>
          <w:color w:val="000000"/>
          <w:sz w:val="28"/>
          <w:szCs w:val="28"/>
        </w:rPr>
        <w:t xml:space="preserve"> идол, предметы из кургана «Черная могила».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Киевской Руси. Архитектура: Десятинная церковь и Софийский собор в Киеве. Живопись: мозаики и фрески Св. Софии и Михайловского Златоверхого монастыря; развитие иконописи и книжной миниатюры.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14. Искусство Новгорода и Пскова </w:t>
      </w:r>
      <w:r w:rsidRPr="001C614B">
        <w:rPr>
          <w:b/>
          <w:color w:val="000000"/>
          <w:sz w:val="28"/>
          <w:szCs w:val="28"/>
          <w:lang w:val="en-US"/>
        </w:rPr>
        <w:t>XI</w:t>
      </w:r>
      <w:r w:rsidRPr="001C614B">
        <w:rPr>
          <w:b/>
          <w:color w:val="000000"/>
          <w:sz w:val="28"/>
          <w:szCs w:val="28"/>
        </w:rPr>
        <w:t xml:space="preserve"> – </w:t>
      </w:r>
      <w:r w:rsidRPr="001C614B">
        <w:rPr>
          <w:b/>
          <w:color w:val="000000"/>
          <w:sz w:val="28"/>
          <w:szCs w:val="28"/>
          <w:lang w:val="en-US"/>
        </w:rPr>
        <w:t>XIII</w:t>
      </w:r>
      <w:r w:rsidRPr="001C614B">
        <w:rPr>
          <w:b/>
          <w:color w:val="000000"/>
          <w:sz w:val="28"/>
          <w:szCs w:val="28"/>
        </w:rPr>
        <w:t xml:space="preserve"> вв.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Архитектура: храм Св. Софии, </w:t>
      </w:r>
      <w:proofErr w:type="spellStart"/>
      <w:r w:rsidRPr="001C614B">
        <w:rPr>
          <w:color w:val="000000"/>
          <w:sz w:val="28"/>
          <w:szCs w:val="28"/>
        </w:rPr>
        <w:t>Николо-Дворищенский</w:t>
      </w:r>
      <w:proofErr w:type="spellEnd"/>
      <w:r w:rsidRPr="001C614B">
        <w:rPr>
          <w:color w:val="000000"/>
          <w:sz w:val="28"/>
          <w:szCs w:val="28"/>
        </w:rPr>
        <w:t xml:space="preserve"> собор, Георгиевский собор Юрьева монастыря, собор Рождества Богородицы  </w:t>
      </w:r>
      <w:proofErr w:type="spellStart"/>
      <w:r w:rsidRPr="001C614B">
        <w:rPr>
          <w:color w:val="000000"/>
          <w:sz w:val="28"/>
          <w:szCs w:val="28"/>
        </w:rPr>
        <w:t>Антониева</w:t>
      </w:r>
      <w:proofErr w:type="spellEnd"/>
      <w:r w:rsidRPr="001C614B">
        <w:rPr>
          <w:color w:val="000000"/>
          <w:sz w:val="28"/>
          <w:szCs w:val="28"/>
        </w:rPr>
        <w:t xml:space="preserve"> монастыря, </w:t>
      </w:r>
      <w:r w:rsidRPr="001C614B">
        <w:rPr>
          <w:color w:val="000000"/>
          <w:sz w:val="28"/>
          <w:szCs w:val="28"/>
        </w:rPr>
        <w:lastRenderedPageBreak/>
        <w:t xml:space="preserve">церковь Спаса на </w:t>
      </w:r>
      <w:proofErr w:type="spellStart"/>
      <w:r w:rsidRPr="001C614B">
        <w:rPr>
          <w:color w:val="000000"/>
          <w:sz w:val="28"/>
          <w:szCs w:val="28"/>
        </w:rPr>
        <w:t>Нередице</w:t>
      </w:r>
      <w:proofErr w:type="spellEnd"/>
      <w:r w:rsidRPr="001C614B">
        <w:rPr>
          <w:color w:val="000000"/>
          <w:sz w:val="28"/>
          <w:szCs w:val="28"/>
        </w:rPr>
        <w:t xml:space="preserve">. Живопись: фрески Софийского собора в Новгороде, фрески церкви Георгия в Старой Ладоге, церкви Спаса Преображения на </w:t>
      </w:r>
      <w:proofErr w:type="spellStart"/>
      <w:r w:rsidRPr="001C614B">
        <w:rPr>
          <w:color w:val="000000"/>
          <w:sz w:val="28"/>
          <w:szCs w:val="28"/>
        </w:rPr>
        <w:t>Нередице</w:t>
      </w:r>
      <w:proofErr w:type="spellEnd"/>
      <w:r w:rsidRPr="001C614B">
        <w:rPr>
          <w:color w:val="000000"/>
          <w:sz w:val="28"/>
          <w:szCs w:val="28"/>
        </w:rPr>
        <w:t xml:space="preserve">; иконопись Новгорода: «Апостолы Петр и Павел», «Ангел Златые власы», «Устюжское Благовещение». Особенности псковского искусства:    архитектура и фрески собора Спаса Преображения </w:t>
      </w:r>
      <w:proofErr w:type="spellStart"/>
      <w:r w:rsidRPr="001C614B">
        <w:rPr>
          <w:color w:val="000000"/>
          <w:sz w:val="28"/>
          <w:szCs w:val="28"/>
        </w:rPr>
        <w:t>Мирожского</w:t>
      </w:r>
      <w:proofErr w:type="spellEnd"/>
      <w:r w:rsidRPr="001C614B">
        <w:rPr>
          <w:color w:val="000000"/>
          <w:sz w:val="28"/>
          <w:szCs w:val="28"/>
        </w:rPr>
        <w:t xml:space="preserve"> монастыря; псковская иконопись.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15. Искусство Владимиро-Суздальской Руси </w:t>
      </w:r>
      <w:r w:rsidRPr="001C614B">
        <w:rPr>
          <w:b/>
          <w:color w:val="000000"/>
          <w:sz w:val="28"/>
          <w:szCs w:val="28"/>
          <w:lang w:val="en-US"/>
        </w:rPr>
        <w:t>XII</w:t>
      </w:r>
      <w:r w:rsidRPr="001C614B">
        <w:rPr>
          <w:b/>
          <w:color w:val="000000"/>
          <w:sz w:val="28"/>
          <w:szCs w:val="28"/>
        </w:rPr>
        <w:t xml:space="preserve"> – </w:t>
      </w:r>
      <w:r w:rsidRPr="001C614B">
        <w:rPr>
          <w:b/>
          <w:color w:val="000000"/>
          <w:sz w:val="28"/>
          <w:szCs w:val="28"/>
          <w:lang w:val="en-US"/>
        </w:rPr>
        <w:t>XIII</w:t>
      </w:r>
      <w:r w:rsidRPr="001C614B">
        <w:rPr>
          <w:b/>
          <w:color w:val="000000"/>
          <w:sz w:val="28"/>
          <w:szCs w:val="28"/>
        </w:rPr>
        <w:t xml:space="preserve"> вв.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 Искусство Владимиро-Суздальской Руси </w:t>
      </w:r>
      <w:r w:rsidRPr="001C614B">
        <w:rPr>
          <w:color w:val="000000"/>
          <w:sz w:val="28"/>
          <w:szCs w:val="28"/>
          <w:lang w:val="en-US"/>
        </w:rPr>
        <w:t>XII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Архитектура: Успенский собор во Владимире, церковь Покрова на Нерли, Дмитриевский собор, дворец в Боголюбово, Георгиевский собор в Юрьеве-Польском. Живопись: фрески Дмитриевского собора; иконы. Декоративно-прикладное искусство: «златые врата» Рождественского собора в Суздале.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16. Искусство Москвы </w:t>
      </w:r>
      <w:r w:rsidRPr="001C614B">
        <w:rPr>
          <w:b/>
          <w:color w:val="000000"/>
          <w:sz w:val="28"/>
          <w:szCs w:val="28"/>
          <w:lang w:val="en-US"/>
        </w:rPr>
        <w:t>XIV</w:t>
      </w:r>
      <w:r w:rsidRPr="001C614B">
        <w:rPr>
          <w:b/>
          <w:color w:val="000000"/>
          <w:sz w:val="28"/>
          <w:szCs w:val="28"/>
        </w:rPr>
        <w:t xml:space="preserve"> – </w:t>
      </w:r>
      <w:r w:rsidRPr="001C614B">
        <w:rPr>
          <w:b/>
          <w:color w:val="000000"/>
          <w:sz w:val="28"/>
          <w:szCs w:val="28"/>
          <w:lang w:val="en-US"/>
        </w:rPr>
        <w:t>XV</w:t>
      </w:r>
      <w:r w:rsidRPr="001C614B">
        <w:rPr>
          <w:b/>
          <w:color w:val="000000"/>
          <w:sz w:val="28"/>
          <w:szCs w:val="28"/>
        </w:rPr>
        <w:t xml:space="preserve"> вв.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Москвы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Связь раннемосковской архитектуры с владимиро-суздальскими традициями. Архитектура: церковь Успения на Городке в Звенигороде, Троицкий собор Троице-Сергиева монастыря, церковь Спаса Нерукотворного </w:t>
      </w:r>
      <w:proofErr w:type="spellStart"/>
      <w:r w:rsidRPr="001C614B">
        <w:rPr>
          <w:color w:val="000000"/>
          <w:sz w:val="28"/>
          <w:szCs w:val="28"/>
        </w:rPr>
        <w:t>Спасо-Андроникова</w:t>
      </w:r>
      <w:proofErr w:type="spellEnd"/>
      <w:r w:rsidRPr="001C614B">
        <w:rPr>
          <w:color w:val="000000"/>
          <w:sz w:val="28"/>
          <w:szCs w:val="28"/>
        </w:rPr>
        <w:t xml:space="preserve"> монастыря; архитектурный ансамбль Соборной площади в Москве (Успенский, Благовещенский и Архангельский соборы, </w:t>
      </w:r>
      <w:proofErr w:type="spellStart"/>
      <w:r w:rsidRPr="001C614B">
        <w:rPr>
          <w:color w:val="000000"/>
          <w:sz w:val="28"/>
          <w:szCs w:val="28"/>
        </w:rPr>
        <w:t>Грановитая</w:t>
      </w:r>
      <w:proofErr w:type="spellEnd"/>
      <w:r w:rsidRPr="001C614B">
        <w:rPr>
          <w:color w:val="000000"/>
          <w:sz w:val="28"/>
          <w:szCs w:val="28"/>
        </w:rPr>
        <w:t xml:space="preserve"> палата). Живопись: работа Феофана Грека в Благовещенском соборе Московского Кремля. Формирование высокого иконостаса. Творчество Андрея Рублёва: работы в Благовещенском соборе Московского Кремля, в Успенском соборе во Владимире, в церкви Успения в Звенигороде, икона «Троица Ветхозаветная». Творчество Дионисия: фрески Ферапонтова монастыря, иконы «Богоматерь </w:t>
      </w:r>
      <w:proofErr w:type="spellStart"/>
      <w:r w:rsidRPr="001C614B">
        <w:rPr>
          <w:color w:val="000000"/>
          <w:sz w:val="28"/>
          <w:szCs w:val="28"/>
        </w:rPr>
        <w:t>Одигитрия</w:t>
      </w:r>
      <w:proofErr w:type="spellEnd"/>
      <w:r w:rsidRPr="001C614B">
        <w:rPr>
          <w:color w:val="000000"/>
          <w:sz w:val="28"/>
          <w:szCs w:val="28"/>
        </w:rPr>
        <w:t>», «Митрополит Петр», «Митрополит Алексий»; развитие в мастерской Дионисия типа житийной иконы.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17. Искусство Новгорода </w:t>
      </w:r>
      <w:r w:rsidRPr="001C614B">
        <w:rPr>
          <w:b/>
          <w:color w:val="000000"/>
          <w:sz w:val="28"/>
          <w:szCs w:val="28"/>
          <w:lang w:val="en-US"/>
        </w:rPr>
        <w:t>XIV</w:t>
      </w:r>
      <w:r w:rsidRPr="001C614B">
        <w:rPr>
          <w:b/>
          <w:color w:val="000000"/>
          <w:sz w:val="28"/>
          <w:szCs w:val="28"/>
        </w:rPr>
        <w:t xml:space="preserve"> – </w:t>
      </w:r>
      <w:r w:rsidRPr="001C614B">
        <w:rPr>
          <w:b/>
          <w:color w:val="000000"/>
          <w:sz w:val="28"/>
          <w:szCs w:val="28"/>
          <w:lang w:val="en-US"/>
        </w:rPr>
        <w:t>XV</w:t>
      </w:r>
      <w:r w:rsidRPr="001C614B">
        <w:rPr>
          <w:b/>
          <w:color w:val="000000"/>
          <w:sz w:val="28"/>
          <w:szCs w:val="28"/>
        </w:rPr>
        <w:t xml:space="preserve"> вв.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Новгорода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 вв. Архитектура: церкви Николы на </w:t>
      </w:r>
      <w:proofErr w:type="spellStart"/>
      <w:r w:rsidRPr="001C614B">
        <w:rPr>
          <w:color w:val="000000"/>
          <w:sz w:val="28"/>
          <w:szCs w:val="28"/>
        </w:rPr>
        <w:t>Липне</w:t>
      </w:r>
      <w:proofErr w:type="spellEnd"/>
      <w:r w:rsidRPr="001C614B">
        <w:rPr>
          <w:color w:val="000000"/>
          <w:sz w:val="28"/>
          <w:szCs w:val="28"/>
        </w:rPr>
        <w:t xml:space="preserve">, Федора </w:t>
      </w:r>
      <w:proofErr w:type="spellStart"/>
      <w:r w:rsidRPr="001C614B">
        <w:rPr>
          <w:color w:val="000000"/>
          <w:sz w:val="28"/>
          <w:szCs w:val="28"/>
        </w:rPr>
        <w:t>Стратилата</w:t>
      </w:r>
      <w:proofErr w:type="spellEnd"/>
      <w:r w:rsidRPr="001C614B">
        <w:rPr>
          <w:color w:val="000000"/>
          <w:sz w:val="28"/>
          <w:szCs w:val="28"/>
        </w:rPr>
        <w:t xml:space="preserve">, Спаса Преображения на Ильине; </w:t>
      </w:r>
      <w:proofErr w:type="spellStart"/>
      <w:r w:rsidRPr="001C614B">
        <w:rPr>
          <w:color w:val="000000"/>
          <w:sz w:val="28"/>
          <w:szCs w:val="28"/>
        </w:rPr>
        <w:t>Грановитая</w:t>
      </w:r>
      <w:proofErr w:type="spellEnd"/>
      <w:r w:rsidRPr="001C614B">
        <w:rPr>
          <w:color w:val="000000"/>
          <w:sz w:val="28"/>
          <w:szCs w:val="28"/>
        </w:rPr>
        <w:t xml:space="preserve"> палата. Живопись: творчество Феофана Грека; росписи церквей Федора </w:t>
      </w:r>
      <w:proofErr w:type="spellStart"/>
      <w:r w:rsidRPr="001C614B">
        <w:rPr>
          <w:color w:val="000000"/>
          <w:sz w:val="28"/>
          <w:szCs w:val="28"/>
        </w:rPr>
        <w:t>Стратилата</w:t>
      </w:r>
      <w:proofErr w:type="spellEnd"/>
      <w:r w:rsidRPr="001C614B">
        <w:rPr>
          <w:color w:val="000000"/>
          <w:sz w:val="28"/>
          <w:szCs w:val="28"/>
        </w:rPr>
        <w:t xml:space="preserve">, Спаса Преображения на Ильине, Успения на Волотовом поле, Спаса Преображения на Ковалеве; расцвет новгородской иконописи в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веке.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18. Русское искусство </w:t>
      </w:r>
      <w:r w:rsidRPr="001C614B">
        <w:rPr>
          <w:b/>
          <w:color w:val="000000"/>
          <w:sz w:val="28"/>
          <w:szCs w:val="28"/>
          <w:lang w:val="en-US"/>
        </w:rPr>
        <w:t>XVI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</w:t>
      </w:r>
      <w:r w:rsidRPr="001C614B">
        <w:rPr>
          <w:color w:val="000000"/>
          <w:sz w:val="28"/>
          <w:szCs w:val="28"/>
          <w:lang w:val="en-US"/>
        </w:rPr>
        <w:t>XVI</w:t>
      </w:r>
      <w:r w:rsidRPr="001C614B">
        <w:rPr>
          <w:color w:val="000000"/>
          <w:sz w:val="28"/>
          <w:szCs w:val="28"/>
        </w:rPr>
        <w:t xml:space="preserve"> в. – периода существования централизованного русского государства. Архитектура: шатровое зодчество </w:t>
      </w:r>
      <w:r w:rsidRPr="001C614B">
        <w:rPr>
          <w:color w:val="000000"/>
          <w:sz w:val="28"/>
          <w:szCs w:val="28"/>
        </w:rPr>
        <w:lastRenderedPageBreak/>
        <w:t>(церковь Вознесения в Коломенском); расцвет национальных черт архитектуры (собор Василия Блаженного). Живопись: расширение тем и сюжетов, проникновение в иконопись светского начала; «</w:t>
      </w:r>
      <w:proofErr w:type="spellStart"/>
      <w:r w:rsidRPr="001C614B">
        <w:rPr>
          <w:color w:val="000000"/>
          <w:sz w:val="28"/>
          <w:szCs w:val="28"/>
        </w:rPr>
        <w:t>Годуновская</w:t>
      </w:r>
      <w:proofErr w:type="spellEnd"/>
      <w:r w:rsidRPr="001C614B">
        <w:rPr>
          <w:color w:val="000000"/>
          <w:sz w:val="28"/>
          <w:szCs w:val="28"/>
        </w:rPr>
        <w:t xml:space="preserve"> школа»; «Строгановская школа»: творчество Никифора Савинова, </w:t>
      </w:r>
      <w:proofErr w:type="spellStart"/>
      <w:r w:rsidRPr="001C614B">
        <w:rPr>
          <w:color w:val="000000"/>
          <w:sz w:val="28"/>
          <w:szCs w:val="28"/>
        </w:rPr>
        <w:t>Прокопия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Чирина</w:t>
      </w:r>
      <w:proofErr w:type="spellEnd"/>
      <w:r w:rsidRPr="001C614B">
        <w:rPr>
          <w:color w:val="000000"/>
          <w:sz w:val="28"/>
          <w:szCs w:val="28"/>
        </w:rPr>
        <w:t xml:space="preserve"> и др.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19. Русское искусство </w:t>
      </w:r>
      <w:r w:rsidRPr="001C614B">
        <w:rPr>
          <w:b/>
          <w:color w:val="000000"/>
          <w:sz w:val="28"/>
          <w:szCs w:val="28"/>
          <w:lang w:val="en-US"/>
        </w:rPr>
        <w:t>XVII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Архитектура: Теремной дворец Московского Кремля, церковь Троицы в </w:t>
      </w:r>
      <w:proofErr w:type="spellStart"/>
      <w:r w:rsidRPr="001C614B">
        <w:rPr>
          <w:color w:val="000000"/>
          <w:sz w:val="28"/>
          <w:szCs w:val="28"/>
        </w:rPr>
        <w:t>Никитниках</w:t>
      </w:r>
      <w:proofErr w:type="spellEnd"/>
      <w:r w:rsidRPr="001C614B">
        <w:rPr>
          <w:color w:val="000000"/>
          <w:sz w:val="28"/>
          <w:szCs w:val="28"/>
        </w:rPr>
        <w:t>, церковь Покрова в Филях; «</w:t>
      </w:r>
      <w:proofErr w:type="spellStart"/>
      <w:r w:rsidRPr="001C614B">
        <w:rPr>
          <w:color w:val="000000"/>
          <w:sz w:val="28"/>
          <w:szCs w:val="28"/>
        </w:rPr>
        <w:t>Нарышкинское</w:t>
      </w:r>
      <w:proofErr w:type="spellEnd"/>
      <w:r w:rsidRPr="001C614B">
        <w:rPr>
          <w:color w:val="000000"/>
          <w:sz w:val="28"/>
          <w:szCs w:val="28"/>
        </w:rPr>
        <w:t xml:space="preserve"> барокко». Живопись: отход от иконографического канона введение новых композиционных и живописных приёмов; деятельность мастеров Оружейной палаты. Творчество </w:t>
      </w:r>
      <w:proofErr w:type="spellStart"/>
      <w:r w:rsidRPr="001C614B">
        <w:rPr>
          <w:color w:val="000000"/>
          <w:sz w:val="28"/>
          <w:szCs w:val="28"/>
        </w:rPr>
        <w:t>Симона</w:t>
      </w:r>
      <w:proofErr w:type="spellEnd"/>
      <w:r w:rsidRPr="001C614B">
        <w:rPr>
          <w:color w:val="000000"/>
          <w:sz w:val="28"/>
          <w:szCs w:val="28"/>
        </w:rPr>
        <w:t xml:space="preserve"> Ушакова: иконы «Спас Нерукотворный», «Троица Ветхозаветная»; теоретические взгляды. Монументальная живопись и иконопись Ярославля.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8D63CB" w:rsidRDefault="008D63CB" w:rsidP="008D63CB">
      <w:pPr>
        <w:tabs>
          <w:tab w:val="left" w:pos="720"/>
        </w:tabs>
        <w:ind w:firstLine="709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 курс 7 семестр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Раздел 4. Искусство эпохи Возрождения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20. Искусство Италии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 Значение эпохи Возрождения – нового этапа в истории мировой культуры. Периодизация. Основные особенности искусства Возрождения в Италии – гуманистический характер, обращение к античности.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Проторенессанс. Творчество </w:t>
      </w:r>
      <w:proofErr w:type="spellStart"/>
      <w:r w:rsidRPr="001C614B">
        <w:rPr>
          <w:color w:val="000000"/>
          <w:sz w:val="28"/>
          <w:szCs w:val="28"/>
        </w:rPr>
        <w:t>Джотто</w:t>
      </w:r>
      <w:proofErr w:type="spellEnd"/>
      <w:r w:rsidRPr="001C614B">
        <w:rPr>
          <w:color w:val="000000"/>
          <w:sz w:val="28"/>
          <w:szCs w:val="28"/>
        </w:rPr>
        <w:t xml:space="preserve">: фрески в капелле </w:t>
      </w:r>
      <w:proofErr w:type="spellStart"/>
      <w:r w:rsidRPr="001C614B">
        <w:rPr>
          <w:color w:val="000000"/>
          <w:sz w:val="28"/>
          <w:szCs w:val="28"/>
        </w:rPr>
        <w:t>дель</w:t>
      </w:r>
      <w:proofErr w:type="spellEnd"/>
      <w:r w:rsidRPr="001C614B">
        <w:rPr>
          <w:color w:val="000000"/>
          <w:sz w:val="28"/>
          <w:szCs w:val="28"/>
        </w:rPr>
        <w:t xml:space="preserve"> Арена в Падуе. Скульптура: творчество Н.Пизано.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Раннее Возрождение в Италии. Роль Флоренции. Архитектура: творчество Брунеллески (купол собора Санта Мария </w:t>
      </w:r>
      <w:proofErr w:type="spellStart"/>
      <w:r w:rsidRPr="001C614B">
        <w:rPr>
          <w:color w:val="000000"/>
          <w:sz w:val="28"/>
          <w:szCs w:val="28"/>
        </w:rPr>
        <w:t>дель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Фьоре</w:t>
      </w:r>
      <w:proofErr w:type="spellEnd"/>
      <w:r w:rsidRPr="001C614B">
        <w:rPr>
          <w:color w:val="000000"/>
          <w:sz w:val="28"/>
          <w:szCs w:val="28"/>
        </w:rPr>
        <w:t xml:space="preserve">, капелла </w:t>
      </w:r>
      <w:proofErr w:type="spellStart"/>
      <w:r w:rsidRPr="001C614B">
        <w:rPr>
          <w:color w:val="000000"/>
          <w:sz w:val="28"/>
          <w:szCs w:val="28"/>
        </w:rPr>
        <w:t>Пацци</w:t>
      </w:r>
      <w:proofErr w:type="spellEnd"/>
      <w:r w:rsidRPr="001C614B">
        <w:rPr>
          <w:color w:val="000000"/>
          <w:sz w:val="28"/>
          <w:szCs w:val="28"/>
        </w:rPr>
        <w:t xml:space="preserve">, Воспитательный дом). Скульптура: творчество Донателло («Св. Георгий», «Давид», конный монумент «Кондотьер </w:t>
      </w:r>
      <w:proofErr w:type="spellStart"/>
      <w:r w:rsidRPr="001C614B">
        <w:rPr>
          <w:color w:val="000000"/>
          <w:sz w:val="28"/>
          <w:szCs w:val="28"/>
        </w:rPr>
        <w:t>Гаттамелата</w:t>
      </w:r>
      <w:proofErr w:type="spellEnd"/>
      <w:r w:rsidRPr="001C614B">
        <w:rPr>
          <w:color w:val="000000"/>
          <w:sz w:val="28"/>
          <w:szCs w:val="28"/>
        </w:rPr>
        <w:t xml:space="preserve">» в Падуе); творчество </w:t>
      </w:r>
      <w:proofErr w:type="spellStart"/>
      <w:r w:rsidRPr="001C614B">
        <w:rPr>
          <w:color w:val="000000"/>
          <w:sz w:val="28"/>
          <w:szCs w:val="28"/>
        </w:rPr>
        <w:t>Гиберти</w:t>
      </w:r>
      <w:proofErr w:type="spellEnd"/>
      <w:r w:rsidRPr="001C614B">
        <w:rPr>
          <w:color w:val="000000"/>
          <w:sz w:val="28"/>
          <w:szCs w:val="28"/>
        </w:rPr>
        <w:t xml:space="preserve"> (рельефы врат баптистерия во Флоренции); творчество Верроккьо («Давид», конный монумент «Кондотьер </w:t>
      </w:r>
      <w:proofErr w:type="spellStart"/>
      <w:r w:rsidRPr="001C614B">
        <w:rPr>
          <w:color w:val="000000"/>
          <w:sz w:val="28"/>
          <w:szCs w:val="28"/>
        </w:rPr>
        <w:t>Коллеони</w:t>
      </w:r>
      <w:proofErr w:type="spellEnd"/>
      <w:r w:rsidRPr="001C614B">
        <w:rPr>
          <w:color w:val="000000"/>
          <w:sz w:val="28"/>
          <w:szCs w:val="28"/>
        </w:rPr>
        <w:t xml:space="preserve">» в Венеции). Живопись: творчество Мазаччо (фрески капеллы </w:t>
      </w:r>
      <w:proofErr w:type="spellStart"/>
      <w:r w:rsidRPr="001C614B">
        <w:rPr>
          <w:color w:val="000000"/>
          <w:sz w:val="28"/>
          <w:szCs w:val="28"/>
        </w:rPr>
        <w:t>Бранкаччи</w:t>
      </w:r>
      <w:proofErr w:type="spellEnd"/>
      <w:r w:rsidRPr="001C614B">
        <w:rPr>
          <w:color w:val="000000"/>
          <w:sz w:val="28"/>
          <w:szCs w:val="28"/>
        </w:rPr>
        <w:t xml:space="preserve">); творчество </w:t>
      </w:r>
      <w:proofErr w:type="spellStart"/>
      <w:r w:rsidRPr="001C614B">
        <w:rPr>
          <w:color w:val="000000"/>
          <w:sz w:val="28"/>
          <w:szCs w:val="28"/>
        </w:rPr>
        <w:t>Доменико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Венециано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Филиппо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Липпи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последней трети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в. Творчество </w:t>
      </w:r>
      <w:proofErr w:type="spellStart"/>
      <w:r w:rsidRPr="001C614B">
        <w:rPr>
          <w:color w:val="000000"/>
          <w:sz w:val="28"/>
          <w:szCs w:val="28"/>
        </w:rPr>
        <w:t>Гирландайо</w:t>
      </w:r>
      <w:proofErr w:type="spellEnd"/>
      <w:r w:rsidRPr="001C614B">
        <w:rPr>
          <w:color w:val="000000"/>
          <w:sz w:val="28"/>
          <w:szCs w:val="28"/>
        </w:rPr>
        <w:t>: «Рождество Марии», «Портрет старика с внуком»». Обращение античной традиции в творчестве Боттичелли: «Весна», «Рождение Венеры».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Живопись Средней и Северной Италии. Творчество Пьеро дела </w:t>
      </w:r>
      <w:proofErr w:type="spellStart"/>
      <w:r w:rsidRPr="001C614B">
        <w:rPr>
          <w:color w:val="000000"/>
          <w:sz w:val="28"/>
          <w:szCs w:val="28"/>
        </w:rPr>
        <w:t>Франческо</w:t>
      </w:r>
      <w:proofErr w:type="spellEnd"/>
      <w:r w:rsidRPr="001C614B">
        <w:rPr>
          <w:color w:val="000000"/>
          <w:sz w:val="28"/>
          <w:szCs w:val="28"/>
        </w:rPr>
        <w:t xml:space="preserve">: росписи церкви </w:t>
      </w:r>
      <w:proofErr w:type="spellStart"/>
      <w:r w:rsidRPr="001C614B">
        <w:rPr>
          <w:color w:val="000000"/>
          <w:sz w:val="28"/>
          <w:szCs w:val="28"/>
        </w:rPr>
        <w:t>Сан-Франческо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Ареццо</w:t>
      </w:r>
      <w:proofErr w:type="spellEnd"/>
      <w:r w:rsidRPr="001C614B">
        <w:rPr>
          <w:color w:val="000000"/>
          <w:sz w:val="28"/>
          <w:szCs w:val="28"/>
        </w:rPr>
        <w:t xml:space="preserve">, портреты </w:t>
      </w:r>
      <w:proofErr w:type="spellStart"/>
      <w:r w:rsidRPr="001C614B">
        <w:rPr>
          <w:color w:val="000000"/>
          <w:sz w:val="28"/>
          <w:szCs w:val="28"/>
        </w:rPr>
        <w:t>Федериго</w:t>
      </w:r>
      <w:proofErr w:type="spellEnd"/>
      <w:r w:rsidRPr="001C614B">
        <w:rPr>
          <w:color w:val="000000"/>
          <w:sz w:val="28"/>
          <w:szCs w:val="28"/>
        </w:rPr>
        <w:t xml:space="preserve"> да </w:t>
      </w:r>
      <w:proofErr w:type="spellStart"/>
      <w:r w:rsidRPr="001C614B">
        <w:rPr>
          <w:color w:val="000000"/>
          <w:sz w:val="28"/>
          <w:szCs w:val="28"/>
        </w:rPr>
        <w:t>Монтефельтро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Баттисты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Сфорца</w:t>
      </w:r>
      <w:proofErr w:type="spellEnd"/>
      <w:r w:rsidRPr="001C614B">
        <w:rPr>
          <w:color w:val="000000"/>
          <w:sz w:val="28"/>
          <w:szCs w:val="28"/>
        </w:rPr>
        <w:t xml:space="preserve">. Творчество </w:t>
      </w:r>
      <w:proofErr w:type="spellStart"/>
      <w:r w:rsidRPr="001C614B">
        <w:rPr>
          <w:color w:val="000000"/>
          <w:sz w:val="28"/>
          <w:szCs w:val="28"/>
        </w:rPr>
        <w:t>Андреа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Мантенья</w:t>
      </w:r>
      <w:proofErr w:type="spellEnd"/>
      <w:r w:rsidRPr="001C614B">
        <w:rPr>
          <w:color w:val="000000"/>
          <w:sz w:val="28"/>
          <w:szCs w:val="28"/>
        </w:rPr>
        <w:t xml:space="preserve">: росписи дворца в </w:t>
      </w:r>
      <w:proofErr w:type="spellStart"/>
      <w:r w:rsidRPr="001C614B">
        <w:rPr>
          <w:color w:val="000000"/>
          <w:sz w:val="28"/>
          <w:szCs w:val="28"/>
        </w:rPr>
        <w:t>Мантуе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Живопись Венеции: Джованни Беллини: «Мадонна со святыми».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Высокого Возрождения. Роль Рима и Венеции. Архитектура: творчество </w:t>
      </w:r>
      <w:proofErr w:type="spellStart"/>
      <w:r w:rsidRPr="001C614B">
        <w:rPr>
          <w:color w:val="000000"/>
          <w:sz w:val="28"/>
          <w:szCs w:val="28"/>
        </w:rPr>
        <w:t>Браманте</w:t>
      </w:r>
      <w:proofErr w:type="spellEnd"/>
      <w:r w:rsidRPr="001C614B">
        <w:rPr>
          <w:color w:val="000000"/>
          <w:sz w:val="28"/>
          <w:szCs w:val="28"/>
        </w:rPr>
        <w:t xml:space="preserve"> (проект собора  Св. Петра в Риме); творчество </w:t>
      </w:r>
      <w:proofErr w:type="spellStart"/>
      <w:r w:rsidRPr="001C614B">
        <w:rPr>
          <w:color w:val="000000"/>
          <w:sz w:val="28"/>
          <w:szCs w:val="28"/>
        </w:rPr>
        <w:t>Палладио</w:t>
      </w:r>
      <w:proofErr w:type="spellEnd"/>
      <w:r w:rsidRPr="001C614B">
        <w:rPr>
          <w:color w:val="000000"/>
          <w:sz w:val="28"/>
          <w:szCs w:val="28"/>
        </w:rPr>
        <w:t xml:space="preserve"> (базилика в </w:t>
      </w:r>
      <w:proofErr w:type="spellStart"/>
      <w:r w:rsidRPr="001C614B">
        <w:rPr>
          <w:color w:val="000000"/>
          <w:sz w:val="28"/>
          <w:szCs w:val="28"/>
        </w:rPr>
        <w:t>Виченце</w:t>
      </w:r>
      <w:proofErr w:type="spellEnd"/>
      <w:r w:rsidRPr="001C614B">
        <w:rPr>
          <w:color w:val="000000"/>
          <w:sz w:val="28"/>
          <w:szCs w:val="28"/>
        </w:rPr>
        <w:t xml:space="preserve">, вилла Ротонда, театр </w:t>
      </w:r>
      <w:proofErr w:type="spellStart"/>
      <w:r w:rsidRPr="001C614B">
        <w:rPr>
          <w:color w:val="000000"/>
          <w:sz w:val="28"/>
          <w:szCs w:val="28"/>
        </w:rPr>
        <w:t>Олимпико</w:t>
      </w:r>
      <w:proofErr w:type="spellEnd"/>
      <w:r w:rsidRPr="001C614B">
        <w:rPr>
          <w:color w:val="000000"/>
          <w:sz w:val="28"/>
          <w:szCs w:val="28"/>
        </w:rPr>
        <w:t xml:space="preserve">). Живопись: творчество Леонардо да Винчи («Крещение», «Мадонна Бенуа», «Мадонна </w:t>
      </w:r>
      <w:proofErr w:type="spellStart"/>
      <w:r w:rsidRPr="001C614B">
        <w:rPr>
          <w:color w:val="000000"/>
          <w:sz w:val="28"/>
          <w:szCs w:val="28"/>
        </w:rPr>
        <w:t>Литта</w:t>
      </w:r>
      <w:proofErr w:type="spellEnd"/>
      <w:r w:rsidRPr="001C614B">
        <w:rPr>
          <w:color w:val="000000"/>
          <w:sz w:val="28"/>
          <w:szCs w:val="28"/>
        </w:rPr>
        <w:t xml:space="preserve">», фреска «Тайная Вечеря», картон «Битва при </w:t>
      </w:r>
      <w:proofErr w:type="spellStart"/>
      <w:r w:rsidRPr="001C614B">
        <w:rPr>
          <w:color w:val="000000"/>
          <w:sz w:val="28"/>
          <w:szCs w:val="28"/>
        </w:rPr>
        <w:t>Ангиари</w:t>
      </w:r>
      <w:proofErr w:type="spellEnd"/>
      <w:r w:rsidRPr="001C614B">
        <w:rPr>
          <w:color w:val="000000"/>
          <w:sz w:val="28"/>
          <w:szCs w:val="28"/>
        </w:rPr>
        <w:t>», «</w:t>
      </w:r>
      <w:proofErr w:type="spellStart"/>
      <w:r w:rsidRPr="001C614B">
        <w:rPr>
          <w:color w:val="000000"/>
          <w:sz w:val="28"/>
          <w:szCs w:val="28"/>
        </w:rPr>
        <w:t>Мона</w:t>
      </w:r>
      <w:proofErr w:type="spellEnd"/>
      <w:r w:rsidRPr="001C614B">
        <w:rPr>
          <w:color w:val="000000"/>
          <w:sz w:val="28"/>
          <w:szCs w:val="28"/>
        </w:rPr>
        <w:t xml:space="preserve"> Лиза», рисунки, </w:t>
      </w:r>
      <w:r w:rsidRPr="001C614B">
        <w:rPr>
          <w:color w:val="000000"/>
          <w:sz w:val="28"/>
          <w:szCs w:val="28"/>
        </w:rPr>
        <w:lastRenderedPageBreak/>
        <w:t xml:space="preserve">теоретические исследования; значение творчества Леонардо да Винчи); творчество Рафаэля </w:t>
      </w:r>
      <w:proofErr w:type="spellStart"/>
      <w:r w:rsidRPr="001C614B">
        <w:rPr>
          <w:color w:val="000000"/>
          <w:sz w:val="28"/>
          <w:szCs w:val="28"/>
        </w:rPr>
        <w:t>Санти</w:t>
      </w:r>
      <w:proofErr w:type="spellEnd"/>
      <w:r w:rsidRPr="001C614B">
        <w:rPr>
          <w:color w:val="000000"/>
          <w:sz w:val="28"/>
          <w:szCs w:val="28"/>
        </w:rPr>
        <w:t xml:space="preserve"> («Мадонна </w:t>
      </w:r>
      <w:proofErr w:type="spellStart"/>
      <w:r w:rsidRPr="001C614B">
        <w:rPr>
          <w:color w:val="000000"/>
          <w:sz w:val="28"/>
          <w:szCs w:val="28"/>
        </w:rPr>
        <w:t>Конестабиле</w:t>
      </w:r>
      <w:proofErr w:type="spellEnd"/>
      <w:r w:rsidRPr="001C614B">
        <w:rPr>
          <w:color w:val="000000"/>
          <w:sz w:val="28"/>
          <w:szCs w:val="28"/>
        </w:rPr>
        <w:t xml:space="preserve">», «Мадонна со щеглёнком», «Сикстинская мадонна», «Автопортрет», портреты Юлия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станцы</w:t>
      </w:r>
      <w:proofErr w:type="spellEnd"/>
      <w:r w:rsidRPr="001C614B">
        <w:rPr>
          <w:color w:val="000000"/>
          <w:sz w:val="28"/>
          <w:szCs w:val="28"/>
        </w:rPr>
        <w:t xml:space="preserve"> в Ватикане; творчество Микеланджело </w:t>
      </w:r>
      <w:proofErr w:type="spellStart"/>
      <w:r w:rsidRPr="001C614B">
        <w:rPr>
          <w:color w:val="000000"/>
          <w:sz w:val="28"/>
          <w:szCs w:val="28"/>
        </w:rPr>
        <w:t>Буонаротти</w:t>
      </w:r>
      <w:proofErr w:type="spellEnd"/>
      <w:r w:rsidRPr="001C614B">
        <w:rPr>
          <w:color w:val="000000"/>
          <w:sz w:val="28"/>
          <w:szCs w:val="28"/>
        </w:rPr>
        <w:t xml:space="preserve"> («Моисей», «</w:t>
      </w:r>
      <w:proofErr w:type="spellStart"/>
      <w:r w:rsidRPr="001C614B">
        <w:rPr>
          <w:color w:val="000000"/>
          <w:sz w:val="28"/>
          <w:szCs w:val="28"/>
        </w:rPr>
        <w:t>Пьета</w:t>
      </w:r>
      <w:proofErr w:type="spellEnd"/>
      <w:r w:rsidRPr="001C614B">
        <w:rPr>
          <w:color w:val="000000"/>
          <w:sz w:val="28"/>
          <w:szCs w:val="28"/>
        </w:rPr>
        <w:t xml:space="preserve">», гробница Юлия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>, капелла Медичи, роспись плафона Сикстинской капеллы в Риме, «Страшный суд», трагические мотивы в поздних произведениях Микеланджело).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Особенности маньеризма: преобладание внешней формы над содержанием. Творчество </w:t>
      </w:r>
      <w:proofErr w:type="spellStart"/>
      <w:r w:rsidRPr="001C614B">
        <w:rPr>
          <w:color w:val="000000"/>
          <w:sz w:val="28"/>
          <w:szCs w:val="28"/>
        </w:rPr>
        <w:t>Понтормо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Пармиджанино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Высокое Возрождение в Венеции. Особенности колорита, световоздушная перспектива. Творчество Джорджоне: «Юдифь», «Спящая Венера», «Гроза». Творчество Тициана: «Венера перед зеркалом», «Динарий кесаря», «Мария Магдалина», «Св. Себастьян», портреты Карла </w:t>
      </w:r>
      <w:r w:rsidRPr="001C614B">
        <w:rPr>
          <w:color w:val="000000"/>
          <w:sz w:val="28"/>
          <w:szCs w:val="28"/>
          <w:lang w:val="en-US"/>
        </w:rPr>
        <w:t>V</w:t>
      </w:r>
      <w:r w:rsidRPr="001C614B">
        <w:rPr>
          <w:color w:val="000000"/>
          <w:sz w:val="28"/>
          <w:szCs w:val="28"/>
        </w:rPr>
        <w:t xml:space="preserve">, папы Павла </w:t>
      </w:r>
      <w:r w:rsidRPr="001C614B">
        <w:rPr>
          <w:color w:val="000000"/>
          <w:sz w:val="28"/>
          <w:szCs w:val="28"/>
          <w:lang w:val="en-US"/>
        </w:rPr>
        <w:t>III</w:t>
      </w:r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Позднее Возрождение. Живопись: творчество Веронезе ( росписи палаццо Дожей); творчество Тинторетто (ансамбль </w:t>
      </w:r>
      <w:proofErr w:type="spellStart"/>
      <w:r w:rsidRPr="001C614B">
        <w:rPr>
          <w:color w:val="000000"/>
          <w:sz w:val="28"/>
          <w:szCs w:val="28"/>
        </w:rPr>
        <w:t>Скуоло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ди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Сан-Рокко</w:t>
      </w:r>
      <w:proofErr w:type="spellEnd"/>
      <w:r w:rsidRPr="001C614B">
        <w:rPr>
          <w:color w:val="000000"/>
          <w:sz w:val="28"/>
          <w:szCs w:val="28"/>
        </w:rPr>
        <w:t xml:space="preserve">). Декоративно-прикладное искусство: творчество </w:t>
      </w:r>
      <w:proofErr w:type="spellStart"/>
      <w:r w:rsidRPr="001C614B">
        <w:rPr>
          <w:color w:val="000000"/>
          <w:sz w:val="28"/>
          <w:szCs w:val="28"/>
        </w:rPr>
        <w:t>Бенвенуто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Челлини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21. Искусство Нидерландов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 Своеобразие Северного Возрождения. Творчество Яна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Эйка</w:t>
      </w:r>
      <w:proofErr w:type="spellEnd"/>
      <w:r w:rsidRPr="001C614B">
        <w:rPr>
          <w:color w:val="000000"/>
          <w:sz w:val="28"/>
          <w:szCs w:val="28"/>
        </w:rPr>
        <w:t xml:space="preserve">: </w:t>
      </w:r>
      <w:proofErr w:type="spellStart"/>
      <w:r w:rsidRPr="001C614B">
        <w:rPr>
          <w:color w:val="000000"/>
          <w:sz w:val="28"/>
          <w:szCs w:val="28"/>
        </w:rPr>
        <w:t>Гентский</w:t>
      </w:r>
      <w:proofErr w:type="spellEnd"/>
      <w:r w:rsidRPr="001C614B">
        <w:rPr>
          <w:color w:val="000000"/>
          <w:sz w:val="28"/>
          <w:szCs w:val="28"/>
        </w:rPr>
        <w:t xml:space="preserve"> алтарь, «Мадонна канцлера </w:t>
      </w:r>
      <w:proofErr w:type="spellStart"/>
      <w:r w:rsidRPr="001C614B">
        <w:rPr>
          <w:color w:val="000000"/>
          <w:sz w:val="28"/>
          <w:szCs w:val="28"/>
        </w:rPr>
        <w:t>Ролена</w:t>
      </w:r>
      <w:proofErr w:type="spellEnd"/>
      <w:r w:rsidRPr="001C614B">
        <w:rPr>
          <w:color w:val="000000"/>
          <w:sz w:val="28"/>
          <w:szCs w:val="28"/>
        </w:rPr>
        <w:t xml:space="preserve">», «Портрет четы </w:t>
      </w:r>
      <w:proofErr w:type="spellStart"/>
      <w:r w:rsidRPr="001C614B">
        <w:rPr>
          <w:color w:val="000000"/>
          <w:sz w:val="28"/>
          <w:szCs w:val="28"/>
        </w:rPr>
        <w:t>Арнольфини</w:t>
      </w:r>
      <w:proofErr w:type="spellEnd"/>
      <w:r w:rsidRPr="001C614B">
        <w:rPr>
          <w:color w:val="000000"/>
          <w:sz w:val="28"/>
          <w:szCs w:val="28"/>
        </w:rPr>
        <w:t xml:space="preserve">». Творчество </w:t>
      </w:r>
      <w:proofErr w:type="spellStart"/>
      <w:r w:rsidRPr="001C614B">
        <w:rPr>
          <w:color w:val="000000"/>
          <w:sz w:val="28"/>
          <w:szCs w:val="28"/>
        </w:rPr>
        <w:t>Иеронима</w:t>
      </w:r>
      <w:proofErr w:type="spellEnd"/>
      <w:r w:rsidRPr="001C614B">
        <w:rPr>
          <w:color w:val="000000"/>
          <w:sz w:val="28"/>
          <w:szCs w:val="28"/>
        </w:rPr>
        <w:t xml:space="preserve"> Босха: «Корабль глупцов», «Воз сена». Творчество Питера Брейгеля Старшего: «Слепые», «Крестьянский танец», цикл «Времена года».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22. Искусство Германии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Особенности искусства Возрождения в Германии. Творчество Альбрехта Дюрера: «Автопортрет», «Четыре апостола», гравюры и рисунки; значение теоретических трудов Дюрера. Творчество </w:t>
      </w:r>
      <w:proofErr w:type="spellStart"/>
      <w:r w:rsidRPr="001C614B">
        <w:rPr>
          <w:color w:val="000000"/>
          <w:sz w:val="28"/>
          <w:szCs w:val="28"/>
        </w:rPr>
        <w:t>Ханса</w:t>
      </w:r>
      <w:proofErr w:type="spellEnd"/>
      <w:r w:rsidRPr="001C614B">
        <w:rPr>
          <w:color w:val="000000"/>
          <w:sz w:val="28"/>
          <w:szCs w:val="28"/>
        </w:rPr>
        <w:t xml:space="preserve"> Хольбейна Младшего: портреты Эразма </w:t>
      </w:r>
      <w:proofErr w:type="spellStart"/>
      <w:r w:rsidRPr="001C614B">
        <w:rPr>
          <w:color w:val="000000"/>
          <w:sz w:val="28"/>
          <w:szCs w:val="28"/>
        </w:rPr>
        <w:t>Роттердамского</w:t>
      </w:r>
      <w:proofErr w:type="spellEnd"/>
      <w:r w:rsidRPr="001C614B">
        <w:rPr>
          <w:color w:val="000000"/>
          <w:sz w:val="28"/>
          <w:szCs w:val="28"/>
        </w:rPr>
        <w:t xml:space="preserve">, Генриха </w:t>
      </w:r>
      <w:r w:rsidRPr="001C614B">
        <w:rPr>
          <w:color w:val="000000"/>
          <w:sz w:val="28"/>
          <w:szCs w:val="28"/>
          <w:lang w:val="en-US"/>
        </w:rPr>
        <w:t>VIII</w:t>
      </w:r>
      <w:r w:rsidRPr="001C614B">
        <w:rPr>
          <w:color w:val="000000"/>
          <w:sz w:val="28"/>
          <w:szCs w:val="28"/>
        </w:rPr>
        <w:t>, цикл «Образы смерти».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Раздел 5. Зарубежное искусство </w:t>
      </w:r>
      <w:r w:rsidRPr="001C614B">
        <w:rPr>
          <w:b/>
          <w:color w:val="000000"/>
          <w:sz w:val="28"/>
          <w:szCs w:val="28"/>
          <w:lang w:val="en-US"/>
        </w:rPr>
        <w:t>XVII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23. Искусство Италии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 Общая характеристика искусства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Бернини – основоположника стиля барокко. Архитектура:  площадь собора Св. Петра в Риме, лестница Ватикана, церковь </w:t>
      </w:r>
      <w:proofErr w:type="spellStart"/>
      <w:r w:rsidRPr="001C614B">
        <w:rPr>
          <w:color w:val="000000"/>
          <w:sz w:val="28"/>
          <w:szCs w:val="28"/>
        </w:rPr>
        <w:t>Сант-Андреа</w:t>
      </w:r>
      <w:proofErr w:type="spellEnd"/>
      <w:r w:rsidRPr="001C614B">
        <w:rPr>
          <w:color w:val="000000"/>
          <w:sz w:val="28"/>
          <w:szCs w:val="28"/>
        </w:rPr>
        <w:t xml:space="preserve"> аль Квиринале в Риме. Скульптура: «Экстаз  Св. Терезы», портреты Людовика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 xml:space="preserve">, кардинала </w:t>
      </w:r>
      <w:proofErr w:type="spellStart"/>
      <w:r w:rsidRPr="001C614B">
        <w:rPr>
          <w:color w:val="000000"/>
          <w:sz w:val="28"/>
          <w:szCs w:val="28"/>
        </w:rPr>
        <w:t>Боргезе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Демократические тенденции в творчестве Караваджо: «Лютнист», «Гадалка», «Корзина с фруктами», «Обращение </w:t>
      </w:r>
      <w:proofErr w:type="spellStart"/>
      <w:r w:rsidRPr="001C614B">
        <w:rPr>
          <w:color w:val="000000"/>
          <w:sz w:val="28"/>
          <w:szCs w:val="28"/>
        </w:rPr>
        <w:t>Савла</w:t>
      </w:r>
      <w:proofErr w:type="spellEnd"/>
      <w:r w:rsidRPr="001C614B">
        <w:rPr>
          <w:color w:val="000000"/>
          <w:sz w:val="28"/>
          <w:szCs w:val="28"/>
        </w:rPr>
        <w:t>», «Положение во гроб», «Успение».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Академическое направление. Болонская Академия и братья Карраччи, </w:t>
      </w:r>
      <w:proofErr w:type="spellStart"/>
      <w:r w:rsidRPr="001C614B">
        <w:rPr>
          <w:color w:val="000000"/>
          <w:sz w:val="28"/>
          <w:szCs w:val="28"/>
        </w:rPr>
        <w:t>Гвидо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Рени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Гверчино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24. Искусство Фландрии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Основные особенности фламандской живописи. Творчество Питера </w:t>
      </w:r>
      <w:proofErr w:type="spellStart"/>
      <w:r w:rsidRPr="001C614B">
        <w:rPr>
          <w:color w:val="000000"/>
          <w:sz w:val="28"/>
          <w:szCs w:val="28"/>
        </w:rPr>
        <w:t>Пауля</w:t>
      </w:r>
      <w:proofErr w:type="spellEnd"/>
      <w:r w:rsidRPr="001C614B">
        <w:rPr>
          <w:color w:val="000000"/>
          <w:sz w:val="28"/>
          <w:szCs w:val="28"/>
        </w:rPr>
        <w:t xml:space="preserve"> Рубенса: «Автопортрет с женой», «Портрет камеристки инфанты Изабеллы», «Шубка», «Персей и Андромеда». Творчество </w:t>
      </w:r>
      <w:proofErr w:type="spellStart"/>
      <w:r w:rsidRPr="001C614B">
        <w:rPr>
          <w:color w:val="000000"/>
          <w:sz w:val="28"/>
          <w:szCs w:val="28"/>
        </w:rPr>
        <w:t>Антониса</w:t>
      </w:r>
      <w:proofErr w:type="spellEnd"/>
      <w:r w:rsidRPr="001C614B">
        <w:rPr>
          <w:color w:val="000000"/>
          <w:sz w:val="28"/>
          <w:szCs w:val="28"/>
        </w:rPr>
        <w:t xml:space="preserve"> Ван-Дейка: «Автопортрет», «Портрет Карла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». Творчество </w:t>
      </w:r>
      <w:proofErr w:type="spellStart"/>
      <w:r w:rsidRPr="001C614B">
        <w:rPr>
          <w:color w:val="000000"/>
          <w:sz w:val="28"/>
          <w:szCs w:val="28"/>
        </w:rPr>
        <w:t>Якоба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Йорданса</w:t>
      </w:r>
      <w:proofErr w:type="spellEnd"/>
      <w:r w:rsidRPr="001C614B">
        <w:rPr>
          <w:color w:val="000000"/>
          <w:sz w:val="28"/>
          <w:szCs w:val="28"/>
        </w:rPr>
        <w:t xml:space="preserve">: «Сатир в гостях у крестьянина», «Бобовый король». Творчество Франса </w:t>
      </w:r>
      <w:proofErr w:type="spellStart"/>
      <w:r w:rsidRPr="001C614B">
        <w:rPr>
          <w:color w:val="000000"/>
          <w:sz w:val="28"/>
          <w:szCs w:val="28"/>
        </w:rPr>
        <w:t>Снейдерса</w:t>
      </w:r>
      <w:proofErr w:type="spellEnd"/>
      <w:r w:rsidRPr="001C614B">
        <w:rPr>
          <w:color w:val="000000"/>
          <w:sz w:val="28"/>
          <w:szCs w:val="28"/>
        </w:rPr>
        <w:t>: фламандский натюрморт.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25. Искусство Голландии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Развитие портретного жанра в творчестве Франса </w:t>
      </w:r>
      <w:proofErr w:type="spellStart"/>
      <w:r w:rsidRPr="001C614B">
        <w:rPr>
          <w:color w:val="000000"/>
          <w:sz w:val="28"/>
          <w:szCs w:val="28"/>
        </w:rPr>
        <w:t>Халса</w:t>
      </w:r>
      <w:proofErr w:type="spellEnd"/>
      <w:r w:rsidRPr="001C614B">
        <w:rPr>
          <w:color w:val="000000"/>
          <w:sz w:val="28"/>
          <w:szCs w:val="28"/>
        </w:rPr>
        <w:t>: групповые портреты.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Рембрандта – вершина в развитии голландского искусства. Основные этапы творчества: «Урок анатомии доктора </w:t>
      </w:r>
      <w:proofErr w:type="spellStart"/>
      <w:r w:rsidRPr="001C614B">
        <w:rPr>
          <w:color w:val="000000"/>
          <w:sz w:val="28"/>
          <w:szCs w:val="28"/>
        </w:rPr>
        <w:t>Тюлпа</w:t>
      </w:r>
      <w:proofErr w:type="spellEnd"/>
      <w:r w:rsidRPr="001C614B">
        <w:rPr>
          <w:color w:val="000000"/>
          <w:sz w:val="28"/>
          <w:szCs w:val="28"/>
        </w:rPr>
        <w:t xml:space="preserve">», «Автопортрет с </w:t>
      </w:r>
      <w:proofErr w:type="spellStart"/>
      <w:r w:rsidRPr="001C614B">
        <w:rPr>
          <w:color w:val="000000"/>
          <w:sz w:val="28"/>
          <w:szCs w:val="28"/>
        </w:rPr>
        <w:t>Саскией</w:t>
      </w:r>
      <w:proofErr w:type="spellEnd"/>
      <w:r w:rsidRPr="001C614B">
        <w:rPr>
          <w:color w:val="000000"/>
          <w:sz w:val="28"/>
          <w:szCs w:val="28"/>
        </w:rPr>
        <w:t>», «Даная», «Ночной дозор», «Возвращение блудного сына»; офорты и рисунки.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Яна Вермеера </w:t>
      </w:r>
      <w:proofErr w:type="spellStart"/>
      <w:r w:rsidRPr="001C614B">
        <w:rPr>
          <w:color w:val="000000"/>
          <w:sz w:val="28"/>
          <w:szCs w:val="28"/>
        </w:rPr>
        <w:t>Делтфского</w:t>
      </w:r>
      <w:proofErr w:type="spellEnd"/>
      <w:r w:rsidRPr="001C614B">
        <w:rPr>
          <w:color w:val="000000"/>
          <w:sz w:val="28"/>
          <w:szCs w:val="28"/>
        </w:rPr>
        <w:t>: «Девушка с письмом», «В мастерской художника».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Жанровая живопись «малых голландцев».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</w:t>
      </w:r>
      <w:proofErr w:type="spellStart"/>
      <w:r w:rsidRPr="001C614B">
        <w:rPr>
          <w:color w:val="000000"/>
          <w:sz w:val="28"/>
          <w:szCs w:val="28"/>
        </w:rPr>
        <w:t>Адриана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Остаде</w:t>
      </w:r>
      <w:proofErr w:type="spellEnd"/>
      <w:r w:rsidRPr="001C614B">
        <w:rPr>
          <w:color w:val="000000"/>
          <w:sz w:val="28"/>
          <w:szCs w:val="28"/>
        </w:rPr>
        <w:t>: «крестьянский жанр».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</w:t>
      </w:r>
      <w:proofErr w:type="spellStart"/>
      <w:r w:rsidRPr="001C614B">
        <w:rPr>
          <w:color w:val="000000"/>
          <w:sz w:val="28"/>
          <w:szCs w:val="28"/>
        </w:rPr>
        <w:t>Тёрборха</w:t>
      </w:r>
      <w:proofErr w:type="spellEnd"/>
      <w:r w:rsidRPr="001C614B">
        <w:rPr>
          <w:color w:val="000000"/>
          <w:sz w:val="28"/>
          <w:szCs w:val="28"/>
        </w:rPr>
        <w:t>: «Бокал лимонада».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Питера де Хоха: «Утро молодого человека», «Хозяйка и служанка».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Пейзажная живопись в творчестве </w:t>
      </w:r>
      <w:proofErr w:type="spellStart"/>
      <w:r w:rsidRPr="001C614B">
        <w:rPr>
          <w:color w:val="000000"/>
          <w:sz w:val="28"/>
          <w:szCs w:val="28"/>
        </w:rPr>
        <w:t>Якоба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Рёйсдала</w:t>
      </w:r>
      <w:proofErr w:type="spellEnd"/>
      <w:r w:rsidRPr="001C614B">
        <w:rPr>
          <w:color w:val="000000"/>
          <w:sz w:val="28"/>
          <w:szCs w:val="28"/>
        </w:rPr>
        <w:t>: «Еврейское кладбище», «Болото».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Натюрморт: творчество Питера </w:t>
      </w:r>
      <w:proofErr w:type="spellStart"/>
      <w:r w:rsidRPr="001C614B">
        <w:rPr>
          <w:color w:val="000000"/>
          <w:sz w:val="28"/>
          <w:szCs w:val="28"/>
        </w:rPr>
        <w:t>Класа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26. Искусство Испании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Особенности искусства Испании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в. Творчество Эль Греко: «Погребение графа </w:t>
      </w:r>
      <w:proofErr w:type="spellStart"/>
      <w:r w:rsidRPr="001C614B">
        <w:rPr>
          <w:color w:val="000000"/>
          <w:sz w:val="28"/>
          <w:szCs w:val="28"/>
        </w:rPr>
        <w:t>Оргаса</w:t>
      </w:r>
      <w:proofErr w:type="spellEnd"/>
      <w:r w:rsidRPr="001C614B">
        <w:rPr>
          <w:color w:val="000000"/>
          <w:sz w:val="28"/>
          <w:szCs w:val="28"/>
        </w:rPr>
        <w:t xml:space="preserve">», «Толедо в грозу», «Апостолы Петр и Павел». Творчество </w:t>
      </w:r>
      <w:proofErr w:type="spellStart"/>
      <w:r w:rsidRPr="001C614B">
        <w:rPr>
          <w:color w:val="000000"/>
          <w:sz w:val="28"/>
          <w:szCs w:val="28"/>
        </w:rPr>
        <w:t>Хусепе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Рибера</w:t>
      </w:r>
      <w:proofErr w:type="spellEnd"/>
      <w:r w:rsidRPr="001C614B">
        <w:rPr>
          <w:color w:val="000000"/>
          <w:sz w:val="28"/>
          <w:szCs w:val="28"/>
        </w:rPr>
        <w:t>: «Св. Инесса», «</w:t>
      </w:r>
      <w:proofErr w:type="spellStart"/>
      <w:r w:rsidRPr="001C614B">
        <w:rPr>
          <w:color w:val="000000"/>
          <w:sz w:val="28"/>
          <w:szCs w:val="28"/>
        </w:rPr>
        <w:t>Хромоножка</w:t>
      </w:r>
      <w:proofErr w:type="spellEnd"/>
      <w:r w:rsidRPr="001C614B">
        <w:rPr>
          <w:color w:val="000000"/>
          <w:sz w:val="28"/>
          <w:szCs w:val="28"/>
        </w:rPr>
        <w:t>». Творчество Франсиско Сурбарана: натюрморты; «Отрочество Марии». Творчество Диего Веласкеса: «Завтрак», «Водонос», «Вакх», «Кузнеца Вулкана», «Сдача Бреды», «</w:t>
      </w:r>
      <w:proofErr w:type="spellStart"/>
      <w:r w:rsidRPr="001C614B">
        <w:rPr>
          <w:color w:val="000000"/>
          <w:sz w:val="28"/>
          <w:szCs w:val="28"/>
        </w:rPr>
        <w:t>Менины</w:t>
      </w:r>
      <w:proofErr w:type="spellEnd"/>
      <w:r w:rsidRPr="001C614B">
        <w:rPr>
          <w:color w:val="000000"/>
          <w:sz w:val="28"/>
          <w:szCs w:val="28"/>
        </w:rPr>
        <w:t xml:space="preserve">», «Пряхи», портреты папы Иннокентия Х, </w:t>
      </w:r>
      <w:proofErr w:type="spellStart"/>
      <w:r w:rsidRPr="001C614B">
        <w:rPr>
          <w:color w:val="000000"/>
          <w:sz w:val="28"/>
          <w:szCs w:val="28"/>
        </w:rPr>
        <w:t>Оливареса</w:t>
      </w:r>
      <w:proofErr w:type="spellEnd"/>
      <w:r w:rsidRPr="001C614B">
        <w:rPr>
          <w:color w:val="000000"/>
          <w:sz w:val="28"/>
          <w:szCs w:val="28"/>
        </w:rPr>
        <w:t xml:space="preserve">. Творчество </w:t>
      </w:r>
      <w:proofErr w:type="spellStart"/>
      <w:r w:rsidRPr="001C614B">
        <w:rPr>
          <w:color w:val="000000"/>
          <w:sz w:val="28"/>
          <w:szCs w:val="28"/>
        </w:rPr>
        <w:t>Мурильо</w:t>
      </w:r>
      <w:proofErr w:type="spellEnd"/>
      <w:r w:rsidRPr="001C614B">
        <w:rPr>
          <w:color w:val="000000"/>
          <w:sz w:val="28"/>
          <w:szCs w:val="28"/>
        </w:rPr>
        <w:t>: «Мальчик с собакой».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27. Искусство Франции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Требования к знаниям: Характеристика основных стилистических направлений в искусстве Франции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</w:t>
      </w:r>
      <w:proofErr w:type="spellStart"/>
      <w:r w:rsidRPr="001C614B">
        <w:rPr>
          <w:color w:val="000000"/>
          <w:sz w:val="28"/>
          <w:szCs w:val="28"/>
        </w:rPr>
        <w:t>Симон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Вуэ</w:t>
      </w:r>
      <w:proofErr w:type="spellEnd"/>
      <w:r w:rsidRPr="001C614B">
        <w:rPr>
          <w:color w:val="000000"/>
          <w:sz w:val="28"/>
          <w:szCs w:val="28"/>
        </w:rPr>
        <w:t xml:space="preserve"> – представитель официального направления барокко. Реалистические и демократические тенденции в творчестве Жоржа де </w:t>
      </w:r>
      <w:proofErr w:type="spellStart"/>
      <w:r w:rsidRPr="001C614B">
        <w:rPr>
          <w:color w:val="000000"/>
          <w:sz w:val="28"/>
          <w:szCs w:val="28"/>
        </w:rPr>
        <w:t>Латура</w:t>
      </w:r>
      <w:proofErr w:type="spellEnd"/>
      <w:r w:rsidRPr="001C614B">
        <w:rPr>
          <w:color w:val="000000"/>
          <w:sz w:val="28"/>
          <w:szCs w:val="28"/>
        </w:rPr>
        <w:t xml:space="preserve"> и братьев </w:t>
      </w:r>
      <w:proofErr w:type="spellStart"/>
      <w:r w:rsidRPr="001C614B">
        <w:rPr>
          <w:color w:val="000000"/>
          <w:sz w:val="28"/>
          <w:szCs w:val="28"/>
        </w:rPr>
        <w:t>Ленен</w:t>
      </w:r>
      <w:proofErr w:type="spellEnd"/>
      <w:r w:rsidRPr="001C614B">
        <w:rPr>
          <w:color w:val="000000"/>
          <w:sz w:val="28"/>
          <w:szCs w:val="28"/>
        </w:rPr>
        <w:t xml:space="preserve">. Графические серии Жака </w:t>
      </w:r>
      <w:proofErr w:type="spellStart"/>
      <w:r w:rsidRPr="001C614B">
        <w:rPr>
          <w:color w:val="000000"/>
          <w:sz w:val="28"/>
          <w:szCs w:val="28"/>
        </w:rPr>
        <w:t>Калло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Основные черты стиля «классицизм». Живопись: значение изучения античных традиций, традиций мастеров итальянского Возрождения в творчестве Николы Пуссена. Классический пейзаж. Творчество Клода </w:t>
      </w:r>
      <w:proofErr w:type="spellStart"/>
      <w:r w:rsidRPr="001C614B">
        <w:rPr>
          <w:color w:val="000000"/>
          <w:sz w:val="28"/>
          <w:szCs w:val="28"/>
        </w:rPr>
        <w:t>Лоррена</w:t>
      </w:r>
      <w:proofErr w:type="spellEnd"/>
      <w:r w:rsidRPr="001C614B">
        <w:rPr>
          <w:color w:val="000000"/>
          <w:sz w:val="28"/>
          <w:szCs w:val="28"/>
        </w:rPr>
        <w:t>: «Вечер», «Утро».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Архитектура: комплекс дворца и парка Версаля.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Расцвет декоративно-парковой скульптуры. Творчество Ф. </w:t>
      </w:r>
      <w:proofErr w:type="spellStart"/>
      <w:r w:rsidRPr="001C614B">
        <w:rPr>
          <w:color w:val="000000"/>
          <w:sz w:val="28"/>
          <w:szCs w:val="28"/>
        </w:rPr>
        <w:t>Жирардона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Раздел 6. Зарубежное искусство </w:t>
      </w:r>
      <w:r w:rsidRPr="001C614B">
        <w:rPr>
          <w:b/>
          <w:color w:val="000000"/>
          <w:sz w:val="28"/>
          <w:szCs w:val="28"/>
          <w:lang w:val="en-US"/>
        </w:rPr>
        <w:t>XVIII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28. Искусство Франции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Особенности стиля «рококо». Архитектура первой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в.: творчество </w:t>
      </w:r>
      <w:proofErr w:type="spellStart"/>
      <w:r w:rsidRPr="001C614B">
        <w:rPr>
          <w:color w:val="000000"/>
          <w:sz w:val="28"/>
          <w:szCs w:val="28"/>
        </w:rPr>
        <w:t>Жермена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Боффрана</w:t>
      </w:r>
      <w:proofErr w:type="spellEnd"/>
      <w:r w:rsidRPr="001C614B">
        <w:rPr>
          <w:color w:val="000000"/>
          <w:sz w:val="28"/>
          <w:szCs w:val="28"/>
        </w:rPr>
        <w:t xml:space="preserve"> (отель </w:t>
      </w:r>
      <w:proofErr w:type="spellStart"/>
      <w:r w:rsidRPr="001C614B">
        <w:rPr>
          <w:color w:val="000000"/>
          <w:sz w:val="28"/>
          <w:szCs w:val="28"/>
        </w:rPr>
        <w:t>Субиз</w:t>
      </w:r>
      <w:proofErr w:type="spellEnd"/>
      <w:r w:rsidRPr="001C614B">
        <w:rPr>
          <w:color w:val="000000"/>
          <w:sz w:val="28"/>
          <w:szCs w:val="28"/>
        </w:rPr>
        <w:t>).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Классицизм в архитектуре второй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Творчество </w:t>
      </w:r>
      <w:proofErr w:type="spellStart"/>
      <w:r w:rsidRPr="001C614B">
        <w:rPr>
          <w:color w:val="000000"/>
          <w:sz w:val="28"/>
          <w:szCs w:val="28"/>
        </w:rPr>
        <w:t>Ж.Габриэля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К.Леду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Ж.Суфло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Особенности стиля «рококо» в живописи. Творчество </w:t>
      </w:r>
      <w:proofErr w:type="spellStart"/>
      <w:r w:rsidRPr="001C614B">
        <w:rPr>
          <w:color w:val="000000"/>
          <w:sz w:val="28"/>
          <w:szCs w:val="28"/>
        </w:rPr>
        <w:t>Антуана</w:t>
      </w:r>
      <w:proofErr w:type="spellEnd"/>
      <w:r w:rsidRPr="001C614B">
        <w:rPr>
          <w:color w:val="000000"/>
          <w:sz w:val="28"/>
          <w:szCs w:val="28"/>
        </w:rPr>
        <w:t xml:space="preserve"> Ватто: «Савояр», «Общество в парке», «Паломничество на остров </w:t>
      </w:r>
      <w:proofErr w:type="spellStart"/>
      <w:r w:rsidRPr="001C614B">
        <w:rPr>
          <w:color w:val="000000"/>
          <w:sz w:val="28"/>
          <w:szCs w:val="28"/>
        </w:rPr>
        <w:t>Киферу</w:t>
      </w:r>
      <w:proofErr w:type="spellEnd"/>
      <w:r w:rsidRPr="001C614B">
        <w:rPr>
          <w:color w:val="000000"/>
          <w:sz w:val="28"/>
          <w:szCs w:val="28"/>
        </w:rPr>
        <w:t>», «Капризница». Творчество Ф.Буше и Ж.О.Фрагонара.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Реалистическое направление. Творчество Жана Батиста Шардена («Прачка», «Автопортрет», натюрморты.) Творчество Мориса  де </w:t>
      </w:r>
      <w:proofErr w:type="spellStart"/>
      <w:r w:rsidRPr="001C614B">
        <w:rPr>
          <w:color w:val="000000"/>
          <w:sz w:val="28"/>
          <w:szCs w:val="28"/>
        </w:rPr>
        <w:t>Латура</w:t>
      </w:r>
      <w:proofErr w:type="spellEnd"/>
      <w:r w:rsidRPr="001C614B">
        <w:rPr>
          <w:color w:val="000000"/>
          <w:sz w:val="28"/>
          <w:szCs w:val="28"/>
        </w:rPr>
        <w:t>: «Автопортрет», «Портрет мадам Помпадур».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Жан-Батист Грёз: сентиментализм, морализация, мелодраматичность образов.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Скульптура: творчество Фальконе и </w:t>
      </w:r>
      <w:proofErr w:type="spellStart"/>
      <w:r w:rsidRPr="001C614B">
        <w:rPr>
          <w:color w:val="000000"/>
          <w:sz w:val="28"/>
          <w:szCs w:val="28"/>
        </w:rPr>
        <w:t>Гудона</w:t>
      </w:r>
      <w:proofErr w:type="spellEnd"/>
      <w:r w:rsidRPr="001C614B">
        <w:rPr>
          <w:color w:val="000000"/>
          <w:sz w:val="28"/>
          <w:szCs w:val="28"/>
        </w:rPr>
        <w:t xml:space="preserve"> (портреты Вольтера, Дидро, Руссо).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29. Искусство Италии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Значение венецианской школы живописи. Дж.Б.Тьеполо: росписи виллы </w:t>
      </w:r>
      <w:proofErr w:type="spellStart"/>
      <w:r w:rsidRPr="001C614B">
        <w:rPr>
          <w:color w:val="000000"/>
          <w:sz w:val="28"/>
          <w:szCs w:val="28"/>
        </w:rPr>
        <w:t>Вальмарана</w:t>
      </w:r>
      <w:proofErr w:type="spellEnd"/>
      <w:r w:rsidRPr="001C614B">
        <w:rPr>
          <w:color w:val="000000"/>
          <w:sz w:val="28"/>
          <w:szCs w:val="28"/>
        </w:rPr>
        <w:t xml:space="preserve">, палаццо </w:t>
      </w:r>
      <w:proofErr w:type="spellStart"/>
      <w:r w:rsidRPr="001C614B">
        <w:rPr>
          <w:color w:val="000000"/>
          <w:sz w:val="28"/>
          <w:szCs w:val="28"/>
        </w:rPr>
        <w:t>Лабиа.Творчество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Пейзажная живопись: творчество </w:t>
      </w:r>
      <w:proofErr w:type="spellStart"/>
      <w:r w:rsidRPr="001C614B">
        <w:rPr>
          <w:color w:val="000000"/>
          <w:sz w:val="28"/>
          <w:szCs w:val="28"/>
        </w:rPr>
        <w:t>Каналетто</w:t>
      </w:r>
      <w:proofErr w:type="spellEnd"/>
      <w:r w:rsidRPr="001C614B">
        <w:rPr>
          <w:color w:val="000000"/>
          <w:sz w:val="28"/>
          <w:szCs w:val="28"/>
        </w:rPr>
        <w:t xml:space="preserve"> и Ф.Гварди.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30. Искусство Англии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Особенности расцвета национального английского искусства в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У.Хогарта: «Карьера мота», «Модный брак», портреты; значение теоретических исследований.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Расцвет портретной живописи. Творчество </w:t>
      </w:r>
      <w:proofErr w:type="spellStart"/>
      <w:r w:rsidRPr="001C614B">
        <w:rPr>
          <w:color w:val="000000"/>
          <w:sz w:val="28"/>
          <w:szCs w:val="28"/>
        </w:rPr>
        <w:t>Джошуа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Рейнольдса</w:t>
      </w:r>
      <w:proofErr w:type="spellEnd"/>
      <w:r w:rsidRPr="001C614B">
        <w:rPr>
          <w:color w:val="000000"/>
          <w:sz w:val="28"/>
          <w:szCs w:val="28"/>
        </w:rPr>
        <w:t xml:space="preserve">: «Портрет адмирала лорда </w:t>
      </w:r>
      <w:proofErr w:type="spellStart"/>
      <w:r w:rsidRPr="001C614B">
        <w:rPr>
          <w:color w:val="000000"/>
          <w:sz w:val="28"/>
          <w:szCs w:val="28"/>
        </w:rPr>
        <w:t>Дж.О.Хитфилда</w:t>
      </w:r>
      <w:proofErr w:type="spellEnd"/>
      <w:r w:rsidRPr="001C614B">
        <w:rPr>
          <w:color w:val="000000"/>
          <w:sz w:val="28"/>
          <w:szCs w:val="28"/>
        </w:rPr>
        <w:t xml:space="preserve">»,  «С. </w:t>
      </w:r>
      <w:proofErr w:type="spellStart"/>
      <w:r w:rsidRPr="001C614B">
        <w:rPr>
          <w:color w:val="000000"/>
          <w:sz w:val="28"/>
          <w:szCs w:val="28"/>
        </w:rPr>
        <w:t>Сиддонс</w:t>
      </w:r>
      <w:proofErr w:type="spellEnd"/>
      <w:r w:rsidRPr="001C614B">
        <w:rPr>
          <w:color w:val="000000"/>
          <w:sz w:val="28"/>
          <w:szCs w:val="28"/>
        </w:rPr>
        <w:t xml:space="preserve"> в виде музы </w:t>
      </w:r>
      <w:r w:rsidRPr="001C614B">
        <w:rPr>
          <w:color w:val="000000"/>
          <w:sz w:val="28"/>
          <w:szCs w:val="28"/>
        </w:rPr>
        <w:lastRenderedPageBreak/>
        <w:t>Трагедии». Творчество Т.Гейнсборо: «</w:t>
      </w:r>
      <w:proofErr w:type="spellStart"/>
      <w:r w:rsidRPr="001C614B">
        <w:rPr>
          <w:color w:val="000000"/>
          <w:sz w:val="28"/>
          <w:szCs w:val="28"/>
        </w:rPr>
        <w:t>Голубой</w:t>
      </w:r>
      <w:proofErr w:type="spellEnd"/>
      <w:r w:rsidRPr="001C614B">
        <w:rPr>
          <w:color w:val="000000"/>
          <w:sz w:val="28"/>
          <w:szCs w:val="28"/>
        </w:rPr>
        <w:t xml:space="preserve"> мальчик», «Портрет дамы в </w:t>
      </w:r>
      <w:proofErr w:type="spellStart"/>
      <w:r w:rsidRPr="001C614B">
        <w:rPr>
          <w:color w:val="000000"/>
          <w:sz w:val="28"/>
          <w:szCs w:val="28"/>
        </w:rPr>
        <w:t>голубом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B122FE" w:rsidRDefault="00B122FE" w:rsidP="00B122FE">
      <w:pPr>
        <w:tabs>
          <w:tab w:val="left" w:pos="720"/>
        </w:tabs>
        <w:ind w:firstLine="709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 курс 8 семестр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Раздел 7. Зарубежное искусство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31. Искусство Англии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Развитие реалистического пейзажа. Творчество Дж. Констебла: «Собор в Солсбери», «Хлебное поле», «Телега для сена». Творчество У. Тернера: «Последний рейс  корабля  «Отважный»,  «Дождь, пар и скорость».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32. Искусство Испании конца XVIII – начала XIX вв.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Франсиско Гойя: картоны для шпалер, серия «</w:t>
      </w:r>
      <w:proofErr w:type="spellStart"/>
      <w:r w:rsidRPr="001C614B">
        <w:rPr>
          <w:color w:val="000000"/>
          <w:sz w:val="28"/>
          <w:szCs w:val="28"/>
        </w:rPr>
        <w:t>Капричос</w:t>
      </w:r>
      <w:proofErr w:type="spellEnd"/>
      <w:r w:rsidRPr="001C614B">
        <w:rPr>
          <w:color w:val="000000"/>
          <w:sz w:val="28"/>
          <w:szCs w:val="28"/>
        </w:rPr>
        <w:t>», «Одетая маха», «Маха»,  «Расстрел повстанцев», серия «Бедствия войны».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33. Искусство Франции первой половины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Классицизм последней четверти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- первой трети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вв. Творчество Ж.Л.Давида: «Клятва Горациев», «Ликторы приносят Бруту тела его сыновей», «Смерть Марата». Творчество </w:t>
      </w:r>
      <w:proofErr w:type="spellStart"/>
      <w:r w:rsidRPr="001C614B">
        <w:rPr>
          <w:color w:val="000000"/>
          <w:sz w:val="28"/>
          <w:szCs w:val="28"/>
        </w:rPr>
        <w:t>Ж.О.Энгра</w:t>
      </w:r>
      <w:proofErr w:type="spellEnd"/>
      <w:r w:rsidRPr="001C614B">
        <w:rPr>
          <w:color w:val="000000"/>
          <w:sz w:val="28"/>
          <w:szCs w:val="28"/>
        </w:rPr>
        <w:t>: «Большая одалиска», «Юпитер и Фетида» «Источник», портреты и рисунки.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Особенности стиля «ампир» в архитектуре начала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Романтизм в искусстве первой половины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Художественные особенности и основные течения стиля.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Живопись. Творчество Э.Делакруа: «Данте и Вергилий», «Резня на </w:t>
      </w:r>
      <w:proofErr w:type="spellStart"/>
      <w:r w:rsidRPr="001C614B">
        <w:rPr>
          <w:color w:val="000000"/>
          <w:sz w:val="28"/>
          <w:szCs w:val="28"/>
        </w:rPr>
        <w:t>Хиосе</w:t>
      </w:r>
      <w:proofErr w:type="spellEnd"/>
      <w:r w:rsidRPr="001C614B">
        <w:rPr>
          <w:color w:val="000000"/>
          <w:sz w:val="28"/>
          <w:szCs w:val="28"/>
        </w:rPr>
        <w:t xml:space="preserve">», «Свобода, ведущая народ». Творчество </w:t>
      </w:r>
      <w:proofErr w:type="spellStart"/>
      <w:r w:rsidRPr="001C614B">
        <w:rPr>
          <w:color w:val="000000"/>
          <w:sz w:val="28"/>
          <w:szCs w:val="28"/>
        </w:rPr>
        <w:t>Т.Жерико</w:t>
      </w:r>
      <w:proofErr w:type="spellEnd"/>
      <w:r w:rsidRPr="001C614B">
        <w:rPr>
          <w:color w:val="000000"/>
          <w:sz w:val="28"/>
          <w:szCs w:val="28"/>
        </w:rPr>
        <w:t>: «Плот «Медузы», «Скачки в Эпсоме».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Скульптура. Творчество Франсуа </w:t>
      </w:r>
      <w:proofErr w:type="spellStart"/>
      <w:r w:rsidRPr="001C614B">
        <w:rPr>
          <w:color w:val="000000"/>
          <w:sz w:val="28"/>
          <w:szCs w:val="28"/>
        </w:rPr>
        <w:t>Рюда</w:t>
      </w:r>
      <w:proofErr w:type="spellEnd"/>
      <w:r w:rsidRPr="001C614B">
        <w:rPr>
          <w:color w:val="000000"/>
          <w:sz w:val="28"/>
          <w:szCs w:val="28"/>
        </w:rPr>
        <w:t>: «Марсельеза» - горельеф Триумфальной арки.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34. Искусство Франции середины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Реалистическое направление в искусстве середины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Мастер «критического реализма» Оноре Домье. Деятельность в журналах «</w:t>
      </w:r>
      <w:proofErr w:type="spellStart"/>
      <w:r w:rsidRPr="001C614B">
        <w:rPr>
          <w:color w:val="000000"/>
          <w:sz w:val="28"/>
          <w:szCs w:val="28"/>
        </w:rPr>
        <w:t>Карикатюр</w:t>
      </w:r>
      <w:proofErr w:type="spellEnd"/>
      <w:r w:rsidRPr="001C614B">
        <w:rPr>
          <w:color w:val="000000"/>
          <w:sz w:val="28"/>
          <w:szCs w:val="28"/>
        </w:rPr>
        <w:t>» и «Шаривари»; жанр политической карикатуры – «Законодательное чрево»; живописные работы: «Прачка», «Вагон третьего класса», «Любитель гравюр».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«Барбизонская школа» и развитие реалистического пейзажа. Творчество Т.Руссо: «Вид в окрестностях </w:t>
      </w:r>
      <w:proofErr w:type="spellStart"/>
      <w:r w:rsidRPr="001C614B">
        <w:rPr>
          <w:color w:val="000000"/>
          <w:sz w:val="28"/>
          <w:szCs w:val="28"/>
        </w:rPr>
        <w:t>Гранвиля</w:t>
      </w:r>
      <w:proofErr w:type="spellEnd"/>
      <w:r w:rsidRPr="001C614B">
        <w:rPr>
          <w:color w:val="000000"/>
          <w:sz w:val="28"/>
          <w:szCs w:val="28"/>
        </w:rPr>
        <w:t xml:space="preserve">», «Дубы». Творчество </w:t>
      </w:r>
      <w:proofErr w:type="spellStart"/>
      <w:r w:rsidRPr="001C614B">
        <w:rPr>
          <w:color w:val="000000"/>
          <w:sz w:val="28"/>
          <w:szCs w:val="28"/>
        </w:rPr>
        <w:t>К.Коро</w:t>
      </w:r>
      <w:proofErr w:type="spellEnd"/>
      <w:r w:rsidRPr="001C614B">
        <w:rPr>
          <w:color w:val="000000"/>
          <w:sz w:val="28"/>
          <w:szCs w:val="28"/>
        </w:rPr>
        <w:t xml:space="preserve">: «Порыв ветра», «Воз сена», «Колокольня в </w:t>
      </w:r>
      <w:proofErr w:type="spellStart"/>
      <w:r w:rsidRPr="001C614B">
        <w:rPr>
          <w:color w:val="000000"/>
          <w:sz w:val="28"/>
          <w:szCs w:val="28"/>
        </w:rPr>
        <w:t>Аржантес</w:t>
      </w:r>
      <w:proofErr w:type="spellEnd"/>
      <w:r w:rsidRPr="001C614B">
        <w:rPr>
          <w:color w:val="000000"/>
          <w:sz w:val="28"/>
          <w:szCs w:val="28"/>
        </w:rPr>
        <w:t xml:space="preserve">». Творчество Ж.Ф.Милле: «Сеятель», «Сборщицы колосьев», «Человек с мотыгой»; рисунки. Творчество Г.Курбе: автопортреты, «Дробильщики камней», «Похороны в </w:t>
      </w:r>
      <w:proofErr w:type="spellStart"/>
      <w:r w:rsidRPr="001C614B">
        <w:rPr>
          <w:color w:val="000000"/>
          <w:sz w:val="28"/>
          <w:szCs w:val="28"/>
        </w:rPr>
        <w:t>Орнане</w:t>
      </w:r>
      <w:proofErr w:type="spellEnd"/>
      <w:r w:rsidRPr="001C614B">
        <w:rPr>
          <w:color w:val="000000"/>
          <w:sz w:val="28"/>
          <w:szCs w:val="28"/>
        </w:rPr>
        <w:t>», «Мастерская художника».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lastRenderedPageBreak/>
        <w:t xml:space="preserve">Тема 35. Искусство Франции второй половины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Франции последней трети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«Салон отверженных» 1863г. Творчество </w:t>
      </w:r>
      <w:proofErr w:type="spellStart"/>
      <w:r w:rsidRPr="001C614B">
        <w:rPr>
          <w:color w:val="000000"/>
          <w:sz w:val="28"/>
          <w:szCs w:val="28"/>
        </w:rPr>
        <w:t>Эдуара</w:t>
      </w:r>
      <w:proofErr w:type="spellEnd"/>
      <w:r w:rsidRPr="001C614B">
        <w:rPr>
          <w:color w:val="000000"/>
          <w:sz w:val="28"/>
          <w:szCs w:val="28"/>
        </w:rPr>
        <w:t xml:space="preserve"> Мане: портреты, «Олимпия», «Завтрак на траве», «Бар в </w:t>
      </w:r>
      <w:proofErr w:type="spellStart"/>
      <w:r w:rsidRPr="001C614B">
        <w:rPr>
          <w:color w:val="000000"/>
          <w:sz w:val="28"/>
          <w:szCs w:val="28"/>
        </w:rPr>
        <w:t>Фоли-Бержер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Импрессионизм – основные особенности. Творчество Э.Дега: «Абсент», «Прачка», «</w:t>
      </w:r>
      <w:proofErr w:type="spellStart"/>
      <w:r w:rsidRPr="001C614B">
        <w:rPr>
          <w:color w:val="000000"/>
          <w:sz w:val="28"/>
          <w:szCs w:val="28"/>
        </w:rPr>
        <w:t>Голубые</w:t>
      </w:r>
      <w:proofErr w:type="spellEnd"/>
      <w:r w:rsidRPr="001C614B">
        <w:rPr>
          <w:color w:val="000000"/>
          <w:sz w:val="28"/>
          <w:szCs w:val="28"/>
        </w:rPr>
        <w:t xml:space="preserve"> танцовщицы». Творчество О.Ренуара: «В ложе», «Обнаженная», «Девушка с веером». Творчество К.Моне: «Бульвар капуцинок в Париже», серия «</w:t>
      </w:r>
      <w:proofErr w:type="spellStart"/>
      <w:r w:rsidRPr="001C614B">
        <w:rPr>
          <w:color w:val="000000"/>
          <w:sz w:val="28"/>
          <w:szCs w:val="28"/>
        </w:rPr>
        <w:t>Руанский</w:t>
      </w:r>
      <w:proofErr w:type="spellEnd"/>
      <w:r w:rsidRPr="001C614B">
        <w:rPr>
          <w:color w:val="000000"/>
          <w:sz w:val="28"/>
          <w:szCs w:val="28"/>
        </w:rPr>
        <w:t xml:space="preserve"> собор», «Стога сена». Развитие импрессионистического пейзажа в творчестве </w:t>
      </w:r>
      <w:proofErr w:type="spellStart"/>
      <w:r w:rsidRPr="001C614B">
        <w:rPr>
          <w:color w:val="000000"/>
          <w:sz w:val="28"/>
          <w:szCs w:val="28"/>
        </w:rPr>
        <w:t>А.Сислея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К.Писарро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«Пуантилизм»: творчество Ж.Сёра и </w:t>
      </w:r>
      <w:proofErr w:type="spellStart"/>
      <w:r w:rsidRPr="001C614B">
        <w:rPr>
          <w:color w:val="000000"/>
          <w:sz w:val="28"/>
          <w:szCs w:val="28"/>
        </w:rPr>
        <w:t>П.Синьяка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1C614B">
        <w:rPr>
          <w:color w:val="000000"/>
          <w:sz w:val="28"/>
          <w:szCs w:val="28"/>
        </w:rPr>
        <w:t>Постипрессионизм</w:t>
      </w:r>
      <w:proofErr w:type="spellEnd"/>
      <w:r w:rsidRPr="001C614B">
        <w:rPr>
          <w:color w:val="000000"/>
          <w:sz w:val="28"/>
          <w:szCs w:val="28"/>
        </w:rPr>
        <w:t xml:space="preserve">. Творчество П.Сезанна: «Персики и груши», «Курильщик», «Автопортрет», «Берега Марны». Творчество Винсента Ван </w:t>
      </w:r>
      <w:proofErr w:type="spellStart"/>
      <w:r w:rsidRPr="001C614B">
        <w:rPr>
          <w:color w:val="000000"/>
          <w:sz w:val="28"/>
          <w:szCs w:val="28"/>
        </w:rPr>
        <w:t>Гога</w:t>
      </w:r>
      <w:proofErr w:type="spellEnd"/>
      <w:r w:rsidRPr="001C614B">
        <w:rPr>
          <w:color w:val="000000"/>
          <w:sz w:val="28"/>
          <w:szCs w:val="28"/>
        </w:rPr>
        <w:t xml:space="preserve">: «Едоки картофеля», «Кафе в </w:t>
      </w:r>
      <w:proofErr w:type="spellStart"/>
      <w:r w:rsidRPr="001C614B">
        <w:rPr>
          <w:color w:val="000000"/>
          <w:sz w:val="28"/>
          <w:szCs w:val="28"/>
        </w:rPr>
        <w:t>Арле</w:t>
      </w:r>
      <w:proofErr w:type="spellEnd"/>
      <w:r w:rsidRPr="001C614B">
        <w:rPr>
          <w:color w:val="000000"/>
          <w:sz w:val="28"/>
          <w:szCs w:val="28"/>
        </w:rPr>
        <w:t>», «Прогулка заключенных», «Подсолнечник», «Красные виноградники». Творчество Поля Гогена: «Женщина, держащая плод», «А ты ревнуешь?».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Скульптура. Творчество О. Родена: влияние импрессионизма на приемы лепки: «Бронзовый век», «Врата ада», «Адам», «Ева», «Поцелуй», «Граждане Кале».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Архитектура. Влияние на развитие появление новой строительной техники – железобетона, широкого применения стекла и металла. Стиль «модерн». Творчество </w:t>
      </w:r>
      <w:proofErr w:type="spellStart"/>
      <w:r w:rsidRPr="001C614B">
        <w:rPr>
          <w:color w:val="000000"/>
          <w:sz w:val="28"/>
          <w:szCs w:val="28"/>
        </w:rPr>
        <w:t>А.Гауди</w:t>
      </w:r>
      <w:proofErr w:type="spellEnd"/>
      <w:r w:rsidRPr="001C614B">
        <w:rPr>
          <w:color w:val="000000"/>
          <w:sz w:val="28"/>
          <w:szCs w:val="28"/>
        </w:rPr>
        <w:t>, А.Ван де Вельде.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Раздел 8. Зарубежное искусство ХХ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36. Обзор искусства ХХ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Общая характеристика зарубежного искусства ХХ в.; основные особенности главных художественных направлений.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Основные направления модернизма: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1C614B">
        <w:rPr>
          <w:color w:val="000000"/>
          <w:sz w:val="28"/>
          <w:szCs w:val="28"/>
        </w:rPr>
        <w:t>Фовизм</w:t>
      </w:r>
      <w:proofErr w:type="spellEnd"/>
      <w:r w:rsidRPr="001C614B">
        <w:rPr>
          <w:color w:val="000000"/>
          <w:sz w:val="28"/>
          <w:szCs w:val="28"/>
        </w:rPr>
        <w:t xml:space="preserve">. Творчество Анри </w:t>
      </w:r>
      <w:proofErr w:type="spellStart"/>
      <w:r w:rsidRPr="001C614B">
        <w:rPr>
          <w:color w:val="000000"/>
          <w:sz w:val="28"/>
          <w:szCs w:val="28"/>
        </w:rPr>
        <w:t>Матисса</w:t>
      </w:r>
      <w:proofErr w:type="spellEnd"/>
      <w:r w:rsidRPr="001C614B">
        <w:rPr>
          <w:color w:val="000000"/>
          <w:sz w:val="28"/>
          <w:szCs w:val="28"/>
        </w:rPr>
        <w:t xml:space="preserve">: «Танец», «Красные рыбы», «Песня», натюрморты. Творчество </w:t>
      </w:r>
      <w:proofErr w:type="spellStart"/>
      <w:r w:rsidRPr="001C614B">
        <w:rPr>
          <w:color w:val="000000"/>
          <w:sz w:val="28"/>
          <w:szCs w:val="28"/>
        </w:rPr>
        <w:t>А,Дерена</w:t>
      </w:r>
      <w:proofErr w:type="spellEnd"/>
      <w:r w:rsidRPr="001C614B">
        <w:rPr>
          <w:color w:val="000000"/>
          <w:sz w:val="28"/>
          <w:szCs w:val="28"/>
        </w:rPr>
        <w:t xml:space="preserve">, М.де </w:t>
      </w:r>
      <w:proofErr w:type="spellStart"/>
      <w:r w:rsidRPr="001C614B">
        <w:rPr>
          <w:color w:val="000000"/>
          <w:sz w:val="28"/>
          <w:szCs w:val="28"/>
        </w:rPr>
        <w:t>Вламинка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Р.Дюфи</w:t>
      </w:r>
      <w:proofErr w:type="spellEnd"/>
      <w:r w:rsidRPr="001C614B">
        <w:rPr>
          <w:color w:val="000000"/>
          <w:sz w:val="28"/>
          <w:szCs w:val="28"/>
        </w:rPr>
        <w:t xml:space="preserve">, А.Марке, </w:t>
      </w:r>
      <w:proofErr w:type="spellStart"/>
      <w:r w:rsidRPr="001C614B">
        <w:rPr>
          <w:color w:val="000000"/>
          <w:sz w:val="28"/>
          <w:szCs w:val="28"/>
        </w:rPr>
        <w:t>Ж.Руо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Экспрессионизм. Творчество немецких художников.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Кубизм. Творчество П.Пикассо: произведения «</w:t>
      </w:r>
      <w:proofErr w:type="spellStart"/>
      <w:r w:rsidRPr="001C614B">
        <w:rPr>
          <w:color w:val="000000"/>
          <w:sz w:val="28"/>
          <w:szCs w:val="28"/>
        </w:rPr>
        <w:t>розового</w:t>
      </w:r>
      <w:proofErr w:type="spellEnd"/>
      <w:r w:rsidRPr="001C614B">
        <w:rPr>
          <w:color w:val="000000"/>
          <w:sz w:val="28"/>
          <w:szCs w:val="28"/>
        </w:rPr>
        <w:t>» и «</w:t>
      </w:r>
      <w:proofErr w:type="spellStart"/>
      <w:r w:rsidRPr="001C614B">
        <w:rPr>
          <w:color w:val="000000"/>
          <w:sz w:val="28"/>
          <w:szCs w:val="28"/>
        </w:rPr>
        <w:t>голубого</w:t>
      </w:r>
      <w:proofErr w:type="spellEnd"/>
      <w:r w:rsidRPr="001C614B">
        <w:rPr>
          <w:color w:val="000000"/>
          <w:sz w:val="28"/>
          <w:szCs w:val="28"/>
        </w:rPr>
        <w:t>» периодов: «Старый нищий с мальчиком», «Девочка на шаре»; «</w:t>
      </w:r>
      <w:proofErr w:type="spellStart"/>
      <w:r w:rsidRPr="001C614B">
        <w:rPr>
          <w:color w:val="000000"/>
          <w:sz w:val="28"/>
          <w:szCs w:val="28"/>
        </w:rPr>
        <w:t>Авиньонские</w:t>
      </w:r>
      <w:proofErr w:type="spellEnd"/>
      <w:r w:rsidRPr="001C614B">
        <w:rPr>
          <w:color w:val="000000"/>
          <w:sz w:val="28"/>
          <w:szCs w:val="28"/>
        </w:rPr>
        <w:t xml:space="preserve"> девицы»; «</w:t>
      </w:r>
      <w:proofErr w:type="spellStart"/>
      <w:r w:rsidRPr="001C614B">
        <w:rPr>
          <w:color w:val="000000"/>
          <w:sz w:val="28"/>
          <w:szCs w:val="28"/>
        </w:rPr>
        <w:t>Герника</w:t>
      </w:r>
      <w:proofErr w:type="spellEnd"/>
      <w:r w:rsidRPr="001C614B">
        <w:rPr>
          <w:color w:val="000000"/>
          <w:sz w:val="28"/>
          <w:szCs w:val="28"/>
        </w:rPr>
        <w:t>»; скульптура; графика; керамика.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Футуризм. Творчество Дж. Балла, Дж. </w:t>
      </w:r>
      <w:proofErr w:type="spellStart"/>
      <w:r w:rsidRPr="001C614B">
        <w:rPr>
          <w:color w:val="000000"/>
          <w:sz w:val="28"/>
          <w:szCs w:val="28"/>
        </w:rPr>
        <w:t>Северини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Дадаизм и сюрреализм: М. </w:t>
      </w:r>
      <w:proofErr w:type="spellStart"/>
      <w:r w:rsidRPr="001C614B">
        <w:rPr>
          <w:color w:val="000000"/>
          <w:sz w:val="28"/>
          <w:szCs w:val="28"/>
        </w:rPr>
        <w:t>Дюшан</w:t>
      </w:r>
      <w:proofErr w:type="spellEnd"/>
      <w:r w:rsidRPr="001C614B">
        <w:rPr>
          <w:color w:val="000000"/>
          <w:sz w:val="28"/>
          <w:szCs w:val="28"/>
        </w:rPr>
        <w:t xml:space="preserve">, Дж. Де </w:t>
      </w:r>
      <w:proofErr w:type="spellStart"/>
      <w:r w:rsidRPr="001C614B">
        <w:rPr>
          <w:color w:val="000000"/>
          <w:sz w:val="28"/>
          <w:szCs w:val="28"/>
        </w:rPr>
        <w:t>Кирико</w:t>
      </w:r>
      <w:proofErr w:type="spellEnd"/>
      <w:r w:rsidRPr="001C614B">
        <w:rPr>
          <w:color w:val="000000"/>
          <w:sz w:val="28"/>
          <w:szCs w:val="28"/>
        </w:rPr>
        <w:t>, С. Дали, И. Танги, Ж. Миро, П. Клее.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Абстракционизм. Творчество В. Кандинского, П. </w:t>
      </w:r>
      <w:proofErr w:type="spellStart"/>
      <w:r w:rsidRPr="001C614B">
        <w:rPr>
          <w:color w:val="000000"/>
          <w:sz w:val="28"/>
          <w:szCs w:val="28"/>
        </w:rPr>
        <w:t>Мондриана</w:t>
      </w:r>
      <w:proofErr w:type="spellEnd"/>
      <w:r w:rsidRPr="001C614B">
        <w:rPr>
          <w:color w:val="000000"/>
          <w:sz w:val="28"/>
          <w:szCs w:val="28"/>
        </w:rPr>
        <w:t xml:space="preserve">, Дж. </w:t>
      </w:r>
      <w:proofErr w:type="spellStart"/>
      <w:r w:rsidRPr="001C614B">
        <w:rPr>
          <w:color w:val="000000"/>
          <w:sz w:val="28"/>
          <w:szCs w:val="28"/>
        </w:rPr>
        <w:t>Поллока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Поп-арт: Р. </w:t>
      </w:r>
      <w:proofErr w:type="spellStart"/>
      <w:r w:rsidRPr="001C614B">
        <w:rPr>
          <w:color w:val="000000"/>
          <w:sz w:val="28"/>
          <w:szCs w:val="28"/>
        </w:rPr>
        <w:t>Раушенберг</w:t>
      </w:r>
      <w:proofErr w:type="spellEnd"/>
      <w:r w:rsidRPr="001C614B">
        <w:rPr>
          <w:color w:val="000000"/>
          <w:sz w:val="28"/>
          <w:szCs w:val="28"/>
        </w:rPr>
        <w:t xml:space="preserve">, Р. </w:t>
      </w:r>
      <w:proofErr w:type="spellStart"/>
      <w:r w:rsidRPr="001C614B">
        <w:rPr>
          <w:color w:val="000000"/>
          <w:sz w:val="28"/>
          <w:szCs w:val="28"/>
        </w:rPr>
        <w:t>Лихтестайн</w:t>
      </w:r>
      <w:proofErr w:type="spellEnd"/>
      <w:r w:rsidRPr="001C614B">
        <w:rPr>
          <w:color w:val="000000"/>
          <w:sz w:val="28"/>
          <w:szCs w:val="28"/>
        </w:rPr>
        <w:t xml:space="preserve">, Э. </w:t>
      </w:r>
      <w:proofErr w:type="spellStart"/>
      <w:r w:rsidRPr="001C614B">
        <w:rPr>
          <w:color w:val="000000"/>
          <w:sz w:val="28"/>
          <w:szCs w:val="28"/>
        </w:rPr>
        <w:t>Уорхолл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Многообразие художественных течений в современном искусстве.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Раздел 9. Русское искусство </w:t>
      </w:r>
      <w:r w:rsidRPr="001C614B">
        <w:rPr>
          <w:b/>
          <w:color w:val="000000"/>
          <w:sz w:val="28"/>
          <w:szCs w:val="28"/>
          <w:lang w:val="en-US"/>
        </w:rPr>
        <w:t>XVIII</w:t>
      </w:r>
      <w:r w:rsidRPr="001C614B">
        <w:rPr>
          <w:b/>
          <w:color w:val="000000"/>
          <w:sz w:val="28"/>
          <w:szCs w:val="28"/>
        </w:rPr>
        <w:t xml:space="preserve"> – </w:t>
      </w:r>
      <w:r w:rsidRPr="001C614B">
        <w:rPr>
          <w:b/>
          <w:color w:val="000000"/>
          <w:sz w:val="28"/>
          <w:szCs w:val="28"/>
          <w:lang w:val="en-US"/>
        </w:rPr>
        <w:t>XX</w:t>
      </w:r>
      <w:r w:rsidRPr="001C614B">
        <w:rPr>
          <w:b/>
          <w:color w:val="000000"/>
          <w:sz w:val="28"/>
          <w:szCs w:val="28"/>
        </w:rPr>
        <w:t xml:space="preserve"> вв.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37. Русское искусство первой половины </w:t>
      </w:r>
      <w:r w:rsidRPr="001C614B">
        <w:rPr>
          <w:b/>
          <w:color w:val="000000"/>
          <w:sz w:val="28"/>
          <w:szCs w:val="28"/>
          <w:lang w:val="en-US"/>
        </w:rPr>
        <w:t>XVIII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Требования к знаниям: Значение реформ Петра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 для развития русского искусства.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Архитектура. Основание Петербурга и новое решение градостроительных задач; развитие гражданской архитектуры. Творчество Д. </w:t>
      </w:r>
      <w:proofErr w:type="spellStart"/>
      <w:r w:rsidRPr="001C614B">
        <w:rPr>
          <w:color w:val="000000"/>
          <w:sz w:val="28"/>
          <w:szCs w:val="28"/>
        </w:rPr>
        <w:t>Трезини</w:t>
      </w:r>
      <w:proofErr w:type="spellEnd"/>
      <w:r w:rsidRPr="001C614B">
        <w:rPr>
          <w:color w:val="000000"/>
          <w:sz w:val="28"/>
          <w:szCs w:val="28"/>
        </w:rPr>
        <w:t xml:space="preserve">: Петропавловский собор, здание Двенадцати коллегий, Летний дворец Петра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Особенности архитектуры Москвы начала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Творчество И. Зарудного.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Живопись. Развитие жанра портрета. Творчество И. Никитина: «Портрет Петра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», «Портрет канцлера Головкина». Творчество А. Матвеева: «Автопортрет с женой».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Развитие гравюры: творчество А. Зубова.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Скульптура. Творчество Б. К. Растрелли: «Портрет Петра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», конный памятник Петру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, «Анна Иоанновна с арапчонком», «Восковая персона».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Архитектура середины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Расцвет стиля «барокко». Творчество Ф. Б. Растрелли: Зимний дворец, Екатерининский дворец, Смольный монастырь.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Особенности архитектуры Москвы середины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 Творчество Д. Ухтомского.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Живопись. Дальнейшее развитие жанра портрета. Творчество А. Антропова: портреты А. М. Измайловой, Петра 3. Творчество И. </w:t>
      </w:r>
      <w:proofErr w:type="spellStart"/>
      <w:r w:rsidRPr="001C614B">
        <w:rPr>
          <w:color w:val="000000"/>
          <w:sz w:val="28"/>
          <w:szCs w:val="28"/>
        </w:rPr>
        <w:t>Аргунова</w:t>
      </w:r>
      <w:proofErr w:type="spellEnd"/>
      <w:r w:rsidRPr="001C614B">
        <w:rPr>
          <w:color w:val="000000"/>
          <w:sz w:val="28"/>
          <w:szCs w:val="28"/>
        </w:rPr>
        <w:t xml:space="preserve">: «Портрет калмычки Аннушки», «Портрет неизвестной в русском костюме». Творчество И. Вишнякова: «Портрет Сары </w:t>
      </w:r>
      <w:proofErr w:type="spellStart"/>
      <w:r w:rsidRPr="001C614B">
        <w:rPr>
          <w:color w:val="000000"/>
          <w:sz w:val="28"/>
          <w:szCs w:val="28"/>
        </w:rPr>
        <w:t>Фермор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38. Русское искусство второй половины </w:t>
      </w:r>
      <w:r w:rsidRPr="001C614B">
        <w:rPr>
          <w:b/>
          <w:color w:val="000000"/>
          <w:sz w:val="28"/>
          <w:szCs w:val="28"/>
          <w:lang w:val="en-US"/>
        </w:rPr>
        <w:t>XVIII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Основание Академии художеств в </w:t>
      </w:r>
      <w:smartTag w:uri="urn:schemas-microsoft-com:office:smarttags" w:element="metricconverter">
        <w:smartTagPr>
          <w:attr w:name="ProductID" w:val="1757 г"/>
        </w:smartTagPr>
        <w:r w:rsidRPr="001C614B">
          <w:rPr>
            <w:color w:val="000000"/>
            <w:sz w:val="28"/>
            <w:szCs w:val="28"/>
          </w:rPr>
          <w:t>1757 г</w:t>
        </w:r>
      </w:smartTag>
      <w:r w:rsidRPr="001C614B">
        <w:rPr>
          <w:color w:val="000000"/>
          <w:sz w:val="28"/>
          <w:szCs w:val="28"/>
        </w:rPr>
        <w:t>. Становление классицизма и его своеобразие в русском искусстве.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Архитектура. Творчество А. </w:t>
      </w:r>
      <w:proofErr w:type="spellStart"/>
      <w:r w:rsidRPr="001C614B">
        <w:rPr>
          <w:color w:val="000000"/>
          <w:sz w:val="28"/>
          <w:szCs w:val="28"/>
        </w:rPr>
        <w:t>Кокоринова</w:t>
      </w:r>
      <w:proofErr w:type="spellEnd"/>
      <w:r w:rsidRPr="001C614B">
        <w:rPr>
          <w:color w:val="000000"/>
          <w:sz w:val="28"/>
          <w:szCs w:val="28"/>
        </w:rPr>
        <w:t xml:space="preserve">, Ж. Б. </w:t>
      </w:r>
      <w:proofErr w:type="spellStart"/>
      <w:r w:rsidRPr="001C614B">
        <w:rPr>
          <w:color w:val="000000"/>
          <w:sz w:val="28"/>
          <w:szCs w:val="28"/>
        </w:rPr>
        <w:t>Валлена-Деламота</w:t>
      </w:r>
      <w:proofErr w:type="spellEnd"/>
      <w:r w:rsidRPr="001C614B">
        <w:rPr>
          <w:color w:val="000000"/>
          <w:sz w:val="28"/>
          <w:szCs w:val="28"/>
        </w:rPr>
        <w:t xml:space="preserve">, А. </w:t>
      </w:r>
      <w:proofErr w:type="spellStart"/>
      <w:r w:rsidRPr="001C614B">
        <w:rPr>
          <w:color w:val="000000"/>
          <w:sz w:val="28"/>
          <w:szCs w:val="28"/>
        </w:rPr>
        <w:t>Ринальди</w:t>
      </w:r>
      <w:proofErr w:type="spellEnd"/>
      <w:r w:rsidRPr="001C614B">
        <w:rPr>
          <w:color w:val="000000"/>
          <w:sz w:val="28"/>
          <w:szCs w:val="28"/>
        </w:rPr>
        <w:t xml:space="preserve">. Творчество В. Баженова: проект Кремлёвского дворца, работы в Царицыно, дом Пашкова. Творчество М. Казакова: здание Сената в Кремле, Колонный зал Благородного собрания, Московский университет, </w:t>
      </w:r>
      <w:proofErr w:type="spellStart"/>
      <w:r w:rsidRPr="001C614B">
        <w:rPr>
          <w:color w:val="000000"/>
          <w:sz w:val="28"/>
          <w:szCs w:val="28"/>
        </w:rPr>
        <w:t>Голицынская</w:t>
      </w:r>
      <w:proofErr w:type="spellEnd"/>
      <w:r w:rsidRPr="001C614B">
        <w:rPr>
          <w:color w:val="000000"/>
          <w:sz w:val="28"/>
          <w:szCs w:val="28"/>
        </w:rPr>
        <w:t xml:space="preserve"> больница. Творчество И. </w:t>
      </w:r>
      <w:proofErr w:type="spellStart"/>
      <w:r w:rsidRPr="001C614B">
        <w:rPr>
          <w:color w:val="000000"/>
          <w:sz w:val="28"/>
          <w:szCs w:val="28"/>
        </w:rPr>
        <w:t>Старова</w:t>
      </w:r>
      <w:proofErr w:type="spellEnd"/>
      <w:r w:rsidRPr="001C614B">
        <w:rPr>
          <w:color w:val="000000"/>
          <w:sz w:val="28"/>
          <w:szCs w:val="28"/>
        </w:rPr>
        <w:t>: Таврический дворец. Творчество Дж. Кваренги: Смольный институт, Александровский дворец, Академия наук. Творчество Ч. Камерона: «</w:t>
      </w:r>
      <w:proofErr w:type="spellStart"/>
      <w:r w:rsidRPr="001C614B">
        <w:rPr>
          <w:color w:val="000000"/>
          <w:sz w:val="28"/>
          <w:szCs w:val="28"/>
        </w:rPr>
        <w:t>Камеронова</w:t>
      </w:r>
      <w:proofErr w:type="spellEnd"/>
      <w:r w:rsidRPr="001C614B">
        <w:rPr>
          <w:color w:val="000000"/>
          <w:sz w:val="28"/>
          <w:szCs w:val="28"/>
        </w:rPr>
        <w:t xml:space="preserve"> галерея», Павловский дворец.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Скульптура. Творчество Э. Фальконе: памятник Петру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. Творчество Ф. Шубина: портреты А. М. Голицына, М. В. Ломоносова, Павла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, Екатерины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>. Творчество М. Козловского: памятник А. В. Суворову, «Самсон, раздирающий пасть льва».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Живопись. Классицизм. Развитие исторического жанра. Творчество А. </w:t>
      </w:r>
      <w:proofErr w:type="spellStart"/>
      <w:r w:rsidRPr="001C614B">
        <w:rPr>
          <w:color w:val="000000"/>
          <w:sz w:val="28"/>
          <w:szCs w:val="28"/>
        </w:rPr>
        <w:t>Лосенко</w:t>
      </w:r>
      <w:proofErr w:type="spellEnd"/>
      <w:r w:rsidRPr="001C614B">
        <w:rPr>
          <w:color w:val="000000"/>
          <w:sz w:val="28"/>
          <w:szCs w:val="28"/>
        </w:rPr>
        <w:t xml:space="preserve">: «Прощание Гектора с </w:t>
      </w:r>
      <w:proofErr w:type="spellStart"/>
      <w:r w:rsidRPr="001C614B">
        <w:rPr>
          <w:color w:val="000000"/>
          <w:sz w:val="28"/>
          <w:szCs w:val="28"/>
        </w:rPr>
        <w:t>Андромахой</w:t>
      </w:r>
      <w:proofErr w:type="spellEnd"/>
      <w:r w:rsidRPr="001C614B">
        <w:rPr>
          <w:color w:val="000000"/>
          <w:sz w:val="28"/>
          <w:szCs w:val="28"/>
        </w:rPr>
        <w:t xml:space="preserve">», «Владимир и </w:t>
      </w:r>
      <w:proofErr w:type="spellStart"/>
      <w:r w:rsidRPr="001C614B">
        <w:rPr>
          <w:color w:val="000000"/>
          <w:sz w:val="28"/>
          <w:szCs w:val="28"/>
        </w:rPr>
        <w:t>Рогнеда</w:t>
      </w:r>
      <w:proofErr w:type="spellEnd"/>
      <w:r w:rsidRPr="001C614B">
        <w:rPr>
          <w:color w:val="000000"/>
          <w:sz w:val="28"/>
          <w:szCs w:val="28"/>
        </w:rPr>
        <w:t xml:space="preserve">», «Портрет актёра Ф. Волкова». Расцвет портретного жанра. Творчество Ф. </w:t>
      </w:r>
      <w:proofErr w:type="spellStart"/>
      <w:r w:rsidRPr="001C614B">
        <w:rPr>
          <w:color w:val="000000"/>
          <w:sz w:val="28"/>
          <w:szCs w:val="28"/>
        </w:rPr>
        <w:t>Рокотова</w:t>
      </w:r>
      <w:proofErr w:type="spellEnd"/>
      <w:r w:rsidRPr="001C614B">
        <w:rPr>
          <w:color w:val="000000"/>
          <w:sz w:val="28"/>
          <w:szCs w:val="28"/>
        </w:rPr>
        <w:t xml:space="preserve">: портреты А. П. </w:t>
      </w:r>
      <w:proofErr w:type="spellStart"/>
      <w:r w:rsidRPr="001C614B">
        <w:rPr>
          <w:color w:val="000000"/>
          <w:sz w:val="28"/>
          <w:szCs w:val="28"/>
        </w:rPr>
        <w:t>Струйской</w:t>
      </w:r>
      <w:proofErr w:type="spellEnd"/>
      <w:r w:rsidRPr="001C614B">
        <w:rPr>
          <w:color w:val="000000"/>
          <w:sz w:val="28"/>
          <w:szCs w:val="28"/>
        </w:rPr>
        <w:t xml:space="preserve">, Е. В. </w:t>
      </w:r>
      <w:proofErr w:type="spellStart"/>
      <w:r w:rsidRPr="001C614B">
        <w:rPr>
          <w:color w:val="000000"/>
          <w:sz w:val="28"/>
          <w:szCs w:val="28"/>
        </w:rPr>
        <w:t>Санти</w:t>
      </w:r>
      <w:proofErr w:type="spellEnd"/>
      <w:r w:rsidRPr="001C614B">
        <w:rPr>
          <w:color w:val="000000"/>
          <w:sz w:val="28"/>
          <w:szCs w:val="28"/>
        </w:rPr>
        <w:t xml:space="preserve">, В.Е. Новосильцевой. Творчество Д. Левицкого: портреты А. Ф. </w:t>
      </w:r>
      <w:proofErr w:type="spellStart"/>
      <w:r w:rsidRPr="001C614B">
        <w:rPr>
          <w:color w:val="000000"/>
          <w:sz w:val="28"/>
          <w:szCs w:val="28"/>
        </w:rPr>
        <w:t>Кокоринова</w:t>
      </w:r>
      <w:proofErr w:type="spellEnd"/>
      <w:r w:rsidRPr="001C614B">
        <w:rPr>
          <w:color w:val="000000"/>
          <w:sz w:val="28"/>
          <w:szCs w:val="28"/>
        </w:rPr>
        <w:t xml:space="preserve">, П. А. Демидова, Екатерины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, Урсулы Мнишек, серия портретов воспитанниц Смольного института. Творчество В. </w:t>
      </w:r>
      <w:proofErr w:type="spellStart"/>
      <w:r w:rsidRPr="001C614B">
        <w:rPr>
          <w:color w:val="000000"/>
          <w:sz w:val="28"/>
          <w:szCs w:val="28"/>
        </w:rPr>
        <w:t>Боровиковского</w:t>
      </w:r>
      <w:proofErr w:type="spellEnd"/>
      <w:r w:rsidRPr="001C614B">
        <w:rPr>
          <w:color w:val="000000"/>
          <w:sz w:val="28"/>
          <w:szCs w:val="28"/>
        </w:rPr>
        <w:t>: портреты М. И. Лопухиной, В. И. Арсеньевой, сестёр Гагариных и др. Развитие бытового жанра. Творчество И. Фирсова: «Юный живописец». Творчество М. Шибанова: «Крестьянский обед», «Празднество свадебного сговора». Пейзаж. Творчество С. Щедрина.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A60F10" w:rsidRDefault="00A60F10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A60F10" w:rsidRPr="001C614B" w:rsidRDefault="00A60F10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39. Русское искусство первой половины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</w:t>
      </w:r>
      <w:r w:rsidRPr="001C614B">
        <w:rPr>
          <w:b/>
          <w:color w:val="000000"/>
          <w:sz w:val="28"/>
          <w:szCs w:val="28"/>
        </w:rPr>
        <w:t>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Влияние на развитие искусства общественного подъёма периода Отечественной войны </w:t>
      </w:r>
      <w:smartTag w:uri="urn:schemas-microsoft-com:office:smarttags" w:element="metricconverter">
        <w:smartTagPr>
          <w:attr w:name="ProductID" w:val="1812 г"/>
        </w:smartTagPr>
        <w:r w:rsidRPr="001C614B">
          <w:rPr>
            <w:color w:val="000000"/>
            <w:sz w:val="28"/>
            <w:szCs w:val="28"/>
          </w:rPr>
          <w:t>1812 г</w:t>
        </w:r>
      </w:smartTag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Архитектура. Особенности стиля «ампир». Творчество А. Воронихина: Казанский собор, здание Горного института. Творчество А. Захарова: Адмиралтейство. Творчество Ж.. Тома де </w:t>
      </w:r>
      <w:proofErr w:type="spellStart"/>
      <w:r w:rsidRPr="001C614B">
        <w:rPr>
          <w:color w:val="000000"/>
          <w:sz w:val="28"/>
          <w:szCs w:val="28"/>
        </w:rPr>
        <w:t>Томона</w:t>
      </w:r>
      <w:proofErr w:type="spellEnd"/>
      <w:r w:rsidRPr="001C614B">
        <w:rPr>
          <w:color w:val="000000"/>
          <w:sz w:val="28"/>
          <w:szCs w:val="28"/>
        </w:rPr>
        <w:t>: здание Биржи, оформление стрелки Васильевского острова. Творчество К. Росси: Дворцовая площадь и здание Генерального штаба, Михайловский дворец, улица Росси. Архитектура Москвы: творчество О. Бове и Д. Жилярди.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Ретроспективное направление в архитектуре второй трети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Эклектика. Творчество А. </w:t>
      </w:r>
      <w:proofErr w:type="spellStart"/>
      <w:r w:rsidRPr="001C614B">
        <w:rPr>
          <w:color w:val="000000"/>
          <w:sz w:val="28"/>
          <w:szCs w:val="28"/>
        </w:rPr>
        <w:t>Монферрана</w:t>
      </w:r>
      <w:proofErr w:type="spellEnd"/>
      <w:r w:rsidRPr="001C614B">
        <w:rPr>
          <w:color w:val="000000"/>
          <w:sz w:val="28"/>
          <w:szCs w:val="28"/>
        </w:rPr>
        <w:t>: Исаакиевский собор. Творчество К. Тона: храм Христа Спасителя.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Классицизм в скульптуре. Творчество И. </w:t>
      </w:r>
      <w:proofErr w:type="spellStart"/>
      <w:r w:rsidRPr="001C614B">
        <w:rPr>
          <w:color w:val="000000"/>
          <w:sz w:val="28"/>
          <w:szCs w:val="28"/>
        </w:rPr>
        <w:t>Мартоса</w:t>
      </w:r>
      <w:proofErr w:type="spellEnd"/>
      <w:r w:rsidRPr="001C614B">
        <w:rPr>
          <w:color w:val="000000"/>
          <w:sz w:val="28"/>
          <w:szCs w:val="28"/>
        </w:rPr>
        <w:t xml:space="preserve">: надгробия Е. С. Куракиной, Е. И. Гагариной, памятник Минину и Пожарскому. Творчество Ф. Щедрина: «Морские нимфы». Творчество Б. Орловского: памятники М. И. Кутузову и Барклаю де Толли. Творчество Ф. Толстого: медальоны, посвященные войне </w:t>
      </w:r>
      <w:smartTag w:uri="urn:schemas-microsoft-com:office:smarttags" w:element="metricconverter">
        <w:smartTagPr>
          <w:attr w:name="ProductID" w:val="1812 г"/>
        </w:smartTagPr>
        <w:r w:rsidRPr="001C614B">
          <w:rPr>
            <w:color w:val="000000"/>
            <w:sz w:val="28"/>
            <w:szCs w:val="28"/>
          </w:rPr>
          <w:t>1812 г</w:t>
        </w:r>
      </w:smartTag>
      <w:r w:rsidRPr="001C614B">
        <w:rPr>
          <w:color w:val="000000"/>
          <w:sz w:val="28"/>
          <w:szCs w:val="28"/>
        </w:rPr>
        <w:t xml:space="preserve">. Творчество П. </w:t>
      </w:r>
      <w:proofErr w:type="spellStart"/>
      <w:r w:rsidRPr="001C614B">
        <w:rPr>
          <w:color w:val="000000"/>
          <w:sz w:val="28"/>
          <w:szCs w:val="28"/>
        </w:rPr>
        <w:t>Клодта</w:t>
      </w:r>
      <w:proofErr w:type="spellEnd"/>
      <w:r w:rsidRPr="001C614B">
        <w:rPr>
          <w:color w:val="000000"/>
          <w:sz w:val="28"/>
          <w:szCs w:val="28"/>
        </w:rPr>
        <w:t xml:space="preserve">: «Конные группы для Аничкова моста», памятник И. А. Крылову. Творчество С. Пименова и В. </w:t>
      </w:r>
      <w:proofErr w:type="spellStart"/>
      <w:r w:rsidRPr="001C614B">
        <w:rPr>
          <w:color w:val="000000"/>
          <w:sz w:val="28"/>
          <w:szCs w:val="28"/>
        </w:rPr>
        <w:t>Демут-Малиновского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Живопись: классицистическое, романтическое и реалистическое направления.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Создание образа романтического героя в творчестве О. Кипренского: портреты А. С. Пушкина, Е. В. Давыдова, А. А. Челищева, Е. П. </w:t>
      </w:r>
      <w:proofErr w:type="spellStart"/>
      <w:r w:rsidRPr="001C614B">
        <w:rPr>
          <w:color w:val="000000"/>
          <w:sz w:val="28"/>
          <w:szCs w:val="28"/>
        </w:rPr>
        <w:t>Растопчиной</w:t>
      </w:r>
      <w:proofErr w:type="spellEnd"/>
      <w:r w:rsidRPr="001C614B">
        <w:rPr>
          <w:color w:val="000000"/>
          <w:sz w:val="28"/>
          <w:szCs w:val="28"/>
        </w:rPr>
        <w:t>, автопортрет.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В. </w:t>
      </w:r>
      <w:proofErr w:type="spellStart"/>
      <w:r w:rsidRPr="001C614B">
        <w:rPr>
          <w:color w:val="000000"/>
          <w:sz w:val="28"/>
          <w:szCs w:val="28"/>
        </w:rPr>
        <w:t>Тропинина</w:t>
      </w:r>
      <w:proofErr w:type="spellEnd"/>
      <w:r w:rsidRPr="001C614B">
        <w:rPr>
          <w:color w:val="000000"/>
          <w:sz w:val="28"/>
          <w:szCs w:val="28"/>
        </w:rPr>
        <w:t xml:space="preserve"> – мастера камерного портрета: портреты сына, А. С. Пушкина, «Гитарист», «Кружевница».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Пейзажная живопись. Передача световоздушной среды в работах С. Щедрина: «Колизей», «Малая гавань в Сорренто», «Террасы в Сорренто».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А. Венецианова. Элементы идеализации в образах русских крестьян и пейзаже: «</w:t>
      </w:r>
      <w:proofErr w:type="spellStart"/>
      <w:r w:rsidRPr="001C614B">
        <w:rPr>
          <w:color w:val="000000"/>
          <w:sz w:val="28"/>
          <w:szCs w:val="28"/>
        </w:rPr>
        <w:t>Захарка</w:t>
      </w:r>
      <w:proofErr w:type="spellEnd"/>
      <w:r w:rsidRPr="001C614B">
        <w:rPr>
          <w:color w:val="000000"/>
          <w:sz w:val="28"/>
          <w:szCs w:val="28"/>
        </w:rPr>
        <w:t>», «Гумно», «На пашне. Весна», «На жатве. Лето». Школа Венецианова.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Традиции классицизма и романтические тенденции в творчестве К. Брюллова: «Итальянское утро», «Итальянский полдень», «Последний день Помпеи»; парадные портреты В. Жуковского, Н. Кукольника, А. Струговщикова, И. Крылова, М. </w:t>
      </w:r>
      <w:proofErr w:type="spellStart"/>
      <w:r w:rsidRPr="001C614B">
        <w:rPr>
          <w:color w:val="000000"/>
          <w:sz w:val="28"/>
          <w:szCs w:val="28"/>
        </w:rPr>
        <w:t>Ланчи</w:t>
      </w:r>
      <w:proofErr w:type="spellEnd"/>
      <w:r w:rsidRPr="001C614B">
        <w:rPr>
          <w:color w:val="000000"/>
          <w:sz w:val="28"/>
          <w:szCs w:val="28"/>
        </w:rPr>
        <w:t>, автопортрет.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А. Иванова: «Аполлон, Гиацинт и Кипарис», «Христос и грешница», «Явление Христа народу»; серия «Библейские эскизы».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40. Русское искусство середины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>Требования к знаниям: Творчество П. Федотова – основоположника метода критического реализма: «Свежий кавалер», «Сватовство майора», «</w:t>
      </w:r>
      <w:proofErr w:type="spellStart"/>
      <w:r w:rsidRPr="001C614B">
        <w:rPr>
          <w:color w:val="000000"/>
          <w:sz w:val="28"/>
          <w:szCs w:val="28"/>
        </w:rPr>
        <w:t>Анкор</w:t>
      </w:r>
      <w:proofErr w:type="spellEnd"/>
      <w:r w:rsidRPr="001C614B">
        <w:rPr>
          <w:color w:val="000000"/>
          <w:sz w:val="28"/>
          <w:szCs w:val="28"/>
        </w:rPr>
        <w:t xml:space="preserve">, ещё </w:t>
      </w:r>
      <w:proofErr w:type="spellStart"/>
      <w:r w:rsidRPr="001C614B">
        <w:rPr>
          <w:color w:val="000000"/>
          <w:sz w:val="28"/>
          <w:szCs w:val="28"/>
        </w:rPr>
        <w:t>анкор</w:t>
      </w:r>
      <w:proofErr w:type="spellEnd"/>
      <w:r w:rsidRPr="001C614B">
        <w:rPr>
          <w:color w:val="000000"/>
          <w:sz w:val="28"/>
          <w:szCs w:val="28"/>
        </w:rPr>
        <w:t>!».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«Критический реализм» в искусстве середины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Творчество В. Перова: «Крестный ход на Пасху», «</w:t>
      </w:r>
      <w:proofErr w:type="spellStart"/>
      <w:r w:rsidRPr="001C614B">
        <w:rPr>
          <w:color w:val="000000"/>
          <w:sz w:val="28"/>
          <w:szCs w:val="28"/>
        </w:rPr>
        <w:t>Чаепитпе</w:t>
      </w:r>
      <w:proofErr w:type="spellEnd"/>
      <w:r w:rsidRPr="001C614B">
        <w:rPr>
          <w:color w:val="000000"/>
          <w:sz w:val="28"/>
          <w:szCs w:val="28"/>
        </w:rPr>
        <w:t xml:space="preserve"> в Мытищах», «Проводы покойника», «Приезд гувернантки в купеческий дом», «Последний кабак у заставы»; портреты Ф. Достоевского, А. Островского.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41. Русское искусство последней трети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Организация в </w:t>
      </w:r>
      <w:smartTag w:uri="urn:schemas-microsoft-com:office:smarttags" w:element="metricconverter">
        <w:smartTagPr>
          <w:attr w:name="ProductID" w:val="1871 г"/>
        </w:smartTagPr>
        <w:r w:rsidRPr="001C614B">
          <w:rPr>
            <w:color w:val="000000"/>
            <w:sz w:val="28"/>
            <w:szCs w:val="28"/>
          </w:rPr>
          <w:t>1871 г</w:t>
        </w:r>
      </w:smartTag>
      <w:r w:rsidRPr="001C614B">
        <w:rPr>
          <w:color w:val="000000"/>
          <w:sz w:val="28"/>
          <w:szCs w:val="28"/>
        </w:rPr>
        <w:t>. «Товарищества передвижных выставок». Цели и задачи передвижников.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И. Крамского – организатора и идеолога передвижников: портреты Л. Н. Толстого, Н. А. Некрасова, И. И. Шишкина; «Незнакомка», «Полесовщик», «Неутешное горе», «Христос в пустыне».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Н. Ге: «Тайная вечеря», «Петр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 допрашивает царевича Алексея в Петергофе»», «Что есть истина? Христос и Пилат».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Батальная живопись. Творчество В. Верещагина: «Перед атакой», «Апофеоз войны».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И. Репина: «Воскрешение дочери </w:t>
      </w:r>
      <w:proofErr w:type="spellStart"/>
      <w:r w:rsidRPr="001C614B">
        <w:rPr>
          <w:color w:val="000000"/>
          <w:sz w:val="28"/>
          <w:szCs w:val="28"/>
        </w:rPr>
        <w:t>Иаира</w:t>
      </w:r>
      <w:proofErr w:type="spellEnd"/>
      <w:r w:rsidRPr="001C614B">
        <w:rPr>
          <w:color w:val="000000"/>
          <w:sz w:val="28"/>
          <w:szCs w:val="28"/>
        </w:rPr>
        <w:t xml:space="preserve">», «Бурлаки на Волге», «Крестный ход в Курской губернии», «Отказ от исповеди», «Запорожцы пишут письмо турецкому султану»; портреты М. Мусоргского, В. Стасова, П. </w:t>
      </w:r>
      <w:proofErr w:type="spellStart"/>
      <w:r w:rsidRPr="001C614B">
        <w:rPr>
          <w:color w:val="000000"/>
          <w:sz w:val="28"/>
          <w:szCs w:val="28"/>
        </w:rPr>
        <w:t>Стрепетовой</w:t>
      </w:r>
      <w:proofErr w:type="spellEnd"/>
      <w:r w:rsidRPr="001C614B">
        <w:rPr>
          <w:color w:val="000000"/>
          <w:sz w:val="28"/>
          <w:szCs w:val="28"/>
        </w:rPr>
        <w:t>, Н. Пирогова, Л. Толстого.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Исторический жанр в творчестве В. Сурикова: «Утро стрелецкой казни», «Меншиков в Берёзове», «Боярыня Морозова», «Покорение Сибири Ермаком», «Переход Суворова через Альпы».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Обращение к образам былин и сказок в живописи В. Васнецова: «Три богатыря», «</w:t>
      </w:r>
      <w:proofErr w:type="spellStart"/>
      <w:r w:rsidRPr="001C614B">
        <w:rPr>
          <w:color w:val="000000"/>
          <w:sz w:val="28"/>
          <w:szCs w:val="28"/>
        </w:rPr>
        <w:t>Алёнушка</w:t>
      </w:r>
      <w:proofErr w:type="spellEnd"/>
      <w:r w:rsidRPr="001C614B">
        <w:rPr>
          <w:color w:val="000000"/>
          <w:sz w:val="28"/>
          <w:szCs w:val="28"/>
        </w:rPr>
        <w:t>»; фрески Владимирского собора в Киеве.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Развитие пейзажной живописи. Творчество художников: И.Айвазовского («Девятый вал»); </w:t>
      </w:r>
      <w:proofErr w:type="spellStart"/>
      <w:r w:rsidRPr="001C614B">
        <w:rPr>
          <w:color w:val="000000"/>
          <w:sz w:val="28"/>
          <w:szCs w:val="28"/>
        </w:rPr>
        <w:t>А.Саврасова</w:t>
      </w:r>
      <w:proofErr w:type="spellEnd"/>
      <w:r w:rsidRPr="001C614B">
        <w:rPr>
          <w:color w:val="000000"/>
          <w:sz w:val="28"/>
          <w:szCs w:val="28"/>
        </w:rPr>
        <w:t xml:space="preserve"> («Грачи прилетели»); Ф.Васильева («Оттепель», «Мокрый луг»); И. Шишкина; А. Куинджи; В. Поленова.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И. Левитана – ведущего мастера пейзажа второй половины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в.: «Вечер на Волге», «После дождя», «Вечерний звон», «</w:t>
      </w:r>
      <w:proofErr w:type="spellStart"/>
      <w:r w:rsidRPr="001C614B">
        <w:rPr>
          <w:color w:val="000000"/>
          <w:sz w:val="28"/>
          <w:szCs w:val="28"/>
        </w:rPr>
        <w:t>Владимирка</w:t>
      </w:r>
      <w:proofErr w:type="spellEnd"/>
      <w:r w:rsidRPr="001C614B">
        <w:rPr>
          <w:color w:val="000000"/>
          <w:sz w:val="28"/>
          <w:szCs w:val="28"/>
        </w:rPr>
        <w:t>», «Над вечным покоем».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Скульптура во второй половине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Творчество М. Микешина: памятники «Тысячелетия России», Екатерине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. Творчество А. </w:t>
      </w:r>
      <w:proofErr w:type="spellStart"/>
      <w:r w:rsidRPr="001C614B">
        <w:rPr>
          <w:color w:val="000000"/>
          <w:sz w:val="28"/>
          <w:szCs w:val="28"/>
        </w:rPr>
        <w:t>Опекушина</w:t>
      </w:r>
      <w:proofErr w:type="spellEnd"/>
      <w:r w:rsidRPr="001C614B">
        <w:rPr>
          <w:color w:val="000000"/>
          <w:sz w:val="28"/>
          <w:szCs w:val="28"/>
        </w:rPr>
        <w:t xml:space="preserve">: памятник  А. С. Пушкину. Творчество М. </w:t>
      </w:r>
      <w:proofErr w:type="spellStart"/>
      <w:r w:rsidRPr="001C614B">
        <w:rPr>
          <w:color w:val="000000"/>
          <w:sz w:val="28"/>
          <w:szCs w:val="28"/>
        </w:rPr>
        <w:t>Антокольского</w:t>
      </w:r>
      <w:proofErr w:type="spellEnd"/>
      <w:r w:rsidRPr="001C614B">
        <w:rPr>
          <w:color w:val="000000"/>
          <w:sz w:val="28"/>
          <w:szCs w:val="28"/>
        </w:rPr>
        <w:t xml:space="preserve">: «Иван Грозный», «Нестор-летописец», «Пётр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», «Христос», «Мефистофель».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42. Русское искусство рубежа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b/>
          <w:color w:val="000000"/>
          <w:sz w:val="28"/>
          <w:szCs w:val="28"/>
        </w:rPr>
        <w:t xml:space="preserve"> – </w:t>
      </w:r>
      <w:r w:rsidRPr="001C614B">
        <w:rPr>
          <w:b/>
          <w:color w:val="000000"/>
          <w:sz w:val="28"/>
          <w:szCs w:val="28"/>
          <w:lang w:val="en-US"/>
        </w:rPr>
        <w:t>XX</w:t>
      </w:r>
      <w:r w:rsidRPr="001C614B">
        <w:rPr>
          <w:b/>
          <w:color w:val="000000"/>
          <w:sz w:val="28"/>
          <w:szCs w:val="28"/>
        </w:rPr>
        <w:t xml:space="preserve"> вв.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Общая характеристика периода. Переломный характер эпохи.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Жанровая живопись: творчество С. Коровина, А. Архипова, С. Иванова, Н. Касаткина.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Историко-бытовой жанр: творчество А. Рябушкина.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>Творчество М. Нестерова: «Пустынник», «Видение отроку Варфоломею», «Портрет дочери».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В. Серова: «Девочка с персиками», «Девушка, освещённая солнцем», «Пётр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», «Похищение Европы», портреты.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М. Врубеля: Фрески и эскизы росписей в Киеве; серия иллюстраций к произведениям М. Ю. Лермонтова; «Пан», «Демон сидящий», «Демон поверженный»; портреты; натюрморты.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В. </w:t>
      </w:r>
      <w:proofErr w:type="spellStart"/>
      <w:r w:rsidRPr="001C614B">
        <w:rPr>
          <w:color w:val="000000"/>
          <w:sz w:val="28"/>
          <w:szCs w:val="28"/>
        </w:rPr>
        <w:t>Борисова-Мусатова</w:t>
      </w:r>
      <w:proofErr w:type="spellEnd"/>
      <w:r w:rsidRPr="001C614B">
        <w:rPr>
          <w:color w:val="000000"/>
          <w:sz w:val="28"/>
          <w:szCs w:val="28"/>
        </w:rPr>
        <w:t>: «Водоём», «Весна», «Изумрудное ожерелье».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«Мир искусства». История создания и идейно-художественные основы объединения.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А. Бенуа: «Парад при Павле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», серия «Версаль».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художников: М. </w:t>
      </w:r>
      <w:proofErr w:type="spellStart"/>
      <w:r w:rsidRPr="001C614B">
        <w:rPr>
          <w:color w:val="000000"/>
          <w:sz w:val="28"/>
          <w:szCs w:val="28"/>
        </w:rPr>
        <w:t>Добужинского</w:t>
      </w:r>
      <w:proofErr w:type="spellEnd"/>
      <w:r w:rsidRPr="001C614B">
        <w:rPr>
          <w:color w:val="000000"/>
          <w:sz w:val="28"/>
          <w:szCs w:val="28"/>
        </w:rPr>
        <w:t xml:space="preserve"> («Человек в очках»), Е. Лансере («Императрица Елизавета Петровна в Царском Селе»), К. Сомова (портреты Е. М. Мартыновой, А. А. Блока), К. </w:t>
      </w:r>
      <w:proofErr w:type="spellStart"/>
      <w:r w:rsidRPr="001C614B">
        <w:rPr>
          <w:color w:val="000000"/>
          <w:sz w:val="28"/>
          <w:szCs w:val="28"/>
        </w:rPr>
        <w:t>Бакста</w:t>
      </w:r>
      <w:proofErr w:type="spellEnd"/>
      <w:r w:rsidRPr="001C614B">
        <w:rPr>
          <w:color w:val="000000"/>
          <w:sz w:val="28"/>
          <w:szCs w:val="28"/>
        </w:rPr>
        <w:t xml:space="preserve"> («Античный хаос»).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Обращение к истории славян в творчестве Н. Рериха: «Город строят», «Заморские гости», «Гонец».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«Союз русских  художников». Ведущая роль пейзажной живописи в творчестве мастеров объединения: И. Грабаря, Ф. Малявина, К. </w:t>
      </w:r>
      <w:proofErr w:type="spellStart"/>
      <w:r w:rsidRPr="001C614B">
        <w:rPr>
          <w:color w:val="000000"/>
          <w:sz w:val="28"/>
          <w:szCs w:val="28"/>
        </w:rPr>
        <w:t>Юона</w:t>
      </w:r>
      <w:proofErr w:type="spellEnd"/>
      <w:r w:rsidRPr="001C614B">
        <w:rPr>
          <w:color w:val="000000"/>
          <w:sz w:val="28"/>
          <w:szCs w:val="28"/>
        </w:rPr>
        <w:t xml:space="preserve">, К. Коровина, Е. Архипова, С. Виноградова, С. Жуковского, Л. </w:t>
      </w:r>
      <w:proofErr w:type="spellStart"/>
      <w:r w:rsidRPr="001C614B">
        <w:rPr>
          <w:color w:val="000000"/>
          <w:sz w:val="28"/>
          <w:szCs w:val="28"/>
        </w:rPr>
        <w:t>Туржанского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«</w:t>
      </w:r>
      <w:proofErr w:type="spellStart"/>
      <w:r w:rsidRPr="001C614B">
        <w:rPr>
          <w:color w:val="000000"/>
          <w:sz w:val="28"/>
          <w:szCs w:val="28"/>
        </w:rPr>
        <w:t>Голубая</w:t>
      </w:r>
      <w:proofErr w:type="spellEnd"/>
      <w:r w:rsidRPr="001C614B">
        <w:rPr>
          <w:color w:val="000000"/>
          <w:sz w:val="28"/>
          <w:szCs w:val="28"/>
        </w:rPr>
        <w:t xml:space="preserve"> роза». Творчество Н. Крымова, П. Кузнецова, Н. Сапунова, Сарьяна, С. Судейкина.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«Бубновый валет». Творчество П. </w:t>
      </w:r>
      <w:proofErr w:type="spellStart"/>
      <w:r w:rsidRPr="001C614B">
        <w:rPr>
          <w:color w:val="000000"/>
          <w:sz w:val="28"/>
          <w:szCs w:val="28"/>
        </w:rPr>
        <w:t>Кончаловского</w:t>
      </w:r>
      <w:proofErr w:type="spellEnd"/>
      <w:r w:rsidRPr="001C614B">
        <w:rPr>
          <w:color w:val="000000"/>
          <w:sz w:val="28"/>
          <w:szCs w:val="28"/>
        </w:rPr>
        <w:t xml:space="preserve">, А. Куприна, А. </w:t>
      </w:r>
      <w:proofErr w:type="spellStart"/>
      <w:r w:rsidRPr="001C614B">
        <w:rPr>
          <w:color w:val="000000"/>
          <w:sz w:val="28"/>
          <w:szCs w:val="28"/>
        </w:rPr>
        <w:t>Лентулова</w:t>
      </w:r>
      <w:proofErr w:type="spellEnd"/>
      <w:r w:rsidRPr="001C614B">
        <w:rPr>
          <w:color w:val="000000"/>
          <w:sz w:val="28"/>
          <w:szCs w:val="28"/>
        </w:rPr>
        <w:t>, И. Машкова, Р. Фалька, М. Ларионова, Н. Гончаровой.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М. Шагала.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Принципы «аналитического искусства» в творчестве П. </w:t>
      </w:r>
      <w:proofErr w:type="spellStart"/>
      <w:r w:rsidRPr="001C614B">
        <w:rPr>
          <w:color w:val="000000"/>
          <w:sz w:val="28"/>
          <w:szCs w:val="28"/>
        </w:rPr>
        <w:t>Филонова</w:t>
      </w:r>
      <w:proofErr w:type="spellEnd"/>
      <w:r w:rsidRPr="001C614B">
        <w:rPr>
          <w:color w:val="000000"/>
          <w:sz w:val="28"/>
          <w:szCs w:val="28"/>
        </w:rPr>
        <w:t>: «Пир королей», «Коровницы».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Основоположники абстрактного искусства: В. Кандинский, К. Малевич, В. Татлин. Значение их творчества для последующего развития изобразительного искусства.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К. Петрова-Водкина – выдающегося мастера русского авангарда: «Купание красного коня», «Мать», «Девушки на Волге», «Утро. Купальщицы».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Архитектура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Совершенствование строительной техники. Стиль «модерн» и его основные особенности. Творчество Ф. </w:t>
      </w:r>
      <w:proofErr w:type="spellStart"/>
      <w:r w:rsidRPr="001C614B">
        <w:rPr>
          <w:color w:val="000000"/>
          <w:sz w:val="28"/>
          <w:szCs w:val="28"/>
        </w:rPr>
        <w:t>Шехтеля</w:t>
      </w:r>
      <w:proofErr w:type="spellEnd"/>
      <w:r w:rsidRPr="001C614B">
        <w:rPr>
          <w:color w:val="000000"/>
          <w:sz w:val="28"/>
          <w:szCs w:val="28"/>
        </w:rPr>
        <w:t xml:space="preserve">: особняк </w:t>
      </w:r>
      <w:proofErr w:type="spellStart"/>
      <w:r w:rsidRPr="001C614B">
        <w:rPr>
          <w:color w:val="000000"/>
          <w:sz w:val="28"/>
          <w:szCs w:val="28"/>
        </w:rPr>
        <w:t>Рябушинского</w:t>
      </w:r>
      <w:proofErr w:type="spellEnd"/>
      <w:r w:rsidRPr="001C614B">
        <w:rPr>
          <w:color w:val="000000"/>
          <w:sz w:val="28"/>
          <w:szCs w:val="28"/>
        </w:rPr>
        <w:t>, здание Ярославского вокзала.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Скульптура. Влияние импрессионизма на развитие скульптуры. Творчество П. Трубецкого: портрет И. И. Левитана, бюст Л. Н. Толстого, памятник Александру </w:t>
      </w:r>
      <w:r w:rsidRPr="001C614B">
        <w:rPr>
          <w:color w:val="000000"/>
          <w:sz w:val="28"/>
          <w:szCs w:val="28"/>
          <w:lang w:val="en-US"/>
        </w:rPr>
        <w:t>III</w:t>
      </w:r>
      <w:r w:rsidRPr="001C614B">
        <w:rPr>
          <w:color w:val="000000"/>
          <w:sz w:val="28"/>
          <w:szCs w:val="28"/>
        </w:rPr>
        <w:t xml:space="preserve">. Творчество А. </w:t>
      </w:r>
      <w:proofErr w:type="spellStart"/>
      <w:r w:rsidRPr="001C614B">
        <w:rPr>
          <w:color w:val="000000"/>
          <w:sz w:val="28"/>
          <w:szCs w:val="28"/>
        </w:rPr>
        <w:t>Голубкиной</w:t>
      </w:r>
      <w:proofErr w:type="spellEnd"/>
      <w:r w:rsidRPr="001C614B">
        <w:rPr>
          <w:color w:val="000000"/>
          <w:sz w:val="28"/>
          <w:szCs w:val="28"/>
        </w:rPr>
        <w:t>: «Идущий», «Сидящий человек».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Обзор русского искусства 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в. Многообразие тенденций в современном изобразительном искусстве.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13090F" w:rsidRDefault="008666B0" w:rsidP="008666B0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5.2</w:t>
      </w:r>
      <w:r w:rsidR="00950D55">
        <w:rPr>
          <w:b/>
          <w:sz w:val="28"/>
          <w:szCs w:val="28"/>
        </w:rPr>
        <w:t xml:space="preserve"> </w:t>
      </w:r>
      <w:r w:rsidR="0013090F" w:rsidRPr="001C614B">
        <w:rPr>
          <w:b/>
          <w:sz w:val="28"/>
          <w:szCs w:val="28"/>
        </w:rPr>
        <w:t>Требования к формам и содержанию текущего, промежуточного, итогового контроля</w:t>
      </w:r>
    </w:p>
    <w:p w:rsidR="008666B0" w:rsidRPr="00D92501" w:rsidRDefault="008666B0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lastRenderedPageBreak/>
        <w:t xml:space="preserve">Контроль охватывает весь объем содержания учебной дисциплины </w:t>
      </w:r>
      <w:r w:rsidR="00631D45" w:rsidRPr="00C07722">
        <w:rPr>
          <w:b/>
          <w:sz w:val="28"/>
          <w:szCs w:val="28"/>
        </w:rPr>
        <w:t>ПОО.03</w:t>
      </w:r>
      <w:r w:rsidR="00631D45" w:rsidRPr="00D54A9E">
        <w:rPr>
          <w:b/>
          <w:sz w:val="28"/>
          <w:szCs w:val="28"/>
        </w:rPr>
        <w:t xml:space="preserve"> «История искусств»</w:t>
      </w:r>
      <w:r w:rsidRPr="00D92501">
        <w:rPr>
          <w:rFonts w:eastAsia="Times New Roman"/>
          <w:color w:val="000000"/>
          <w:sz w:val="28"/>
          <w:szCs w:val="28"/>
        </w:rPr>
        <w:t xml:space="preserve">  для специальности </w:t>
      </w:r>
      <w:r w:rsidR="00631D45">
        <w:rPr>
          <w:rFonts w:eastAsia="Times New Roman"/>
          <w:color w:val="000000"/>
          <w:sz w:val="28"/>
          <w:szCs w:val="28"/>
        </w:rPr>
        <w:t>54.02.01</w:t>
      </w:r>
      <w:r w:rsidRPr="00D92501">
        <w:rPr>
          <w:rFonts w:eastAsia="Times New Roman"/>
          <w:color w:val="000000"/>
          <w:sz w:val="28"/>
          <w:szCs w:val="28"/>
        </w:rPr>
        <w:t xml:space="preserve"> </w:t>
      </w:r>
      <w:r w:rsidR="00631D45">
        <w:rPr>
          <w:rFonts w:eastAsia="Times New Roman"/>
          <w:color w:val="000000"/>
          <w:sz w:val="28"/>
          <w:szCs w:val="28"/>
        </w:rPr>
        <w:t>Дизайн</w:t>
      </w:r>
      <w:r w:rsidRPr="00D92501">
        <w:rPr>
          <w:rFonts w:eastAsia="Times New Roman"/>
          <w:color w:val="000000"/>
          <w:sz w:val="28"/>
          <w:szCs w:val="28"/>
        </w:rPr>
        <w:t xml:space="preserve"> </w:t>
      </w:r>
      <w:r w:rsidR="00631D45">
        <w:rPr>
          <w:rFonts w:eastAsia="Times New Roman"/>
          <w:color w:val="000000"/>
          <w:sz w:val="28"/>
          <w:szCs w:val="28"/>
        </w:rPr>
        <w:t xml:space="preserve"> (по отраслям</w:t>
      </w:r>
      <w:r w:rsidRPr="00D92501">
        <w:rPr>
          <w:rFonts w:eastAsia="Times New Roman"/>
          <w:color w:val="000000"/>
          <w:sz w:val="28"/>
          <w:szCs w:val="28"/>
        </w:rPr>
        <w:t xml:space="preserve">) в размере  </w:t>
      </w:r>
      <w:r w:rsidR="00A60F10">
        <w:rPr>
          <w:rFonts w:eastAsia="Times New Roman"/>
          <w:color w:val="000000"/>
          <w:sz w:val="28"/>
          <w:szCs w:val="28"/>
        </w:rPr>
        <w:t>2</w:t>
      </w:r>
      <w:r w:rsidR="00631D45">
        <w:rPr>
          <w:rFonts w:eastAsia="Times New Roman"/>
          <w:color w:val="000000"/>
          <w:sz w:val="28"/>
          <w:szCs w:val="28"/>
        </w:rPr>
        <w:t>00 </w:t>
      </w:r>
      <w:r w:rsidRPr="00D92501">
        <w:rPr>
          <w:rFonts w:eastAsia="Times New Roman"/>
          <w:color w:val="000000"/>
          <w:sz w:val="28"/>
          <w:szCs w:val="28"/>
        </w:rPr>
        <w:t>час</w:t>
      </w:r>
      <w:r w:rsidR="00631D45">
        <w:rPr>
          <w:rFonts w:eastAsia="Times New Roman"/>
          <w:color w:val="000000"/>
          <w:sz w:val="28"/>
          <w:szCs w:val="28"/>
        </w:rPr>
        <w:t>ов.</w:t>
      </w:r>
    </w:p>
    <w:p w:rsidR="008666B0" w:rsidRPr="00D92501" w:rsidRDefault="008666B0" w:rsidP="008666B0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Требования к содержанию и формам контроля включают</w:t>
      </w:r>
    </w:p>
    <w:p w:rsidR="008666B0" w:rsidRPr="00D92501" w:rsidRDefault="008666B0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b/>
          <w:color w:val="000000"/>
          <w:sz w:val="28"/>
          <w:szCs w:val="28"/>
          <w:u w:val="single"/>
        </w:rPr>
        <w:t>знания</w:t>
      </w:r>
      <w:r w:rsidRPr="00D92501">
        <w:rPr>
          <w:rFonts w:eastAsia="Times New Roman"/>
          <w:b/>
          <w:color w:val="000000"/>
          <w:sz w:val="28"/>
          <w:szCs w:val="28"/>
        </w:rPr>
        <w:t>:</w:t>
      </w:r>
    </w:p>
    <w:p w:rsidR="008666B0" w:rsidRPr="00D92501" w:rsidRDefault="00631D45" w:rsidP="00631D4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</w:rPr>
        <w:t>Федерального государственного образовательного стандарта</w:t>
      </w:r>
      <w:r>
        <w:rPr>
          <w:rFonts w:eastAsia="Times New Roman"/>
          <w:color w:val="000000"/>
          <w:sz w:val="28"/>
          <w:szCs w:val="28"/>
        </w:rPr>
        <w:t>;</w:t>
      </w:r>
    </w:p>
    <w:p w:rsidR="008666B0" w:rsidRPr="00D92501" w:rsidRDefault="00631D45" w:rsidP="00631D4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</w:rPr>
        <w:t>цели, задачи, содержание форм и методов обучения</w:t>
      </w:r>
      <w:r>
        <w:rPr>
          <w:rFonts w:eastAsia="Times New Roman"/>
          <w:color w:val="000000"/>
          <w:sz w:val="28"/>
          <w:szCs w:val="28"/>
        </w:rPr>
        <w:t>;</w:t>
      </w:r>
    </w:p>
    <w:p w:rsidR="008666B0" w:rsidRPr="00D92501" w:rsidRDefault="00631D45" w:rsidP="00631D4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</w:rPr>
        <w:t>научно-методических основ преемственности по дея</w:t>
      </w:r>
      <w:r>
        <w:rPr>
          <w:rFonts w:eastAsia="Times New Roman"/>
          <w:color w:val="000000"/>
          <w:sz w:val="28"/>
          <w:szCs w:val="28"/>
        </w:rPr>
        <w:t>тельности дизайна (по отраслям).</w:t>
      </w:r>
    </w:p>
    <w:p w:rsidR="008666B0" w:rsidRPr="00D92501" w:rsidRDefault="008666B0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b/>
          <w:color w:val="000000"/>
          <w:sz w:val="28"/>
          <w:szCs w:val="28"/>
          <w:u w:val="single"/>
        </w:rPr>
        <w:t>умения</w:t>
      </w:r>
      <w:r w:rsidRPr="00D92501">
        <w:rPr>
          <w:rFonts w:eastAsia="Times New Roman"/>
          <w:b/>
          <w:color w:val="000000"/>
          <w:sz w:val="28"/>
          <w:szCs w:val="28"/>
        </w:rPr>
        <w:t>:</w:t>
      </w:r>
    </w:p>
    <w:p w:rsidR="008666B0" w:rsidRPr="00D92501" w:rsidRDefault="00631D45" w:rsidP="00631D4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</w:rPr>
        <w:t>организовывать учебно-творческую деятельность</w:t>
      </w:r>
      <w:r>
        <w:rPr>
          <w:rFonts w:eastAsia="Times New Roman"/>
          <w:color w:val="000000"/>
          <w:sz w:val="28"/>
          <w:szCs w:val="28"/>
        </w:rPr>
        <w:t>;</w:t>
      </w:r>
    </w:p>
    <w:p w:rsidR="008666B0" w:rsidRPr="00D92501" w:rsidRDefault="00631D45" w:rsidP="00631D4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</w:rPr>
        <w:t>создавать предметно-пространственную среду, обеспечивающую условия для творческого развития</w:t>
      </w:r>
      <w:r>
        <w:rPr>
          <w:rFonts w:eastAsia="Times New Roman"/>
          <w:color w:val="000000"/>
          <w:sz w:val="28"/>
          <w:szCs w:val="28"/>
        </w:rPr>
        <w:t>;</w:t>
      </w:r>
    </w:p>
    <w:p w:rsidR="008666B0" w:rsidRPr="00D92501" w:rsidRDefault="00631D45" w:rsidP="00631D4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</w:rPr>
        <w:t>использовать современные инновационные технологии</w:t>
      </w:r>
      <w:r>
        <w:rPr>
          <w:rFonts w:eastAsia="Times New Roman"/>
          <w:color w:val="000000"/>
          <w:sz w:val="28"/>
          <w:szCs w:val="28"/>
        </w:rPr>
        <w:t>.</w:t>
      </w:r>
    </w:p>
    <w:p w:rsidR="008666B0" w:rsidRPr="00412E8A" w:rsidRDefault="008666B0" w:rsidP="00412E8A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Программа помо</w:t>
      </w:r>
      <w:r w:rsidRPr="00412E8A">
        <w:rPr>
          <w:rFonts w:eastAsia="Times New Roman"/>
          <w:color w:val="000000"/>
          <w:sz w:val="28"/>
          <w:szCs w:val="28"/>
        </w:rPr>
        <w:t>гает проследить реализацию требований к уровню квалификации студента</w:t>
      </w:r>
      <w:r w:rsidR="00412E8A" w:rsidRPr="00412E8A">
        <w:rPr>
          <w:rFonts w:eastAsia="Times New Roman"/>
          <w:color w:val="000000"/>
          <w:sz w:val="28"/>
          <w:szCs w:val="28"/>
        </w:rPr>
        <w:t>.</w:t>
      </w:r>
    </w:p>
    <w:p w:rsidR="008666B0" w:rsidRPr="00D92501" w:rsidRDefault="008666B0" w:rsidP="008666B0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Знания проверяются на всех уровнях усвоения: репродуктивном, творческом.</w:t>
      </w:r>
    </w:p>
    <w:p w:rsidR="008666B0" w:rsidRPr="00412E8A" w:rsidRDefault="008666B0" w:rsidP="00412E8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Для качественной реализации требований ФГОС СПО программа включает в себя следующ</w:t>
      </w:r>
      <w:r w:rsidRPr="00412E8A">
        <w:rPr>
          <w:rFonts w:eastAsia="Times New Roman"/>
          <w:color w:val="000000"/>
          <w:sz w:val="28"/>
          <w:szCs w:val="28"/>
        </w:rPr>
        <w:t>ие</w:t>
      </w:r>
      <w:r w:rsidR="00412E8A" w:rsidRPr="00412E8A">
        <w:rPr>
          <w:rFonts w:eastAsia="Times New Roman"/>
          <w:color w:val="000000"/>
          <w:sz w:val="28"/>
          <w:szCs w:val="28"/>
        </w:rPr>
        <w:t xml:space="preserve"> </w:t>
      </w:r>
      <w:r w:rsidRPr="00412E8A">
        <w:rPr>
          <w:rFonts w:eastAsia="Times New Roman"/>
          <w:b/>
          <w:color w:val="000000"/>
          <w:sz w:val="28"/>
          <w:szCs w:val="28"/>
        </w:rPr>
        <w:t>виды контроля</w:t>
      </w:r>
      <w:r w:rsidRPr="00412E8A">
        <w:rPr>
          <w:rFonts w:eastAsia="Times New Roman"/>
          <w:color w:val="000000"/>
          <w:sz w:val="28"/>
          <w:szCs w:val="28"/>
        </w:rPr>
        <w:t>: п</w:t>
      </w:r>
      <w:r w:rsidRPr="00D92501">
        <w:rPr>
          <w:rFonts w:eastAsia="Times New Roman"/>
          <w:color w:val="000000"/>
          <w:sz w:val="28"/>
          <w:szCs w:val="28"/>
        </w:rPr>
        <w:t>ромежуточный, текущий, рубежный (периодический), административный, итоговый.</w:t>
      </w:r>
    </w:p>
    <w:p w:rsidR="008666B0" w:rsidRPr="00D92501" w:rsidRDefault="00412E8A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u w:val="single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  <w:u w:val="single"/>
        </w:rPr>
        <w:t>Промежуточный контроль</w:t>
      </w:r>
      <w:r w:rsidR="008666B0" w:rsidRPr="00D92501">
        <w:rPr>
          <w:rFonts w:eastAsia="Times New Roman"/>
          <w:color w:val="000000"/>
          <w:sz w:val="28"/>
          <w:szCs w:val="28"/>
        </w:rPr>
        <w:t xml:space="preserve"> позволяет определить исходный уровень знаний и умений по дисциплине, уровень познавательных возможностей, потребностей студентов к профессиональной деятельности, к саморазвитию.</w:t>
      </w:r>
    </w:p>
    <w:p w:rsidR="008666B0" w:rsidRPr="00D92501" w:rsidRDefault="00412E8A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u w:val="single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  <w:u w:val="single"/>
        </w:rPr>
        <w:t>Текущий контроль</w:t>
      </w:r>
      <w:r w:rsidR="008666B0" w:rsidRPr="00D92501">
        <w:rPr>
          <w:rFonts w:eastAsia="Times New Roman"/>
          <w:color w:val="000000"/>
          <w:sz w:val="28"/>
          <w:szCs w:val="28"/>
        </w:rPr>
        <w:t xml:space="preserve"> стимулирует регулярную, напряженную и целенаправленную работу студентов, активизирует их познавательную деятельность, определяет уровень овладения умениями самостоятельной работы.</w:t>
      </w:r>
    </w:p>
    <w:p w:rsidR="008666B0" w:rsidRPr="00D92501" w:rsidRDefault="00412E8A" w:rsidP="00581CC4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412E8A">
        <w:rPr>
          <w:rFonts w:eastAsia="Times New Roman"/>
          <w:color w:val="000000"/>
          <w:sz w:val="28"/>
          <w:szCs w:val="28"/>
          <w:u w:val="single"/>
        </w:rPr>
        <w:t>Периодический (рубежный) контроль</w:t>
      </w:r>
      <w:r w:rsidR="008666B0" w:rsidRPr="00D92501">
        <w:rPr>
          <w:rFonts w:eastAsia="Times New Roman"/>
          <w:color w:val="000000"/>
          <w:sz w:val="28"/>
          <w:szCs w:val="28"/>
        </w:rPr>
        <w:t xml:space="preserve"> позволяет определить качество освоения студентами учебного материала по разделам, темам, дисциплинам.</w:t>
      </w:r>
      <w:r w:rsidR="00581CC4">
        <w:rPr>
          <w:sz w:val="28"/>
          <w:szCs w:val="28"/>
        </w:rPr>
        <w:t xml:space="preserve"> </w:t>
      </w:r>
      <w:r w:rsidR="008666B0" w:rsidRPr="00D92501">
        <w:rPr>
          <w:rFonts w:eastAsia="Times New Roman"/>
          <w:color w:val="000000"/>
          <w:sz w:val="28"/>
          <w:szCs w:val="28"/>
        </w:rPr>
        <w:t>Комплекс заданий составляет большую часть программы. Располагаются задания по степени трудности.</w:t>
      </w:r>
    </w:p>
    <w:p w:rsidR="008666B0" w:rsidRPr="00D92501" w:rsidRDefault="00E907A2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u w:val="single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  <w:u w:val="single"/>
        </w:rPr>
        <w:t>Стандартизированный контроль</w:t>
      </w:r>
      <w:r w:rsidR="008666B0" w:rsidRPr="00D92501">
        <w:rPr>
          <w:rFonts w:eastAsia="Times New Roman"/>
          <w:color w:val="000000"/>
          <w:sz w:val="28"/>
          <w:szCs w:val="28"/>
        </w:rPr>
        <w:t xml:space="preserve"> позволяет оценить большое количество студентов. Он дает возможность получить студенту </w:t>
      </w:r>
      <w:proofErr w:type="spellStart"/>
      <w:r w:rsidR="008666B0" w:rsidRPr="00D92501">
        <w:rPr>
          <w:rFonts w:eastAsia="Times New Roman"/>
          <w:color w:val="000000"/>
          <w:sz w:val="28"/>
          <w:szCs w:val="28"/>
        </w:rPr>
        <w:t>валидную</w:t>
      </w:r>
      <w:proofErr w:type="spellEnd"/>
      <w:r w:rsidR="008666B0" w:rsidRPr="00D92501">
        <w:rPr>
          <w:rFonts w:eastAsia="Times New Roman"/>
          <w:color w:val="000000"/>
          <w:sz w:val="28"/>
          <w:szCs w:val="28"/>
        </w:rPr>
        <w:t xml:space="preserve"> (соответствие оценки ее целям по содержанию и степени трудности), надежную (устойчивость результатов оценки), стандартизированную оценку.</w:t>
      </w:r>
    </w:p>
    <w:p w:rsidR="008666B0" w:rsidRPr="00D92501" w:rsidRDefault="00E907A2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u w:val="single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  <w:u w:val="single"/>
        </w:rPr>
        <w:t>Административный контроль</w:t>
      </w:r>
      <w:r w:rsidR="008666B0" w:rsidRPr="00D92501">
        <w:rPr>
          <w:rFonts w:eastAsia="Times New Roman"/>
          <w:color w:val="000000"/>
          <w:sz w:val="28"/>
          <w:szCs w:val="28"/>
        </w:rPr>
        <w:t xml:space="preserve"> направлен на оценку качества реализации государственных образовательных стандартов по дисциплине.</w:t>
      </w:r>
    </w:p>
    <w:p w:rsidR="008666B0" w:rsidRPr="00E907A2" w:rsidRDefault="00E907A2" w:rsidP="00E907A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u w:val="single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  <w:u w:val="single"/>
        </w:rPr>
        <w:t>Итоговый контроль</w:t>
      </w:r>
      <w:r w:rsidR="008666B0" w:rsidRPr="00D92501">
        <w:rPr>
          <w:rFonts w:eastAsia="Times New Roman"/>
          <w:color w:val="000000"/>
          <w:sz w:val="28"/>
          <w:szCs w:val="28"/>
        </w:rPr>
        <w:t xml:space="preserve"> направлен на проверку конечных результатов обучения дисциплине, овладение студентами системы знаний, умений и навыков.</w:t>
      </w:r>
      <w:r>
        <w:rPr>
          <w:sz w:val="28"/>
          <w:szCs w:val="28"/>
        </w:rPr>
        <w:t xml:space="preserve"> </w:t>
      </w:r>
      <w:r w:rsidR="008666B0" w:rsidRPr="00D92501">
        <w:rPr>
          <w:rFonts w:eastAsia="Times New Roman"/>
          <w:color w:val="000000"/>
          <w:sz w:val="28"/>
          <w:szCs w:val="28"/>
        </w:rPr>
        <w:t>Он осуществляется на семестровых и государственных экзаменах, защите дипломного п</w:t>
      </w:r>
      <w:r w:rsidR="008666B0" w:rsidRPr="00950D55">
        <w:rPr>
          <w:rFonts w:eastAsia="Times New Roman"/>
          <w:color w:val="000000"/>
          <w:sz w:val="28"/>
          <w:szCs w:val="28"/>
        </w:rPr>
        <w:t>роекта.</w:t>
      </w:r>
    </w:p>
    <w:p w:rsidR="00412E8A" w:rsidRPr="00950D55" w:rsidRDefault="00412E8A" w:rsidP="00412E8A">
      <w:pPr>
        <w:shd w:val="clear" w:color="auto" w:fill="FFFFFF"/>
        <w:jc w:val="center"/>
        <w:rPr>
          <w:b/>
          <w:bCs/>
          <w:sz w:val="28"/>
          <w:szCs w:val="28"/>
        </w:rPr>
      </w:pPr>
      <w:r w:rsidRPr="00950D55">
        <w:rPr>
          <w:rFonts w:eastAsia="Times New Roman"/>
          <w:b/>
          <w:color w:val="000000"/>
          <w:sz w:val="28"/>
          <w:szCs w:val="28"/>
        </w:rPr>
        <w:t>Ф</w:t>
      </w:r>
      <w:r w:rsidRPr="00950D55">
        <w:rPr>
          <w:rFonts w:eastAsia="Times New Roman"/>
          <w:b/>
          <w:bCs/>
          <w:color w:val="000000"/>
          <w:sz w:val="28"/>
          <w:szCs w:val="28"/>
        </w:rPr>
        <w:t>орма итогового контроля</w:t>
      </w:r>
    </w:p>
    <w:p w:rsidR="00412E8A" w:rsidRPr="00950D55" w:rsidRDefault="00412E8A" w:rsidP="00412E8A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950D55">
        <w:rPr>
          <w:rFonts w:eastAsia="Times New Roman"/>
          <w:color w:val="000000"/>
          <w:sz w:val="28"/>
          <w:szCs w:val="28"/>
        </w:rPr>
        <w:t>Экзамен осуществляется</w:t>
      </w:r>
      <w:r w:rsidR="00E907A2">
        <w:rPr>
          <w:rFonts w:eastAsia="Times New Roman"/>
          <w:color w:val="000000"/>
          <w:sz w:val="28"/>
          <w:szCs w:val="28"/>
        </w:rPr>
        <w:t xml:space="preserve"> </w:t>
      </w:r>
      <w:r w:rsidR="001C593B" w:rsidRPr="00950D55">
        <w:rPr>
          <w:rFonts w:eastAsia="Times New Roman"/>
          <w:color w:val="000000"/>
          <w:sz w:val="28"/>
          <w:szCs w:val="28"/>
        </w:rPr>
        <w:t xml:space="preserve">в устной форме </w:t>
      </w:r>
      <w:r w:rsidR="00E907A2">
        <w:rPr>
          <w:rFonts w:eastAsia="Times New Roman"/>
          <w:color w:val="000000"/>
          <w:sz w:val="28"/>
          <w:szCs w:val="28"/>
        </w:rPr>
        <w:t>по экзаменационным билетам</w:t>
      </w:r>
      <w:r w:rsidRPr="00950D55">
        <w:rPr>
          <w:rFonts w:eastAsia="Times New Roman"/>
          <w:color w:val="000000"/>
          <w:sz w:val="28"/>
          <w:szCs w:val="28"/>
        </w:rPr>
        <w:t>. Проведение экзамена осуществляется преподавателем художественного отделения, который проводил данную дисциплину. По итогам экзамена студенту выставляется соответствующая оценка.</w:t>
      </w:r>
    </w:p>
    <w:p w:rsidR="00412E8A" w:rsidRPr="00950D55" w:rsidRDefault="00412E8A" w:rsidP="00412E8A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12E8A" w:rsidRPr="00950D55" w:rsidRDefault="00412E8A" w:rsidP="00412E8A">
      <w:pPr>
        <w:shd w:val="clear" w:color="auto" w:fill="FFFFFF"/>
        <w:tabs>
          <w:tab w:val="left" w:pos="4050"/>
        </w:tabs>
        <w:ind w:firstLine="720"/>
        <w:jc w:val="both"/>
        <w:rPr>
          <w:b/>
          <w:color w:val="000000"/>
          <w:sz w:val="28"/>
          <w:szCs w:val="28"/>
        </w:rPr>
      </w:pPr>
      <w:r w:rsidRPr="00950D55">
        <w:rPr>
          <w:b/>
          <w:color w:val="000000"/>
          <w:sz w:val="28"/>
          <w:szCs w:val="28"/>
        </w:rPr>
        <w:lastRenderedPageBreak/>
        <w:t xml:space="preserve">Критерии оценки       </w:t>
      </w:r>
      <w:r w:rsidRPr="00950D55">
        <w:rPr>
          <w:b/>
          <w:color w:val="000000"/>
          <w:sz w:val="28"/>
          <w:szCs w:val="28"/>
        </w:rPr>
        <w:tab/>
      </w:r>
    </w:p>
    <w:p w:rsidR="00412E8A" w:rsidRPr="00950D55" w:rsidRDefault="00412E8A" w:rsidP="00412E8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950D55">
        <w:rPr>
          <w:rFonts w:eastAsia="Times New Roman"/>
          <w:color w:val="000000"/>
          <w:sz w:val="28"/>
          <w:szCs w:val="28"/>
        </w:rPr>
        <w:t xml:space="preserve">Результаты контроля знаний и умений студентов выражается в оценке. </w:t>
      </w:r>
    </w:p>
    <w:p w:rsidR="00412E8A" w:rsidRPr="00D92501" w:rsidRDefault="00BF6570" w:rsidP="00412E8A">
      <w:pPr>
        <w:shd w:val="clear" w:color="auto" w:fill="FFFFFF"/>
        <w:ind w:firstLine="720"/>
        <w:jc w:val="both"/>
        <w:rPr>
          <w:sz w:val="28"/>
          <w:szCs w:val="28"/>
        </w:rPr>
      </w:pPr>
      <w:r w:rsidRPr="00950D55">
        <w:rPr>
          <w:rFonts w:eastAsia="Times New Roman"/>
          <w:color w:val="000000"/>
          <w:sz w:val="28"/>
          <w:szCs w:val="28"/>
        </w:rPr>
        <w:t xml:space="preserve">Оценка – это </w:t>
      </w:r>
      <w:r w:rsidR="00412E8A" w:rsidRPr="00950D55">
        <w:rPr>
          <w:rFonts w:eastAsia="Times New Roman"/>
          <w:color w:val="000000"/>
          <w:sz w:val="28"/>
          <w:szCs w:val="28"/>
        </w:rPr>
        <w:t>оп</w:t>
      </w:r>
      <w:r w:rsidR="00412E8A" w:rsidRPr="00D92501">
        <w:rPr>
          <w:rFonts w:eastAsia="Times New Roman"/>
          <w:color w:val="000000"/>
          <w:sz w:val="28"/>
          <w:szCs w:val="28"/>
        </w:rPr>
        <w:t>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Оценка имеет большое образовательное и воспитательное значение, организующее воздействие.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Оценка знаний и умений студентов отвечает следующим требованиям:</w:t>
      </w:r>
    </w:p>
    <w:p w:rsidR="00412E8A" w:rsidRPr="00D92501" w:rsidRDefault="00BF6570" w:rsidP="00BF657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412E8A" w:rsidRPr="00D92501">
        <w:rPr>
          <w:rFonts w:eastAsia="Times New Roman"/>
          <w:color w:val="000000"/>
          <w:sz w:val="28"/>
          <w:szCs w:val="28"/>
        </w:rPr>
        <w:t>объективности (действительный уровень усвоения учебного материала)</w:t>
      </w:r>
      <w:r>
        <w:rPr>
          <w:rFonts w:eastAsia="Times New Roman"/>
          <w:color w:val="000000"/>
          <w:sz w:val="28"/>
          <w:szCs w:val="28"/>
        </w:rPr>
        <w:t>;</w:t>
      </w:r>
    </w:p>
    <w:p w:rsidR="00412E8A" w:rsidRPr="00D92501" w:rsidRDefault="00BF6570" w:rsidP="00BF657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412E8A" w:rsidRPr="00D92501">
        <w:rPr>
          <w:rFonts w:eastAsia="Times New Roman"/>
          <w:color w:val="000000"/>
          <w:sz w:val="28"/>
          <w:szCs w:val="28"/>
        </w:rPr>
        <w:t>индивидуальности характера (уровень знаний конкретного студента)</w:t>
      </w:r>
      <w:r>
        <w:rPr>
          <w:rFonts w:eastAsia="Times New Roman"/>
          <w:color w:val="000000"/>
          <w:sz w:val="28"/>
          <w:szCs w:val="28"/>
        </w:rPr>
        <w:t>;</w:t>
      </w:r>
    </w:p>
    <w:p w:rsidR="00412E8A" w:rsidRPr="00D92501" w:rsidRDefault="00BF6570" w:rsidP="00BF657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412E8A" w:rsidRPr="00D92501">
        <w:rPr>
          <w:rFonts w:eastAsia="Times New Roman"/>
          <w:color w:val="000000"/>
          <w:sz w:val="28"/>
          <w:szCs w:val="28"/>
        </w:rPr>
        <w:t>гласности (должна быть оглашена)</w:t>
      </w:r>
      <w:r>
        <w:rPr>
          <w:rFonts w:eastAsia="Times New Roman"/>
          <w:color w:val="000000"/>
          <w:sz w:val="28"/>
          <w:szCs w:val="28"/>
        </w:rPr>
        <w:t>;</w:t>
      </w:r>
    </w:p>
    <w:p w:rsidR="00412E8A" w:rsidRPr="00D92501" w:rsidRDefault="00BF6570" w:rsidP="00BF657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412E8A" w:rsidRPr="00D92501">
        <w:rPr>
          <w:rFonts w:eastAsia="Times New Roman"/>
          <w:color w:val="000000"/>
          <w:sz w:val="28"/>
          <w:szCs w:val="28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Оценка выполнения задания в качественной форме: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color w:val="000000"/>
          <w:sz w:val="28"/>
          <w:szCs w:val="28"/>
        </w:rPr>
        <w:t xml:space="preserve">100-90% </w:t>
      </w:r>
      <w:r w:rsidRPr="00D92501">
        <w:rPr>
          <w:rFonts w:eastAsia="Times New Roman"/>
          <w:color w:val="000000"/>
          <w:sz w:val="28"/>
          <w:szCs w:val="28"/>
        </w:rPr>
        <w:t xml:space="preserve">качественного исполнения </w:t>
      </w:r>
      <w:r w:rsidR="00BF6570">
        <w:rPr>
          <w:rFonts w:eastAsia="Times New Roman"/>
          <w:color w:val="000000"/>
          <w:sz w:val="28"/>
          <w:szCs w:val="28"/>
        </w:rPr>
        <w:t>–</w:t>
      </w:r>
      <w:r w:rsidRPr="00D92501">
        <w:rPr>
          <w:rFonts w:eastAsia="Times New Roman"/>
          <w:color w:val="000000"/>
          <w:sz w:val="28"/>
          <w:szCs w:val="28"/>
        </w:rPr>
        <w:t xml:space="preserve"> 5</w:t>
      </w:r>
      <w:r w:rsidR="00BF6570">
        <w:rPr>
          <w:rFonts w:eastAsia="Times New Roman"/>
          <w:color w:val="000000"/>
          <w:sz w:val="28"/>
          <w:szCs w:val="28"/>
        </w:rPr>
        <w:t>;</w:t>
      </w:r>
      <w:r w:rsidRPr="00D92501">
        <w:rPr>
          <w:rFonts w:eastAsia="Times New Roman"/>
          <w:color w:val="000000"/>
          <w:sz w:val="28"/>
          <w:szCs w:val="28"/>
        </w:rPr>
        <w:t xml:space="preserve"> 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90-7</w:t>
      </w:r>
      <w:r w:rsidR="00BF6570">
        <w:rPr>
          <w:rFonts w:eastAsia="Times New Roman"/>
          <w:color w:val="000000"/>
          <w:sz w:val="28"/>
          <w:szCs w:val="28"/>
        </w:rPr>
        <w:t>5%   правильного исполнения – 4;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75-5</w:t>
      </w:r>
      <w:r w:rsidR="00BF6570">
        <w:rPr>
          <w:rFonts w:eastAsia="Times New Roman"/>
          <w:color w:val="000000"/>
          <w:sz w:val="28"/>
          <w:szCs w:val="28"/>
        </w:rPr>
        <w:t>0%   правильного исполнения – 3;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50-%       правильного исполнения – 2</w:t>
      </w:r>
      <w:r w:rsidR="00BF6570">
        <w:rPr>
          <w:rFonts w:eastAsia="Times New Roman"/>
          <w:color w:val="000000"/>
          <w:sz w:val="28"/>
          <w:szCs w:val="28"/>
        </w:rPr>
        <w:t>.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 xml:space="preserve">Критерии итоговых оценок знаний и умений студентов, обучающихся дисциплине </w:t>
      </w:r>
      <w:r w:rsidR="00BF6570" w:rsidRPr="00C07722">
        <w:rPr>
          <w:b/>
          <w:sz w:val="28"/>
          <w:szCs w:val="28"/>
        </w:rPr>
        <w:t>ПОО.03</w:t>
      </w:r>
      <w:r w:rsidR="00BF6570" w:rsidRPr="00D54A9E">
        <w:rPr>
          <w:b/>
          <w:sz w:val="28"/>
          <w:szCs w:val="28"/>
        </w:rPr>
        <w:t xml:space="preserve"> «История искусств»</w:t>
      </w:r>
      <w:r w:rsidRPr="00D92501">
        <w:rPr>
          <w:rFonts w:eastAsia="Times New Roman"/>
          <w:color w:val="000000"/>
          <w:sz w:val="28"/>
          <w:szCs w:val="28"/>
        </w:rPr>
        <w:t xml:space="preserve"> по специальности </w:t>
      </w:r>
      <w:r w:rsidR="00BF6570">
        <w:rPr>
          <w:rFonts w:eastAsia="Times New Roman"/>
          <w:color w:val="000000"/>
          <w:sz w:val="28"/>
          <w:szCs w:val="28"/>
        </w:rPr>
        <w:t>54.02.01</w:t>
      </w:r>
      <w:r w:rsidRPr="00D92501">
        <w:rPr>
          <w:rFonts w:eastAsia="Times New Roman"/>
          <w:color w:val="000000"/>
          <w:sz w:val="28"/>
          <w:szCs w:val="28"/>
        </w:rPr>
        <w:t xml:space="preserve"> </w:t>
      </w:r>
      <w:r w:rsidR="002B2BC1">
        <w:rPr>
          <w:rFonts w:eastAsia="Times New Roman"/>
          <w:color w:val="000000"/>
          <w:sz w:val="28"/>
          <w:szCs w:val="28"/>
        </w:rPr>
        <w:t>Дизайн (по отраслям</w:t>
      </w:r>
      <w:r w:rsidRPr="00D92501">
        <w:rPr>
          <w:rFonts w:eastAsia="Times New Roman"/>
          <w:color w:val="000000"/>
          <w:sz w:val="28"/>
          <w:szCs w:val="28"/>
        </w:rPr>
        <w:t>):</w:t>
      </w:r>
    </w:p>
    <w:p w:rsidR="00CA7195" w:rsidRPr="00D92501" w:rsidRDefault="00CA7195" w:rsidP="00CA7195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92501">
        <w:rPr>
          <w:color w:val="000000"/>
          <w:sz w:val="28"/>
          <w:szCs w:val="28"/>
        </w:rPr>
        <w:t>Отлично</w:t>
      </w:r>
      <w:r>
        <w:rPr>
          <w:color w:val="000000"/>
          <w:sz w:val="28"/>
          <w:szCs w:val="28"/>
        </w:rPr>
        <w:t>»</w:t>
      </w:r>
      <w:r w:rsidRPr="00D92501">
        <w:rPr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–</w:t>
      </w:r>
      <w:r w:rsidRPr="00D92501">
        <w:rPr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 xml:space="preserve">за </w:t>
      </w:r>
      <w:r w:rsidRPr="00D92501">
        <w:rPr>
          <w:rFonts w:eastAsia="Times New Roman"/>
          <w:color w:val="000000"/>
          <w:sz w:val="28"/>
          <w:szCs w:val="28"/>
        </w:rPr>
        <w:t>качественное исполнени</w:t>
      </w:r>
      <w:r>
        <w:rPr>
          <w:rFonts w:eastAsia="Times New Roman"/>
          <w:color w:val="000000"/>
          <w:sz w:val="28"/>
          <w:szCs w:val="28"/>
        </w:rPr>
        <w:t xml:space="preserve">е задания, </w:t>
      </w:r>
      <w:r w:rsidRPr="00D92501">
        <w:rPr>
          <w:rFonts w:eastAsia="Times New Roman"/>
          <w:color w:val="000000"/>
          <w:sz w:val="28"/>
          <w:szCs w:val="28"/>
        </w:rPr>
        <w:t>владение</w:t>
      </w:r>
      <w:r>
        <w:rPr>
          <w:rFonts w:eastAsia="Times New Roman"/>
          <w:color w:val="000000"/>
          <w:sz w:val="28"/>
          <w:szCs w:val="28"/>
        </w:rPr>
        <w:t xml:space="preserve"> теоретическими </w:t>
      </w:r>
      <w:r w:rsidRPr="00D92501">
        <w:rPr>
          <w:rFonts w:eastAsia="Times New Roman"/>
          <w:color w:val="000000"/>
          <w:sz w:val="28"/>
          <w:szCs w:val="28"/>
        </w:rPr>
        <w:t>знаниями</w:t>
      </w:r>
      <w:r>
        <w:rPr>
          <w:rFonts w:eastAsia="Times New Roman"/>
          <w:color w:val="000000"/>
          <w:sz w:val="28"/>
          <w:szCs w:val="28"/>
        </w:rPr>
        <w:t xml:space="preserve">, </w:t>
      </w:r>
      <w:r w:rsidRPr="00D92501">
        <w:rPr>
          <w:rFonts w:eastAsia="Times New Roman"/>
          <w:color w:val="000000"/>
          <w:sz w:val="28"/>
          <w:szCs w:val="28"/>
        </w:rPr>
        <w:t xml:space="preserve">умение применять </w:t>
      </w:r>
      <w:r>
        <w:rPr>
          <w:rFonts w:eastAsia="Times New Roman"/>
          <w:color w:val="000000"/>
          <w:sz w:val="28"/>
          <w:szCs w:val="28"/>
        </w:rPr>
        <w:t xml:space="preserve">теоретические </w:t>
      </w:r>
      <w:r w:rsidRPr="00D92501">
        <w:rPr>
          <w:rFonts w:eastAsia="Times New Roman"/>
          <w:color w:val="000000"/>
          <w:sz w:val="28"/>
          <w:szCs w:val="28"/>
        </w:rPr>
        <w:t>знания для решения практических задач.</w:t>
      </w:r>
    </w:p>
    <w:p w:rsidR="00CA7195" w:rsidRPr="00D92501" w:rsidRDefault="00CA7195" w:rsidP="00CA7195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92501">
        <w:rPr>
          <w:color w:val="000000"/>
          <w:sz w:val="28"/>
          <w:szCs w:val="28"/>
        </w:rPr>
        <w:t>Хорошо</w:t>
      </w:r>
      <w:r>
        <w:rPr>
          <w:color w:val="000000"/>
          <w:sz w:val="28"/>
          <w:szCs w:val="28"/>
        </w:rPr>
        <w:t>»</w:t>
      </w:r>
      <w:r w:rsidRPr="00D92501">
        <w:rPr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–</w:t>
      </w:r>
      <w:r w:rsidRPr="00D92501">
        <w:rPr>
          <w:color w:val="000000"/>
          <w:sz w:val="28"/>
          <w:szCs w:val="28"/>
        </w:rPr>
        <w:t xml:space="preserve"> </w:t>
      </w:r>
      <w:r w:rsidRPr="00D92501">
        <w:rPr>
          <w:rFonts w:eastAsia="Times New Roman"/>
          <w:color w:val="000000"/>
          <w:sz w:val="28"/>
          <w:szCs w:val="28"/>
        </w:rPr>
        <w:t xml:space="preserve">за хорошее исполнение </w:t>
      </w:r>
      <w:r>
        <w:rPr>
          <w:rFonts w:eastAsia="Times New Roman"/>
          <w:color w:val="000000"/>
          <w:sz w:val="28"/>
          <w:szCs w:val="28"/>
        </w:rPr>
        <w:t>задания</w:t>
      </w:r>
      <w:r w:rsidRPr="00D92501">
        <w:rPr>
          <w:rFonts w:eastAsia="Times New Roman"/>
          <w:color w:val="000000"/>
          <w:sz w:val="28"/>
          <w:szCs w:val="28"/>
        </w:rPr>
        <w:t>, владение</w:t>
      </w:r>
      <w:r>
        <w:rPr>
          <w:rFonts w:eastAsia="Times New Roman"/>
          <w:color w:val="000000"/>
          <w:sz w:val="28"/>
          <w:szCs w:val="28"/>
        </w:rPr>
        <w:t xml:space="preserve"> теоретическими </w:t>
      </w:r>
      <w:r w:rsidRPr="00D92501">
        <w:rPr>
          <w:rFonts w:eastAsia="Times New Roman"/>
          <w:color w:val="000000"/>
          <w:sz w:val="28"/>
          <w:szCs w:val="28"/>
        </w:rPr>
        <w:t>знаниями</w:t>
      </w:r>
      <w:r>
        <w:rPr>
          <w:rFonts w:eastAsia="Times New Roman"/>
          <w:color w:val="000000"/>
          <w:sz w:val="28"/>
          <w:szCs w:val="28"/>
        </w:rPr>
        <w:t xml:space="preserve">, </w:t>
      </w:r>
      <w:r w:rsidRPr="00D92501">
        <w:rPr>
          <w:rFonts w:eastAsia="Times New Roman"/>
          <w:color w:val="000000"/>
          <w:sz w:val="28"/>
          <w:szCs w:val="28"/>
        </w:rPr>
        <w:t xml:space="preserve">умение применять </w:t>
      </w:r>
      <w:r>
        <w:rPr>
          <w:rFonts w:eastAsia="Times New Roman"/>
          <w:color w:val="000000"/>
          <w:sz w:val="28"/>
          <w:szCs w:val="28"/>
        </w:rPr>
        <w:t xml:space="preserve">теоретические </w:t>
      </w:r>
      <w:r w:rsidRPr="00D92501">
        <w:rPr>
          <w:rFonts w:eastAsia="Times New Roman"/>
          <w:color w:val="000000"/>
          <w:sz w:val="28"/>
          <w:szCs w:val="28"/>
        </w:rPr>
        <w:t>знания для решения практических задач.</w:t>
      </w:r>
    </w:p>
    <w:p w:rsidR="00CA7195" w:rsidRPr="00D92501" w:rsidRDefault="00CA7195" w:rsidP="00CA7195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92501">
        <w:rPr>
          <w:color w:val="000000"/>
          <w:sz w:val="28"/>
          <w:szCs w:val="28"/>
        </w:rPr>
        <w:t>Удовлетворительно</w:t>
      </w:r>
      <w:r>
        <w:rPr>
          <w:color w:val="000000"/>
          <w:sz w:val="28"/>
          <w:szCs w:val="28"/>
        </w:rPr>
        <w:t>»</w:t>
      </w:r>
      <w:r w:rsidRPr="00D92501">
        <w:rPr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–</w:t>
      </w:r>
      <w:r w:rsidRPr="00D92501">
        <w:rPr>
          <w:color w:val="000000"/>
          <w:sz w:val="28"/>
          <w:szCs w:val="28"/>
        </w:rPr>
        <w:t xml:space="preserve"> </w:t>
      </w:r>
      <w:r w:rsidRPr="00D92501">
        <w:rPr>
          <w:rFonts w:eastAsia="Times New Roman"/>
          <w:color w:val="000000"/>
          <w:sz w:val="28"/>
          <w:szCs w:val="28"/>
        </w:rPr>
        <w:t xml:space="preserve">за удовлетворительное исполнение задания, недостаточное владение </w:t>
      </w:r>
      <w:r>
        <w:rPr>
          <w:rFonts w:eastAsia="Times New Roman"/>
          <w:color w:val="000000"/>
          <w:sz w:val="28"/>
          <w:szCs w:val="28"/>
        </w:rPr>
        <w:t xml:space="preserve">теоретическими знаниями, </w:t>
      </w:r>
      <w:r w:rsidRPr="00D92501">
        <w:rPr>
          <w:rFonts w:eastAsia="Times New Roman"/>
          <w:color w:val="000000"/>
          <w:sz w:val="28"/>
          <w:szCs w:val="28"/>
        </w:rPr>
        <w:t xml:space="preserve">умение применять </w:t>
      </w:r>
      <w:r>
        <w:rPr>
          <w:rFonts w:eastAsia="Times New Roman"/>
          <w:color w:val="000000"/>
          <w:sz w:val="28"/>
          <w:szCs w:val="28"/>
        </w:rPr>
        <w:t xml:space="preserve">теоретические </w:t>
      </w:r>
      <w:r w:rsidRPr="00D92501">
        <w:rPr>
          <w:rFonts w:eastAsia="Times New Roman"/>
          <w:color w:val="000000"/>
          <w:sz w:val="28"/>
          <w:szCs w:val="28"/>
        </w:rPr>
        <w:t>знания для решения практических задач.</w:t>
      </w:r>
    </w:p>
    <w:p w:rsidR="00CA7195" w:rsidRPr="00D92501" w:rsidRDefault="00CA7195" w:rsidP="00CA7195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92501">
        <w:rPr>
          <w:color w:val="000000"/>
          <w:sz w:val="28"/>
          <w:szCs w:val="28"/>
        </w:rPr>
        <w:t>Неудовлетворительно</w:t>
      </w:r>
      <w:r>
        <w:rPr>
          <w:color w:val="000000"/>
          <w:sz w:val="28"/>
          <w:szCs w:val="28"/>
        </w:rPr>
        <w:t>»</w:t>
      </w:r>
      <w:r w:rsidRPr="00D92501">
        <w:rPr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–</w:t>
      </w:r>
      <w:r w:rsidRPr="00D92501">
        <w:rPr>
          <w:color w:val="000000"/>
          <w:sz w:val="28"/>
          <w:szCs w:val="28"/>
        </w:rPr>
        <w:t xml:space="preserve"> </w:t>
      </w:r>
      <w:r w:rsidRPr="00D92501">
        <w:rPr>
          <w:rFonts w:eastAsia="Times New Roman"/>
          <w:color w:val="000000"/>
          <w:sz w:val="28"/>
          <w:szCs w:val="28"/>
        </w:rPr>
        <w:t xml:space="preserve">за допущенные ошибки в исполнении </w:t>
      </w:r>
      <w:r>
        <w:rPr>
          <w:rFonts w:eastAsia="Times New Roman"/>
          <w:color w:val="000000"/>
          <w:sz w:val="28"/>
          <w:szCs w:val="28"/>
        </w:rPr>
        <w:t>задания</w:t>
      </w:r>
      <w:r w:rsidRPr="00D92501">
        <w:rPr>
          <w:rFonts w:eastAsia="Times New Roman"/>
          <w:color w:val="000000"/>
          <w:sz w:val="28"/>
          <w:szCs w:val="28"/>
        </w:rPr>
        <w:t xml:space="preserve">, </w:t>
      </w:r>
      <w:r>
        <w:rPr>
          <w:rFonts w:eastAsia="Times New Roman"/>
          <w:color w:val="000000"/>
          <w:sz w:val="28"/>
          <w:szCs w:val="28"/>
        </w:rPr>
        <w:t xml:space="preserve">отсутствие владения теоретическими знаниями, </w:t>
      </w:r>
      <w:r w:rsidRPr="00D92501">
        <w:rPr>
          <w:rFonts w:eastAsia="Times New Roman"/>
          <w:color w:val="000000"/>
          <w:sz w:val="28"/>
          <w:szCs w:val="28"/>
        </w:rPr>
        <w:t xml:space="preserve">неумение применять </w:t>
      </w:r>
      <w:r>
        <w:rPr>
          <w:rFonts w:eastAsia="Times New Roman"/>
          <w:color w:val="000000"/>
          <w:sz w:val="28"/>
          <w:szCs w:val="28"/>
        </w:rPr>
        <w:t xml:space="preserve">теоретические </w:t>
      </w:r>
      <w:r w:rsidRPr="00D92501">
        <w:rPr>
          <w:rFonts w:eastAsia="Times New Roman"/>
          <w:color w:val="000000"/>
          <w:sz w:val="28"/>
          <w:szCs w:val="28"/>
        </w:rPr>
        <w:t>знания для решения практических задач.</w:t>
      </w:r>
    </w:p>
    <w:p w:rsidR="008666B0" w:rsidRDefault="00CA7195" w:rsidP="00CA7195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ФГОС СПО.</w:t>
      </w:r>
    </w:p>
    <w:p w:rsidR="00412E8A" w:rsidRDefault="00412E8A" w:rsidP="00412E8A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:rsidR="0013090F" w:rsidRPr="00412E8A" w:rsidRDefault="0013090F" w:rsidP="00CA7195">
      <w:pPr>
        <w:widowControl w:val="0"/>
        <w:autoSpaceDE w:val="0"/>
        <w:adjustRightInd w:val="0"/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412E8A">
        <w:rPr>
          <w:b/>
          <w:color w:val="000000"/>
          <w:sz w:val="28"/>
          <w:szCs w:val="28"/>
        </w:rPr>
        <w:t>Контрольно-диагностические материалы</w:t>
      </w:r>
    </w:p>
    <w:p w:rsidR="00F6525E" w:rsidRDefault="00F6525E" w:rsidP="0013090F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 курс </w:t>
      </w:r>
      <w:r w:rsidR="0013090F" w:rsidRPr="00F6525E">
        <w:rPr>
          <w:b/>
          <w:sz w:val="28"/>
          <w:szCs w:val="28"/>
        </w:rPr>
        <w:t>3 семестр: зачет</w:t>
      </w:r>
    </w:p>
    <w:p w:rsidR="00F6525E" w:rsidRPr="00F6525E" w:rsidRDefault="00F6525E" w:rsidP="0013090F">
      <w:pPr>
        <w:widowControl w:val="0"/>
        <w:autoSpaceDE w:val="0"/>
        <w:adjustRightInd w:val="0"/>
        <w:ind w:firstLine="709"/>
        <w:contextualSpacing/>
        <w:jc w:val="both"/>
        <w:rPr>
          <w:sz w:val="28"/>
          <w:szCs w:val="28"/>
        </w:rPr>
      </w:pPr>
      <w:r w:rsidRPr="00F6525E">
        <w:rPr>
          <w:sz w:val="28"/>
          <w:szCs w:val="28"/>
        </w:rPr>
        <w:t>Зачет проводится в устной форме</w:t>
      </w:r>
      <w:r>
        <w:rPr>
          <w:sz w:val="28"/>
          <w:szCs w:val="28"/>
        </w:rPr>
        <w:t xml:space="preserve"> по вопросам, составленным в соответствии с темами, изученными за </w:t>
      </w:r>
      <w:r w:rsidR="009C3887">
        <w:rPr>
          <w:sz w:val="28"/>
          <w:szCs w:val="28"/>
        </w:rPr>
        <w:t xml:space="preserve">3 </w:t>
      </w:r>
      <w:r>
        <w:rPr>
          <w:sz w:val="28"/>
          <w:szCs w:val="28"/>
        </w:rPr>
        <w:t>семестр.</w:t>
      </w:r>
    </w:p>
    <w:p w:rsidR="0013090F" w:rsidRPr="00F6525E" w:rsidRDefault="00F6525E" w:rsidP="00F6525E">
      <w:pPr>
        <w:widowControl w:val="0"/>
        <w:autoSpaceDE w:val="0"/>
        <w:adjustRightInd w:val="0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13090F" w:rsidRPr="00F6525E">
        <w:rPr>
          <w:b/>
          <w:sz w:val="28"/>
          <w:szCs w:val="28"/>
        </w:rPr>
        <w:t>римерные требования к вопросам: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1. Виды и жанры изобразительного искусства, понятие стиля.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2. Изобразительное искусство в первобытном обществе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3. Архитектура в первобытном обществе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4. Основные архитектурные сооружения в Древнем Египте и их </w:t>
      </w:r>
      <w:r w:rsidRPr="001C614B">
        <w:rPr>
          <w:color w:val="000000"/>
          <w:sz w:val="28"/>
          <w:szCs w:val="28"/>
        </w:rPr>
        <w:lastRenderedPageBreak/>
        <w:t>особенности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5. Развитие скульптуры в Древнем Египте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6. Развитие монументальных росписей в Древнем Египте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7. Декоративно-прикладное искусство Древнего Египта на примере комплекса предметов из гробницы Тутанхамона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8. Характеристика основных особенностей архитектуры стран Передней Азии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9. Скульптура стран Передней Азии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10. </w:t>
      </w:r>
      <w:proofErr w:type="spellStart"/>
      <w:r w:rsidRPr="001C614B">
        <w:rPr>
          <w:color w:val="000000"/>
          <w:sz w:val="28"/>
          <w:szCs w:val="28"/>
        </w:rPr>
        <w:t>Нововавилонское</w:t>
      </w:r>
      <w:proofErr w:type="spellEnd"/>
      <w:r w:rsidRPr="001C614B">
        <w:rPr>
          <w:color w:val="000000"/>
          <w:sz w:val="28"/>
          <w:szCs w:val="28"/>
        </w:rPr>
        <w:t xml:space="preserve"> искусство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11. Троя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12. Искусство Крита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13. Искусство </w:t>
      </w:r>
      <w:proofErr w:type="spellStart"/>
      <w:r w:rsidRPr="001C614B">
        <w:rPr>
          <w:color w:val="000000"/>
          <w:sz w:val="28"/>
          <w:szCs w:val="28"/>
        </w:rPr>
        <w:t>ахейской</w:t>
      </w:r>
      <w:proofErr w:type="spellEnd"/>
      <w:r w:rsidRPr="001C614B">
        <w:rPr>
          <w:color w:val="000000"/>
          <w:sz w:val="28"/>
          <w:szCs w:val="28"/>
        </w:rPr>
        <w:t xml:space="preserve"> Греции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9C3887" w:rsidRDefault="009C3887" w:rsidP="0013090F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 курс </w:t>
      </w:r>
      <w:r w:rsidR="0013090F" w:rsidRPr="009C3887">
        <w:rPr>
          <w:b/>
          <w:sz w:val="28"/>
          <w:szCs w:val="28"/>
        </w:rPr>
        <w:t>4 семестр: зачет</w:t>
      </w:r>
    </w:p>
    <w:p w:rsidR="009C3887" w:rsidRDefault="009C3887" w:rsidP="0013090F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 w:rsidRPr="00F6525E">
        <w:rPr>
          <w:sz w:val="28"/>
          <w:szCs w:val="28"/>
        </w:rPr>
        <w:t>Зачет проводится в устной форме</w:t>
      </w:r>
      <w:r>
        <w:rPr>
          <w:sz w:val="28"/>
          <w:szCs w:val="28"/>
        </w:rPr>
        <w:t xml:space="preserve"> по вопросам, составленным в соответствии с темами, изученными за 4 семестр.</w:t>
      </w:r>
    </w:p>
    <w:p w:rsidR="0013090F" w:rsidRPr="009C3887" w:rsidRDefault="009C3887" w:rsidP="009C3887">
      <w:pPr>
        <w:widowControl w:val="0"/>
        <w:autoSpaceDE w:val="0"/>
        <w:adjustRightInd w:val="0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13090F" w:rsidRPr="009C3887">
        <w:rPr>
          <w:b/>
          <w:sz w:val="28"/>
          <w:szCs w:val="28"/>
        </w:rPr>
        <w:t>римерные требования к вопросам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Значение древнегреческого искусства в истории мировой художественной культуры. Понятие «античность»</w:t>
      </w:r>
    </w:p>
    <w:p w:rsidR="0013090F" w:rsidRPr="0016287F" w:rsidRDefault="0013090F" w:rsidP="0016287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Развитие искусства в </w:t>
      </w:r>
      <w:proofErr w:type="spellStart"/>
      <w:r w:rsidRPr="001C614B">
        <w:rPr>
          <w:color w:val="000000"/>
          <w:sz w:val="28"/>
          <w:szCs w:val="28"/>
        </w:rPr>
        <w:t>раннехристианский</w:t>
      </w:r>
      <w:proofErr w:type="spellEnd"/>
      <w:r w:rsidRPr="001C614B">
        <w:rPr>
          <w:color w:val="000000"/>
          <w:sz w:val="28"/>
          <w:szCs w:val="28"/>
        </w:rPr>
        <w:t xml:space="preserve"> период. Живопись катакомб. Основные типы храмов: базилика и центрическая постройка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Характеристика основных особенностей искусства Древней Греции и периодизация</w:t>
      </w:r>
    </w:p>
    <w:p w:rsidR="0013090F" w:rsidRPr="0016287F" w:rsidRDefault="0013090F" w:rsidP="0016287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Византии. Архитектура: </w:t>
      </w:r>
      <w:proofErr w:type="spellStart"/>
      <w:r w:rsidRPr="001C614B">
        <w:rPr>
          <w:color w:val="000000"/>
          <w:sz w:val="28"/>
          <w:szCs w:val="28"/>
        </w:rPr>
        <w:t>ц</w:t>
      </w:r>
      <w:proofErr w:type="spellEnd"/>
      <w:r w:rsidRPr="001C614B">
        <w:rPr>
          <w:color w:val="000000"/>
          <w:sz w:val="28"/>
          <w:szCs w:val="28"/>
        </w:rPr>
        <w:t xml:space="preserve">. </w:t>
      </w:r>
      <w:proofErr w:type="spellStart"/>
      <w:r w:rsidRPr="001C614B">
        <w:rPr>
          <w:color w:val="000000"/>
          <w:sz w:val="28"/>
          <w:szCs w:val="28"/>
        </w:rPr>
        <w:t>Сант-Аполлинаре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Нуово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ц</w:t>
      </w:r>
      <w:proofErr w:type="spellEnd"/>
      <w:r w:rsidR="0016287F">
        <w:rPr>
          <w:color w:val="000000"/>
          <w:sz w:val="28"/>
          <w:szCs w:val="28"/>
        </w:rPr>
        <w:t>. </w:t>
      </w:r>
      <w:proofErr w:type="spellStart"/>
      <w:r w:rsidRPr="001C614B">
        <w:rPr>
          <w:color w:val="000000"/>
          <w:sz w:val="28"/>
          <w:szCs w:val="28"/>
        </w:rPr>
        <w:t>Сан-Витале</w:t>
      </w:r>
      <w:proofErr w:type="spellEnd"/>
      <w:r w:rsidRPr="001C614B">
        <w:rPr>
          <w:color w:val="000000"/>
          <w:sz w:val="28"/>
          <w:szCs w:val="28"/>
        </w:rPr>
        <w:t xml:space="preserve"> в Равенне, собор Св. Софии в Константинополе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Древней Греции.  «Гомеровский период»: архитектура, скульптура, вазопись геометрического стиля</w:t>
      </w:r>
    </w:p>
    <w:p w:rsidR="0013090F" w:rsidRPr="0016287F" w:rsidRDefault="0013090F" w:rsidP="0016287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Общая характеристика искусства Средних веков. Связь искусства с христианской религией. Своеобразие развития искусства в Византийской империи и Западной и Центральной Европе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Древней Греции. «Архаический период»: типы храмов, формирование типа храма «периптер»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Византии. Монументальная живопись: мозаики мавзолея Галлы </w:t>
      </w:r>
      <w:proofErr w:type="spellStart"/>
      <w:r w:rsidRPr="001C614B">
        <w:rPr>
          <w:color w:val="000000"/>
          <w:sz w:val="28"/>
          <w:szCs w:val="28"/>
        </w:rPr>
        <w:t>Плацидии</w:t>
      </w:r>
      <w:proofErr w:type="spellEnd"/>
      <w:r w:rsidRPr="001C614B">
        <w:rPr>
          <w:color w:val="000000"/>
          <w:sz w:val="28"/>
          <w:szCs w:val="28"/>
        </w:rPr>
        <w:t xml:space="preserve"> и храмов </w:t>
      </w:r>
      <w:proofErr w:type="spellStart"/>
      <w:r w:rsidRPr="001C614B">
        <w:rPr>
          <w:color w:val="000000"/>
          <w:sz w:val="28"/>
          <w:szCs w:val="28"/>
        </w:rPr>
        <w:t>Сант-Аполлинаре</w:t>
      </w:r>
      <w:proofErr w:type="spellEnd"/>
      <w:r w:rsidRPr="001C614B">
        <w:rPr>
          <w:color w:val="000000"/>
          <w:sz w:val="28"/>
          <w:szCs w:val="28"/>
        </w:rPr>
        <w:t xml:space="preserve">  </w:t>
      </w:r>
      <w:proofErr w:type="spellStart"/>
      <w:r w:rsidRPr="001C614B">
        <w:rPr>
          <w:color w:val="000000"/>
          <w:sz w:val="28"/>
          <w:szCs w:val="28"/>
        </w:rPr>
        <w:t>Нуово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Сан-Витале</w:t>
      </w:r>
      <w:proofErr w:type="spellEnd"/>
      <w:r w:rsidRPr="001C614B">
        <w:rPr>
          <w:color w:val="000000"/>
          <w:sz w:val="28"/>
          <w:szCs w:val="28"/>
        </w:rPr>
        <w:t xml:space="preserve"> в Равенне и Св. Дмитрия в Салониках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Древней Греции. «Архаический период»: сложение системы ордеров, дорический ордер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Византии. Иконопись: иконы «Богоматерь с Младенцем», «Иоанн Предтеча», «Апостол Пётр», «Сергий и Вакх»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Древней Греции. «Архаический период»: сложение системы ордеров, ионический ордер</w:t>
      </w:r>
    </w:p>
    <w:p w:rsidR="0013090F" w:rsidRPr="0016287F" w:rsidRDefault="0013090F" w:rsidP="0016287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Византии. Развитие миниатюры</w:t>
      </w:r>
      <w:r w:rsidR="0016287F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Древней Греции. «Архаический период». Скульптура: статуи «</w:t>
      </w:r>
      <w:proofErr w:type="spellStart"/>
      <w:r w:rsidRPr="001C614B">
        <w:rPr>
          <w:color w:val="000000"/>
          <w:sz w:val="28"/>
          <w:szCs w:val="28"/>
        </w:rPr>
        <w:t>куросов</w:t>
      </w:r>
      <w:proofErr w:type="spellEnd"/>
      <w:r w:rsidRPr="001C614B">
        <w:rPr>
          <w:color w:val="000000"/>
          <w:sz w:val="28"/>
          <w:szCs w:val="28"/>
        </w:rPr>
        <w:t>» и «</w:t>
      </w:r>
      <w:proofErr w:type="spellStart"/>
      <w:r w:rsidRPr="001C614B">
        <w:rPr>
          <w:color w:val="000000"/>
          <w:sz w:val="28"/>
          <w:szCs w:val="28"/>
        </w:rPr>
        <w:t>кор</w:t>
      </w:r>
      <w:proofErr w:type="spellEnd"/>
      <w:r w:rsidRPr="001C614B">
        <w:rPr>
          <w:color w:val="000000"/>
          <w:sz w:val="28"/>
          <w:szCs w:val="28"/>
        </w:rPr>
        <w:t>»</w:t>
      </w:r>
      <w:r w:rsidR="0016287F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Византии. Иконоборческий период: возвращение к традициям античного искусства, использование эллинистических мотивов декоративной живописи. Деятельность мастерской Студийского монастыря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«Архаический период». Чернофигурная </w:t>
      </w:r>
      <w:r w:rsidRPr="001C614B">
        <w:rPr>
          <w:color w:val="000000"/>
          <w:sz w:val="28"/>
          <w:szCs w:val="28"/>
        </w:rPr>
        <w:lastRenderedPageBreak/>
        <w:t xml:space="preserve">техника в вазописи. Мастера вазовой росписи: </w:t>
      </w:r>
      <w:proofErr w:type="spellStart"/>
      <w:r w:rsidRPr="001C614B">
        <w:rPr>
          <w:color w:val="000000"/>
          <w:sz w:val="28"/>
          <w:szCs w:val="28"/>
        </w:rPr>
        <w:t>Клитий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Эрготим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Эксекий</w:t>
      </w:r>
      <w:proofErr w:type="spellEnd"/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Византии. Иконоборческий период. Архитектура: формирование типа крестово-купольного храма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Ранняя классика. Архитектура: использование дорического ордера в храмах Геры в </w:t>
      </w:r>
      <w:proofErr w:type="spellStart"/>
      <w:r w:rsidRPr="001C614B">
        <w:rPr>
          <w:color w:val="000000"/>
          <w:sz w:val="28"/>
          <w:szCs w:val="28"/>
        </w:rPr>
        <w:t>Пестуме</w:t>
      </w:r>
      <w:proofErr w:type="spellEnd"/>
      <w:r w:rsidRPr="001C614B">
        <w:rPr>
          <w:color w:val="000000"/>
          <w:sz w:val="28"/>
          <w:szCs w:val="28"/>
        </w:rPr>
        <w:t xml:space="preserve"> и Зевса в Олимпии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Византии. Эпоха Македонской и </w:t>
      </w:r>
      <w:proofErr w:type="spellStart"/>
      <w:r w:rsidRPr="001C614B">
        <w:rPr>
          <w:color w:val="000000"/>
          <w:sz w:val="28"/>
          <w:szCs w:val="28"/>
        </w:rPr>
        <w:t>Комниновской</w:t>
      </w:r>
      <w:proofErr w:type="spellEnd"/>
      <w:r w:rsidRPr="001C614B">
        <w:rPr>
          <w:color w:val="000000"/>
          <w:sz w:val="28"/>
          <w:szCs w:val="28"/>
        </w:rPr>
        <w:t xml:space="preserve"> династий: символическая система росписи храма. Мозаики храма Св. Софии в Константинополе и </w:t>
      </w:r>
      <w:proofErr w:type="spellStart"/>
      <w:r w:rsidRPr="001C614B">
        <w:rPr>
          <w:color w:val="000000"/>
          <w:sz w:val="28"/>
          <w:szCs w:val="28"/>
        </w:rPr>
        <w:t>ц</w:t>
      </w:r>
      <w:proofErr w:type="spellEnd"/>
      <w:r w:rsidRPr="001C614B">
        <w:rPr>
          <w:color w:val="000000"/>
          <w:sz w:val="28"/>
          <w:szCs w:val="28"/>
        </w:rPr>
        <w:t>. Успения в Нике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Ранняя классика. Скульптура: фронтонные группы храмов Афины с острова </w:t>
      </w:r>
      <w:proofErr w:type="spellStart"/>
      <w:r w:rsidRPr="001C614B">
        <w:rPr>
          <w:color w:val="000000"/>
          <w:sz w:val="28"/>
          <w:szCs w:val="28"/>
        </w:rPr>
        <w:t>Эгина</w:t>
      </w:r>
      <w:proofErr w:type="spellEnd"/>
      <w:r w:rsidRPr="001C614B">
        <w:rPr>
          <w:color w:val="000000"/>
          <w:sz w:val="28"/>
          <w:szCs w:val="28"/>
        </w:rPr>
        <w:t xml:space="preserve"> и Зевса в Олимпии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Византии. Эпоха Македонской и </w:t>
      </w:r>
      <w:proofErr w:type="spellStart"/>
      <w:r w:rsidRPr="001C614B">
        <w:rPr>
          <w:color w:val="000000"/>
          <w:sz w:val="28"/>
          <w:szCs w:val="28"/>
        </w:rPr>
        <w:t>Комниновской</w:t>
      </w:r>
      <w:proofErr w:type="spellEnd"/>
      <w:r w:rsidRPr="001C614B">
        <w:rPr>
          <w:color w:val="000000"/>
          <w:sz w:val="28"/>
          <w:szCs w:val="28"/>
        </w:rPr>
        <w:t xml:space="preserve"> династий. Декоративно-прикладное искусство: развитие техники эмали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Ранняя классика. Скульптура: «Тираноубийцы» </w:t>
      </w:r>
      <w:proofErr w:type="spellStart"/>
      <w:r w:rsidRPr="001C614B">
        <w:rPr>
          <w:color w:val="000000"/>
          <w:sz w:val="28"/>
          <w:szCs w:val="28"/>
        </w:rPr>
        <w:t>Крития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Несиота</w:t>
      </w:r>
      <w:proofErr w:type="spellEnd"/>
      <w:r w:rsidRPr="001C614B">
        <w:rPr>
          <w:color w:val="000000"/>
          <w:sz w:val="28"/>
          <w:szCs w:val="28"/>
        </w:rPr>
        <w:t xml:space="preserve">, «Дельфийский возничий», рельефы «Трона </w:t>
      </w:r>
      <w:proofErr w:type="spellStart"/>
      <w:r w:rsidRPr="001C614B">
        <w:rPr>
          <w:color w:val="000000"/>
          <w:sz w:val="28"/>
          <w:szCs w:val="28"/>
        </w:rPr>
        <w:t>Людовизи</w:t>
      </w:r>
      <w:proofErr w:type="spellEnd"/>
      <w:r w:rsidRPr="001C614B">
        <w:rPr>
          <w:color w:val="000000"/>
          <w:sz w:val="28"/>
          <w:szCs w:val="28"/>
        </w:rPr>
        <w:t>»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Византии. Эпоха </w:t>
      </w:r>
      <w:proofErr w:type="spellStart"/>
      <w:r w:rsidRPr="001C614B">
        <w:rPr>
          <w:color w:val="000000"/>
          <w:sz w:val="28"/>
          <w:szCs w:val="28"/>
        </w:rPr>
        <w:t>Палеологовской</w:t>
      </w:r>
      <w:proofErr w:type="spellEnd"/>
      <w:r w:rsidRPr="001C614B">
        <w:rPr>
          <w:color w:val="000000"/>
          <w:sz w:val="28"/>
          <w:szCs w:val="28"/>
        </w:rPr>
        <w:t xml:space="preserve"> династии. Монументальная живопись: мозаики и фрески монастыря Хора в Константинополе (</w:t>
      </w:r>
      <w:proofErr w:type="spellStart"/>
      <w:r w:rsidRPr="001C614B">
        <w:rPr>
          <w:color w:val="000000"/>
          <w:sz w:val="28"/>
          <w:szCs w:val="28"/>
        </w:rPr>
        <w:t>Кахрие-Джами</w:t>
      </w:r>
      <w:proofErr w:type="spellEnd"/>
      <w:r w:rsidRPr="001C614B">
        <w:rPr>
          <w:color w:val="000000"/>
          <w:sz w:val="28"/>
          <w:szCs w:val="28"/>
        </w:rPr>
        <w:t>)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Классика. Творчество Мирона: «Дискобол», «Афина и </w:t>
      </w:r>
      <w:proofErr w:type="spellStart"/>
      <w:r w:rsidRPr="001C614B">
        <w:rPr>
          <w:color w:val="000000"/>
          <w:sz w:val="28"/>
          <w:szCs w:val="28"/>
        </w:rPr>
        <w:t>Марсий</w:t>
      </w:r>
      <w:proofErr w:type="spellEnd"/>
      <w:r w:rsidRPr="001C614B">
        <w:rPr>
          <w:color w:val="000000"/>
          <w:sz w:val="28"/>
          <w:szCs w:val="28"/>
        </w:rPr>
        <w:t>»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Византии. Эпоха </w:t>
      </w:r>
      <w:proofErr w:type="spellStart"/>
      <w:r w:rsidRPr="001C614B">
        <w:rPr>
          <w:color w:val="000000"/>
          <w:sz w:val="28"/>
          <w:szCs w:val="28"/>
        </w:rPr>
        <w:t>Палеологовской</w:t>
      </w:r>
      <w:proofErr w:type="spellEnd"/>
      <w:r w:rsidRPr="001C614B">
        <w:rPr>
          <w:color w:val="000000"/>
          <w:sz w:val="28"/>
          <w:szCs w:val="28"/>
        </w:rPr>
        <w:t xml:space="preserve"> династии. Расцвет иконописи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Классика. Вазопись: развитие краснофигурной техники. </w:t>
      </w:r>
      <w:proofErr w:type="spellStart"/>
      <w:r w:rsidRPr="001C614B">
        <w:rPr>
          <w:color w:val="000000"/>
          <w:sz w:val="28"/>
          <w:szCs w:val="28"/>
        </w:rPr>
        <w:t>Евфроний</w:t>
      </w:r>
      <w:proofErr w:type="spellEnd"/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Древнего Рима. Период Римской республики. Основные типы храмов: </w:t>
      </w:r>
      <w:proofErr w:type="spellStart"/>
      <w:r w:rsidRPr="001C614B">
        <w:rPr>
          <w:color w:val="000000"/>
          <w:sz w:val="28"/>
          <w:szCs w:val="28"/>
        </w:rPr>
        <w:t>псевдопериптер</w:t>
      </w:r>
      <w:proofErr w:type="spellEnd"/>
      <w:r w:rsidRPr="001C614B">
        <w:rPr>
          <w:color w:val="000000"/>
          <w:sz w:val="28"/>
          <w:szCs w:val="28"/>
        </w:rPr>
        <w:t xml:space="preserve"> (храм Фортуны </w:t>
      </w:r>
      <w:proofErr w:type="spellStart"/>
      <w:r w:rsidRPr="001C614B">
        <w:rPr>
          <w:color w:val="000000"/>
          <w:sz w:val="28"/>
          <w:szCs w:val="28"/>
        </w:rPr>
        <w:t>Вирилис</w:t>
      </w:r>
      <w:proofErr w:type="spellEnd"/>
      <w:r w:rsidRPr="001C614B">
        <w:rPr>
          <w:color w:val="000000"/>
          <w:sz w:val="28"/>
          <w:szCs w:val="28"/>
        </w:rPr>
        <w:t xml:space="preserve"> в Риме) и круглый храм (храм Сивиллы в </w:t>
      </w:r>
      <w:proofErr w:type="spellStart"/>
      <w:r w:rsidRPr="001C614B">
        <w:rPr>
          <w:color w:val="000000"/>
          <w:sz w:val="28"/>
          <w:szCs w:val="28"/>
        </w:rPr>
        <w:t>Тиволи</w:t>
      </w:r>
      <w:proofErr w:type="spellEnd"/>
      <w:r w:rsidRPr="001C614B">
        <w:rPr>
          <w:color w:val="000000"/>
          <w:sz w:val="28"/>
          <w:szCs w:val="28"/>
        </w:rPr>
        <w:t>)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Высокая классика. Архитектурный ансамбль Афинского Акрополя: Парфенон, храм Ники </w:t>
      </w:r>
      <w:proofErr w:type="spellStart"/>
      <w:r w:rsidRPr="001C614B">
        <w:rPr>
          <w:color w:val="000000"/>
          <w:sz w:val="28"/>
          <w:szCs w:val="28"/>
        </w:rPr>
        <w:t>Аптерос</w:t>
      </w:r>
      <w:proofErr w:type="spellEnd"/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Древнего Рима. Период Римской республики. </w:t>
      </w:r>
      <w:proofErr w:type="spellStart"/>
      <w:r w:rsidRPr="001C614B">
        <w:rPr>
          <w:color w:val="000000"/>
          <w:sz w:val="28"/>
          <w:szCs w:val="28"/>
        </w:rPr>
        <w:t>Скульптура:скульптурные</w:t>
      </w:r>
      <w:proofErr w:type="spellEnd"/>
      <w:r w:rsidRPr="001C614B">
        <w:rPr>
          <w:color w:val="000000"/>
          <w:sz w:val="28"/>
          <w:szCs w:val="28"/>
        </w:rPr>
        <w:t xml:space="preserve"> портреты, «Брут», «Оратор», тип статуи «</w:t>
      </w:r>
      <w:proofErr w:type="spellStart"/>
      <w:r w:rsidRPr="001C614B">
        <w:rPr>
          <w:color w:val="000000"/>
          <w:sz w:val="28"/>
          <w:szCs w:val="28"/>
        </w:rPr>
        <w:t>тогатус</w:t>
      </w:r>
      <w:proofErr w:type="spellEnd"/>
      <w:r w:rsidRPr="001C614B">
        <w:rPr>
          <w:color w:val="000000"/>
          <w:sz w:val="28"/>
          <w:szCs w:val="28"/>
        </w:rPr>
        <w:t>»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Высокая классика. Архитектурный ансамбль Афинского Акрополя: </w:t>
      </w:r>
      <w:proofErr w:type="spellStart"/>
      <w:r w:rsidRPr="001C614B">
        <w:rPr>
          <w:color w:val="000000"/>
          <w:sz w:val="28"/>
          <w:szCs w:val="28"/>
        </w:rPr>
        <w:t>Эрехтейон</w:t>
      </w:r>
      <w:proofErr w:type="spellEnd"/>
      <w:r w:rsidRPr="001C614B">
        <w:rPr>
          <w:color w:val="000000"/>
          <w:sz w:val="28"/>
          <w:szCs w:val="28"/>
        </w:rPr>
        <w:t>, Пропилеи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Древнего Рима. Период Римской республики. Помпеи: росписи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Высокая классика. Скульптура. Творчество Фидия: скульптура Парфенона, «Афина </w:t>
      </w:r>
      <w:proofErr w:type="spellStart"/>
      <w:r w:rsidRPr="001C614B">
        <w:rPr>
          <w:color w:val="000000"/>
          <w:sz w:val="28"/>
          <w:szCs w:val="28"/>
        </w:rPr>
        <w:t>Парфенос</w:t>
      </w:r>
      <w:proofErr w:type="spellEnd"/>
      <w:r w:rsidRPr="001C614B">
        <w:rPr>
          <w:color w:val="000000"/>
          <w:sz w:val="28"/>
          <w:szCs w:val="28"/>
        </w:rPr>
        <w:t>», «Зевс Олимпийский»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Древнего Рима. Период Римской республики. Помпеи: архитектура жилого дома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Высокая классика. Скульптура. Творчество </w:t>
      </w:r>
      <w:proofErr w:type="spellStart"/>
      <w:r w:rsidRPr="001C614B">
        <w:rPr>
          <w:color w:val="000000"/>
          <w:sz w:val="28"/>
          <w:szCs w:val="28"/>
        </w:rPr>
        <w:t>Поликлета</w:t>
      </w:r>
      <w:proofErr w:type="spellEnd"/>
      <w:r w:rsidRPr="001C614B">
        <w:rPr>
          <w:color w:val="000000"/>
          <w:sz w:val="28"/>
          <w:szCs w:val="28"/>
        </w:rPr>
        <w:t>: «</w:t>
      </w:r>
      <w:proofErr w:type="spellStart"/>
      <w:r w:rsidRPr="001C614B">
        <w:rPr>
          <w:color w:val="000000"/>
          <w:sz w:val="28"/>
          <w:szCs w:val="28"/>
        </w:rPr>
        <w:t>Дорифор</w:t>
      </w:r>
      <w:proofErr w:type="spellEnd"/>
      <w:r w:rsidRPr="001C614B">
        <w:rPr>
          <w:color w:val="000000"/>
          <w:sz w:val="28"/>
          <w:szCs w:val="28"/>
        </w:rPr>
        <w:t>», «</w:t>
      </w:r>
      <w:proofErr w:type="spellStart"/>
      <w:r w:rsidRPr="001C614B">
        <w:rPr>
          <w:color w:val="000000"/>
          <w:sz w:val="28"/>
          <w:szCs w:val="28"/>
        </w:rPr>
        <w:t>Диадумен</w:t>
      </w:r>
      <w:proofErr w:type="spellEnd"/>
      <w:r w:rsidRPr="001C614B">
        <w:rPr>
          <w:color w:val="000000"/>
          <w:sz w:val="28"/>
          <w:szCs w:val="28"/>
        </w:rPr>
        <w:t>», теоретический трактат «Канон»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Древнего Рима. Период Римской империи. Архитектура: форум Траяна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Поздняя  классика. Скульптура. Творчество </w:t>
      </w:r>
      <w:proofErr w:type="spellStart"/>
      <w:r w:rsidRPr="001C614B">
        <w:rPr>
          <w:color w:val="000000"/>
          <w:sz w:val="28"/>
          <w:szCs w:val="28"/>
        </w:rPr>
        <w:t>Скопаса</w:t>
      </w:r>
      <w:proofErr w:type="spellEnd"/>
      <w:r w:rsidRPr="001C614B">
        <w:rPr>
          <w:color w:val="000000"/>
          <w:sz w:val="28"/>
          <w:szCs w:val="28"/>
        </w:rPr>
        <w:t>: «Вакханка», «Раненый воин», «</w:t>
      </w:r>
      <w:proofErr w:type="spellStart"/>
      <w:r w:rsidRPr="001C614B">
        <w:rPr>
          <w:color w:val="000000"/>
          <w:sz w:val="28"/>
          <w:szCs w:val="28"/>
        </w:rPr>
        <w:t>Амазономахия</w:t>
      </w:r>
      <w:proofErr w:type="spellEnd"/>
      <w:r w:rsidRPr="001C614B">
        <w:rPr>
          <w:color w:val="000000"/>
          <w:sz w:val="28"/>
          <w:szCs w:val="28"/>
        </w:rPr>
        <w:t>»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Древнего Рима. Период Римской империи. Триумфальные </w:t>
      </w:r>
      <w:r w:rsidRPr="001C614B">
        <w:rPr>
          <w:color w:val="000000"/>
          <w:sz w:val="28"/>
          <w:szCs w:val="28"/>
        </w:rPr>
        <w:lastRenderedPageBreak/>
        <w:t xml:space="preserve">сооружения: арки Тита, </w:t>
      </w:r>
      <w:proofErr w:type="spellStart"/>
      <w:r w:rsidRPr="001C614B">
        <w:rPr>
          <w:color w:val="000000"/>
          <w:sz w:val="28"/>
          <w:szCs w:val="28"/>
        </w:rPr>
        <w:t>Септимия</w:t>
      </w:r>
      <w:proofErr w:type="spellEnd"/>
      <w:r w:rsidRPr="001C614B">
        <w:rPr>
          <w:color w:val="000000"/>
          <w:sz w:val="28"/>
          <w:szCs w:val="28"/>
        </w:rPr>
        <w:t xml:space="preserve"> Севера, Константина, колонна Траяна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Поздняя  классика. Скульптура. Творчество Праксителя: «Гермес с младенцем Дионисом», «Афродита </w:t>
      </w:r>
      <w:proofErr w:type="spellStart"/>
      <w:r w:rsidRPr="001C614B">
        <w:rPr>
          <w:color w:val="000000"/>
          <w:sz w:val="28"/>
          <w:szCs w:val="28"/>
        </w:rPr>
        <w:t>Книдская</w:t>
      </w:r>
      <w:proofErr w:type="spellEnd"/>
      <w:r w:rsidRPr="001C614B">
        <w:rPr>
          <w:color w:val="000000"/>
          <w:sz w:val="28"/>
          <w:szCs w:val="28"/>
        </w:rPr>
        <w:t xml:space="preserve">», «Аполлон </w:t>
      </w:r>
      <w:proofErr w:type="spellStart"/>
      <w:r w:rsidRPr="001C614B">
        <w:rPr>
          <w:color w:val="000000"/>
          <w:sz w:val="28"/>
          <w:szCs w:val="28"/>
        </w:rPr>
        <w:t>Сауроктон</w:t>
      </w:r>
      <w:proofErr w:type="spellEnd"/>
      <w:r w:rsidRPr="001C614B">
        <w:rPr>
          <w:color w:val="000000"/>
          <w:sz w:val="28"/>
          <w:szCs w:val="28"/>
        </w:rPr>
        <w:t>»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Древнего Рима. Период Римской империи. Архитектура: Колизей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Поздняя  классика. Скульптура. Творчество </w:t>
      </w:r>
      <w:proofErr w:type="spellStart"/>
      <w:r w:rsidRPr="001C614B">
        <w:rPr>
          <w:color w:val="000000"/>
          <w:sz w:val="28"/>
          <w:szCs w:val="28"/>
        </w:rPr>
        <w:t>Лисиппа</w:t>
      </w:r>
      <w:proofErr w:type="spellEnd"/>
      <w:r w:rsidRPr="001C614B">
        <w:rPr>
          <w:color w:val="000000"/>
          <w:sz w:val="28"/>
          <w:szCs w:val="28"/>
        </w:rPr>
        <w:t>: «</w:t>
      </w:r>
      <w:proofErr w:type="spellStart"/>
      <w:r w:rsidRPr="001C614B">
        <w:rPr>
          <w:color w:val="000000"/>
          <w:sz w:val="28"/>
          <w:szCs w:val="28"/>
        </w:rPr>
        <w:t>Апоксиомен</w:t>
      </w:r>
      <w:proofErr w:type="spellEnd"/>
      <w:r w:rsidRPr="001C614B">
        <w:rPr>
          <w:color w:val="000000"/>
          <w:sz w:val="28"/>
          <w:szCs w:val="28"/>
        </w:rPr>
        <w:t>», «Геракл с ланью», портрет Сократа</w:t>
      </w:r>
    </w:p>
    <w:p w:rsidR="0013090F" w:rsidRPr="0016287F" w:rsidRDefault="0013090F" w:rsidP="0016287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Древнего Рима. Период Римской империи. Архитектура: термы Каракаллы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Поздняя  классика. Скульптура. Творчество </w:t>
      </w:r>
      <w:proofErr w:type="spellStart"/>
      <w:r w:rsidRPr="001C614B">
        <w:rPr>
          <w:color w:val="000000"/>
          <w:sz w:val="28"/>
          <w:szCs w:val="28"/>
        </w:rPr>
        <w:t>Леохара</w:t>
      </w:r>
      <w:proofErr w:type="spellEnd"/>
      <w:r w:rsidRPr="001C614B">
        <w:rPr>
          <w:color w:val="000000"/>
          <w:sz w:val="28"/>
          <w:szCs w:val="28"/>
        </w:rPr>
        <w:t>: «Аполлон Бельведерский»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Древнего Рима. Общая характеристика и периодизация. Разнообразие типов римской архитектуры; новшества в конструкциях и строительной технике: арка, своды, купол; применение бетона.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Эпоха эллинизма. Искусство Александрии: </w:t>
      </w:r>
      <w:proofErr w:type="spellStart"/>
      <w:r w:rsidRPr="001C614B">
        <w:rPr>
          <w:color w:val="000000"/>
          <w:sz w:val="28"/>
          <w:szCs w:val="28"/>
        </w:rPr>
        <w:t>Фаросский</w:t>
      </w:r>
      <w:proofErr w:type="spellEnd"/>
      <w:r w:rsidRPr="001C614B">
        <w:rPr>
          <w:color w:val="000000"/>
          <w:sz w:val="28"/>
          <w:szCs w:val="28"/>
        </w:rPr>
        <w:t xml:space="preserve"> маяк, скульптура «Река Нил», «камея Гонзаго».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Древнего Рима. Период Римской империи. Архитектура: Пантеон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Эпоха эллинизма. Искусство Пергама: ансамбль </w:t>
      </w:r>
      <w:proofErr w:type="spellStart"/>
      <w:r w:rsidRPr="001C614B">
        <w:rPr>
          <w:color w:val="000000"/>
          <w:sz w:val="28"/>
          <w:szCs w:val="28"/>
        </w:rPr>
        <w:t>Пергамского</w:t>
      </w:r>
      <w:proofErr w:type="spellEnd"/>
      <w:r w:rsidRPr="001C614B">
        <w:rPr>
          <w:color w:val="000000"/>
          <w:sz w:val="28"/>
          <w:szCs w:val="28"/>
        </w:rPr>
        <w:t xml:space="preserve"> алтаря.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Этрусское искусство: архитектура, изобразительное искусство; «Капитолийская волчица».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Эпоха эллинизма. Искусство </w:t>
      </w:r>
      <w:proofErr w:type="spellStart"/>
      <w:r w:rsidRPr="001C614B">
        <w:rPr>
          <w:color w:val="000000"/>
          <w:sz w:val="28"/>
          <w:szCs w:val="28"/>
        </w:rPr>
        <w:t>Искусство</w:t>
      </w:r>
      <w:proofErr w:type="spellEnd"/>
      <w:r w:rsidRPr="001C614B">
        <w:rPr>
          <w:color w:val="000000"/>
          <w:sz w:val="28"/>
          <w:szCs w:val="28"/>
        </w:rPr>
        <w:t xml:space="preserve"> Родоса: «Колосс Родосский», «Лаокоон», «Казнь </w:t>
      </w:r>
      <w:proofErr w:type="spellStart"/>
      <w:r w:rsidRPr="001C614B">
        <w:rPr>
          <w:color w:val="000000"/>
          <w:sz w:val="28"/>
          <w:szCs w:val="28"/>
        </w:rPr>
        <w:t>Дирки</w:t>
      </w:r>
      <w:proofErr w:type="spellEnd"/>
      <w:r w:rsidRPr="001C614B">
        <w:rPr>
          <w:color w:val="000000"/>
          <w:sz w:val="28"/>
          <w:szCs w:val="28"/>
        </w:rPr>
        <w:t xml:space="preserve">», «Ника </w:t>
      </w:r>
      <w:proofErr w:type="spellStart"/>
      <w:r w:rsidRPr="001C614B">
        <w:rPr>
          <w:color w:val="000000"/>
          <w:sz w:val="28"/>
          <w:szCs w:val="28"/>
        </w:rPr>
        <w:t>Самофракийская</w:t>
      </w:r>
      <w:proofErr w:type="spellEnd"/>
      <w:r w:rsidRPr="001C614B">
        <w:rPr>
          <w:color w:val="000000"/>
          <w:sz w:val="28"/>
          <w:szCs w:val="28"/>
        </w:rPr>
        <w:t xml:space="preserve">», «Венера </w:t>
      </w:r>
      <w:proofErr w:type="spellStart"/>
      <w:r w:rsidRPr="001C614B">
        <w:rPr>
          <w:color w:val="000000"/>
          <w:sz w:val="28"/>
          <w:szCs w:val="28"/>
        </w:rPr>
        <w:t>Милосская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Древнего Рима. Период Римской империи. Алтарь Мира на Марсовом поле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Древнего Рима. Период Римской империи. Скульптура:  развитие скульптурного портрета (портреты Августа, Клавдия, Нерона, Каракаллы); конная статуя Марка </w:t>
      </w:r>
      <w:proofErr w:type="spellStart"/>
      <w:r w:rsidRPr="001C614B">
        <w:rPr>
          <w:color w:val="000000"/>
          <w:sz w:val="28"/>
          <w:szCs w:val="28"/>
        </w:rPr>
        <w:t>Аврелия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Древнего Рима. </w:t>
      </w:r>
      <w:proofErr w:type="spellStart"/>
      <w:r w:rsidRPr="001C614B">
        <w:rPr>
          <w:color w:val="000000"/>
          <w:sz w:val="28"/>
          <w:szCs w:val="28"/>
        </w:rPr>
        <w:t>Фаюмский</w:t>
      </w:r>
      <w:proofErr w:type="spellEnd"/>
      <w:r w:rsidRPr="001C614B">
        <w:rPr>
          <w:color w:val="000000"/>
          <w:sz w:val="28"/>
          <w:szCs w:val="28"/>
        </w:rPr>
        <w:t xml:space="preserve"> портрет. Кризис античного искусства. Появление христианства.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16287F" w:rsidRPr="0016287F" w:rsidRDefault="0016287F" w:rsidP="0013090F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 w:rsidRPr="0016287F">
        <w:rPr>
          <w:b/>
          <w:sz w:val="28"/>
          <w:szCs w:val="28"/>
        </w:rPr>
        <w:t xml:space="preserve">3 курс </w:t>
      </w:r>
      <w:r w:rsidR="0013090F" w:rsidRPr="0016287F">
        <w:rPr>
          <w:b/>
          <w:sz w:val="28"/>
          <w:szCs w:val="28"/>
        </w:rPr>
        <w:t xml:space="preserve">5 семестр: </w:t>
      </w:r>
      <w:r w:rsidRPr="0016287F">
        <w:rPr>
          <w:b/>
          <w:sz w:val="28"/>
          <w:szCs w:val="28"/>
        </w:rPr>
        <w:t>зачёт</w:t>
      </w:r>
    </w:p>
    <w:p w:rsidR="0016287F" w:rsidRDefault="0016287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  <w:u w:val="single"/>
        </w:rPr>
      </w:pPr>
      <w:r w:rsidRPr="00F6525E">
        <w:rPr>
          <w:sz w:val="28"/>
          <w:szCs w:val="28"/>
        </w:rPr>
        <w:t>Зачет проводится в устной форме</w:t>
      </w:r>
      <w:r>
        <w:rPr>
          <w:sz w:val="28"/>
          <w:szCs w:val="28"/>
        </w:rPr>
        <w:t xml:space="preserve"> по вопросам, составленным в соответствии с темами, изученными за </w:t>
      </w:r>
      <w:r w:rsidR="007B5F37">
        <w:rPr>
          <w:sz w:val="28"/>
          <w:szCs w:val="28"/>
        </w:rPr>
        <w:t xml:space="preserve">5 </w:t>
      </w:r>
      <w:r>
        <w:rPr>
          <w:sz w:val="28"/>
          <w:szCs w:val="28"/>
        </w:rPr>
        <w:t>семестр.</w:t>
      </w:r>
    </w:p>
    <w:p w:rsidR="0013090F" w:rsidRPr="0016287F" w:rsidRDefault="0016287F" w:rsidP="0016287F">
      <w:pPr>
        <w:widowControl w:val="0"/>
        <w:autoSpaceDE w:val="0"/>
        <w:adjustRightInd w:val="0"/>
        <w:ind w:firstLine="709"/>
        <w:contextualSpacing/>
        <w:jc w:val="center"/>
        <w:rPr>
          <w:b/>
          <w:sz w:val="28"/>
          <w:szCs w:val="28"/>
        </w:rPr>
      </w:pPr>
      <w:r w:rsidRPr="0016287F">
        <w:rPr>
          <w:b/>
          <w:sz w:val="28"/>
          <w:szCs w:val="28"/>
        </w:rPr>
        <w:t>П</w:t>
      </w:r>
      <w:r w:rsidR="0013090F" w:rsidRPr="0016287F">
        <w:rPr>
          <w:b/>
          <w:sz w:val="28"/>
          <w:szCs w:val="28"/>
        </w:rPr>
        <w:t>римерные требования к вопросам: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1. Романская архитектура Франции, Германии, Италии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2. Скульптура: порталы романских храмов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3. Романская монументальная живопись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4. Система готической архитектурной конструкции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5. Готические храмы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6. Скульптурное убранство готических храмов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7. Витражи в готическом храме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8. Декоративно-прикладное искусство: обработка металлов, эмали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9. Искусство Древней Индии: ступы и пещерные храмы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10. Искусство Древней Индии: статуи Будды и убранство храмов; фрески </w:t>
      </w:r>
      <w:proofErr w:type="spellStart"/>
      <w:r w:rsidRPr="001C614B">
        <w:rPr>
          <w:color w:val="000000"/>
          <w:sz w:val="28"/>
          <w:szCs w:val="28"/>
        </w:rPr>
        <w:lastRenderedPageBreak/>
        <w:t>Аджанты</w:t>
      </w:r>
      <w:proofErr w:type="spellEnd"/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11. Искусство средневековой Индии: пещерные храмы; скульптура; росписи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12. Искусство Индии в эпоху позднего Средневековья: дворец Акбара, мавзолей Тадж-Махал; живопись; ДПИ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13. Искусство Древнего Китая: архитектура; скульптура; живопись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14. Искусство Китая в эпоху раннего Средневековья: архитектура; скульптура; живопись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15. Искусство Китая в эпоху позднего Средневековья: архитектура; ДПИ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A42885" w:rsidRPr="00A42885" w:rsidRDefault="00975080" w:rsidP="0013090F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 курс </w:t>
      </w:r>
      <w:r w:rsidR="00A42885" w:rsidRPr="00A42885">
        <w:rPr>
          <w:b/>
          <w:sz w:val="28"/>
          <w:szCs w:val="28"/>
        </w:rPr>
        <w:t xml:space="preserve">6 семестр: </w:t>
      </w:r>
      <w:r w:rsidR="0013090F" w:rsidRPr="00A42885">
        <w:rPr>
          <w:b/>
          <w:sz w:val="28"/>
          <w:szCs w:val="28"/>
        </w:rPr>
        <w:t>зачет</w:t>
      </w:r>
    </w:p>
    <w:p w:rsidR="00A42885" w:rsidRDefault="00A42885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  <w:u w:val="single"/>
        </w:rPr>
      </w:pPr>
      <w:r w:rsidRPr="00F6525E">
        <w:rPr>
          <w:sz w:val="28"/>
          <w:szCs w:val="28"/>
        </w:rPr>
        <w:t>Зачет проводится в устной форме</w:t>
      </w:r>
      <w:r>
        <w:rPr>
          <w:sz w:val="28"/>
          <w:szCs w:val="28"/>
        </w:rPr>
        <w:t xml:space="preserve"> по вопросам, составленным в соответствии с темами, изученными за 6 семестр.</w:t>
      </w:r>
    </w:p>
    <w:p w:rsidR="0013090F" w:rsidRPr="00A42885" w:rsidRDefault="00A42885" w:rsidP="00614EB4">
      <w:pPr>
        <w:widowControl w:val="0"/>
        <w:autoSpaceDE w:val="0"/>
        <w:adjustRightInd w:val="0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13090F" w:rsidRPr="00A42885">
        <w:rPr>
          <w:b/>
          <w:sz w:val="28"/>
          <w:szCs w:val="28"/>
        </w:rPr>
        <w:t>римерные требования к вопросам: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Значение византийских художественных традиций для формирования искусства Древней Руси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Москвы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Архитектура: церковь Успения на Городке в Звенигороде, Троицкий собор Троице-Сергиева монастыря, церковь Спаса Нерукотворного </w:t>
      </w:r>
      <w:proofErr w:type="spellStart"/>
      <w:r w:rsidRPr="001C614B">
        <w:rPr>
          <w:color w:val="000000"/>
          <w:sz w:val="28"/>
          <w:szCs w:val="28"/>
        </w:rPr>
        <w:t>Спасо-Андронникова</w:t>
      </w:r>
      <w:proofErr w:type="spellEnd"/>
      <w:r w:rsidRPr="001C614B">
        <w:rPr>
          <w:color w:val="000000"/>
          <w:sz w:val="28"/>
          <w:szCs w:val="28"/>
        </w:rPr>
        <w:t xml:space="preserve"> монастыря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восточных славян: клад из села </w:t>
      </w:r>
      <w:proofErr w:type="spellStart"/>
      <w:r w:rsidRPr="001C614B">
        <w:rPr>
          <w:color w:val="000000"/>
          <w:sz w:val="28"/>
          <w:szCs w:val="28"/>
        </w:rPr>
        <w:t>Мартыновка</w:t>
      </w:r>
      <w:proofErr w:type="spellEnd"/>
      <w:r w:rsidRPr="001C614B">
        <w:rPr>
          <w:color w:val="000000"/>
          <w:sz w:val="28"/>
          <w:szCs w:val="28"/>
        </w:rPr>
        <w:t>, «</w:t>
      </w:r>
      <w:proofErr w:type="spellStart"/>
      <w:r w:rsidRPr="001C614B">
        <w:rPr>
          <w:color w:val="000000"/>
          <w:sz w:val="28"/>
          <w:szCs w:val="28"/>
        </w:rPr>
        <w:t>Акулинское</w:t>
      </w:r>
      <w:proofErr w:type="spellEnd"/>
      <w:r w:rsidRPr="001C614B">
        <w:rPr>
          <w:color w:val="000000"/>
          <w:sz w:val="28"/>
          <w:szCs w:val="28"/>
        </w:rPr>
        <w:t xml:space="preserve"> изваяние», </w:t>
      </w:r>
      <w:proofErr w:type="spellStart"/>
      <w:r w:rsidRPr="001C614B">
        <w:rPr>
          <w:color w:val="000000"/>
          <w:sz w:val="28"/>
          <w:szCs w:val="28"/>
        </w:rPr>
        <w:t>Збручский</w:t>
      </w:r>
      <w:proofErr w:type="spellEnd"/>
      <w:r w:rsidRPr="001C614B">
        <w:rPr>
          <w:color w:val="000000"/>
          <w:sz w:val="28"/>
          <w:szCs w:val="28"/>
        </w:rPr>
        <w:t xml:space="preserve"> идол, предметы </w:t>
      </w:r>
      <w:proofErr w:type="spellStart"/>
      <w:r w:rsidRPr="001C614B">
        <w:rPr>
          <w:color w:val="000000"/>
          <w:sz w:val="28"/>
          <w:szCs w:val="28"/>
        </w:rPr>
        <w:t>изкургана</w:t>
      </w:r>
      <w:proofErr w:type="spellEnd"/>
      <w:r w:rsidRPr="001C614B">
        <w:rPr>
          <w:color w:val="000000"/>
          <w:sz w:val="28"/>
          <w:szCs w:val="28"/>
        </w:rPr>
        <w:t xml:space="preserve"> «Чёрная могила»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Москвы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Архитектура: архитектурный ансамбль Соборной площади – Успенский, Благовещенский, Архангельский соборы, </w:t>
      </w:r>
      <w:proofErr w:type="spellStart"/>
      <w:r w:rsidRPr="001C614B">
        <w:rPr>
          <w:color w:val="000000"/>
          <w:sz w:val="28"/>
          <w:szCs w:val="28"/>
        </w:rPr>
        <w:t>Грановитая</w:t>
      </w:r>
      <w:proofErr w:type="spellEnd"/>
      <w:r w:rsidRPr="001C614B">
        <w:rPr>
          <w:color w:val="000000"/>
          <w:sz w:val="28"/>
          <w:szCs w:val="28"/>
        </w:rPr>
        <w:t xml:space="preserve"> палата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Киевской Руси. Архитектура: Десятинная церковь и Софийский собор в Киеве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Москвы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 Живопись: работа Феофана Грека в Благовещенском соборе Московского Кремля. Формирование высокого иконостаса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Киевской Руси. Монументальная живопись: мозаики и фрески собора Св. Софии и Михайловского Златоверхого монастыря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Русское искусство </w:t>
      </w:r>
      <w:r w:rsidRPr="001C614B">
        <w:rPr>
          <w:color w:val="000000"/>
          <w:sz w:val="28"/>
          <w:szCs w:val="28"/>
          <w:lang w:val="en-US"/>
        </w:rPr>
        <w:t>XVI</w:t>
      </w:r>
      <w:r w:rsidRPr="001C614B">
        <w:rPr>
          <w:color w:val="000000"/>
          <w:sz w:val="28"/>
          <w:szCs w:val="28"/>
        </w:rPr>
        <w:t xml:space="preserve"> в. – периода централизованного государства. Архитектура: шатровое зодчество (церковь Вознесения в Коломенском)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Киевской Руси. Развитие иконописи и книжной миниатюры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Москвы 14-15вв.  Творчество Дионисия: фрески Ферапонтова монастыря; иконы «Богоматерь </w:t>
      </w:r>
      <w:proofErr w:type="spellStart"/>
      <w:r w:rsidRPr="001C614B">
        <w:rPr>
          <w:color w:val="000000"/>
          <w:sz w:val="28"/>
          <w:szCs w:val="28"/>
        </w:rPr>
        <w:t>Одигитрия</w:t>
      </w:r>
      <w:proofErr w:type="spellEnd"/>
      <w:r w:rsidRPr="001C614B">
        <w:rPr>
          <w:color w:val="000000"/>
          <w:sz w:val="28"/>
          <w:szCs w:val="28"/>
        </w:rPr>
        <w:t>», «Митрополит Пётр», «Митрополит Алексий»; развитие в мастерской Дионисия типа житийной иконы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Архитектура: собор  Св. Софии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Москвы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 Творчество А.Рублёва: работы в Благовещенском соборе Кремля, в Успенском соборе во Владимире, в церкви Успения в Звенигороде; икона «Троица Ветхозаветная»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Архитектура: </w:t>
      </w:r>
      <w:proofErr w:type="spellStart"/>
      <w:r w:rsidRPr="001C614B">
        <w:rPr>
          <w:color w:val="000000"/>
          <w:sz w:val="28"/>
          <w:szCs w:val="28"/>
        </w:rPr>
        <w:t>Николо-Дворищенский</w:t>
      </w:r>
      <w:proofErr w:type="spellEnd"/>
      <w:r w:rsidRPr="001C614B">
        <w:rPr>
          <w:color w:val="000000"/>
          <w:sz w:val="28"/>
          <w:szCs w:val="28"/>
        </w:rPr>
        <w:t xml:space="preserve"> собор, Георгиевский собор Юрьева монастыря, собор Рождества Богоматери </w:t>
      </w:r>
      <w:proofErr w:type="spellStart"/>
      <w:r w:rsidRPr="001C614B">
        <w:rPr>
          <w:color w:val="000000"/>
          <w:sz w:val="28"/>
          <w:szCs w:val="28"/>
        </w:rPr>
        <w:t>Антониева</w:t>
      </w:r>
      <w:proofErr w:type="spellEnd"/>
      <w:r w:rsidRPr="001C614B">
        <w:rPr>
          <w:color w:val="000000"/>
          <w:sz w:val="28"/>
          <w:szCs w:val="28"/>
        </w:rPr>
        <w:t xml:space="preserve"> монастыря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Русское искусство </w:t>
      </w:r>
      <w:r w:rsidRPr="001C614B">
        <w:rPr>
          <w:color w:val="000000"/>
          <w:sz w:val="28"/>
          <w:szCs w:val="28"/>
          <w:lang w:val="en-US"/>
        </w:rPr>
        <w:t>XVI</w:t>
      </w:r>
      <w:r w:rsidRPr="001C614B">
        <w:rPr>
          <w:color w:val="000000"/>
          <w:sz w:val="28"/>
          <w:szCs w:val="28"/>
        </w:rPr>
        <w:t xml:space="preserve"> в. Живопись: проникновение в иконопись светского начала – «</w:t>
      </w:r>
      <w:proofErr w:type="spellStart"/>
      <w:r w:rsidRPr="001C614B">
        <w:rPr>
          <w:color w:val="000000"/>
          <w:sz w:val="28"/>
          <w:szCs w:val="28"/>
        </w:rPr>
        <w:t>Годуновская</w:t>
      </w:r>
      <w:proofErr w:type="spellEnd"/>
      <w:r w:rsidRPr="001C614B">
        <w:rPr>
          <w:color w:val="000000"/>
          <w:sz w:val="28"/>
          <w:szCs w:val="28"/>
        </w:rPr>
        <w:t xml:space="preserve"> школа»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вв. Архитектура: церковь Спаса Преображения на </w:t>
      </w:r>
      <w:proofErr w:type="spellStart"/>
      <w:r w:rsidRPr="001C614B">
        <w:rPr>
          <w:color w:val="000000"/>
          <w:sz w:val="28"/>
          <w:szCs w:val="28"/>
        </w:rPr>
        <w:t>Нередице</w:t>
      </w:r>
      <w:proofErr w:type="spellEnd"/>
      <w:r w:rsidRPr="001C614B">
        <w:rPr>
          <w:color w:val="000000"/>
          <w:sz w:val="28"/>
          <w:szCs w:val="28"/>
        </w:rPr>
        <w:t xml:space="preserve"> – развитие однокупольного </w:t>
      </w:r>
      <w:proofErr w:type="spellStart"/>
      <w:r w:rsidRPr="001C614B">
        <w:rPr>
          <w:color w:val="000000"/>
          <w:sz w:val="28"/>
          <w:szCs w:val="28"/>
        </w:rPr>
        <w:t>четырёхстолпного</w:t>
      </w:r>
      <w:proofErr w:type="spellEnd"/>
      <w:r w:rsidRPr="001C614B">
        <w:rPr>
          <w:color w:val="000000"/>
          <w:sz w:val="28"/>
          <w:szCs w:val="28"/>
        </w:rPr>
        <w:t xml:space="preserve"> храма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Русское искусство </w:t>
      </w:r>
      <w:r w:rsidRPr="001C614B">
        <w:rPr>
          <w:color w:val="000000"/>
          <w:sz w:val="28"/>
          <w:szCs w:val="28"/>
          <w:lang w:val="en-US"/>
        </w:rPr>
        <w:t>XVI</w:t>
      </w:r>
      <w:r w:rsidRPr="001C614B">
        <w:rPr>
          <w:color w:val="000000"/>
          <w:sz w:val="28"/>
          <w:szCs w:val="28"/>
        </w:rPr>
        <w:t xml:space="preserve"> в. Живопись: «Строгановская школа»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Монументальная живопись: фрески Софийского собора в Новгороде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Русское искусство </w:t>
      </w:r>
      <w:r w:rsidRPr="001C614B">
        <w:rPr>
          <w:color w:val="000000"/>
          <w:sz w:val="28"/>
          <w:szCs w:val="28"/>
          <w:lang w:val="en-US"/>
        </w:rPr>
        <w:t>XVI</w:t>
      </w:r>
      <w:r w:rsidRPr="001C614B">
        <w:rPr>
          <w:color w:val="000000"/>
          <w:sz w:val="28"/>
          <w:szCs w:val="28"/>
        </w:rPr>
        <w:t xml:space="preserve"> в.  Архитектура:  собор Василия Блаженного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Монументальная живопись: фрески церкви Георгия в Старой Ладоге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Русское искусство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в.  Архитектура: Теремной дворец Московского Кремля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Монументальная живопись: фрески церкви Спаса Преображения на </w:t>
      </w:r>
      <w:proofErr w:type="spellStart"/>
      <w:r w:rsidRPr="001C614B">
        <w:rPr>
          <w:color w:val="000000"/>
          <w:sz w:val="28"/>
          <w:szCs w:val="28"/>
        </w:rPr>
        <w:t>Нередице</w:t>
      </w:r>
      <w:proofErr w:type="spellEnd"/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Русское искусство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в.  Архитектура:  церковь Троицы в </w:t>
      </w:r>
      <w:proofErr w:type="spellStart"/>
      <w:r w:rsidRPr="001C614B">
        <w:rPr>
          <w:color w:val="000000"/>
          <w:sz w:val="28"/>
          <w:szCs w:val="28"/>
        </w:rPr>
        <w:t>Никитниках</w:t>
      </w:r>
      <w:proofErr w:type="spellEnd"/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Иконопись: иконы «Апостолы Пётр и Павел», «Ангел Златые Власы», «Устюжское Благовещение»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Русское искусство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в.  Архитектура:  церковь Покрова в Филях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Своеобразие псковского искусства. Архитектура: собор Спаса Преображения </w:t>
      </w:r>
      <w:proofErr w:type="spellStart"/>
      <w:r w:rsidRPr="001C614B">
        <w:rPr>
          <w:color w:val="000000"/>
          <w:sz w:val="28"/>
          <w:szCs w:val="28"/>
        </w:rPr>
        <w:t>Мирожского</w:t>
      </w:r>
      <w:proofErr w:type="spellEnd"/>
      <w:r w:rsidRPr="001C614B">
        <w:rPr>
          <w:color w:val="000000"/>
          <w:sz w:val="28"/>
          <w:szCs w:val="28"/>
        </w:rPr>
        <w:t xml:space="preserve"> монастыря в Пскове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Расцвет новгородской иконописи в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в.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 вв. Своеобразие псковского искусства. Монументальная живопись: фрески собора Спаса Преображения </w:t>
      </w:r>
      <w:proofErr w:type="spellStart"/>
      <w:r w:rsidRPr="001C614B">
        <w:rPr>
          <w:color w:val="000000"/>
          <w:sz w:val="28"/>
          <w:szCs w:val="28"/>
        </w:rPr>
        <w:t>Мирожского</w:t>
      </w:r>
      <w:proofErr w:type="spellEnd"/>
      <w:r w:rsidRPr="001C614B">
        <w:rPr>
          <w:color w:val="000000"/>
          <w:sz w:val="28"/>
          <w:szCs w:val="28"/>
        </w:rPr>
        <w:t xml:space="preserve"> монастыря в Пскове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> вв. Архитектура: церковь Спаса Преображения на Ильине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Своеобразие псковского искусства. Псковская иконопись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Русское искусство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в.  Живопись. Творчество </w:t>
      </w:r>
      <w:proofErr w:type="spellStart"/>
      <w:r w:rsidRPr="001C614B">
        <w:rPr>
          <w:color w:val="000000"/>
          <w:sz w:val="28"/>
          <w:szCs w:val="28"/>
        </w:rPr>
        <w:t>Симона</w:t>
      </w:r>
      <w:proofErr w:type="spellEnd"/>
      <w:r w:rsidRPr="001C614B">
        <w:rPr>
          <w:color w:val="000000"/>
          <w:sz w:val="28"/>
          <w:szCs w:val="28"/>
        </w:rPr>
        <w:t xml:space="preserve"> Ушакова: иконы «Спас Нерукотворный», «Троица Ветхозаветная»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Владимиро-Суздальской Руси </w:t>
      </w:r>
      <w:r w:rsidRPr="001C614B">
        <w:rPr>
          <w:color w:val="000000"/>
          <w:sz w:val="28"/>
          <w:szCs w:val="28"/>
          <w:lang w:val="en-US"/>
        </w:rPr>
        <w:t>XII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Архитектура: Успенский собор во Владимире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Русское  искусство 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в.  Монументальная  живопись  Ярославля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Владимиро-Суздальской Руси </w:t>
      </w:r>
      <w:r w:rsidRPr="001C614B">
        <w:rPr>
          <w:color w:val="000000"/>
          <w:sz w:val="28"/>
          <w:szCs w:val="28"/>
          <w:lang w:val="en-US"/>
        </w:rPr>
        <w:t>XII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Архитектура: церковь Покрова на Нерли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Русское  искусство 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в. Иконопись  Ярославля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Владимиро-Суздальской Руси </w:t>
      </w:r>
      <w:r w:rsidRPr="001C614B">
        <w:rPr>
          <w:color w:val="000000"/>
          <w:sz w:val="28"/>
          <w:szCs w:val="28"/>
          <w:lang w:val="en-US"/>
        </w:rPr>
        <w:t>XII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Архитектура: Дмитриевский собор во Владимире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Расцвет монументальной живописи. Творчество Феофана Грека: росписи церкви Спаса Преображения на Ильине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Владимиро-Суздальской Руси </w:t>
      </w:r>
      <w:r w:rsidRPr="001C614B">
        <w:rPr>
          <w:color w:val="000000"/>
          <w:sz w:val="28"/>
          <w:szCs w:val="28"/>
          <w:lang w:val="en-US"/>
        </w:rPr>
        <w:t>XII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Архитектура: дворец в Боголюбово</w:t>
      </w:r>
    </w:p>
    <w:p w:rsidR="0013090F" w:rsidRPr="00975080" w:rsidRDefault="0013090F" w:rsidP="00975080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Монументальная живопись: росписи церкви Спаса Преображения на Ковалёве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Владимиро-Суздальской Руси </w:t>
      </w:r>
      <w:r w:rsidRPr="001C614B">
        <w:rPr>
          <w:color w:val="000000"/>
          <w:sz w:val="28"/>
          <w:szCs w:val="28"/>
          <w:lang w:val="en-US"/>
        </w:rPr>
        <w:t>XII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Архитектура: Георгиевский собор в Юрьеве-Польском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Искусство Новгорода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Монументальная живопись: росписи церкви Успения на Волотовом поле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Архитектура: церковь Николы на </w:t>
      </w:r>
      <w:proofErr w:type="spellStart"/>
      <w:r w:rsidRPr="001C614B">
        <w:rPr>
          <w:color w:val="000000"/>
          <w:sz w:val="28"/>
          <w:szCs w:val="28"/>
        </w:rPr>
        <w:t>Липне</w:t>
      </w:r>
      <w:proofErr w:type="spellEnd"/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Владимиро-Суздальской Руси </w:t>
      </w:r>
      <w:r w:rsidRPr="001C614B">
        <w:rPr>
          <w:color w:val="000000"/>
          <w:sz w:val="28"/>
          <w:szCs w:val="28"/>
          <w:lang w:val="en-US"/>
        </w:rPr>
        <w:t>XII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Монументальная живопись: фрески Дмитриевского собора во Владимире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Архитектура: церковь Фёдора </w:t>
      </w:r>
      <w:proofErr w:type="spellStart"/>
      <w:r w:rsidRPr="001C614B">
        <w:rPr>
          <w:color w:val="000000"/>
          <w:sz w:val="28"/>
          <w:szCs w:val="28"/>
        </w:rPr>
        <w:t>Стратилата</w:t>
      </w:r>
      <w:proofErr w:type="spellEnd"/>
      <w:r w:rsidRPr="001C614B">
        <w:rPr>
          <w:color w:val="000000"/>
          <w:sz w:val="28"/>
          <w:szCs w:val="28"/>
        </w:rPr>
        <w:t xml:space="preserve"> в Новгороде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Владимиро-Суздальской Руси </w:t>
      </w:r>
      <w:r w:rsidRPr="001C614B">
        <w:rPr>
          <w:color w:val="000000"/>
          <w:sz w:val="28"/>
          <w:szCs w:val="28"/>
          <w:lang w:val="en-US"/>
        </w:rPr>
        <w:t>XII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Иконопись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Архитектура: Владычная (</w:t>
      </w:r>
      <w:proofErr w:type="spellStart"/>
      <w:r w:rsidRPr="001C614B">
        <w:rPr>
          <w:color w:val="000000"/>
          <w:sz w:val="28"/>
          <w:szCs w:val="28"/>
        </w:rPr>
        <w:t>Грановитая</w:t>
      </w:r>
      <w:proofErr w:type="spellEnd"/>
      <w:r w:rsidRPr="001C614B">
        <w:rPr>
          <w:color w:val="000000"/>
          <w:sz w:val="28"/>
          <w:szCs w:val="28"/>
        </w:rPr>
        <w:t>) палата в Кремле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Владимиро-Суздальской Руси </w:t>
      </w:r>
      <w:r w:rsidRPr="001C614B">
        <w:rPr>
          <w:color w:val="000000"/>
          <w:sz w:val="28"/>
          <w:szCs w:val="28"/>
          <w:lang w:val="en-US"/>
        </w:rPr>
        <w:t>XII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Декоративно-прикладное искусство: «Златые врата» Рождественского собора в Суздале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975080" w:rsidRPr="00614EB4" w:rsidRDefault="001B3881" w:rsidP="0013090F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 курс </w:t>
      </w:r>
      <w:r w:rsidR="00975080" w:rsidRPr="00614EB4">
        <w:rPr>
          <w:b/>
          <w:sz w:val="28"/>
          <w:szCs w:val="28"/>
        </w:rPr>
        <w:t>7 семестр: зачёт</w:t>
      </w:r>
    </w:p>
    <w:p w:rsidR="00975080" w:rsidRDefault="00975080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  <w:u w:val="single"/>
        </w:rPr>
      </w:pPr>
      <w:r w:rsidRPr="00F6525E">
        <w:rPr>
          <w:sz w:val="28"/>
          <w:szCs w:val="28"/>
        </w:rPr>
        <w:t>Зачет проводится в устной форме</w:t>
      </w:r>
      <w:r>
        <w:rPr>
          <w:sz w:val="28"/>
          <w:szCs w:val="28"/>
        </w:rPr>
        <w:t xml:space="preserve"> по вопросам, составленным в соответствии с темами, изученными за </w:t>
      </w:r>
      <w:r w:rsidR="00E76F7E">
        <w:rPr>
          <w:sz w:val="28"/>
          <w:szCs w:val="28"/>
        </w:rPr>
        <w:t xml:space="preserve">7 </w:t>
      </w:r>
      <w:r>
        <w:rPr>
          <w:sz w:val="28"/>
          <w:szCs w:val="28"/>
        </w:rPr>
        <w:t>семестр.</w:t>
      </w:r>
    </w:p>
    <w:p w:rsidR="0013090F" w:rsidRPr="00614EB4" w:rsidRDefault="00975080" w:rsidP="00614EB4">
      <w:pPr>
        <w:widowControl w:val="0"/>
        <w:autoSpaceDE w:val="0"/>
        <w:adjustRightInd w:val="0"/>
        <w:ind w:firstLine="709"/>
        <w:contextualSpacing/>
        <w:jc w:val="center"/>
        <w:rPr>
          <w:b/>
          <w:sz w:val="28"/>
          <w:szCs w:val="28"/>
        </w:rPr>
      </w:pPr>
      <w:r w:rsidRPr="00614EB4">
        <w:rPr>
          <w:b/>
          <w:sz w:val="28"/>
          <w:szCs w:val="28"/>
        </w:rPr>
        <w:t>П</w:t>
      </w:r>
      <w:r w:rsidR="0013090F" w:rsidRPr="00614EB4">
        <w:rPr>
          <w:b/>
          <w:sz w:val="28"/>
          <w:szCs w:val="28"/>
        </w:rPr>
        <w:t>римерные требования к вопросам: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1.Искусство Италии. Проторенессанс. Творчество </w:t>
      </w:r>
      <w:proofErr w:type="spellStart"/>
      <w:r w:rsidRPr="001C614B">
        <w:rPr>
          <w:color w:val="000000"/>
          <w:sz w:val="28"/>
          <w:szCs w:val="28"/>
        </w:rPr>
        <w:t>Джотто</w:t>
      </w:r>
      <w:proofErr w:type="spellEnd"/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2.Искусство Италии. Раннее Возрождение. Живопись: творчество Мазаччо, </w:t>
      </w:r>
      <w:proofErr w:type="spellStart"/>
      <w:r w:rsidRPr="001C614B">
        <w:rPr>
          <w:color w:val="000000"/>
          <w:sz w:val="28"/>
          <w:szCs w:val="28"/>
        </w:rPr>
        <w:t>Липпи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Венециано</w:t>
      </w:r>
      <w:proofErr w:type="spellEnd"/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Искусство Италии.  Раннее Возрождение. Скульптура: творчество Донателло, </w:t>
      </w:r>
      <w:proofErr w:type="spellStart"/>
      <w:r w:rsidRPr="001C614B">
        <w:rPr>
          <w:color w:val="000000"/>
          <w:sz w:val="28"/>
          <w:szCs w:val="28"/>
        </w:rPr>
        <w:t>Гиберти</w:t>
      </w:r>
      <w:proofErr w:type="spellEnd"/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4. Искусство Италии.  Раннее Возрождение. Архитектура: творчество Брунеллески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5. Искусство Италии. Раннее Возрождение. Живопись: творчество </w:t>
      </w:r>
      <w:proofErr w:type="spellStart"/>
      <w:r w:rsidRPr="001C614B">
        <w:rPr>
          <w:color w:val="000000"/>
          <w:sz w:val="28"/>
          <w:szCs w:val="28"/>
        </w:rPr>
        <w:t>Гирландайо</w:t>
      </w:r>
      <w:proofErr w:type="spellEnd"/>
      <w:r w:rsidRPr="001C614B">
        <w:rPr>
          <w:color w:val="000000"/>
          <w:sz w:val="28"/>
          <w:szCs w:val="28"/>
        </w:rPr>
        <w:t xml:space="preserve">, Боттичелли, </w:t>
      </w:r>
      <w:proofErr w:type="spellStart"/>
      <w:r w:rsidRPr="001C614B">
        <w:rPr>
          <w:color w:val="000000"/>
          <w:sz w:val="28"/>
          <w:szCs w:val="28"/>
        </w:rPr>
        <w:t>Мантеньи</w:t>
      </w:r>
      <w:proofErr w:type="spellEnd"/>
      <w:r w:rsidRPr="001C614B">
        <w:rPr>
          <w:color w:val="000000"/>
          <w:sz w:val="28"/>
          <w:szCs w:val="28"/>
        </w:rPr>
        <w:t xml:space="preserve">, Беллини, П. </w:t>
      </w:r>
      <w:proofErr w:type="spellStart"/>
      <w:r w:rsidRPr="001C614B">
        <w:rPr>
          <w:color w:val="000000"/>
          <w:sz w:val="28"/>
          <w:szCs w:val="28"/>
        </w:rPr>
        <w:t>делла</w:t>
      </w:r>
      <w:proofErr w:type="spellEnd"/>
      <w:r w:rsidRPr="001C614B">
        <w:rPr>
          <w:color w:val="000000"/>
          <w:sz w:val="28"/>
          <w:szCs w:val="28"/>
        </w:rPr>
        <w:t xml:space="preserve"> Франческа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6. Искусство Италии.  Высокое Возрождение. Архитектура: творчество </w:t>
      </w:r>
      <w:proofErr w:type="spellStart"/>
      <w:r w:rsidRPr="001C614B">
        <w:rPr>
          <w:color w:val="000000"/>
          <w:sz w:val="28"/>
          <w:szCs w:val="28"/>
        </w:rPr>
        <w:t>Браманте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Палладио</w:t>
      </w:r>
      <w:proofErr w:type="spellEnd"/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7. Искусство Италии. Высокое Возрождение. Творчество Леонардо да Винчи, Рафаэля </w:t>
      </w:r>
      <w:proofErr w:type="spellStart"/>
      <w:r w:rsidRPr="001C614B">
        <w:rPr>
          <w:color w:val="000000"/>
          <w:sz w:val="28"/>
          <w:szCs w:val="28"/>
        </w:rPr>
        <w:t>Санти</w:t>
      </w:r>
      <w:proofErr w:type="spellEnd"/>
      <w:r w:rsidRPr="001C614B">
        <w:rPr>
          <w:color w:val="000000"/>
          <w:sz w:val="28"/>
          <w:szCs w:val="28"/>
        </w:rPr>
        <w:t xml:space="preserve">, Микеланджело </w:t>
      </w:r>
      <w:proofErr w:type="spellStart"/>
      <w:r w:rsidRPr="001C614B">
        <w:rPr>
          <w:color w:val="000000"/>
          <w:sz w:val="28"/>
          <w:szCs w:val="28"/>
        </w:rPr>
        <w:t>Буонаротти</w:t>
      </w:r>
      <w:proofErr w:type="spellEnd"/>
    </w:p>
    <w:p w:rsidR="0013090F" w:rsidRPr="001C614B" w:rsidRDefault="004E0941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 Искусство Италии. </w:t>
      </w:r>
      <w:r w:rsidR="0013090F" w:rsidRPr="001C614B">
        <w:rPr>
          <w:color w:val="000000"/>
          <w:sz w:val="28"/>
          <w:szCs w:val="28"/>
        </w:rPr>
        <w:t>Высокое Возрождение. Живопись: творчество Джорджоне, Тициана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9. Искусство Нидерландов эпохи Возрождения. Живопись: творчество Яна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Эйка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Иеронима</w:t>
      </w:r>
      <w:proofErr w:type="spellEnd"/>
      <w:r w:rsidRPr="001C614B">
        <w:rPr>
          <w:color w:val="000000"/>
          <w:sz w:val="28"/>
          <w:szCs w:val="28"/>
        </w:rPr>
        <w:t xml:space="preserve"> Босха, Питера Брейгеля Старшего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10. Искусство Германии эпохи Возрождения. Живопись: творчество Альбрехта Дюрера, </w:t>
      </w:r>
      <w:proofErr w:type="spellStart"/>
      <w:r w:rsidRPr="001C614B">
        <w:rPr>
          <w:color w:val="000000"/>
          <w:sz w:val="28"/>
          <w:szCs w:val="28"/>
        </w:rPr>
        <w:t>Ханса</w:t>
      </w:r>
      <w:proofErr w:type="spellEnd"/>
      <w:r w:rsidRPr="001C614B">
        <w:rPr>
          <w:color w:val="000000"/>
          <w:sz w:val="28"/>
          <w:szCs w:val="28"/>
        </w:rPr>
        <w:t xml:space="preserve"> Хольбейна Младшего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11. Искусство Италии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12. Искусство Фландрии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13. Искусство Голландии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14. Искусство Испании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15. Искусство Франции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16. Искусство Франции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17. Искусство Италии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18. Искусство Англии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404DEC" w:rsidRPr="00404DEC" w:rsidRDefault="00404DEC" w:rsidP="0013090F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 w:rsidRPr="00404DEC">
        <w:rPr>
          <w:b/>
          <w:sz w:val="28"/>
          <w:szCs w:val="28"/>
        </w:rPr>
        <w:t>4 курс 8 семестр: экзамен</w:t>
      </w:r>
    </w:p>
    <w:p w:rsidR="00404DEC" w:rsidRDefault="00404DEC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  <w:u w:val="single"/>
        </w:rPr>
      </w:pPr>
      <w:r>
        <w:rPr>
          <w:sz w:val="28"/>
          <w:szCs w:val="28"/>
        </w:rPr>
        <w:t>Экзамен</w:t>
      </w:r>
      <w:r w:rsidRPr="00851131">
        <w:rPr>
          <w:sz w:val="28"/>
          <w:szCs w:val="28"/>
        </w:rPr>
        <w:t xml:space="preserve"> проводится в </w:t>
      </w:r>
      <w:r>
        <w:rPr>
          <w:sz w:val="28"/>
          <w:szCs w:val="28"/>
        </w:rPr>
        <w:t xml:space="preserve">устной </w:t>
      </w:r>
      <w:r w:rsidRPr="00851131">
        <w:rPr>
          <w:sz w:val="28"/>
          <w:szCs w:val="28"/>
        </w:rPr>
        <w:t xml:space="preserve">форме </w:t>
      </w:r>
      <w:r>
        <w:rPr>
          <w:sz w:val="28"/>
          <w:szCs w:val="28"/>
        </w:rPr>
        <w:t xml:space="preserve">по экзаменационным билетам в </w:t>
      </w:r>
      <w:r>
        <w:rPr>
          <w:sz w:val="28"/>
          <w:szCs w:val="28"/>
        </w:rPr>
        <w:lastRenderedPageBreak/>
        <w:t>соответствии с темами, изученными за 3 – 8 семестры.</w:t>
      </w:r>
    </w:p>
    <w:p w:rsidR="0013090F" w:rsidRPr="00404DEC" w:rsidRDefault="005B2BDC" w:rsidP="00404DEC">
      <w:pPr>
        <w:widowControl w:val="0"/>
        <w:autoSpaceDE w:val="0"/>
        <w:adjustRightInd w:val="0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Экзамен – примерные </w:t>
      </w:r>
      <w:r w:rsidR="0013090F" w:rsidRPr="00404DEC">
        <w:rPr>
          <w:b/>
          <w:sz w:val="28"/>
          <w:szCs w:val="28"/>
        </w:rPr>
        <w:t>требования к билетам</w:t>
      </w:r>
      <w:r w:rsidR="00404DEC">
        <w:rPr>
          <w:b/>
          <w:sz w:val="28"/>
          <w:szCs w:val="28"/>
        </w:rPr>
        <w:t>: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Проторенессанс. Творчество </w:t>
      </w:r>
      <w:proofErr w:type="spellStart"/>
      <w:r w:rsidRPr="001C614B">
        <w:rPr>
          <w:color w:val="000000"/>
          <w:sz w:val="28"/>
          <w:szCs w:val="28"/>
        </w:rPr>
        <w:t>Джотто</w:t>
      </w:r>
      <w:proofErr w:type="spellEnd"/>
      <w:r w:rsidRPr="001C614B">
        <w:rPr>
          <w:color w:val="000000"/>
          <w:sz w:val="28"/>
          <w:szCs w:val="28"/>
        </w:rPr>
        <w:t>, Н. Пизано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 </w:t>
      </w:r>
      <w:proofErr w:type="spellStart"/>
      <w:r w:rsidRPr="001C614B">
        <w:rPr>
          <w:color w:val="000000"/>
          <w:sz w:val="28"/>
          <w:szCs w:val="28"/>
        </w:rPr>
        <w:t>Симон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Вуэ</w:t>
      </w:r>
      <w:proofErr w:type="spellEnd"/>
      <w:r w:rsidRPr="001C614B">
        <w:rPr>
          <w:color w:val="000000"/>
          <w:sz w:val="28"/>
          <w:szCs w:val="28"/>
        </w:rPr>
        <w:t xml:space="preserve"> – представитель официального направления барокко. Творчество Жоржа де </w:t>
      </w:r>
      <w:proofErr w:type="spellStart"/>
      <w:r w:rsidRPr="001C614B">
        <w:rPr>
          <w:color w:val="000000"/>
          <w:sz w:val="28"/>
          <w:szCs w:val="28"/>
        </w:rPr>
        <w:t>Латура</w:t>
      </w:r>
      <w:proofErr w:type="spellEnd"/>
      <w:r w:rsidRPr="001C614B">
        <w:rPr>
          <w:color w:val="000000"/>
          <w:sz w:val="28"/>
          <w:szCs w:val="28"/>
        </w:rPr>
        <w:t xml:space="preserve"> и братьев </w:t>
      </w:r>
      <w:proofErr w:type="spellStart"/>
      <w:r w:rsidRPr="001C614B">
        <w:rPr>
          <w:color w:val="000000"/>
          <w:sz w:val="28"/>
          <w:szCs w:val="28"/>
        </w:rPr>
        <w:t>Ленен</w:t>
      </w:r>
      <w:proofErr w:type="spellEnd"/>
      <w:r w:rsidRPr="001C614B">
        <w:rPr>
          <w:color w:val="000000"/>
          <w:sz w:val="28"/>
          <w:szCs w:val="28"/>
        </w:rPr>
        <w:t xml:space="preserve">. Графические серии Жака </w:t>
      </w:r>
      <w:proofErr w:type="spellStart"/>
      <w:r w:rsidRPr="001C614B">
        <w:rPr>
          <w:color w:val="000000"/>
          <w:sz w:val="28"/>
          <w:szCs w:val="28"/>
        </w:rPr>
        <w:t>Калло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первой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Архитектура. Основание Петербурга и новое решение градостроительных задач; развитие гражданской архитектуры. Творчество Д. </w:t>
      </w:r>
      <w:proofErr w:type="spellStart"/>
      <w:r w:rsidRPr="001C614B">
        <w:rPr>
          <w:color w:val="000000"/>
          <w:sz w:val="28"/>
          <w:szCs w:val="28"/>
        </w:rPr>
        <w:t>Трезини</w:t>
      </w:r>
      <w:proofErr w:type="spellEnd"/>
      <w:r w:rsidRPr="001C614B">
        <w:rPr>
          <w:color w:val="000000"/>
          <w:sz w:val="28"/>
          <w:szCs w:val="28"/>
        </w:rPr>
        <w:t xml:space="preserve">: Петропавловский собор, здание Двенадцати коллегий, Летний дворец Петра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.Особенности архитектуры Москвы начала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Творчество И. Зарудного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№2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Раннее Возрождение. Архитектура. Творчество Брунеллески: купол собора Санта Мария </w:t>
      </w:r>
      <w:proofErr w:type="spellStart"/>
      <w:r w:rsidRPr="001C614B">
        <w:rPr>
          <w:color w:val="000000"/>
          <w:sz w:val="28"/>
          <w:szCs w:val="28"/>
        </w:rPr>
        <w:t>дель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Фьоре</w:t>
      </w:r>
      <w:proofErr w:type="spellEnd"/>
      <w:r w:rsidRPr="001C614B">
        <w:rPr>
          <w:color w:val="000000"/>
          <w:sz w:val="28"/>
          <w:szCs w:val="28"/>
        </w:rPr>
        <w:t xml:space="preserve">, Воспитательный дом, капелла </w:t>
      </w:r>
      <w:proofErr w:type="spellStart"/>
      <w:r w:rsidRPr="001C614B">
        <w:rPr>
          <w:color w:val="000000"/>
          <w:sz w:val="28"/>
          <w:szCs w:val="28"/>
        </w:rPr>
        <w:t>Пацци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Живопись. Творчество Николы Пуссена. Классический пейзаж. Творчество Клода </w:t>
      </w:r>
      <w:proofErr w:type="spellStart"/>
      <w:r w:rsidRPr="001C614B">
        <w:rPr>
          <w:color w:val="000000"/>
          <w:sz w:val="28"/>
          <w:szCs w:val="28"/>
        </w:rPr>
        <w:t>Лоррена</w:t>
      </w:r>
      <w:proofErr w:type="spellEnd"/>
      <w:r w:rsidRPr="001C614B">
        <w:rPr>
          <w:color w:val="000000"/>
          <w:sz w:val="28"/>
          <w:szCs w:val="28"/>
        </w:rPr>
        <w:t xml:space="preserve">: «Вечер», «Утро». Архитектура: комплекс дворца и парка Версаля. Расцвет декоративно-парковой скульптуры. Творчество Ф. </w:t>
      </w:r>
      <w:proofErr w:type="spellStart"/>
      <w:r w:rsidRPr="001C614B">
        <w:rPr>
          <w:color w:val="000000"/>
          <w:sz w:val="28"/>
          <w:szCs w:val="28"/>
        </w:rPr>
        <w:t>Жирардона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первой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Изобразительное искусство. Живопись. Развитие жанра портрета. Творчество И. Никитина: «Портрет Петра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», «Портрет канцлера Головкина». Творчество А. Матвеева: «Автопортрет с женой». Развитие гравюры: творчество А. Зубова. Скульптура. Творчество Б. К. Растрелли: «Портрет Петра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», конный памятник Петру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, «Анна Иоанновна с арапчонком», «Восковая персона»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№3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Раннее Возрождение. Скульптура. Творчество Донателло: «Св. Георгий», «Давид», конный монумент «Кондотьер </w:t>
      </w:r>
      <w:proofErr w:type="spellStart"/>
      <w:r w:rsidRPr="001C614B">
        <w:rPr>
          <w:color w:val="000000"/>
          <w:sz w:val="28"/>
          <w:szCs w:val="28"/>
        </w:rPr>
        <w:t>Гаттамелата</w:t>
      </w:r>
      <w:proofErr w:type="spellEnd"/>
      <w:r w:rsidRPr="001C614B">
        <w:rPr>
          <w:color w:val="000000"/>
          <w:sz w:val="28"/>
          <w:szCs w:val="28"/>
        </w:rPr>
        <w:t xml:space="preserve">». Творчество </w:t>
      </w:r>
      <w:proofErr w:type="spellStart"/>
      <w:r w:rsidRPr="001C614B">
        <w:rPr>
          <w:color w:val="000000"/>
          <w:sz w:val="28"/>
          <w:szCs w:val="28"/>
        </w:rPr>
        <w:t>Гиберти</w:t>
      </w:r>
      <w:proofErr w:type="spellEnd"/>
      <w:r w:rsidRPr="001C614B">
        <w:rPr>
          <w:color w:val="000000"/>
          <w:sz w:val="28"/>
          <w:szCs w:val="28"/>
        </w:rPr>
        <w:t>: рельефы врат баптистерия во Флоренции. Творчество Верроккьо: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«Давид», конный монумент «Кондотьер </w:t>
      </w:r>
      <w:proofErr w:type="spellStart"/>
      <w:r w:rsidRPr="001C614B">
        <w:rPr>
          <w:color w:val="000000"/>
          <w:sz w:val="28"/>
          <w:szCs w:val="28"/>
        </w:rPr>
        <w:t>Коллеони</w:t>
      </w:r>
      <w:proofErr w:type="spellEnd"/>
      <w:r w:rsidRPr="001C614B">
        <w:rPr>
          <w:color w:val="000000"/>
          <w:sz w:val="28"/>
          <w:szCs w:val="28"/>
        </w:rPr>
        <w:t>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Особенности стиля «рококо». Архитектура первой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в.: творчество </w:t>
      </w:r>
      <w:proofErr w:type="spellStart"/>
      <w:r w:rsidRPr="001C614B">
        <w:rPr>
          <w:color w:val="000000"/>
          <w:sz w:val="28"/>
          <w:szCs w:val="28"/>
        </w:rPr>
        <w:t>Жермена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Боффрана</w:t>
      </w:r>
      <w:proofErr w:type="spellEnd"/>
      <w:r w:rsidRPr="001C614B">
        <w:rPr>
          <w:color w:val="000000"/>
          <w:sz w:val="28"/>
          <w:szCs w:val="28"/>
        </w:rPr>
        <w:t xml:space="preserve"> (отель </w:t>
      </w:r>
      <w:proofErr w:type="spellStart"/>
      <w:r w:rsidRPr="001C614B">
        <w:rPr>
          <w:color w:val="000000"/>
          <w:sz w:val="28"/>
          <w:szCs w:val="28"/>
        </w:rPr>
        <w:t>Субиз</w:t>
      </w:r>
      <w:proofErr w:type="spellEnd"/>
      <w:r w:rsidRPr="001C614B">
        <w:rPr>
          <w:color w:val="000000"/>
          <w:sz w:val="28"/>
          <w:szCs w:val="28"/>
        </w:rPr>
        <w:t>).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первой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Архитектура. Расцвет стиля «барокко». Творчество Ф. Б. Растрелли: Зимний дворец, Екатерининский дворец, Смольный монастырь. Особенности архитектуры Москвы середины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 Творчество Д. Ухтомского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№4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Раннее Возрождение. Живопись. Творчество Мазаччо: фрески капеллы </w:t>
      </w:r>
      <w:proofErr w:type="spellStart"/>
      <w:r w:rsidRPr="001C614B">
        <w:rPr>
          <w:color w:val="000000"/>
          <w:sz w:val="28"/>
          <w:szCs w:val="28"/>
        </w:rPr>
        <w:t>Бранкаччи</w:t>
      </w:r>
      <w:proofErr w:type="spellEnd"/>
      <w:r w:rsidRPr="001C614B">
        <w:rPr>
          <w:color w:val="000000"/>
          <w:sz w:val="28"/>
          <w:szCs w:val="28"/>
        </w:rPr>
        <w:t xml:space="preserve">. Творчество </w:t>
      </w:r>
      <w:proofErr w:type="spellStart"/>
      <w:r w:rsidRPr="001C614B">
        <w:rPr>
          <w:color w:val="000000"/>
          <w:sz w:val="28"/>
          <w:szCs w:val="28"/>
        </w:rPr>
        <w:t>Доменико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Венециано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Филиппо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Липпи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Классицизм в архитектуре второй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Творчество Ж. </w:t>
      </w:r>
      <w:proofErr w:type="spellStart"/>
      <w:r w:rsidRPr="001C614B">
        <w:rPr>
          <w:color w:val="000000"/>
          <w:sz w:val="28"/>
          <w:szCs w:val="28"/>
        </w:rPr>
        <w:t>Габриэля</w:t>
      </w:r>
      <w:proofErr w:type="spellEnd"/>
      <w:r w:rsidRPr="001C614B">
        <w:rPr>
          <w:color w:val="000000"/>
          <w:sz w:val="28"/>
          <w:szCs w:val="28"/>
        </w:rPr>
        <w:t xml:space="preserve">, К. </w:t>
      </w:r>
      <w:proofErr w:type="spellStart"/>
      <w:r w:rsidRPr="001C614B">
        <w:rPr>
          <w:color w:val="000000"/>
          <w:sz w:val="28"/>
          <w:szCs w:val="28"/>
        </w:rPr>
        <w:t>Леду</w:t>
      </w:r>
      <w:proofErr w:type="spellEnd"/>
      <w:r w:rsidRPr="001C614B">
        <w:rPr>
          <w:color w:val="000000"/>
          <w:sz w:val="28"/>
          <w:szCs w:val="28"/>
        </w:rPr>
        <w:t xml:space="preserve"> и Ж. </w:t>
      </w:r>
      <w:proofErr w:type="spellStart"/>
      <w:r w:rsidRPr="001C614B">
        <w:rPr>
          <w:color w:val="000000"/>
          <w:sz w:val="28"/>
          <w:szCs w:val="28"/>
        </w:rPr>
        <w:t>Суфло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первой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Живопись. Дальнейшее развитие жанра портрета. Творчество А. Антропова: портреты А. </w:t>
      </w:r>
      <w:r w:rsidRPr="001C614B">
        <w:rPr>
          <w:color w:val="000000"/>
          <w:sz w:val="28"/>
          <w:szCs w:val="28"/>
        </w:rPr>
        <w:lastRenderedPageBreak/>
        <w:t xml:space="preserve">М. Измайловой, Петра 3. Творчество И. </w:t>
      </w:r>
      <w:proofErr w:type="spellStart"/>
      <w:r w:rsidRPr="001C614B">
        <w:rPr>
          <w:color w:val="000000"/>
          <w:sz w:val="28"/>
          <w:szCs w:val="28"/>
        </w:rPr>
        <w:t>Аргунова</w:t>
      </w:r>
      <w:proofErr w:type="spellEnd"/>
      <w:r w:rsidRPr="001C614B">
        <w:rPr>
          <w:color w:val="000000"/>
          <w:sz w:val="28"/>
          <w:szCs w:val="28"/>
        </w:rPr>
        <w:t xml:space="preserve">: «Портрет калмычки Аннушки», «Портрет неизвестной в русском костюме». Творчество И. Вишнякова: «Портрет Сары </w:t>
      </w:r>
      <w:proofErr w:type="spellStart"/>
      <w:r w:rsidRPr="001C614B">
        <w:rPr>
          <w:color w:val="000000"/>
          <w:sz w:val="28"/>
          <w:szCs w:val="28"/>
        </w:rPr>
        <w:t>Фермор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№5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1. Искусство Италии эпохи Возрождения. Раннее Возрождение. Живопись. Творчество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Пьеро дела Франческа: росписи церкви Сан </w:t>
      </w:r>
      <w:proofErr w:type="spellStart"/>
      <w:r w:rsidRPr="001C614B">
        <w:rPr>
          <w:color w:val="000000"/>
          <w:sz w:val="28"/>
          <w:szCs w:val="28"/>
        </w:rPr>
        <w:t>Франческо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Ареццо</w:t>
      </w:r>
      <w:proofErr w:type="spellEnd"/>
      <w:r w:rsidRPr="001C614B">
        <w:rPr>
          <w:color w:val="000000"/>
          <w:sz w:val="28"/>
          <w:szCs w:val="28"/>
        </w:rPr>
        <w:t xml:space="preserve">, портреты </w:t>
      </w:r>
      <w:proofErr w:type="spellStart"/>
      <w:r w:rsidRPr="001C614B">
        <w:rPr>
          <w:color w:val="000000"/>
          <w:sz w:val="28"/>
          <w:szCs w:val="28"/>
        </w:rPr>
        <w:t>Федериго</w:t>
      </w:r>
      <w:proofErr w:type="spellEnd"/>
      <w:r w:rsidRPr="001C614B">
        <w:rPr>
          <w:color w:val="000000"/>
          <w:sz w:val="28"/>
          <w:szCs w:val="28"/>
        </w:rPr>
        <w:t xml:space="preserve"> да </w:t>
      </w:r>
      <w:proofErr w:type="spellStart"/>
      <w:r w:rsidRPr="001C614B">
        <w:rPr>
          <w:color w:val="000000"/>
          <w:sz w:val="28"/>
          <w:szCs w:val="28"/>
        </w:rPr>
        <w:t>Монтефельтро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Баттисты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Сфорца</w:t>
      </w:r>
      <w:proofErr w:type="spellEnd"/>
      <w:r w:rsidRPr="001C614B">
        <w:rPr>
          <w:color w:val="000000"/>
          <w:sz w:val="28"/>
          <w:szCs w:val="28"/>
        </w:rPr>
        <w:t xml:space="preserve">. Творчество </w:t>
      </w:r>
      <w:proofErr w:type="spellStart"/>
      <w:r w:rsidRPr="001C614B">
        <w:rPr>
          <w:color w:val="000000"/>
          <w:sz w:val="28"/>
          <w:szCs w:val="28"/>
        </w:rPr>
        <w:t>Андреа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Мантенья</w:t>
      </w:r>
      <w:proofErr w:type="spellEnd"/>
      <w:r w:rsidRPr="001C614B">
        <w:rPr>
          <w:color w:val="000000"/>
          <w:sz w:val="28"/>
          <w:szCs w:val="28"/>
        </w:rPr>
        <w:t xml:space="preserve">: росписи дворца в </w:t>
      </w:r>
      <w:proofErr w:type="spellStart"/>
      <w:r w:rsidRPr="001C614B">
        <w:rPr>
          <w:color w:val="000000"/>
          <w:sz w:val="28"/>
          <w:szCs w:val="28"/>
        </w:rPr>
        <w:t>Мантуе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Особенности стиля «рококо» в живописи. Творчество </w:t>
      </w:r>
      <w:proofErr w:type="spellStart"/>
      <w:r w:rsidRPr="001C614B">
        <w:rPr>
          <w:color w:val="000000"/>
          <w:sz w:val="28"/>
          <w:szCs w:val="28"/>
        </w:rPr>
        <w:t>Антуана</w:t>
      </w:r>
      <w:proofErr w:type="spellEnd"/>
      <w:r w:rsidRPr="001C614B">
        <w:rPr>
          <w:color w:val="000000"/>
          <w:sz w:val="28"/>
          <w:szCs w:val="28"/>
        </w:rPr>
        <w:t xml:space="preserve"> Ватто: «Савояр», «Общество в парке», «Паломничество на остров </w:t>
      </w:r>
      <w:proofErr w:type="spellStart"/>
      <w:r w:rsidRPr="001C614B">
        <w:rPr>
          <w:color w:val="000000"/>
          <w:sz w:val="28"/>
          <w:szCs w:val="28"/>
        </w:rPr>
        <w:t>Киферу</w:t>
      </w:r>
      <w:proofErr w:type="spellEnd"/>
      <w:r w:rsidRPr="001C614B">
        <w:rPr>
          <w:color w:val="000000"/>
          <w:sz w:val="28"/>
          <w:szCs w:val="28"/>
        </w:rPr>
        <w:t>», «Капризница». Творчество Ф. Буше и Ж. О. Фрагонара.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второй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Архитектура. Творчество А. </w:t>
      </w:r>
      <w:proofErr w:type="spellStart"/>
      <w:r w:rsidRPr="001C614B">
        <w:rPr>
          <w:color w:val="000000"/>
          <w:sz w:val="28"/>
          <w:szCs w:val="28"/>
        </w:rPr>
        <w:t>Кокоринова</w:t>
      </w:r>
      <w:proofErr w:type="spellEnd"/>
      <w:r w:rsidRPr="001C614B">
        <w:rPr>
          <w:color w:val="000000"/>
          <w:sz w:val="28"/>
          <w:szCs w:val="28"/>
        </w:rPr>
        <w:t xml:space="preserve">, Ж. Б. </w:t>
      </w:r>
      <w:proofErr w:type="spellStart"/>
      <w:r w:rsidRPr="001C614B">
        <w:rPr>
          <w:color w:val="000000"/>
          <w:sz w:val="28"/>
          <w:szCs w:val="28"/>
        </w:rPr>
        <w:t>Валлена-Деламота</w:t>
      </w:r>
      <w:proofErr w:type="spellEnd"/>
      <w:r w:rsidRPr="001C614B">
        <w:rPr>
          <w:color w:val="000000"/>
          <w:sz w:val="28"/>
          <w:szCs w:val="28"/>
        </w:rPr>
        <w:t xml:space="preserve">, А. </w:t>
      </w:r>
      <w:proofErr w:type="spellStart"/>
      <w:r w:rsidRPr="001C614B">
        <w:rPr>
          <w:color w:val="000000"/>
          <w:sz w:val="28"/>
          <w:szCs w:val="28"/>
        </w:rPr>
        <w:t>Ринальди</w:t>
      </w:r>
      <w:proofErr w:type="spellEnd"/>
      <w:r w:rsidRPr="001C614B">
        <w:rPr>
          <w:color w:val="000000"/>
          <w:sz w:val="28"/>
          <w:szCs w:val="28"/>
        </w:rPr>
        <w:t xml:space="preserve">. Творчество В. Баженова: проект Кремлёвского дворца, работы в Царицыно, дом Пашкова. Творчество М. Казакова: здание Сената в Кремле, Колонный зал Благородного собрания, Московский университет, </w:t>
      </w:r>
      <w:proofErr w:type="spellStart"/>
      <w:r w:rsidRPr="001C614B">
        <w:rPr>
          <w:color w:val="000000"/>
          <w:sz w:val="28"/>
          <w:szCs w:val="28"/>
        </w:rPr>
        <w:t>Голицынская</w:t>
      </w:r>
      <w:proofErr w:type="spellEnd"/>
      <w:r w:rsidRPr="001C614B">
        <w:rPr>
          <w:color w:val="000000"/>
          <w:sz w:val="28"/>
          <w:szCs w:val="28"/>
        </w:rPr>
        <w:t xml:space="preserve"> больница. Творчество И. </w:t>
      </w:r>
      <w:proofErr w:type="spellStart"/>
      <w:r w:rsidRPr="001C614B">
        <w:rPr>
          <w:color w:val="000000"/>
          <w:sz w:val="28"/>
          <w:szCs w:val="28"/>
        </w:rPr>
        <w:t>Старова</w:t>
      </w:r>
      <w:proofErr w:type="spellEnd"/>
      <w:r w:rsidRPr="001C614B">
        <w:rPr>
          <w:color w:val="000000"/>
          <w:sz w:val="28"/>
          <w:szCs w:val="28"/>
        </w:rPr>
        <w:t>: Таврический дворец. Творчество Дж. Кваренги: Смольный институт, Александровский дворец, Академия наук. Творчество Ч. Камерона: «</w:t>
      </w:r>
      <w:proofErr w:type="spellStart"/>
      <w:r w:rsidRPr="001C614B">
        <w:rPr>
          <w:color w:val="000000"/>
          <w:sz w:val="28"/>
          <w:szCs w:val="28"/>
        </w:rPr>
        <w:t>Камеронова</w:t>
      </w:r>
      <w:proofErr w:type="spellEnd"/>
      <w:r w:rsidRPr="001C614B">
        <w:rPr>
          <w:color w:val="000000"/>
          <w:sz w:val="28"/>
          <w:szCs w:val="28"/>
        </w:rPr>
        <w:t xml:space="preserve"> галерея», Павловский дворец.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№6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1. Искусство Италии эпохи Возрождения. Раннее Возрождение. Живопись. Творчество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1C614B">
        <w:rPr>
          <w:color w:val="000000"/>
          <w:sz w:val="28"/>
          <w:szCs w:val="28"/>
        </w:rPr>
        <w:t>Гирландайо</w:t>
      </w:r>
      <w:proofErr w:type="spellEnd"/>
      <w:r w:rsidRPr="001C614B">
        <w:rPr>
          <w:color w:val="000000"/>
          <w:sz w:val="28"/>
          <w:szCs w:val="28"/>
        </w:rPr>
        <w:t>: «Рождество Марии», «Портрет старика с внуком». Творчество Боттичелли: «Весна», «Рождение Венеры»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Реалистическое направление. Творчество Жана Батиста Шардена: «Прачка», «Автопортрет», натюрморты. Творчество Мориса  де </w:t>
      </w:r>
      <w:proofErr w:type="spellStart"/>
      <w:r w:rsidRPr="001C614B">
        <w:rPr>
          <w:color w:val="000000"/>
          <w:sz w:val="28"/>
          <w:szCs w:val="28"/>
        </w:rPr>
        <w:t>Латура</w:t>
      </w:r>
      <w:proofErr w:type="spellEnd"/>
      <w:r w:rsidRPr="001C614B">
        <w:rPr>
          <w:color w:val="000000"/>
          <w:sz w:val="28"/>
          <w:szCs w:val="28"/>
        </w:rPr>
        <w:t>: «Автопортрет», «Портрет мадам Помпадур».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второй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Скульптура. Творчество Э. Фальконе: памятник Петру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. Творчество Ф. Шубина: портреты А. М. Голицына, М. В. Ломоносова, Павла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, Екатерины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>. Творчество М. Козловского: памятник А. В. Суворову, «Самсон, раздирающий пасть льва».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№7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Высокое Возрождение. Архитектура. Творчество </w:t>
      </w:r>
      <w:proofErr w:type="spellStart"/>
      <w:r w:rsidRPr="001C614B">
        <w:rPr>
          <w:color w:val="000000"/>
          <w:sz w:val="28"/>
          <w:szCs w:val="28"/>
        </w:rPr>
        <w:t>Браманте</w:t>
      </w:r>
      <w:proofErr w:type="spellEnd"/>
      <w:r w:rsidRPr="001C614B">
        <w:rPr>
          <w:color w:val="000000"/>
          <w:sz w:val="28"/>
          <w:szCs w:val="28"/>
        </w:rPr>
        <w:t xml:space="preserve">: проект собора  Св. Петра в Риме. Творчество </w:t>
      </w:r>
      <w:proofErr w:type="spellStart"/>
      <w:r w:rsidRPr="001C614B">
        <w:rPr>
          <w:color w:val="000000"/>
          <w:sz w:val="28"/>
          <w:szCs w:val="28"/>
        </w:rPr>
        <w:t>Палладио</w:t>
      </w:r>
      <w:proofErr w:type="spellEnd"/>
      <w:r w:rsidRPr="001C614B">
        <w:rPr>
          <w:color w:val="000000"/>
          <w:sz w:val="28"/>
          <w:szCs w:val="28"/>
        </w:rPr>
        <w:t xml:space="preserve">: базилика в </w:t>
      </w:r>
      <w:proofErr w:type="spellStart"/>
      <w:r w:rsidRPr="001C614B">
        <w:rPr>
          <w:color w:val="000000"/>
          <w:sz w:val="28"/>
          <w:szCs w:val="28"/>
        </w:rPr>
        <w:t>Виченце</w:t>
      </w:r>
      <w:proofErr w:type="spellEnd"/>
      <w:r w:rsidRPr="001C614B">
        <w:rPr>
          <w:color w:val="000000"/>
          <w:sz w:val="28"/>
          <w:szCs w:val="28"/>
        </w:rPr>
        <w:t xml:space="preserve">, вилла Ротонда, театр </w:t>
      </w:r>
      <w:proofErr w:type="spellStart"/>
      <w:r w:rsidRPr="001C614B">
        <w:rPr>
          <w:color w:val="000000"/>
          <w:sz w:val="28"/>
          <w:szCs w:val="28"/>
        </w:rPr>
        <w:t>Олимпико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Жан-Батист Грёз: сентиментализм, морализация, мелодраматичность образов.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второй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Живопись. Классицизм. Развитие исторического жанра. Творчество А. </w:t>
      </w:r>
      <w:proofErr w:type="spellStart"/>
      <w:r w:rsidRPr="001C614B">
        <w:rPr>
          <w:color w:val="000000"/>
          <w:sz w:val="28"/>
          <w:szCs w:val="28"/>
        </w:rPr>
        <w:t>Лосенко</w:t>
      </w:r>
      <w:proofErr w:type="spellEnd"/>
      <w:r w:rsidRPr="001C614B">
        <w:rPr>
          <w:color w:val="000000"/>
          <w:sz w:val="28"/>
          <w:szCs w:val="28"/>
        </w:rPr>
        <w:t xml:space="preserve">: «Прощание Гектора с </w:t>
      </w:r>
      <w:proofErr w:type="spellStart"/>
      <w:r w:rsidRPr="001C614B">
        <w:rPr>
          <w:color w:val="000000"/>
          <w:sz w:val="28"/>
          <w:szCs w:val="28"/>
        </w:rPr>
        <w:t>Андромахой</w:t>
      </w:r>
      <w:proofErr w:type="spellEnd"/>
      <w:r w:rsidRPr="001C614B">
        <w:rPr>
          <w:color w:val="000000"/>
          <w:sz w:val="28"/>
          <w:szCs w:val="28"/>
        </w:rPr>
        <w:t xml:space="preserve">», «Владимир и </w:t>
      </w:r>
      <w:proofErr w:type="spellStart"/>
      <w:r w:rsidRPr="001C614B">
        <w:rPr>
          <w:color w:val="000000"/>
          <w:sz w:val="28"/>
          <w:szCs w:val="28"/>
        </w:rPr>
        <w:t>Рогнеда</w:t>
      </w:r>
      <w:proofErr w:type="spellEnd"/>
      <w:r w:rsidRPr="001C614B">
        <w:rPr>
          <w:color w:val="000000"/>
          <w:sz w:val="28"/>
          <w:szCs w:val="28"/>
        </w:rPr>
        <w:t xml:space="preserve">», «Портрет актёра Ф. Волкова». Расцвет портретного жанра. Творчество Ф. </w:t>
      </w:r>
      <w:proofErr w:type="spellStart"/>
      <w:r w:rsidRPr="001C614B">
        <w:rPr>
          <w:color w:val="000000"/>
          <w:sz w:val="28"/>
          <w:szCs w:val="28"/>
        </w:rPr>
        <w:t>Рокотова</w:t>
      </w:r>
      <w:proofErr w:type="spellEnd"/>
      <w:r w:rsidRPr="001C614B">
        <w:rPr>
          <w:color w:val="000000"/>
          <w:sz w:val="28"/>
          <w:szCs w:val="28"/>
        </w:rPr>
        <w:t xml:space="preserve">: портреты А. П. </w:t>
      </w:r>
      <w:proofErr w:type="spellStart"/>
      <w:r w:rsidRPr="001C614B">
        <w:rPr>
          <w:color w:val="000000"/>
          <w:sz w:val="28"/>
          <w:szCs w:val="28"/>
        </w:rPr>
        <w:t>Струйской</w:t>
      </w:r>
      <w:proofErr w:type="spellEnd"/>
      <w:r w:rsidRPr="001C614B">
        <w:rPr>
          <w:color w:val="000000"/>
          <w:sz w:val="28"/>
          <w:szCs w:val="28"/>
        </w:rPr>
        <w:t xml:space="preserve">, Е. В. </w:t>
      </w:r>
      <w:proofErr w:type="spellStart"/>
      <w:r w:rsidRPr="001C614B">
        <w:rPr>
          <w:color w:val="000000"/>
          <w:sz w:val="28"/>
          <w:szCs w:val="28"/>
        </w:rPr>
        <w:t>Санти</w:t>
      </w:r>
      <w:proofErr w:type="spellEnd"/>
      <w:r w:rsidRPr="001C614B">
        <w:rPr>
          <w:color w:val="000000"/>
          <w:sz w:val="28"/>
          <w:szCs w:val="28"/>
        </w:rPr>
        <w:t xml:space="preserve">, В.Е. Новосильцевой. Творчество Д. Левицкого: портреты А. Ф. </w:t>
      </w:r>
      <w:proofErr w:type="spellStart"/>
      <w:r w:rsidRPr="001C614B">
        <w:rPr>
          <w:color w:val="000000"/>
          <w:sz w:val="28"/>
          <w:szCs w:val="28"/>
        </w:rPr>
        <w:t>Кокоринова</w:t>
      </w:r>
      <w:proofErr w:type="spellEnd"/>
      <w:r w:rsidRPr="001C614B">
        <w:rPr>
          <w:color w:val="000000"/>
          <w:sz w:val="28"/>
          <w:szCs w:val="28"/>
        </w:rPr>
        <w:t xml:space="preserve">, П. А. Демидова, Екатерины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, Урсулы Мнишек, серия портретов воспитанниц Смольного института. Творчество В. </w:t>
      </w:r>
      <w:proofErr w:type="spellStart"/>
      <w:r w:rsidRPr="001C614B">
        <w:rPr>
          <w:color w:val="000000"/>
          <w:sz w:val="28"/>
          <w:szCs w:val="28"/>
        </w:rPr>
        <w:t>Боровиковского</w:t>
      </w:r>
      <w:proofErr w:type="spellEnd"/>
      <w:r w:rsidRPr="001C614B">
        <w:rPr>
          <w:color w:val="000000"/>
          <w:sz w:val="28"/>
          <w:szCs w:val="28"/>
        </w:rPr>
        <w:t>: портреты М. И. Лопухиной, В. И. Арсеньевой, сестёр Гагариных и др.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№8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1. Искусство Италии эпохи Возрождения. Высокое Возрождение. Живопись. Творчество Леонардо да Винчи: «Крещение», «Мадонна Бенуа», «Мадонна </w:t>
      </w:r>
      <w:proofErr w:type="spellStart"/>
      <w:r w:rsidRPr="001C614B">
        <w:rPr>
          <w:color w:val="000000"/>
          <w:sz w:val="28"/>
          <w:szCs w:val="28"/>
        </w:rPr>
        <w:t>Литта</w:t>
      </w:r>
      <w:proofErr w:type="spellEnd"/>
      <w:r w:rsidRPr="001C614B">
        <w:rPr>
          <w:color w:val="000000"/>
          <w:sz w:val="28"/>
          <w:szCs w:val="28"/>
        </w:rPr>
        <w:t>», «</w:t>
      </w:r>
      <w:proofErr w:type="spellStart"/>
      <w:r w:rsidRPr="001C614B">
        <w:rPr>
          <w:color w:val="000000"/>
          <w:sz w:val="28"/>
          <w:szCs w:val="28"/>
        </w:rPr>
        <w:t>Мона</w:t>
      </w:r>
      <w:proofErr w:type="spellEnd"/>
      <w:r w:rsidRPr="001C614B">
        <w:rPr>
          <w:color w:val="000000"/>
          <w:sz w:val="28"/>
          <w:szCs w:val="28"/>
        </w:rPr>
        <w:t xml:space="preserve"> Лиза», фреска «Тайная Вечеря», картон «Битва при </w:t>
      </w:r>
      <w:proofErr w:type="spellStart"/>
      <w:r w:rsidRPr="001C614B">
        <w:rPr>
          <w:color w:val="000000"/>
          <w:sz w:val="28"/>
          <w:szCs w:val="28"/>
        </w:rPr>
        <w:t>Ангиаре</w:t>
      </w:r>
      <w:proofErr w:type="spellEnd"/>
      <w:r w:rsidRPr="001C614B">
        <w:rPr>
          <w:color w:val="000000"/>
          <w:sz w:val="28"/>
          <w:szCs w:val="28"/>
        </w:rPr>
        <w:t>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Скульптура: творчество Фальконе и </w:t>
      </w:r>
      <w:proofErr w:type="spellStart"/>
      <w:r w:rsidRPr="001C614B">
        <w:rPr>
          <w:color w:val="000000"/>
          <w:sz w:val="28"/>
          <w:szCs w:val="28"/>
        </w:rPr>
        <w:t>Гудона</w:t>
      </w:r>
      <w:proofErr w:type="spellEnd"/>
      <w:r w:rsidRPr="001C614B">
        <w:rPr>
          <w:color w:val="000000"/>
          <w:sz w:val="28"/>
          <w:szCs w:val="28"/>
        </w:rPr>
        <w:t xml:space="preserve"> (портреты Вольтера, Дидро, Руссо).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второй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Живопись. Развитие бытового жанра. Творчество И. Фирсова: «Юный живописец». Творчество М. Шибанова: «Крестьянский обед», «Празднество свадебного сговора». Пейзаж. Творчество С. Щедрина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№9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Высокое Возрождение. Живопись. Творчество Рафаэля </w:t>
      </w:r>
      <w:proofErr w:type="spellStart"/>
      <w:r w:rsidRPr="001C614B">
        <w:rPr>
          <w:color w:val="000000"/>
          <w:sz w:val="28"/>
          <w:szCs w:val="28"/>
        </w:rPr>
        <w:t>Санти</w:t>
      </w:r>
      <w:proofErr w:type="spellEnd"/>
      <w:r w:rsidRPr="001C614B">
        <w:rPr>
          <w:color w:val="000000"/>
          <w:sz w:val="28"/>
          <w:szCs w:val="28"/>
        </w:rPr>
        <w:t xml:space="preserve">: «Мадонна </w:t>
      </w:r>
      <w:proofErr w:type="spellStart"/>
      <w:r w:rsidRPr="001C614B">
        <w:rPr>
          <w:color w:val="000000"/>
          <w:sz w:val="28"/>
          <w:szCs w:val="28"/>
        </w:rPr>
        <w:t>Конестабиле</w:t>
      </w:r>
      <w:proofErr w:type="spellEnd"/>
      <w:r w:rsidRPr="001C614B">
        <w:rPr>
          <w:color w:val="000000"/>
          <w:sz w:val="28"/>
          <w:szCs w:val="28"/>
        </w:rPr>
        <w:t xml:space="preserve">», «Мадонна со щеглёнком», «Сикстинская мадонна», «Автопортрет», портреты Юлия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 и Льва </w:t>
      </w:r>
      <w:r w:rsidRPr="001C614B">
        <w:rPr>
          <w:color w:val="000000"/>
          <w:sz w:val="28"/>
          <w:szCs w:val="28"/>
          <w:lang w:val="en-US"/>
        </w:rPr>
        <w:t>X</w:t>
      </w:r>
      <w:r w:rsidRPr="001C614B">
        <w:rPr>
          <w:color w:val="000000"/>
          <w:sz w:val="28"/>
          <w:szCs w:val="28"/>
        </w:rPr>
        <w:t xml:space="preserve">; </w:t>
      </w:r>
      <w:proofErr w:type="spellStart"/>
      <w:r w:rsidRPr="001C614B">
        <w:rPr>
          <w:color w:val="000000"/>
          <w:sz w:val="28"/>
          <w:szCs w:val="28"/>
        </w:rPr>
        <w:t>станцы</w:t>
      </w:r>
      <w:proofErr w:type="spellEnd"/>
      <w:r w:rsidRPr="001C614B">
        <w:rPr>
          <w:color w:val="000000"/>
          <w:sz w:val="28"/>
          <w:szCs w:val="28"/>
        </w:rPr>
        <w:t xml:space="preserve"> в Ватикане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Италии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Значение венецианской школы живописи. Творчество Дж.Б.Тьеполо: росписи виллы </w:t>
      </w:r>
      <w:proofErr w:type="spellStart"/>
      <w:r w:rsidRPr="001C614B">
        <w:rPr>
          <w:color w:val="000000"/>
          <w:sz w:val="28"/>
          <w:szCs w:val="28"/>
        </w:rPr>
        <w:t>Вальмарана</w:t>
      </w:r>
      <w:proofErr w:type="spellEnd"/>
      <w:r w:rsidRPr="001C614B">
        <w:rPr>
          <w:color w:val="000000"/>
          <w:sz w:val="28"/>
          <w:szCs w:val="28"/>
        </w:rPr>
        <w:t xml:space="preserve">, палаццо </w:t>
      </w:r>
      <w:proofErr w:type="spellStart"/>
      <w:r w:rsidRPr="001C614B">
        <w:rPr>
          <w:color w:val="000000"/>
          <w:sz w:val="28"/>
          <w:szCs w:val="28"/>
        </w:rPr>
        <w:t>Лабиа</w:t>
      </w:r>
      <w:proofErr w:type="spellEnd"/>
      <w:r w:rsidRPr="001C614B">
        <w:rPr>
          <w:color w:val="000000"/>
          <w:sz w:val="28"/>
          <w:szCs w:val="28"/>
        </w:rPr>
        <w:t xml:space="preserve">. Пейзажная живопись: творчество </w:t>
      </w:r>
      <w:proofErr w:type="spellStart"/>
      <w:r w:rsidRPr="001C614B">
        <w:rPr>
          <w:color w:val="000000"/>
          <w:sz w:val="28"/>
          <w:szCs w:val="28"/>
        </w:rPr>
        <w:t>Каналетто</w:t>
      </w:r>
      <w:proofErr w:type="spellEnd"/>
      <w:r w:rsidRPr="001C614B">
        <w:rPr>
          <w:color w:val="000000"/>
          <w:sz w:val="28"/>
          <w:szCs w:val="28"/>
        </w:rPr>
        <w:t xml:space="preserve"> и Ф.Гварди.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первой половины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Архитектура. Особенности стиля «ампир». Творчество А. Воронихина: Казанский собор, здание Горного института. Творчество А. Захарова: Адмиралтейство. Творчество Ж.. Тома де </w:t>
      </w:r>
      <w:proofErr w:type="spellStart"/>
      <w:r w:rsidRPr="001C614B">
        <w:rPr>
          <w:color w:val="000000"/>
          <w:sz w:val="28"/>
          <w:szCs w:val="28"/>
        </w:rPr>
        <w:t>Томона</w:t>
      </w:r>
      <w:proofErr w:type="spellEnd"/>
      <w:r w:rsidRPr="001C614B">
        <w:rPr>
          <w:color w:val="000000"/>
          <w:sz w:val="28"/>
          <w:szCs w:val="28"/>
        </w:rPr>
        <w:t xml:space="preserve">: здание Биржи, оформление стрелки Васильевского острова. Творчество К. Росси: Дворцовая площадь и здание Генерального штаба, Михайловский дворец, улица Росси. Архитектура Москвы: творчество О. Бове и Д. Жилярди. Эклектика. Творчество А. </w:t>
      </w:r>
      <w:proofErr w:type="spellStart"/>
      <w:r w:rsidRPr="001C614B">
        <w:rPr>
          <w:color w:val="000000"/>
          <w:sz w:val="28"/>
          <w:szCs w:val="28"/>
        </w:rPr>
        <w:t>Монферрана</w:t>
      </w:r>
      <w:proofErr w:type="spellEnd"/>
      <w:r w:rsidRPr="001C614B">
        <w:rPr>
          <w:color w:val="000000"/>
          <w:sz w:val="28"/>
          <w:szCs w:val="28"/>
        </w:rPr>
        <w:t>: Исаакиевский собор. Творчество К. Тона: храм Христа Спасителя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№10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Высокое Возрождение. Живопись, скульптура. Творчество Микеланджело </w:t>
      </w:r>
      <w:proofErr w:type="spellStart"/>
      <w:r w:rsidRPr="001C614B">
        <w:rPr>
          <w:color w:val="000000"/>
          <w:sz w:val="28"/>
          <w:szCs w:val="28"/>
        </w:rPr>
        <w:t>Буонаротти</w:t>
      </w:r>
      <w:proofErr w:type="spellEnd"/>
      <w:r w:rsidRPr="001C614B">
        <w:rPr>
          <w:color w:val="000000"/>
          <w:sz w:val="28"/>
          <w:szCs w:val="28"/>
        </w:rPr>
        <w:t xml:space="preserve">: роспись плафона Сикстинской капеллы в Риме, «Страшный суд»; капелла Медичи, «Моисей», гробница Юлия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>, «</w:t>
      </w:r>
      <w:proofErr w:type="spellStart"/>
      <w:r w:rsidRPr="001C614B">
        <w:rPr>
          <w:color w:val="000000"/>
          <w:sz w:val="28"/>
          <w:szCs w:val="28"/>
        </w:rPr>
        <w:t>Пьета</w:t>
      </w:r>
      <w:proofErr w:type="spellEnd"/>
      <w:r w:rsidRPr="001C614B">
        <w:rPr>
          <w:color w:val="000000"/>
          <w:sz w:val="28"/>
          <w:szCs w:val="28"/>
        </w:rPr>
        <w:t>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Англии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Творчество У.Хогарта: «Карьера мота», «Модный брак», портреты. Творчество </w:t>
      </w:r>
      <w:proofErr w:type="spellStart"/>
      <w:r w:rsidRPr="001C614B">
        <w:rPr>
          <w:color w:val="000000"/>
          <w:sz w:val="28"/>
          <w:szCs w:val="28"/>
        </w:rPr>
        <w:t>Джошуа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Рейнольдса</w:t>
      </w:r>
      <w:proofErr w:type="spellEnd"/>
      <w:r w:rsidRPr="001C614B">
        <w:rPr>
          <w:color w:val="000000"/>
          <w:sz w:val="28"/>
          <w:szCs w:val="28"/>
        </w:rPr>
        <w:t xml:space="preserve">: «Портрет адмирала лорда </w:t>
      </w:r>
      <w:proofErr w:type="spellStart"/>
      <w:r w:rsidRPr="001C614B">
        <w:rPr>
          <w:color w:val="000000"/>
          <w:sz w:val="28"/>
          <w:szCs w:val="28"/>
        </w:rPr>
        <w:t>Дж.О.Хитфилда</w:t>
      </w:r>
      <w:proofErr w:type="spellEnd"/>
      <w:r w:rsidRPr="001C614B">
        <w:rPr>
          <w:color w:val="000000"/>
          <w:sz w:val="28"/>
          <w:szCs w:val="28"/>
        </w:rPr>
        <w:t xml:space="preserve">»,  «С. </w:t>
      </w:r>
      <w:proofErr w:type="spellStart"/>
      <w:r w:rsidRPr="001C614B">
        <w:rPr>
          <w:color w:val="000000"/>
          <w:sz w:val="28"/>
          <w:szCs w:val="28"/>
        </w:rPr>
        <w:t>Сиддонс</w:t>
      </w:r>
      <w:proofErr w:type="spellEnd"/>
      <w:r w:rsidRPr="001C614B">
        <w:rPr>
          <w:color w:val="000000"/>
          <w:sz w:val="28"/>
          <w:szCs w:val="28"/>
        </w:rPr>
        <w:t xml:space="preserve"> в виде музы Трагедии». Творчество Т.Гейнсборо: «</w:t>
      </w:r>
      <w:proofErr w:type="spellStart"/>
      <w:r w:rsidRPr="001C614B">
        <w:rPr>
          <w:color w:val="000000"/>
          <w:sz w:val="28"/>
          <w:szCs w:val="28"/>
        </w:rPr>
        <w:t>Голубой</w:t>
      </w:r>
      <w:proofErr w:type="spellEnd"/>
      <w:r w:rsidRPr="001C614B">
        <w:rPr>
          <w:color w:val="000000"/>
          <w:sz w:val="28"/>
          <w:szCs w:val="28"/>
        </w:rPr>
        <w:t xml:space="preserve"> мальчик», «Портрет дамы в </w:t>
      </w:r>
      <w:proofErr w:type="spellStart"/>
      <w:r w:rsidRPr="001C614B">
        <w:rPr>
          <w:color w:val="000000"/>
          <w:sz w:val="28"/>
          <w:szCs w:val="28"/>
        </w:rPr>
        <w:t>голубом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первой половины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Классицизм в скульптуре. Творчество И. </w:t>
      </w:r>
      <w:proofErr w:type="spellStart"/>
      <w:r w:rsidRPr="001C614B">
        <w:rPr>
          <w:color w:val="000000"/>
          <w:sz w:val="28"/>
          <w:szCs w:val="28"/>
        </w:rPr>
        <w:t>Мартоса</w:t>
      </w:r>
      <w:proofErr w:type="spellEnd"/>
      <w:r w:rsidRPr="001C614B">
        <w:rPr>
          <w:color w:val="000000"/>
          <w:sz w:val="28"/>
          <w:szCs w:val="28"/>
        </w:rPr>
        <w:t xml:space="preserve">: надгробия Е. С. Куракиной, Е. И. Гагариной, памятник Минину и Пожарскому. Творчество Ф. Щедрина: «Морские нимфы». Творчество Б. Орловского: памятники М. И. Кутузову и Барклаю де Толли. Творчество Ф. Толстого: медальоны, посвященные войне </w:t>
      </w:r>
      <w:smartTag w:uri="urn:schemas-microsoft-com:office:smarttags" w:element="metricconverter">
        <w:smartTagPr>
          <w:attr w:name="ProductID" w:val="1812 г"/>
        </w:smartTagPr>
        <w:r w:rsidRPr="001C614B">
          <w:rPr>
            <w:color w:val="000000"/>
            <w:sz w:val="28"/>
            <w:szCs w:val="28"/>
          </w:rPr>
          <w:t>1812 г</w:t>
        </w:r>
      </w:smartTag>
      <w:r w:rsidRPr="001C614B">
        <w:rPr>
          <w:color w:val="000000"/>
          <w:sz w:val="28"/>
          <w:szCs w:val="28"/>
        </w:rPr>
        <w:t xml:space="preserve">. Творчество П. </w:t>
      </w:r>
      <w:proofErr w:type="spellStart"/>
      <w:r w:rsidRPr="001C614B">
        <w:rPr>
          <w:color w:val="000000"/>
          <w:sz w:val="28"/>
          <w:szCs w:val="28"/>
        </w:rPr>
        <w:t>Клодта</w:t>
      </w:r>
      <w:proofErr w:type="spellEnd"/>
      <w:r w:rsidRPr="001C614B">
        <w:rPr>
          <w:color w:val="000000"/>
          <w:sz w:val="28"/>
          <w:szCs w:val="28"/>
        </w:rPr>
        <w:t xml:space="preserve">: «Конные группы для Аничкова моста», памятник И. А. Крылову. Творчество С. Пименова и В. </w:t>
      </w:r>
      <w:proofErr w:type="spellStart"/>
      <w:r w:rsidRPr="001C614B">
        <w:rPr>
          <w:color w:val="000000"/>
          <w:sz w:val="28"/>
          <w:szCs w:val="28"/>
        </w:rPr>
        <w:t>Демут-Малиновского</w:t>
      </w:r>
      <w:proofErr w:type="spellEnd"/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№11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Высокое Возрождение. Живопись: маньеризм. Творчество </w:t>
      </w:r>
      <w:proofErr w:type="spellStart"/>
      <w:r w:rsidRPr="001C614B">
        <w:rPr>
          <w:color w:val="000000"/>
          <w:sz w:val="28"/>
          <w:szCs w:val="28"/>
        </w:rPr>
        <w:t>Понтормо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Пармиджанино</w:t>
      </w:r>
      <w:proofErr w:type="spellEnd"/>
      <w:r w:rsidRPr="001C614B">
        <w:rPr>
          <w:color w:val="000000"/>
          <w:sz w:val="28"/>
          <w:szCs w:val="28"/>
        </w:rPr>
        <w:t xml:space="preserve">. Творчество </w:t>
      </w:r>
      <w:proofErr w:type="spellStart"/>
      <w:r w:rsidRPr="001C614B">
        <w:rPr>
          <w:color w:val="000000"/>
          <w:sz w:val="28"/>
          <w:szCs w:val="28"/>
        </w:rPr>
        <w:t>Бенвенуто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Челлини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Англии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Развитие реалистического пейзажа. Творчество Дж. Констебла: «Собор в Солсбери», «Хлебное поле», «Телега для </w:t>
      </w:r>
      <w:r w:rsidRPr="001C614B">
        <w:rPr>
          <w:color w:val="000000"/>
          <w:sz w:val="28"/>
          <w:szCs w:val="28"/>
        </w:rPr>
        <w:lastRenderedPageBreak/>
        <w:t>сена». Творчество У. Тернера: «Последний рейс  корабля  «Отважный»,  «Дождь, пар и скорость»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первой половины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Живопись. Творчество О. Кипренского: портреты А. С. Пушкина, Е. В. Давыдова, А. А. Челищева, Е. П. </w:t>
      </w:r>
      <w:proofErr w:type="spellStart"/>
      <w:r w:rsidRPr="001C614B">
        <w:rPr>
          <w:color w:val="000000"/>
          <w:sz w:val="28"/>
          <w:szCs w:val="28"/>
        </w:rPr>
        <w:t>Растопчиной</w:t>
      </w:r>
      <w:proofErr w:type="spellEnd"/>
      <w:r w:rsidRPr="001C614B">
        <w:rPr>
          <w:color w:val="000000"/>
          <w:sz w:val="28"/>
          <w:szCs w:val="28"/>
        </w:rPr>
        <w:t xml:space="preserve">, автопортрет. Творчество В. </w:t>
      </w:r>
      <w:proofErr w:type="spellStart"/>
      <w:r w:rsidRPr="001C614B">
        <w:rPr>
          <w:color w:val="000000"/>
          <w:sz w:val="28"/>
          <w:szCs w:val="28"/>
        </w:rPr>
        <w:t>Тропинина</w:t>
      </w:r>
      <w:proofErr w:type="spellEnd"/>
      <w:r w:rsidRPr="001C614B">
        <w:rPr>
          <w:color w:val="000000"/>
          <w:sz w:val="28"/>
          <w:szCs w:val="28"/>
        </w:rPr>
        <w:t>: портреты сына, А. С. Пушкина, «Гитарист», «Кружевница».Пейзажная живопись. Творчество С. Щедрина: «Колизей», «Малая гавань в Сорренто», «Террасы в Сорренто»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№12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Высокое Возрождение в Венеции. Творчество Джорджоне: «Юдифь», «Спящая Венера», «Гроза». Творчество Тициана: «Любовь земная и небесная», «Венера перед зеркалом», «Динарий кесаря», «Мария Магдалина», «Св. Себастьян», портреты Карла </w:t>
      </w:r>
      <w:r w:rsidRPr="001C614B">
        <w:rPr>
          <w:color w:val="000000"/>
          <w:sz w:val="28"/>
          <w:szCs w:val="28"/>
          <w:lang w:val="en-US"/>
        </w:rPr>
        <w:t>V</w:t>
      </w:r>
      <w:r w:rsidRPr="001C614B">
        <w:rPr>
          <w:color w:val="000000"/>
          <w:sz w:val="28"/>
          <w:szCs w:val="28"/>
        </w:rPr>
        <w:t xml:space="preserve">, папы Павла </w:t>
      </w:r>
      <w:r w:rsidRPr="001C614B">
        <w:rPr>
          <w:color w:val="000000"/>
          <w:sz w:val="28"/>
          <w:szCs w:val="28"/>
          <w:lang w:val="en-US"/>
        </w:rPr>
        <w:t>III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Испании конца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-начала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вв. Творчество Франсиско Гойя: картоны для шпалер, серия «</w:t>
      </w:r>
      <w:proofErr w:type="spellStart"/>
      <w:r w:rsidRPr="001C614B">
        <w:rPr>
          <w:color w:val="000000"/>
          <w:sz w:val="28"/>
          <w:szCs w:val="28"/>
        </w:rPr>
        <w:t>Капричос</w:t>
      </w:r>
      <w:proofErr w:type="spellEnd"/>
      <w:r w:rsidRPr="001C614B">
        <w:rPr>
          <w:color w:val="000000"/>
          <w:sz w:val="28"/>
          <w:szCs w:val="28"/>
        </w:rPr>
        <w:t>», «Одетая маха», маха»,  «Расстрел повстанцев», серия «Бедствия войны».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первой половины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Живопись. Творчество А. Венецианова «</w:t>
      </w:r>
      <w:proofErr w:type="spellStart"/>
      <w:r w:rsidRPr="001C614B">
        <w:rPr>
          <w:color w:val="000000"/>
          <w:sz w:val="28"/>
          <w:szCs w:val="28"/>
        </w:rPr>
        <w:t>Захарка</w:t>
      </w:r>
      <w:proofErr w:type="spellEnd"/>
      <w:r w:rsidRPr="001C614B">
        <w:rPr>
          <w:color w:val="000000"/>
          <w:sz w:val="28"/>
          <w:szCs w:val="28"/>
        </w:rPr>
        <w:t xml:space="preserve">», «Гумно», «На пашне. Весна», «На жатве. Лето». Творчество К. Брюллова: «Итальянское утро», «Итальянский полдень», «Последний день Помпеи»; парадные портреты В. Жуковского, Н. Кукольника, А. Струговщикова, И. Крылова, М. </w:t>
      </w:r>
      <w:proofErr w:type="spellStart"/>
      <w:r w:rsidRPr="001C614B">
        <w:rPr>
          <w:color w:val="000000"/>
          <w:sz w:val="28"/>
          <w:szCs w:val="28"/>
        </w:rPr>
        <w:t>Ланчи</w:t>
      </w:r>
      <w:proofErr w:type="spellEnd"/>
      <w:r w:rsidRPr="001C614B">
        <w:rPr>
          <w:color w:val="000000"/>
          <w:sz w:val="28"/>
          <w:szCs w:val="28"/>
        </w:rPr>
        <w:t>, автопортрет. Творчество А. Иванова: «Аполлон, Гиацинт и Кипарис», «Христос и грешница», «Явление Христа народу»; серия «Библейские эскизы».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№13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Позднее Возрождение. Творчество Веронезе: росписи палаццо Дожей. Творчество Тинторетто: цикл панно для </w:t>
      </w:r>
      <w:proofErr w:type="spellStart"/>
      <w:r w:rsidRPr="001C614B">
        <w:rPr>
          <w:color w:val="000000"/>
          <w:sz w:val="28"/>
          <w:szCs w:val="28"/>
        </w:rPr>
        <w:t>Скуола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ди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Сан-Рокко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Творчество Ж.Л.Давида: «Клятва Горациев», «Ликторы приносят Бруту тела его сыновей», «Смерть Марата». Творчество </w:t>
      </w:r>
      <w:proofErr w:type="spellStart"/>
      <w:r w:rsidRPr="001C614B">
        <w:rPr>
          <w:color w:val="000000"/>
          <w:sz w:val="28"/>
          <w:szCs w:val="28"/>
        </w:rPr>
        <w:t>Ж.О.Энгра</w:t>
      </w:r>
      <w:proofErr w:type="spellEnd"/>
      <w:r w:rsidRPr="001C614B">
        <w:rPr>
          <w:color w:val="000000"/>
          <w:sz w:val="28"/>
          <w:szCs w:val="28"/>
        </w:rPr>
        <w:t>: «Большая одалиска», «Юпитер и Фетида» «Источник», портреты и рисунки.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середины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Живопись. Творчество П. Федотова: «Свежий кавалер», «Сватовство майора», «</w:t>
      </w:r>
      <w:proofErr w:type="spellStart"/>
      <w:r w:rsidRPr="001C614B">
        <w:rPr>
          <w:color w:val="000000"/>
          <w:sz w:val="28"/>
          <w:szCs w:val="28"/>
        </w:rPr>
        <w:t>Анкор</w:t>
      </w:r>
      <w:proofErr w:type="spellEnd"/>
      <w:r w:rsidRPr="001C614B">
        <w:rPr>
          <w:color w:val="000000"/>
          <w:sz w:val="28"/>
          <w:szCs w:val="28"/>
        </w:rPr>
        <w:t xml:space="preserve">, ещё </w:t>
      </w:r>
      <w:proofErr w:type="spellStart"/>
      <w:r w:rsidRPr="001C614B">
        <w:rPr>
          <w:color w:val="000000"/>
          <w:sz w:val="28"/>
          <w:szCs w:val="28"/>
        </w:rPr>
        <w:t>анкор</w:t>
      </w:r>
      <w:proofErr w:type="spellEnd"/>
      <w:r w:rsidRPr="001C614B">
        <w:rPr>
          <w:color w:val="000000"/>
          <w:sz w:val="28"/>
          <w:szCs w:val="28"/>
        </w:rPr>
        <w:t>!». Творчество В. Перова: «Крестный ход на Пасху», «</w:t>
      </w:r>
      <w:proofErr w:type="spellStart"/>
      <w:r w:rsidRPr="001C614B">
        <w:rPr>
          <w:color w:val="000000"/>
          <w:sz w:val="28"/>
          <w:szCs w:val="28"/>
        </w:rPr>
        <w:t>Чаепитпе</w:t>
      </w:r>
      <w:proofErr w:type="spellEnd"/>
      <w:r w:rsidRPr="001C614B">
        <w:rPr>
          <w:color w:val="000000"/>
          <w:sz w:val="28"/>
          <w:szCs w:val="28"/>
        </w:rPr>
        <w:t xml:space="preserve"> в Мытищах», «Проводы покойника», «Приезд гувернантки в купеческий дом», «Последний кабак у заставы»; портреты Ф. Достоевского, А. Островского.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№14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Нидерландов эпохи Возрождения. Живопись. Творчество Яна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Эйка</w:t>
      </w:r>
      <w:proofErr w:type="spellEnd"/>
      <w:r w:rsidRPr="001C614B">
        <w:rPr>
          <w:color w:val="000000"/>
          <w:sz w:val="28"/>
          <w:szCs w:val="28"/>
        </w:rPr>
        <w:t>: «</w:t>
      </w:r>
      <w:proofErr w:type="spellStart"/>
      <w:r w:rsidRPr="001C614B">
        <w:rPr>
          <w:color w:val="000000"/>
          <w:sz w:val="28"/>
          <w:szCs w:val="28"/>
        </w:rPr>
        <w:t>Гентский</w:t>
      </w:r>
      <w:proofErr w:type="spellEnd"/>
      <w:r w:rsidRPr="001C614B">
        <w:rPr>
          <w:color w:val="000000"/>
          <w:sz w:val="28"/>
          <w:szCs w:val="28"/>
        </w:rPr>
        <w:t xml:space="preserve"> алтарь», «Мадонна канцлера </w:t>
      </w:r>
      <w:proofErr w:type="spellStart"/>
      <w:r w:rsidRPr="001C614B">
        <w:rPr>
          <w:color w:val="000000"/>
          <w:sz w:val="28"/>
          <w:szCs w:val="28"/>
        </w:rPr>
        <w:t>Ролена</w:t>
      </w:r>
      <w:proofErr w:type="spellEnd"/>
      <w:r w:rsidRPr="001C614B">
        <w:rPr>
          <w:color w:val="000000"/>
          <w:sz w:val="28"/>
          <w:szCs w:val="28"/>
        </w:rPr>
        <w:t xml:space="preserve">», «Портрет четы </w:t>
      </w:r>
      <w:proofErr w:type="spellStart"/>
      <w:r w:rsidRPr="001C614B">
        <w:rPr>
          <w:color w:val="000000"/>
          <w:sz w:val="28"/>
          <w:szCs w:val="28"/>
        </w:rPr>
        <w:t>Арнольфини</w:t>
      </w:r>
      <w:proofErr w:type="spellEnd"/>
      <w:r w:rsidRPr="001C614B">
        <w:rPr>
          <w:color w:val="000000"/>
          <w:sz w:val="28"/>
          <w:szCs w:val="28"/>
        </w:rPr>
        <w:t xml:space="preserve">». Творчество </w:t>
      </w:r>
      <w:proofErr w:type="spellStart"/>
      <w:r w:rsidRPr="001C614B">
        <w:rPr>
          <w:color w:val="000000"/>
          <w:sz w:val="28"/>
          <w:szCs w:val="28"/>
        </w:rPr>
        <w:t>Иеронима</w:t>
      </w:r>
      <w:proofErr w:type="spellEnd"/>
      <w:r w:rsidRPr="001C614B">
        <w:rPr>
          <w:color w:val="000000"/>
          <w:sz w:val="28"/>
          <w:szCs w:val="28"/>
        </w:rPr>
        <w:t xml:space="preserve"> Босха: «Корабль глупцов», «Воз сена». Творчество Питера Брейгеля Старшего: «Слепые», «Крестьянский танец», цикл «Времена года»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Романтизм. Живопись. Творчество Э.Делакруа: «Данте и Вергилий», «Резня на </w:t>
      </w:r>
      <w:proofErr w:type="spellStart"/>
      <w:r w:rsidRPr="001C614B">
        <w:rPr>
          <w:color w:val="000000"/>
          <w:sz w:val="28"/>
          <w:szCs w:val="28"/>
        </w:rPr>
        <w:t>Хиосе</w:t>
      </w:r>
      <w:proofErr w:type="spellEnd"/>
      <w:r w:rsidRPr="001C614B">
        <w:rPr>
          <w:color w:val="000000"/>
          <w:sz w:val="28"/>
          <w:szCs w:val="28"/>
        </w:rPr>
        <w:t xml:space="preserve">», «Свобода, ведущая народ». Творчество </w:t>
      </w:r>
      <w:proofErr w:type="spellStart"/>
      <w:r w:rsidRPr="001C614B">
        <w:rPr>
          <w:color w:val="000000"/>
          <w:sz w:val="28"/>
          <w:szCs w:val="28"/>
        </w:rPr>
        <w:t>Т.Жерико</w:t>
      </w:r>
      <w:proofErr w:type="spellEnd"/>
      <w:r w:rsidRPr="001C614B">
        <w:rPr>
          <w:color w:val="000000"/>
          <w:sz w:val="28"/>
          <w:szCs w:val="28"/>
        </w:rPr>
        <w:t xml:space="preserve">: «Плот «Медузы», «Скачки в Эпсоме». Скульптура. Творчество Франсуа </w:t>
      </w:r>
      <w:proofErr w:type="spellStart"/>
      <w:r w:rsidRPr="001C614B">
        <w:rPr>
          <w:color w:val="000000"/>
          <w:sz w:val="28"/>
          <w:szCs w:val="28"/>
        </w:rPr>
        <w:t>Рюда</w:t>
      </w:r>
      <w:proofErr w:type="spellEnd"/>
      <w:r w:rsidRPr="001C614B">
        <w:rPr>
          <w:color w:val="000000"/>
          <w:sz w:val="28"/>
          <w:szCs w:val="28"/>
        </w:rPr>
        <w:t>: «Марсельеза» - горельеф Триумфальной арки.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последней трети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Живопись. Творчество И. Крамского: портреты Л. Н. Толстого, Н. А. Некрасова, И. И. Шишкина; </w:t>
      </w:r>
      <w:r w:rsidRPr="001C614B">
        <w:rPr>
          <w:color w:val="000000"/>
          <w:sz w:val="28"/>
          <w:szCs w:val="28"/>
        </w:rPr>
        <w:lastRenderedPageBreak/>
        <w:t xml:space="preserve">«Незнакомка», «Полесовщик», «Неутешное горе», «Христос в пустыне». Творчество Н. Ге: «Тайная вечеря», «Петр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 допрашивает царевича Алексея в Петергофе»», «Что есть истина? Христос и Пилат». Батальная живопись. Творчество В. Верещагина: «Перед атакой», «Апофеоз войны». Творчество И. Репина: «Воскрешение дочери </w:t>
      </w:r>
      <w:proofErr w:type="spellStart"/>
      <w:r w:rsidRPr="001C614B">
        <w:rPr>
          <w:color w:val="000000"/>
          <w:sz w:val="28"/>
          <w:szCs w:val="28"/>
        </w:rPr>
        <w:t>Иаира</w:t>
      </w:r>
      <w:proofErr w:type="spellEnd"/>
      <w:r w:rsidRPr="001C614B">
        <w:rPr>
          <w:color w:val="000000"/>
          <w:sz w:val="28"/>
          <w:szCs w:val="28"/>
        </w:rPr>
        <w:t xml:space="preserve">», «Бурлаки на Волге», «Крестный ход в Курской губернии», «Отказ от исповеди», «Запорожцы пишут письмо турецкому султану»; портреты М. Мусоргского, В. Стасова, П. </w:t>
      </w:r>
      <w:proofErr w:type="spellStart"/>
      <w:r w:rsidRPr="001C614B">
        <w:rPr>
          <w:color w:val="000000"/>
          <w:sz w:val="28"/>
          <w:szCs w:val="28"/>
        </w:rPr>
        <w:t>Стрепетовой</w:t>
      </w:r>
      <w:proofErr w:type="spellEnd"/>
      <w:r w:rsidRPr="001C614B">
        <w:rPr>
          <w:color w:val="000000"/>
          <w:sz w:val="28"/>
          <w:szCs w:val="28"/>
        </w:rPr>
        <w:t>, Н. Пирогова, Л. Толстого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№15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Германии эпохи Возрождения. Живопись. Творчество Альбрехта Дюрера: гравюры и рисунки; «Автопортрет», «Четыре апостола». Творчество </w:t>
      </w:r>
      <w:proofErr w:type="spellStart"/>
      <w:r w:rsidRPr="001C614B">
        <w:rPr>
          <w:color w:val="000000"/>
          <w:sz w:val="28"/>
          <w:szCs w:val="28"/>
        </w:rPr>
        <w:t>Ханса</w:t>
      </w:r>
      <w:proofErr w:type="spellEnd"/>
      <w:r w:rsidRPr="001C614B">
        <w:rPr>
          <w:color w:val="000000"/>
          <w:sz w:val="28"/>
          <w:szCs w:val="28"/>
        </w:rPr>
        <w:t xml:space="preserve"> Хольбейна Младшего: портреты Эразма </w:t>
      </w:r>
      <w:proofErr w:type="spellStart"/>
      <w:r w:rsidRPr="001C614B">
        <w:rPr>
          <w:color w:val="000000"/>
          <w:sz w:val="28"/>
          <w:szCs w:val="28"/>
        </w:rPr>
        <w:t>Роттердамского</w:t>
      </w:r>
      <w:proofErr w:type="spellEnd"/>
      <w:r w:rsidRPr="001C614B">
        <w:rPr>
          <w:color w:val="000000"/>
          <w:sz w:val="28"/>
          <w:szCs w:val="28"/>
        </w:rPr>
        <w:t xml:space="preserve">, Генриха </w:t>
      </w:r>
      <w:r w:rsidRPr="001C614B">
        <w:rPr>
          <w:color w:val="000000"/>
          <w:sz w:val="28"/>
          <w:szCs w:val="28"/>
          <w:lang w:val="en-US"/>
        </w:rPr>
        <w:t>VIII</w:t>
      </w:r>
      <w:r w:rsidRPr="001C614B">
        <w:rPr>
          <w:color w:val="000000"/>
          <w:sz w:val="28"/>
          <w:szCs w:val="28"/>
        </w:rPr>
        <w:t>, цикл «Образы смерти»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«Критический реализм». Творчество Оноре Домье. Деятельность в журналах «</w:t>
      </w:r>
      <w:proofErr w:type="spellStart"/>
      <w:r w:rsidRPr="001C614B">
        <w:rPr>
          <w:color w:val="000000"/>
          <w:sz w:val="28"/>
          <w:szCs w:val="28"/>
        </w:rPr>
        <w:t>Карикатюр</w:t>
      </w:r>
      <w:proofErr w:type="spellEnd"/>
      <w:r w:rsidRPr="001C614B">
        <w:rPr>
          <w:color w:val="000000"/>
          <w:sz w:val="28"/>
          <w:szCs w:val="28"/>
        </w:rPr>
        <w:t>» и «Шаривари»; жанр политической карикатуры – «Законодательное чрево»; живописные работы: «Прачка», «Вагон третьего класса», «Любитель гравюр»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последней трети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Живопись.  Творчество В. Сурикова: «Утро стрелецкой казни», «Меншиков в Берёзове», «Боярыня Морозова», «Покорение Сибири Ермаком», «Переход Суворова через Альпы».Творчество В. Васнецова: «Три богатыря», «</w:t>
      </w:r>
      <w:proofErr w:type="spellStart"/>
      <w:r w:rsidRPr="001C614B">
        <w:rPr>
          <w:color w:val="000000"/>
          <w:sz w:val="28"/>
          <w:szCs w:val="28"/>
        </w:rPr>
        <w:t>Алёнушка</w:t>
      </w:r>
      <w:proofErr w:type="spellEnd"/>
      <w:r w:rsidRPr="001C614B">
        <w:rPr>
          <w:color w:val="000000"/>
          <w:sz w:val="28"/>
          <w:szCs w:val="28"/>
        </w:rPr>
        <w:t xml:space="preserve">»; фрески Владимирского собора в Киеве. Развитие пейзажной живописи. Творчество художников: И.Айвазовского («Девятый вал»); </w:t>
      </w:r>
      <w:proofErr w:type="spellStart"/>
      <w:r w:rsidRPr="001C614B">
        <w:rPr>
          <w:color w:val="000000"/>
          <w:sz w:val="28"/>
          <w:szCs w:val="28"/>
        </w:rPr>
        <w:t>А.Саврасова</w:t>
      </w:r>
      <w:proofErr w:type="spellEnd"/>
      <w:r w:rsidRPr="001C614B">
        <w:rPr>
          <w:color w:val="000000"/>
          <w:sz w:val="28"/>
          <w:szCs w:val="28"/>
        </w:rPr>
        <w:t xml:space="preserve"> («Грачи прилетели»); Ф.Васильева («Оттепель», «Мокрый луг»); И. Шишкина; А. Куинджи; В. Поленова; И. Левитана: «Вечер на Волге», «После дождя», «Вечерний звон», «</w:t>
      </w:r>
      <w:proofErr w:type="spellStart"/>
      <w:r w:rsidRPr="001C614B">
        <w:rPr>
          <w:color w:val="000000"/>
          <w:sz w:val="28"/>
          <w:szCs w:val="28"/>
        </w:rPr>
        <w:t>Владимирка</w:t>
      </w:r>
      <w:proofErr w:type="spellEnd"/>
      <w:r w:rsidRPr="001C614B">
        <w:rPr>
          <w:color w:val="000000"/>
          <w:sz w:val="28"/>
          <w:szCs w:val="28"/>
        </w:rPr>
        <w:t>», «Над вечным покоем»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№16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Бернини: ансамбль площади собора Св. Петра, церковь </w:t>
      </w:r>
      <w:proofErr w:type="spellStart"/>
      <w:r w:rsidRPr="001C614B">
        <w:rPr>
          <w:color w:val="000000"/>
          <w:sz w:val="28"/>
          <w:szCs w:val="28"/>
        </w:rPr>
        <w:t>Сант-Андреа</w:t>
      </w:r>
      <w:proofErr w:type="spellEnd"/>
      <w:r w:rsidRPr="001C614B">
        <w:rPr>
          <w:color w:val="000000"/>
          <w:sz w:val="28"/>
          <w:szCs w:val="28"/>
        </w:rPr>
        <w:t xml:space="preserve"> аль Квиринале в Риме; скульптура: «Экстаз Св. Терезы», портреты Людовика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 xml:space="preserve">, кардинала </w:t>
      </w:r>
      <w:proofErr w:type="spellStart"/>
      <w:r w:rsidRPr="001C614B">
        <w:rPr>
          <w:color w:val="000000"/>
          <w:sz w:val="28"/>
          <w:szCs w:val="28"/>
        </w:rPr>
        <w:t>Боргезе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«Барбизонская школа» и развитие реалистического пейзажа. Творчество Т.Руссо: «Вид в окрестностях </w:t>
      </w:r>
      <w:proofErr w:type="spellStart"/>
      <w:r w:rsidRPr="001C614B">
        <w:rPr>
          <w:color w:val="000000"/>
          <w:sz w:val="28"/>
          <w:szCs w:val="28"/>
        </w:rPr>
        <w:t>Гранвиля</w:t>
      </w:r>
      <w:proofErr w:type="spellEnd"/>
      <w:r w:rsidRPr="001C614B">
        <w:rPr>
          <w:color w:val="000000"/>
          <w:sz w:val="28"/>
          <w:szCs w:val="28"/>
        </w:rPr>
        <w:t xml:space="preserve">», «Дубы». Творчество </w:t>
      </w:r>
      <w:proofErr w:type="spellStart"/>
      <w:r w:rsidRPr="001C614B">
        <w:rPr>
          <w:color w:val="000000"/>
          <w:sz w:val="28"/>
          <w:szCs w:val="28"/>
        </w:rPr>
        <w:t>К.Коро</w:t>
      </w:r>
      <w:proofErr w:type="spellEnd"/>
      <w:r w:rsidRPr="001C614B">
        <w:rPr>
          <w:color w:val="000000"/>
          <w:sz w:val="28"/>
          <w:szCs w:val="28"/>
        </w:rPr>
        <w:t xml:space="preserve">: «Порыв ветра», «Воз сена», «Колокольня в </w:t>
      </w:r>
      <w:proofErr w:type="spellStart"/>
      <w:r w:rsidRPr="001C614B">
        <w:rPr>
          <w:color w:val="000000"/>
          <w:sz w:val="28"/>
          <w:szCs w:val="28"/>
        </w:rPr>
        <w:t>Аржантес</w:t>
      </w:r>
      <w:proofErr w:type="spellEnd"/>
      <w:r w:rsidRPr="001C614B">
        <w:rPr>
          <w:color w:val="000000"/>
          <w:sz w:val="28"/>
          <w:szCs w:val="28"/>
        </w:rPr>
        <w:t xml:space="preserve">» Творчество Ж.Ф.Милле: «Сеятель», «Сборщицы колосьев», «Человек с мотыгой»; рисунки. Творчество Г.Курбе: автопортреты, «Дробильщики камней», «Похороны в </w:t>
      </w:r>
      <w:proofErr w:type="spellStart"/>
      <w:r w:rsidRPr="001C614B">
        <w:rPr>
          <w:color w:val="000000"/>
          <w:sz w:val="28"/>
          <w:szCs w:val="28"/>
        </w:rPr>
        <w:t>Орнане</w:t>
      </w:r>
      <w:proofErr w:type="spellEnd"/>
      <w:r w:rsidRPr="001C614B">
        <w:rPr>
          <w:color w:val="000000"/>
          <w:sz w:val="28"/>
          <w:szCs w:val="28"/>
        </w:rPr>
        <w:t>», «Мастерская художника»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последней трети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Скульптура. Творчество М. Микешина: памятники «Тысячелетия России», Екатерине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. Творчество А. </w:t>
      </w:r>
      <w:proofErr w:type="spellStart"/>
      <w:r w:rsidRPr="001C614B">
        <w:rPr>
          <w:color w:val="000000"/>
          <w:sz w:val="28"/>
          <w:szCs w:val="28"/>
        </w:rPr>
        <w:t>Опекушина</w:t>
      </w:r>
      <w:proofErr w:type="spellEnd"/>
      <w:r w:rsidRPr="001C614B">
        <w:rPr>
          <w:color w:val="000000"/>
          <w:sz w:val="28"/>
          <w:szCs w:val="28"/>
        </w:rPr>
        <w:t xml:space="preserve">: памятник  А. С. Пушкину. Творчество М. </w:t>
      </w:r>
      <w:proofErr w:type="spellStart"/>
      <w:r w:rsidRPr="001C614B">
        <w:rPr>
          <w:color w:val="000000"/>
          <w:sz w:val="28"/>
          <w:szCs w:val="28"/>
        </w:rPr>
        <w:t>Антокольского</w:t>
      </w:r>
      <w:proofErr w:type="spellEnd"/>
      <w:r w:rsidRPr="001C614B">
        <w:rPr>
          <w:color w:val="000000"/>
          <w:sz w:val="28"/>
          <w:szCs w:val="28"/>
        </w:rPr>
        <w:t xml:space="preserve">: «Иван Грозный», «Нестор-летописец», «Пётр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», «Христос», «Мефистофель»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№17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Караваджо: «Лютнист», «Гадалка», «Корзина с фруктами», «Обращение </w:t>
      </w:r>
      <w:proofErr w:type="spellStart"/>
      <w:r w:rsidRPr="001C614B">
        <w:rPr>
          <w:color w:val="000000"/>
          <w:sz w:val="28"/>
          <w:szCs w:val="28"/>
        </w:rPr>
        <w:t>Савла</w:t>
      </w:r>
      <w:proofErr w:type="spellEnd"/>
      <w:r w:rsidRPr="001C614B">
        <w:rPr>
          <w:color w:val="000000"/>
          <w:sz w:val="28"/>
          <w:szCs w:val="28"/>
        </w:rPr>
        <w:t>», «Положение во гроб», «Успение»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века. Основные направления модернизма. </w:t>
      </w:r>
      <w:proofErr w:type="spellStart"/>
      <w:r w:rsidRPr="001C614B">
        <w:rPr>
          <w:color w:val="000000"/>
          <w:sz w:val="28"/>
          <w:szCs w:val="28"/>
        </w:rPr>
        <w:t>Фовизм</w:t>
      </w:r>
      <w:proofErr w:type="spellEnd"/>
      <w:r w:rsidRPr="001C614B">
        <w:rPr>
          <w:color w:val="000000"/>
          <w:sz w:val="28"/>
          <w:szCs w:val="28"/>
        </w:rPr>
        <w:t xml:space="preserve">. Творчество Анри </w:t>
      </w:r>
      <w:proofErr w:type="spellStart"/>
      <w:r w:rsidRPr="001C614B">
        <w:rPr>
          <w:color w:val="000000"/>
          <w:sz w:val="28"/>
          <w:szCs w:val="28"/>
        </w:rPr>
        <w:t>Матисса</w:t>
      </w:r>
      <w:proofErr w:type="spellEnd"/>
      <w:r w:rsidRPr="001C614B">
        <w:rPr>
          <w:color w:val="000000"/>
          <w:sz w:val="28"/>
          <w:szCs w:val="28"/>
        </w:rPr>
        <w:t xml:space="preserve">: «Танец», «Красные рыбы», «Песня», натюрморты. Творчество А, Дерена, М.де </w:t>
      </w:r>
      <w:proofErr w:type="spellStart"/>
      <w:r w:rsidRPr="001C614B">
        <w:rPr>
          <w:color w:val="000000"/>
          <w:sz w:val="28"/>
          <w:szCs w:val="28"/>
        </w:rPr>
        <w:t>Вламинка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Р.Дюфи</w:t>
      </w:r>
      <w:proofErr w:type="spellEnd"/>
      <w:r w:rsidRPr="001C614B">
        <w:rPr>
          <w:color w:val="000000"/>
          <w:sz w:val="28"/>
          <w:szCs w:val="28"/>
        </w:rPr>
        <w:t xml:space="preserve">, А.Марке, </w:t>
      </w:r>
      <w:proofErr w:type="spellStart"/>
      <w:r w:rsidRPr="001C614B">
        <w:rPr>
          <w:color w:val="000000"/>
          <w:sz w:val="28"/>
          <w:szCs w:val="28"/>
        </w:rPr>
        <w:t>Ж.Руо</w:t>
      </w:r>
      <w:proofErr w:type="spellEnd"/>
      <w:r w:rsidRPr="001C614B">
        <w:rPr>
          <w:color w:val="000000"/>
          <w:sz w:val="28"/>
          <w:szCs w:val="28"/>
        </w:rPr>
        <w:t>. Экспрессионизм. Творчество немецких художников.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Жанровая живопись: творчество С. Коровина, А. Архипова, С. Иванова, Н. Касаткина. Историко-бытовой жанр: творчество А. Рябушкина. Творчество М. Нестерова: «Пустынник», «Видение отроку Варфоломею», «Портрет дочери». Творчество В. Серова: «Девочка с персиками», «Девушка, освещённая солнцем», «Пётр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», «Похищение Европы», портреты. Творчество М. Врубеля: Фрески и эскизы росписей в Киеве; серия иллюстраций к произведениям М. Ю. Лермонтова; «Пан», «Демон сидящий», «Демон поверженный»; портреты; натюрморты. Творчество В. </w:t>
      </w:r>
      <w:proofErr w:type="spellStart"/>
      <w:r w:rsidRPr="001C614B">
        <w:rPr>
          <w:color w:val="000000"/>
          <w:sz w:val="28"/>
          <w:szCs w:val="28"/>
        </w:rPr>
        <w:t>Борисова-Мусатова</w:t>
      </w:r>
      <w:proofErr w:type="spellEnd"/>
      <w:r w:rsidRPr="001C614B">
        <w:rPr>
          <w:color w:val="000000"/>
          <w:sz w:val="28"/>
          <w:szCs w:val="28"/>
        </w:rPr>
        <w:t>: «Водоём», «Весна», «Изумрудное ожерелье»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№18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Болонская академия. Творчество братьев Карраччи, Г. </w:t>
      </w:r>
      <w:proofErr w:type="spellStart"/>
      <w:r w:rsidRPr="001C614B">
        <w:rPr>
          <w:color w:val="000000"/>
          <w:sz w:val="28"/>
          <w:szCs w:val="28"/>
        </w:rPr>
        <w:t>Рени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Гверчино</w:t>
      </w:r>
      <w:proofErr w:type="spellEnd"/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«Салон отверженных» 1863г. Творчество </w:t>
      </w:r>
      <w:proofErr w:type="spellStart"/>
      <w:r w:rsidRPr="001C614B">
        <w:rPr>
          <w:color w:val="000000"/>
          <w:sz w:val="28"/>
          <w:szCs w:val="28"/>
        </w:rPr>
        <w:t>Эдуара</w:t>
      </w:r>
      <w:proofErr w:type="spellEnd"/>
      <w:r w:rsidRPr="001C614B">
        <w:rPr>
          <w:color w:val="000000"/>
          <w:sz w:val="28"/>
          <w:szCs w:val="28"/>
        </w:rPr>
        <w:t xml:space="preserve"> Мане: портреты, «Олимпия», «Завтрак на траве», «Бар в </w:t>
      </w:r>
      <w:proofErr w:type="spellStart"/>
      <w:r w:rsidRPr="001C614B">
        <w:rPr>
          <w:color w:val="000000"/>
          <w:sz w:val="28"/>
          <w:szCs w:val="28"/>
        </w:rPr>
        <w:t>Фоли-Бержер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«Мир искусства». Творчество А. Бенуа: «Парад при Павле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», серия «Версаль».Творчество художников: М. </w:t>
      </w:r>
      <w:proofErr w:type="spellStart"/>
      <w:r w:rsidRPr="001C614B">
        <w:rPr>
          <w:color w:val="000000"/>
          <w:sz w:val="28"/>
          <w:szCs w:val="28"/>
        </w:rPr>
        <w:t>Добужинского</w:t>
      </w:r>
      <w:proofErr w:type="spellEnd"/>
      <w:r w:rsidRPr="001C614B">
        <w:rPr>
          <w:color w:val="000000"/>
          <w:sz w:val="28"/>
          <w:szCs w:val="28"/>
        </w:rPr>
        <w:t xml:space="preserve"> («Человек в очках»), Е. Лансере («Императрица Елизавета Петровна в Царском Селе»), К. Сомова (портреты Е. М. Мартыновой, А. А. Блока), К. </w:t>
      </w:r>
      <w:proofErr w:type="spellStart"/>
      <w:r w:rsidRPr="001C614B">
        <w:rPr>
          <w:color w:val="000000"/>
          <w:sz w:val="28"/>
          <w:szCs w:val="28"/>
        </w:rPr>
        <w:t>Бакста</w:t>
      </w:r>
      <w:proofErr w:type="spellEnd"/>
      <w:r w:rsidRPr="001C614B">
        <w:rPr>
          <w:color w:val="000000"/>
          <w:sz w:val="28"/>
          <w:szCs w:val="28"/>
        </w:rPr>
        <w:t xml:space="preserve"> («Античный хаос»), Н. Рериха: «Город строят», «Заморские гости», «Гонец»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№19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Фландрии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Питера </w:t>
      </w:r>
      <w:proofErr w:type="spellStart"/>
      <w:r w:rsidRPr="001C614B">
        <w:rPr>
          <w:color w:val="000000"/>
          <w:sz w:val="28"/>
          <w:szCs w:val="28"/>
        </w:rPr>
        <w:t>Пауля</w:t>
      </w:r>
      <w:proofErr w:type="spellEnd"/>
      <w:r w:rsidRPr="001C614B">
        <w:rPr>
          <w:color w:val="000000"/>
          <w:sz w:val="28"/>
          <w:szCs w:val="28"/>
        </w:rPr>
        <w:t xml:space="preserve"> Рубенса: «Автопортрет с женой», «Портрет камеристки инфанты Изабеллы», «Шубка», «Персей и Андромеда»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Импрессионизм – основные особенности. Творчество Э.Дега: «Абсент», «Прачка», «</w:t>
      </w:r>
      <w:proofErr w:type="spellStart"/>
      <w:r w:rsidRPr="001C614B">
        <w:rPr>
          <w:color w:val="000000"/>
          <w:sz w:val="28"/>
          <w:szCs w:val="28"/>
        </w:rPr>
        <w:t>Голубые</w:t>
      </w:r>
      <w:proofErr w:type="spellEnd"/>
      <w:r w:rsidRPr="001C614B">
        <w:rPr>
          <w:color w:val="000000"/>
          <w:sz w:val="28"/>
          <w:szCs w:val="28"/>
        </w:rPr>
        <w:t xml:space="preserve"> танцовщицы». Творчество О.Ренуара: «В ложе», «Обнаженная», «Девушка с веером». Творчество К.Моне: «Бульвар капуцинок в Париже», серия «</w:t>
      </w:r>
      <w:proofErr w:type="spellStart"/>
      <w:r w:rsidRPr="001C614B">
        <w:rPr>
          <w:color w:val="000000"/>
          <w:sz w:val="28"/>
          <w:szCs w:val="28"/>
        </w:rPr>
        <w:t>Руанский</w:t>
      </w:r>
      <w:proofErr w:type="spellEnd"/>
      <w:r w:rsidRPr="001C614B">
        <w:rPr>
          <w:color w:val="000000"/>
          <w:sz w:val="28"/>
          <w:szCs w:val="28"/>
        </w:rPr>
        <w:t xml:space="preserve"> собор», «Стога сена». Развитие импрессионистического пейзажа в творчестве </w:t>
      </w:r>
      <w:proofErr w:type="spellStart"/>
      <w:r w:rsidRPr="001C614B">
        <w:rPr>
          <w:color w:val="000000"/>
          <w:sz w:val="28"/>
          <w:szCs w:val="28"/>
        </w:rPr>
        <w:t>А.Сислея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К.Писарро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«Союз русских  художников». Ведущая роль пейзажной живописи в творчестве мастеров объединения: И. Грабаря, Ф. Малявина, К. </w:t>
      </w:r>
      <w:proofErr w:type="spellStart"/>
      <w:r w:rsidRPr="001C614B">
        <w:rPr>
          <w:color w:val="000000"/>
          <w:sz w:val="28"/>
          <w:szCs w:val="28"/>
        </w:rPr>
        <w:t>Юона</w:t>
      </w:r>
      <w:proofErr w:type="spellEnd"/>
      <w:r w:rsidRPr="001C614B">
        <w:rPr>
          <w:color w:val="000000"/>
          <w:sz w:val="28"/>
          <w:szCs w:val="28"/>
        </w:rPr>
        <w:t xml:space="preserve">, К. Коровина, Е. Архипова, С. Виноградова, С. Жуковского, Л. </w:t>
      </w:r>
      <w:proofErr w:type="spellStart"/>
      <w:r w:rsidRPr="001C614B">
        <w:rPr>
          <w:color w:val="000000"/>
          <w:sz w:val="28"/>
          <w:szCs w:val="28"/>
        </w:rPr>
        <w:t>Туржанского</w:t>
      </w:r>
      <w:proofErr w:type="spellEnd"/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№20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Фландрии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А.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Дейка: «Автопортрет», «Портрет Карла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». Творчество Я. </w:t>
      </w:r>
      <w:proofErr w:type="spellStart"/>
      <w:r w:rsidRPr="001C614B">
        <w:rPr>
          <w:color w:val="000000"/>
          <w:sz w:val="28"/>
          <w:szCs w:val="28"/>
        </w:rPr>
        <w:t>Йорданса</w:t>
      </w:r>
      <w:proofErr w:type="spellEnd"/>
      <w:r w:rsidRPr="001C614B">
        <w:rPr>
          <w:color w:val="000000"/>
          <w:sz w:val="28"/>
          <w:szCs w:val="28"/>
        </w:rPr>
        <w:t xml:space="preserve">: «Сатир в гостях у крестьянина», «Бобовый король». Творчество Ф. </w:t>
      </w:r>
      <w:proofErr w:type="spellStart"/>
      <w:r w:rsidRPr="001C614B">
        <w:rPr>
          <w:color w:val="000000"/>
          <w:sz w:val="28"/>
          <w:szCs w:val="28"/>
        </w:rPr>
        <w:t>Снейдерса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века. Основные направления модернизма. Кубизм. Творчество П.Пикассо: произведения «</w:t>
      </w:r>
      <w:proofErr w:type="spellStart"/>
      <w:r w:rsidRPr="001C614B">
        <w:rPr>
          <w:color w:val="000000"/>
          <w:sz w:val="28"/>
          <w:szCs w:val="28"/>
        </w:rPr>
        <w:t>розового</w:t>
      </w:r>
      <w:proofErr w:type="spellEnd"/>
      <w:r w:rsidRPr="001C614B">
        <w:rPr>
          <w:color w:val="000000"/>
          <w:sz w:val="28"/>
          <w:szCs w:val="28"/>
        </w:rPr>
        <w:t>» и «</w:t>
      </w:r>
      <w:proofErr w:type="spellStart"/>
      <w:r w:rsidRPr="001C614B">
        <w:rPr>
          <w:color w:val="000000"/>
          <w:sz w:val="28"/>
          <w:szCs w:val="28"/>
        </w:rPr>
        <w:t>голубого</w:t>
      </w:r>
      <w:proofErr w:type="spellEnd"/>
      <w:r w:rsidRPr="001C614B">
        <w:rPr>
          <w:color w:val="000000"/>
          <w:sz w:val="28"/>
          <w:szCs w:val="28"/>
        </w:rPr>
        <w:t>» периодов: «Старый нищий с мальчиком», «Девочка на шаре»; «</w:t>
      </w:r>
      <w:proofErr w:type="spellStart"/>
      <w:r w:rsidRPr="001C614B">
        <w:rPr>
          <w:color w:val="000000"/>
          <w:sz w:val="28"/>
          <w:szCs w:val="28"/>
        </w:rPr>
        <w:t>Авиньонские</w:t>
      </w:r>
      <w:proofErr w:type="spellEnd"/>
      <w:r w:rsidRPr="001C614B">
        <w:rPr>
          <w:color w:val="000000"/>
          <w:sz w:val="28"/>
          <w:szCs w:val="28"/>
        </w:rPr>
        <w:t xml:space="preserve"> девицы»; «</w:t>
      </w:r>
      <w:proofErr w:type="spellStart"/>
      <w:r w:rsidRPr="001C614B">
        <w:rPr>
          <w:color w:val="000000"/>
          <w:sz w:val="28"/>
          <w:szCs w:val="28"/>
        </w:rPr>
        <w:t>Герника</w:t>
      </w:r>
      <w:proofErr w:type="spellEnd"/>
      <w:r w:rsidRPr="001C614B">
        <w:rPr>
          <w:color w:val="000000"/>
          <w:sz w:val="28"/>
          <w:szCs w:val="28"/>
        </w:rPr>
        <w:t xml:space="preserve">»; скульптура; графика; керамика. Футуризм. Творчество Дж. Балла, Дж. </w:t>
      </w:r>
      <w:proofErr w:type="spellStart"/>
      <w:r w:rsidRPr="001C614B">
        <w:rPr>
          <w:color w:val="000000"/>
          <w:sz w:val="28"/>
          <w:szCs w:val="28"/>
        </w:rPr>
        <w:t>Северини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«</w:t>
      </w:r>
      <w:proofErr w:type="spellStart"/>
      <w:r w:rsidRPr="001C614B">
        <w:rPr>
          <w:color w:val="000000"/>
          <w:sz w:val="28"/>
          <w:szCs w:val="28"/>
        </w:rPr>
        <w:t>Голубая</w:t>
      </w:r>
      <w:proofErr w:type="spellEnd"/>
      <w:r w:rsidRPr="001C614B">
        <w:rPr>
          <w:color w:val="000000"/>
          <w:sz w:val="28"/>
          <w:szCs w:val="28"/>
        </w:rPr>
        <w:t xml:space="preserve"> роза». Творчество Н. Крымова, П. Кузнецова, Н. Сапунова, Сарьяна, С. Судейкина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№21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Голландии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Ф. </w:t>
      </w:r>
      <w:proofErr w:type="spellStart"/>
      <w:r w:rsidRPr="001C614B">
        <w:rPr>
          <w:color w:val="000000"/>
          <w:sz w:val="28"/>
          <w:szCs w:val="28"/>
        </w:rPr>
        <w:t>Халса</w:t>
      </w:r>
      <w:proofErr w:type="spellEnd"/>
      <w:r w:rsidRPr="001C614B">
        <w:rPr>
          <w:color w:val="000000"/>
          <w:sz w:val="28"/>
          <w:szCs w:val="28"/>
        </w:rPr>
        <w:t xml:space="preserve">: групповые портреты. Творчество Рембрандта: «Урок анатомии доктора </w:t>
      </w:r>
      <w:proofErr w:type="spellStart"/>
      <w:r w:rsidRPr="001C614B">
        <w:rPr>
          <w:color w:val="000000"/>
          <w:sz w:val="28"/>
          <w:szCs w:val="28"/>
        </w:rPr>
        <w:t>Тюлпа</w:t>
      </w:r>
      <w:proofErr w:type="spellEnd"/>
      <w:r w:rsidRPr="001C614B">
        <w:rPr>
          <w:color w:val="000000"/>
          <w:sz w:val="28"/>
          <w:szCs w:val="28"/>
        </w:rPr>
        <w:t xml:space="preserve">», «Автопортрет с </w:t>
      </w:r>
      <w:proofErr w:type="spellStart"/>
      <w:r w:rsidRPr="001C614B">
        <w:rPr>
          <w:color w:val="000000"/>
          <w:sz w:val="28"/>
          <w:szCs w:val="28"/>
        </w:rPr>
        <w:t>Саскией</w:t>
      </w:r>
      <w:proofErr w:type="spellEnd"/>
      <w:r w:rsidRPr="001C614B">
        <w:rPr>
          <w:color w:val="000000"/>
          <w:sz w:val="28"/>
          <w:szCs w:val="28"/>
        </w:rPr>
        <w:t xml:space="preserve">», «Даная», «Возвращение блудного сына», «Ночной </w:t>
      </w:r>
      <w:r w:rsidRPr="001C614B">
        <w:rPr>
          <w:color w:val="000000"/>
          <w:sz w:val="28"/>
          <w:szCs w:val="28"/>
        </w:rPr>
        <w:lastRenderedPageBreak/>
        <w:t>дозор»; офорты и рисунки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«Пуантилизм»: творчество Ж.Сёра и </w:t>
      </w:r>
      <w:proofErr w:type="spellStart"/>
      <w:r w:rsidRPr="001C614B">
        <w:rPr>
          <w:color w:val="000000"/>
          <w:sz w:val="28"/>
          <w:szCs w:val="28"/>
        </w:rPr>
        <w:t>П.Синьяка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«Бубновый валет». Творчество П. </w:t>
      </w:r>
      <w:proofErr w:type="spellStart"/>
      <w:r w:rsidRPr="001C614B">
        <w:rPr>
          <w:color w:val="000000"/>
          <w:sz w:val="28"/>
          <w:szCs w:val="28"/>
        </w:rPr>
        <w:t>Кончаловского</w:t>
      </w:r>
      <w:proofErr w:type="spellEnd"/>
      <w:r w:rsidRPr="001C614B">
        <w:rPr>
          <w:color w:val="000000"/>
          <w:sz w:val="28"/>
          <w:szCs w:val="28"/>
        </w:rPr>
        <w:t xml:space="preserve">, А. Куприна, А. </w:t>
      </w:r>
      <w:proofErr w:type="spellStart"/>
      <w:r w:rsidRPr="001C614B">
        <w:rPr>
          <w:color w:val="000000"/>
          <w:sz w:val="28"/>
          <w:szCs w:val="28"/>
        </w:rPr>
        <w:t>Лентулова</w:t>
      </w:r>
      <w:proofErr w:type="spellEnd"/>
      <w:r w:rsidRPr="001C614B">
        <w:rPr>
          <w:color w:val="000000"/>
          <w:sz w:val="28"/>
          <w:szCs w:val="28"/>
        </w:rPr>
        <w:t>, И. Машкова, Р. Фалька, М. Ларионова, Н. Гончаровой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№22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Голландии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Яна Вермеера </w:t>
      </w:r>
      <w:proofErr w:type="spellStart"/>
      <w:r w:rsidRPr="001C614B">
        <w:rPr>
          <w:color w:val="000000"/>
          <w:sz w:val="28"/>
          <w:szCs w:val="28"/>
        </w:rPr>
        <w:t>Делфтского</w:t>
      </w:r>
      <w:proofErr w:type="spellEnd"/>
      <w:r w:rsidRPr="001C614B">
        <w:rPr>
          <w:color w:val="000000"/>
          <w:sz w:val="28"/>
          <w:szCs w:val="28"/>
        </w:rPr>
        <w:t xml:space="preserve">: «Девушка с письмом», «В мастерской художника». Творчество </w:t>
      </w:r>
      <w:proofErr w:type="spellStart"/>
      <w:r w:rsidRPr="001C614B">
        <w:rPr>
          <w:color w:val="000000"/>
          <w:sz w:val="28"/>
          <w:szCs w:val="28"/>
        </w:rPr>
        <w:t>Адриана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Остаде</w:t>
      </w:r>
      <w:proofErr w:type="spellEnd"/>
      <w:r w:rsidRPr="001C614B">
        <w:rPr>
          <w:color w:val="000000"/>
          <w:sz w:val="28"/>
          <w:szCs w:val="28"/>
        </w:rPr>
        <w:t xml:space="preserve">: «крестьянский жанр». Творчество </w:t>
      </w:r>
      <w:proofErr w:type="spellStart"/>
      <w:r w:rsidRPr="001C614B">
        <w:rPr>
          <w:color w:val="000000"/>
          <w:sz w:val="28"/>
          <w:szCs w:val="28"/>
        </w:rPr>
        <w:t>Тёрборха</w:t>
      </w:r>
      <w:proofErr w:type="spellEnd"/>
      <w:r w:rsidRPr="001C614B">
        <w:rPr>
          <w:color w:val="000000"/>
          <w:sz w:val="28"/>
          <w:szCs w:val="28"/>
        </w:rPr>
        <w:t>: «Бокал лимонада».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</w:t>
      </w:r>
      <w:proofErr w:type="spellStart"/>
      <w:r w:rsidRPr="001C614B">
        <w:rPr>
          <w:color w:val="000000"/>
          <w:sz w:val="28"/>
          <w:szCs w:val="28"/>
        </w:rPr>
        <w:t>Постипрессионизм</w:t>
      </w:r>
      <w:proofErr w:type="spellEnd"/>
      <w:r w:rsidRPr="001C614B">
        <w:rPr>
          <w:color w:val="000000"/>
          <w:sz w:val="28"/>
          <w:szCs w:val="28"/>
        </w:rPr>
        <w:t xml:space="preserve">. Творчество П.Сезанна: «Персики и груши», «Курильщик», «Автопортрет», «Берега Марны».. Творчество Винсента Ван </w:t>
      </w:r>
      <w:proofErr w:type="spellStart"/>
      <w:r w:rsidRPr="001C614B">
        <w:rPr>
          <w:color w:val="000000"/>
          <w:sz w:val="28"/>
          <w:szCs w:val="28"/>
        </w:rPr>
        <w:t>Гога</w:t>
      </w:r>
      <w:proofErr w:type="spellEnd"/>
      <w:r w:rsidRPr="001C614B">
        <w:rPr>
          <w:color w:val="000000"/>
          <w:sz w:val="28"/>
          <w:szCs w:val="28"/>
        </w:rPr>
        <w:t xml:space="preserve">: «Едоки картофеля», «Кафе в </w:t>
      </w:r>
      <w:proofErr w:type="spellStart"/>
      <w:r w:rsidRPr="001C614B">
        <w:rPr>
          <w:color w:val="000000"/>
          <w:sz w:val="28"/>
          <w:szCs w:val="28"/>
        </w:rPr>
        <w:t>Арле</w:t>
      </w:r>
      <w:proofErr w:type="spellEnd"/>
      <w:r w:rsidRPr="001C614B">
        <w:rPr>
          <w:color w:val="000000"/>
          <w:sz w:val="28"/>
          <w:szCs w:val="28"/>
        </w:rPr>
        <w:t>», «Прогулка заключенных», «Подсолнечник», «Красные виноградники». Творчество Поля Гогена: «Женщина, держащая плод», «А ты ревнуешь?».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Творчество М. Шагала. Творчество П. </w:t>
      </w:r>
      <w:proofErr w:type="spellStart"/>
      <w:r w:rsidRPr="001C614B">
        <w:rPr>
          <w:color w:val="000000"/>
          <w:sz w:val="28"/>
          <w:szCs w:val="28"/>
        </w:rPr>
        <w:t>Филонова</w:t>
      </w:r>
      <w:proofErr w:type="spellEnd"/>
      <w:r w:rsidRPr="001C614B">
        <w:rPr>
          <w:color w:val="000000"/>
          <w:sz w:val="28"/>
          <w:szCs w:val="28"/>
        </w:rPr>
        <w:t>: «Пир королей», «Коровницы». Основоположники абстрактного искусства: В. Кандинский, К. Малевич, В. Татлин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№23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Голландии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Питера де Хоха: «Утро молодого человека», «Хозяйка и служанка». Творчество </w:t>
      </w:r>
      <w:proofErr w:type="spellStart"/>
      <w:r w:rsidRPr="001C614B">
        <w:rPr>
          <w:color w:val="000000"/>
          <w:sz w:val="28"/>
          <w:szCs w:val="28"/>
        </w:rPr>
        <w:t>Якоба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Рёйсдала</w:t>
      </w:r>
      <w:proofErr w:type="spellEnd"/>
      <w:r w:rsidRPr="001C614B">
        <w:rPr>
          <w:color w:val="000000"/>
          <w:sz w:val="28"/>
          <w:szCs w:val="28"/>
        </w:rPr>
        <w:t xml:space="preserve">: «Еврейское кладбище», «Болото». Творчество Питера </w:t>
      </w:r>
      <w:proofErr w:type="spellStart"/>
      <w:r w:rsidRPr="001C614B">
        <w:rPr>
          <w:color w:val="000000"/>
          <w:sz w:val="28"/>
          <w:szCs w:val="28"/>
        </w:rPr>
        <w:t>Класа</w:t>
      </w:r>
      <w:proofErr w:type="spellEnd"/>
      <w:r w:rsidRPr="001C614B">
        <w:rPr>
          <w:color w:val="000000"/>
          <w:sz w:val="28"/>
          <w:szCs w:val="28"/>
        </w:rPr>
        <w:t>: натюрморты.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века. Основные направления модернизма. Дадаизм и сюрреализм: М. </w:t>
      </w:r>
      <w:proofErr w:type="spellStart"/>
      <w:r w:rsidRPr="001C614B">
        <w:rPr>
          <w:color w:val="000000"/>
          <w:sz w:val="28"/>
          <w:szCs w:val="28"/>
        </w:rPr>
        <w:t>Дюшан</w:t>
      </w:r>
      <w:proofErr w:type="spellEnd"/>
      <w:r w:rsidRPr="001C614B">
        <w:rPr>
          <w:color w:val="000000"/>
          <w:sz w:val="28"/>
          <w:szCs w:val="28"/>
        </w:rPr>
        <w:t xml:space="preserve">, Дж. Де </w:t>
      </w:r>
      <w:proofErr w:type="spellStart"/>
      <w:r w:rsidRPr="001C614B">
        <w:rPr>
          <w:color w:val="000000"/>
          <w:sz w:val="28"/>
          <w:szCs w:val="28"/>
        </w:rPr>
        <w:t>Кирико</w:t>
      </w:r>
      <w:proofErr w:type="spellEnd"/>
      <w:r w:rsidRPr="001C614B">
        <w:rPr>
          <w:color w:val="000000"/>
          <w:sz w:val="28"/>
          <w:szCs w:val="28"/>
        </w:rPr>
        <w:t xml:space="preserve">, С. Дали, И. Танги, Ж. Миро, П. </w:t>
      </w:r>
      <w:proofErr w:type="spellStart"/>
      <w:r w:rsidRPr="001C614B">
        <w:rPr>
          <w:color w:val="000000"/>
          <w:sz w:val="28"/>
          <w:szCs w:val="28"/>
        </w:rPr>
        <w:t>Клее.Абстракционизм</w:t>
      </w:r>
      <w:proofErr w:type="spellEnd"/>
      <w:r w:rsidRPr="001C614B">
        <w:rPr>
          <w:color w:val="000000"/>
          <w:sz w:val="28"/>
          <w:szCs w:val="28"/>
        </w:rPr>
        <w:t xml:space="preserve">. Творчество В. Кандинского, П. </w:t>
      </w:r>
      <w:proofErr w:type="spellStart"/>
      <w:r w:rsidRPr="001C614B">
        <w:rPr>
          <w:color w:val="000000"/>
          <w:sz w:val="28"/>
          <w:szCs w:val="28"/>
        </w:rPr>
        <w:t>Мондриана</w:t>
      </w:r>
      <w:proofErr w:type="spellEnd"/>
      <w:r w:rsidRPr="001C614B">
        <w:rPr>
          <w:color w:val="000000"/>
          <w:sz w:val="28"/>
          <w:szCs w:val="28"/>
        </w:rPr>
        <w:t xml:space="preserve">, Дж. </w:t>
      </w:r>
      <w:proofErr w:type="spellStart"/>
      <w:r w:rsidRPr="001C614B">
        <w:rPr>
          <w:color w:val="000000"/>
          <w:sz w:val="28"/>
          <w:szCs w:val="28"/>
        </w:rPr>
        <w:t>Поллока.Поп-арт</w:t>
      </w:r>
      <w:proofErr w:type="spellEnd"/>
      <w:r w:rsidRPr="001C614B">
        <w:rPr>
          <w:color w:val="000000"/>
          <w:sz w:val="28"/>
          <w:szCs w:val="28"/>
        </w:rPr>
        <w:t xml:space="preserve">: Р. </w:t>
      </w:r>
      <w:proofErr w:type="spellStart"/>
      <w:r w:rsidRPr="001C614B">
        <w:rPr>
          <w:color w:val="000000"/>
          <w:sz w:val="28"/>
          <w:szCs w:val="28"/>
        </w:rPr>
        <w:t>Раушенберг</w:t>
      </w:r>
      <w:proofErr w:type="spellEnd"/>
      <w:r w:rsidRPr="001C614B">
        <w:rPr>
          <w:color w:val="000000"/>
          <w:sz w:val="28"/>
          <w:szCs w:val="28"/>
        </w:rPr>
        <w:t xml:space="preserve">, Р. </w:t>
      </w:r>
      <w:proofErr w:type="spellStart"/>
      <w:r w:rsidRPr="001C614B">
        <w:rPr>
          <w:color w:val="000000"/>
          <w:sz w:val="28"/>
          <w:szCs w:val="28"/>
        </w:rPr>
        <w:t>Лихтестайн</w:t>
      </w:r>
      <w:proofErr w:type="spellEnd"/>
      <w:r w:rsidRPr="001C614B">
        <w:rPr>
          <w:color w:val="000000"/>
          <w:sz w:val="28"/>
          <w:szCs w:val="28"/>
        </w:rPr>
        <w:t xml:space="preserve">, Э. </w:t>
      </w:r>
      <w:proofErr w:type="spellStart"/>
      <w:r w:rsidRPr="001C614B">
        <w:rPr>
          <w:color w:val="000000"/>
          <w:sz w:val="28"/>
          <w:szCs w:val="28"/>
        </w:rPr>
        <w:t>Уорхолл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Творчество К. Петрова-Водкина – выдающегося мастера русского авангарда: «Купание красного коня», «Мать», «Девушки на Волге», «Утро. Купальщицы»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№24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Испании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Эль Греко: «Погребение графа </w:t>
      </w:r>
      <w:proofErr w:type="spellStart"/>
      <w:r w:rsidRPr="001C614B">
        <w:rPr>
          <w:color w:val="000000"/>
          <w:sz w:val="28"/>
          <w:szCs w:val="28"/>
        </w:rPr>
        <w:t>Оргаса</w:t>
      </w:r>
      <w:proofErr w:type="spellEnd"/>
      <w:r w:rsidRPr="001C614B">
        <w:rPr>
          <w:color w:val="000000"/>
          <w:sz w:val="28"/>
          <w:szCs w:val="28"/>
        </w:rPr>
        <w:t xml:space="preserve">», «Толедо в грозу», «Апостолы Петр и Павел». Творчество </w:t>
      </w:r>
      <w:proofErr w:type="spellStart"/>
      <w:r w:rsidRPr="001C614B">
        <w:rPr>
          <w:color w:val="000000"/>
          <w:sz w:val="28"/>
          <w:szCs w:val="28"/>
        </w:rPr>
        <w:t>Хусепе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Рибера</w:t>
      </w:r>
      <w:proofErr w:type="spellEnd"/>
      <w:r w:rsidRPr="001C614B">
        <w:rPr>
          <w:color w:val="000000"/>
          <w:sz w:val="28"/>
          <w:szCs w:val="28"/>
        </w:rPr>
        <w:t>: «Св. Инесса», «</w:t>
      </w:r>
      <w:proofErr w:type="spellStart"/>
      <w:r w:rsidRPr="001C614B">
        <w:rPr>
          <w:color w:val="000000"/>
          <w:sz w:val="28"/>
          <w:szCs w:val="28"/>
        </w:rPr>
        <w:t>Хромоножка</w:t>
      </w:r>
      <w:proofErr w:type="spellEnd"/>
      <w:r w:rsidRPr="001C614B">
        <w:rPr>
          <w:color w:val="000000"/>
          <w:sz w:val="28"/>
          <w:szCs w:val="28"/>
        </w:rPr>
        <w:t>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Импрессионизм. Скульптура. Творчество О. Родена: влияние импрессионизма на приемы лепки: «Бронзовый век», «Врата ада», «Адам», «Ева», «Поцелуй», «Граждане Кале».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Архитектура. Стиль «модерн» и его основные особенности. Творчество Ф. </w:t>
      </w:r>
      <w:proofErr w:type="spellStart"/>
      <w:r w:rsidRPr="001C614B">
        <w:rPr>
          <w:color w:val="000000"/>
          <w:sz w:val="28"/>
          <w:szCs w:val="28"/>
        </w:rPr>
        <w:t>Шехтеля</w:t>
      </w:r>
      <w:proofErr w:type="spellEnd"/>
      <w:r w:rsidRPr="001C614B">
        <w:rPr>
          <w:color w:val="000000"/>
          <w:sz w:val="28"/>
          <w:szCs w:val="28"/>
        </w:rPr>
        <w:t xml:space="preserve">: особняк </w:t>
      </w:r>
      <w:proofErr w:type="spellStart"/>
      <w:r w:rsidRPr="001C614B">
        <w:rPr>
          <w:color w:val="000000"/>
          <w:sz w:val="28"/>
          <w:szCs w:val="28"/>
        </w:rPr>
        <w:t>Рябушинского</w:t>
      </w:r>
      <w:proofErr w:type="spellEnd"/>
      <w:r w:rsidRPr="001C614B">
        <w:rPr>
          <w:color w:val="000000"/>
          <w:sz w:val="28"/>
          <w:szCs w:val="28"/>
        </w:rPr>
        <w:t>, здание Ярославского вокзала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№25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Испании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Франсиско Сурбарана: натюрморты; «Отрочество Марии». Творчество Диего Веласкеса: «Завтрак», «Водонос», «Вакх», «Кузнеца Вулкана», «Сдача Бреды», «</w:t>
      </w:r>
      <w:proofErr w:type="spellStart"/>
      <w:r w:rsidRPr="001C614B">
        <w:rPr>
          <w:color w:val="000000"/>
          <w:sz w:val="28"/>
          <w:szCs w:val="28"/>
        </w:rPr>
        <w:t>Менины</w:t>
      </w:r>
      <w:proofErr w:type="spellEnd"/>
      <w:r w:rsidRPr="001C614B">
        <w:rPr>
          <w:color w:val="000000"/>
          <w:sz w:val="28"/>
          <w:szCs w:val="28"/>
        </w:rPr>
        <w:t xml:space="preserve">», «Пряхи», портреты папы Иннокентия Х, </w:t>
      </w:r>
      <w:proofErr w:type="spellStart"/>
      <w:r w:rsidRPr="001C614B">
        <w:rPr>
          <w:color w:val="000000"/>
          <w:sz w:val="28"/>
          <w:szCs w:val="28"/>
        </w:rPr>
        <w:t>Оливареса</w:t>
      </w:r>
      <w:proofErr w:type="spellEnd"/>
      <w:r w:rsidRPr="001C614B">
        <w:rPr>
          <w:color w:val="000000"/>
          <w:sz w:val="28"/>
          <w:szCs w:val="28"/>
        </w:rPr>
        <w:t xml:space="preserve">. Творчество </w:t>
      </w:r>
      <w:proofErr w:type="spellStart"/>
      <w:r w:rsidRPr="001C614B">
        <w:rPr>
          <w:color w:val="000000"/>
          <w:sz w:val="28"/>
          <w:szCs w:val="28"/>
        </w:rPr>
        <w:t>Мурильо</w:t>
      </w:r>
      <w:proofErr w:type="spellEnd"/>
      <w:r w:rsidRPr="001C614B">
        <w:rPr>
          <w:color w:val="000000"/>
          <w:sz w:val="28"/>
          <w:szCs w:val="28"/>
        </w:rPr>
        <w:t>: «Мальчик с собакой».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Архитектура. Стиль «модерн». Творчество </w:t>
      </w:r>
      <w:proofErr w:type="spellStart"/>
      <w:r w:rsidRPr="001C614B">
        <w:rPr>
          <w:color w:val="000000"/>
          <w:sz w:val="28"/>
          <w:szCs w:val="28"/>
        </w:rPr>
        <w:t>А.Гауди</w:t>
      </w:r>
      <w:proofErr w:type="spellEnd"/>
      <w:r w:rsidRPr="001C614B">
        <w:rPr>
          <w:color w:val="000000"/>
          <w:sz w:val="28"/>
          <w:szCs w:val="28"/>
        </w:rPr>
        <w:t>, А.Ван де Вельде.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Скульптура. Влияние импрессионизма на развитие скульптуры. Творчество П. Трубецкого: портрет И. И. Левитана, бюст Л. Н. Толстого, памятник Александру </w:t>
      </w:r>
      <w:r w:rsidRPr="001C614B">
        <w:rPr>
          <w:color w:val="000000"/>
          <w:sz w:val="28"/>
          <w:szCs w:val="28"/>
          <w:lang w:val="en-US"/>
        </w:rPr>
        <w:t>III</w:t>
      </w:r>
      <w:r w:rsidRPr="001C614B">
        <w:rPr>
          <w:color w:val="000000"/>
          <w:sz w:val="28"/>
          <w:szCs w:val="28"/>
        </w:rPr>
        <w:t xml:space="preserve">. Творчество А. </w:t>
      </w:r>
      <w:proofErr w:type="spellStart"/>
      <w:r w:rsidRPr="001C614B">
        <w:rPr>
          <w:color w:val="000000"/>
          <w:sz w:val="28"/>
          <w:szCs w:val="28"/>
        </w:rPr>
        <w:t>Голубкиной</w:t>
      </w:r>
      <w:proofErr w:type="spellEnd"/>
      <w:r w:rsidRPr="001C614B">
        <w:rPr>
          <w:color w:val="000000"/>
          <w:sz w:val="28"/>
          <w:szCs w:val="28"/>
        </w:rPr>
        <w:t>: «Идущий», «Сидящий человек».</w:t>
      </w:r>
    </w:p>
    <w:p w:rsidR="0013090F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0116FF" w:rsidRDefault="000116F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0116FF" w:rsidRPr="001C614B" w:rsidRDefault="000116F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6. </w:t>
      </w:r>
      <w:r w:rsidR="00131D88">
        <w:rPr>
          <w:b/>
          <w:color w:val="000000"/>
          <w:sz w:val="28"/>
          <w:szCs w:val="28"/>
        </w:rPr>
        <w:t>Условия реализации программы дисциплины</w:t>
      </w:r>
    </w:p>
    <w:p w:rsidR="0013090F" w:rsidRPr="001C614B" w:rsidRDefault="00131D88" w:rsidP="0013090F">
      <w:pPr>
        <w:ind w:firstLine="709"/>
        <w:contextualSpacing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6.1 </w:t>
      </w:r>
      <w:r w:rsidR="0013090F" w:rsidRPr="001C614B">
        <w:rPr>
          <w:b/>
          <w:bCs/>
          <w:color w:val="000000"/>
          <w:sz w:val="28"/>
          <w:szCs w:val="28"/>
        </w:rPr>
        <w:t>Карта учебно-методиче</w:t>
      </w:r>
      <w:r>
        <w:rPr>
          <w:b/>
          <w:bCs/>
          <w:color w:val="000000"/>
          <w:sz w:val="28"/>
          <w:szCs w:val="28"/>
        </w:rPr>
        <w:t>ского обеспечения дисциплины</w:t>
      </w:r>
    </w:p>
    <w:p w:rsidR="00131D88" w:rsidRPr="001C614B" w:rsidRDefault="00131D88" w:rsidP="00131D88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Специальность – 54.02.01 Дизайн (по </w:t>
      </w:r>
      <w:r>
        <w:rPr>
          <w:color w:val="000000"/>
          <w:sz w:val="28"/>
          <w:szCs w:val="28"/>
        </w:rPr>
        <w:t>отраслям)</w:t>
      </w:r>
      <w:r w:rsidR="00020D2B">
        <w:rPr>
          <w:color w:val="000000"/>
          <w:sz w:val="28"/>
          <w:szCs w:val="28"/>
        </w:rPr>
        <w:t>.</w:t>
      </w:r>
    </w:p>
    <w:p w:rsidR="0013090F" w:rsidRPr="000116FF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Форма обучения – очная, в</w:t>
      </w:r>
      <w:r w:rsidRPr="000116FF">
        <w:rPr>
          <w:color w:val="000000"/>
          <w:sz w:val="28"/>
          <w:szCs w:val="28"/>
        </w:rPr>
        <w:t xml:space="preserve">сего часов – </w:t>
      </w:r>
      <w:r w:rsidR="000116FF" w:rsidRPr="000116FF">
        <w:rPr>
          <w:color w:val="000000"/>
          <w:sz w:val="28"/>
          <w:szCs w:val="28"/>
        </w:rPr>
        <w:t>2</w:t>
      </w:r>
      <w:r w:rsidRPr="000116FF">
        <w:rPr>
          <w:color w:val="000000"/>
          <w:sz w:val="28"/>
          <w:szCs w:val="28"/>
        </w:rPr>
        <w:t>00 ч</w:t>
      </w:r>
      <w:r w:rsidR="000116FF" w:rsidRPr="000116FF">
        <w:rPr>
          <w:color w:val="000000"/>
          <w:sz w:val="28"/>
          <w:szCs w:val="28"/>
        </w:rPr>
        <w:t>асов</w:t>
      </w:r>
      <w:r w:rsidRPr="000116FF">
        <w:rPr>
          <w:color w:val="000000"/>
          <w:sz w:val="28"/>
          <w:szCs w:val="28"/>
        </w:rPr>
        <w:t>, из них аудиторных часов – 200 ч</w:t>
      </w:r>
      <w:r w:rsidR="000116FF" w:rsidRPr="000116FF">
        <w:rPr>
          <w:color w:val="000000"/>
          <w:sz w:val="28"/>
          <w:szCs w:val="28"/>
        </w:rPr>
        <w:t>асов.</w:t>
      </w:r>
    </w:p>
    <w:p w:rsidR="0013090F" w:rsidRDefault="00131D88" w:rsidP="00737EAC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0116FF">
        <w:rPr>
          <w:color w:val="000000"/>
          <w:sz w:val="28"/>
          <w:szCs w:val="28"/>
        </w:rPr>
        <w:t>Квалификация – дизайнер, пр</w:t>
      </w:r>
      <w:r>
        <w:rPr>
          <w:color w:val="000000"/>
          <w:sz w:val="28"/>
          <w:szCs w:val="28"/>
        </w:rPr>
        <w:t>еподаватель.</w:t>
      </w:r>
    </w:p>
    <w:p w:rsidR="00737EAC" w:rsidRPr="00737EAC" w:rsidRDefault="00737EAC" w:rsidP="00737EAC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737EAC" w:rsidRPr="001C614B" w:rsidRDefault="00737EAC" w:rsidP="00737EAC">
      <w:pPr>
        <w:ind w:firstLine="709"/>
        <w:contextualSpacing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Таблица 1. </w:t>
      </w:r>
      <w:r w:rsidRPr="001C614B">
        <w:rPr>
          <w:b/>
          <w:bCs/>
          <w:color w:val="000000"/>
          <w:sz w:val="28"/>
          <w:szCs w:val="28"/>
        </w:rPr>
        <w:t>Обеспечение дисциплины учебными изданиями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4281"/>
        <w:gridCol w:w="2268"/>
        <w:gridCol w:w="1066"/>
        <w:gridCol w:w="1066"/>
        <w:gridCol w:w="1067"/>
      </w:tblGrid>
      <w:tr w:rsidR="00737EAC" w:rsidRPr="001C614B" w:rsidTr="00581CC4">
        <w:tc>
          <w:tcPr>
            <w:tcW w:w="4281" w:type="dxa"/>
            <w:vMerge w:val="restart"/>
            <w:vAlign w:val="bottom"/>
          </w:tcPr>
          <w:p w:rsidR="00737EAC" w:rsidRPr="00737EAC" w:rsidRDefault="00737EAC" w:rsidP="00581CC4">
            <w:pPr>
              <w:contextualSpacing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Библиографическое описание</w:t>
            </w:r>
          </w:p>
          <w:p w:rsidR="00737EAC" w:rsidRPr="00737EAC" w:rsidRDefault="00737EAC" w:rsidP="00581CC4">
            <w:pPr>
              <w:contextualSpacing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издания</w:t>
            </w:r>
          </w:p>
        </w:tc>
        <w:tc>
          <w:tcPr>
            <w:tcW w:w="2268" w:type="dxa"/>
            <w:vMerge w:val="restart"/>
            <w:textDirection w:val="btLr"/>
            <w:vAlign w:val="center"/>
          </w:tcPr>
          <w:p w:rsidR="00737EAC" w:rsidRPr="00737EAC" w:rsidRDefault="00737EAC" w:rsidP="00581CC4">
            <w:pPr>
              <w:ind w:left="113" w:right="113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Вид занятия,</w:t>
            </w:r>
          </w:p>
          <w:p w:rsidR="00737EAC" w:rsidRPr="00737EAC" w:rsidRDefault="00737EAC" w:rsidP="00581CC4">
            <w:pPr>
              <w:ind w:left="113" w:right="113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в котором используется</w:t>
            </w:r>
          </w:p>
        </w:tc>
        <w:tc>
          <w:tcPr>
            <w:tcW w:w="1066" w:type="dxa"/>
            <w:vMerge w:val="restart"/>
            <w:textDirection w:val="btLr"/>
            <w:vAlign w:val="center"/>
          </w:tcPr>
          <w:p w:rsidR="00737EAC" w:rsidRPr="00737EAC" w:rsidRDefault="00737EAC" w:rsidP="00581CC4">
            <w:pPr>
              <w:ind w:left="113" w:right="113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2133" w:type="dxa"/>
            <w:gridSpan w:val="2"/>
            <w:vAlign w:val="bottom"/>
          </w:tcPr>
          <w:p w:rsidR="00737EAC" w:rsidRPr="00737EAC" w:rsidRDefault="00737EAC" w:rsidP="00581CC4">
            <w:pPr>
              <w:contextualSpacing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Количество экземпляров</w:t>
            </w:r>
          </w:p>
        </w:tc>
      </w:tr>
      <w:tr w:rsidR="00737EAC" w:rsidRPr="001C614B" w:rsidTr="00581CC4">
        <w:trPr>
          <w:cantSplit/>
          <w:trHeight w:val="1747"/>
        </w:trPr>
        <w:tc>
          <w:tcPr>
            <w:tcW w:w="4281" w:type="dxa"/>
            <w:vMerge/>
          </w:tcPr>
          <w:p w:rsidR="00737EAC" w:rsidRPr="00737EAC" w:rsidRDefault="00737EAC" w:rsidP="00581CC4">
            <w:pPr>
              <w:contextualSpacing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737EAC" w:rsidRPr="00737EAC" w:rsidRDefault="00737EAC" w:rsidP="00581CC4">
            <w:pPr>
              <w:contextualSpacing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  <w:vMerge/>
          </w:tcPr>
          <w:p w:rsidR="00737EAC" w:rsidRPr="00737EAC" w:rsidRDefault="00737EAC" w:rsidP="00581CC4">
            <w:pPr>
              <w:contextualSpacing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  <w:textDirection w:val="btLr"/>
            <w:vAlign w:val="center"/>
          </w:tcPr>
          <w:p w:rsidR="00737EAC" w:rsidRPr="00737EAC" w:rsidRDefault="00737EAC" w:rsidP="00581CC4">
            <w:pPr>
              <w:ind w:left="113" w:right="113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Учебный кабинет</w:t>
            </w:r>
          </w:p>
        </w:tc>
        <w:tc>
          <w:tcPr>
            <w:tcW w:w="1067" w:type="dxa"/>
            <w:textDirection w:val="btLr"/>
            <w:vAlign w:val="center"/>
          </w:tcPr>
          <w:p w:rsidR="00737EAC" w:rsidRPr="00737EAC" w:rsidRDefault="00737EAC" w:rsidP="00581CC4">
            <w:pPr>
              <w:ind w:left="113" w:right="113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Библиотека колледжа</w:t>
            </w:r>
          </w:p>
        </w:tc>
      </w:tr>
      <w:tr w:rsidR="00737EAC" w:rsidRPr="001C614B" w:rsidTr="00581CC4">
        <w:tc>
          <w:tcPr>
            <w:tcW w:w="4281" w:type="dxa"/>
          </w:tcPr>
          <w:p w:rsidR="00737EAC" w:rsidRPr="007C07A2" w:rsidRDefault="00737EAC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Византия: История исчезнувшей империи / Джонатан Харрис; Пер. с англ. – М.: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Альпина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нон-фикшн, 2017. – 386 с.</w:t>
            </w:r>
          </w:p>
        </w:tc>
        <w:tc>
          <w:tcPr>
            <w:tcW w:w="2268" w:type="dxa"/>
          </w:tcPr>
          <w:p w:rsidR="00737EAC" w:rsidRPr="001C614B" w:rsidRDefault="00737EAC" w:rsidP="00581CC4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737EAC" w:rsidRPr="001C614B" w:rsidRDefault="00F270C8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066" w:type="dxa"/>
          </w:tcPr>
          <w:p w:rsidR="00737EAC" w:rsidRPr="001C614B" w:rsidRDefault="00737EAC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737EAC" w:rsidRPr="001C614B" w:rsidRDefault="00737EAC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1C614B">
              <w:rPr>
                <w:color w:val="000000"/>
                <w:sz w:val="28"/>
                <w:szCs w:val="28"/>
              </w:rPr>
              <w:t>Зарубежное искусство ХХ века: Архитектура: учебное пособие / В. В. Авдеева; Министерство образования и науки Российской Федерации, Уральский федеральный университет. – Екатеринбург: Издательство Уральского университета, 2016. — 112 с.</w:t>
            </w:r>
          </w:p>
        </w:tc>
        <w:tc>
          <w:tcPr>
            <w:tcW w:w="2268" w:type="dxa"/>
          </w:tcPr>
          <w:p w:rsidR="006F1EF5" w:rsidRDefault="006F1EF5">
            <w:r w:rsidRPr="008C30FD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1C614B">
              <w:rPr>
                <w:color w:val="000000"/>
                <w:sz w:val="28"/>
                <w:szCs w:val="28"/>
              </w:rPr>
              <w:t xml:space="preserve">Искусство Индии: учебное пособие для студентов, </w:t>
            </w:r>
            <w:proofErr w:type="spellStart"/>
            <w:r w:rsidRPr="001C614B">
              <w:rPr>
                <w:color w:val="000000"/>
                <w:sz w:val="28"/>
                <w:szCs w:val="28"/>
              </w:rPr>
              <w:t>обучающихсяпо</w:t>
            </w:r>
            <w:proofErr w:type="spellEnd"/>
            <w:r w:rsidRPr="001C614B">
              <w:rPr>
                <w:color w:val="000000"/>
                <w:sz w:val="28"/>
                <w:szCs w:val="28"/>
              </w:rPr>
              <w:t xml:space="preserve"> программе </w:t>
            </w:r>
            <w:proofErr w:type="spellStart"/>
            <w:r w:rsidRPr="001C614B">
              <w:rPr>
                <w:color w:val="000000"/>
                <w:sz w:val="28"/>
                <w:szCs w:val="28"/>
              </w:rPr>
              <w:t>бакалавриата</w:t>
            </w:r>
            <w:proofErr w:type="spellEnd"/>
            <w:r w:rsidRPr="001C614B">
              <w:rPr>
                <w:color w:val="000000"/>
                <w:sz w:val="28"/>
                <w:szCs w:val="28"/>
              </w:rPr>
              <w:t xml:space="preserve"> по направлению подготовки 50.03.03 «История искусств» / В. В. </w:t>
            </w:r>
            <w:proofErr w:type="spellStart"/>
            <w:r w:rsidRPr="001C614B">
              <w:rPr>
                <w:color w:val="000000"/>
                <w:sz w:val="28"/>
                <w:szCs w:val="28"/>
              </w:rPr>
              <w:t>Деменова</w:t>
            </w:r>
            <w:proofErr w:type="spellEnd"/>
            <w:r w:rsidRPr="001C614B">
              <w:rPr>
                <w:color w:val="000000"/>
                <w:sz w:val="28"/>
                <w:szCs w:val="28"/>
              </w:rPr>
              <w:t>; Министерство образования и науки Российской Федерации, Уральский федеральный университет. — Екатеринбург : Издательство Уральского университета, 2016. — 116 с.</w:t>
            </w:r>
          </w:p>
        </w:tc>
        <w:tc>
          <w:tcPr>
            <w:tcW w:w="2268" w:type="dxa"/>
          </w:tcPr>
          <w:p w:rsidR="006F1EF5" w:rsidRDefault="006F1EF5">
            <w:r w:rsidRPr="008C30FD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1C614B">
              <w:rPr>
                <w:color w:val="000000"/>
                <w:sz w:val="28"/>
                <w:szCs w:val="28"/>
              </w:rPr>
              <w:t xml:space="preserve">Античная скульптура [Текст] / И. </w:t>
            </w:r>
            <w:r w:rsidRPr="001C614B">
              <w:rPr>
                <w:color w:val="000000"/>
                <w:sz w:val="28"/>
                <w:szCs w:val="28"/>
              </w:rPr>
              <w:lastRenderedPageBreak/>
              <w:t xml:space="preserve">Афанасьева ; [ред.-сост. А. </w:t>
            </w:r>
            <w:proofErr w:type="spellStart"/>
            <w:r w:rsidRPr="001C614B">
              <w:rPr>
                <w:color w:val="000000"/>
                <w:sz w:val="28"/>
                <w:szCs w:val="28"/>
              </w:rPr>
              <w:t>Пантилеева</w:t>
            </w:r>
            <w:proofErr w:type="spellEnd"/>
            <w:r w:rsidRPr="001C614B">
              <w:rPr>
                <w:color w:val="000000"/>
                <w:sz w:val="28"/>
                <w:szCs w:val="28"/>
              </w:rPr>
              <w:t>]. – М. : Белый город : Воскресный день, 2015. – 65 л. ил.</w:t>
            </w:r>
          </w:p>
        </w:tc>
        <w:tc>
          <w:tcPr>
            <w:tcW w:w="2268" w:type="dxa"/>
          </w:tcPr>
          <w:p w:rsidR="006F1EF5" w:rsidRDefault="006F1EF5">
            <w:r w:rsidRPr="006D2379">
              <w:rPr>
                <w:color w:val="000000"/>
                <w:sz w:val="28"/>
                <w:szCs w:val="28"/>
              </w:rPr>
              <w:lastRenderedPageBreak/>
              <w:t xml:space="preserve">Теоретическое </w:t>
            </w:r>
            <w:r w:rsidRPr="006D2379">
              <w:rPr>
                <w:color w:val="000000"/>
                <w:sz w:val="28"/>
                <w:szCs w:val="28"/>
              </w:rPr>
              <w:lastRenderedPageBreak/>
              <w:t>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32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Памятники древнего русского зодчества [Текст] / рис. Ф. Солнцева ; [ред.-сост. А.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Пантилеева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]. – М. : Белый город : Воскресный день, 2015. – 47, [1] с. : ил.</w:t>
            </w:r>
          </w:p>
        </w:tc>
        <w:tc>
          <w:tcPr>
            <w:tcW w:w="2268" w:type="dxa"/>
          </w:tcPr>
          <w:p w:rsidR="006F1EF5" w:rsidRDefault="006F1EF5">
            <w:r w:rsidRPr="006D2379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Пабло Пикассо [Текст] / [авт.-сост. В. Калмыкова]. – М. :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КоЛибри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, 2015. – 92, [4] с.</w:t>
            </w:r>
          </w:p>
        </w:tc>
        <w:tc>
          <w:tcPr>
            <w:tcW w:w="2268" w:type="dxa"/>
          </w:tcPr>
          <w:p w:rsidR="006F1EF5" w:rsidRDefault="006F1EF5">
            <w:r w:rsidRPr="004F7B99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История искусств. Под ред. Драч Г.В.,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Паниотовой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Т.С.</w:t>
            </w:r>
            <w:r w:rsidRPr="001C614B">
              <w:rPr>
                <w:color w:val="000000"/>
                <w:sz w:val="28"/>
                <w:szCs w:val="28"/>
              </w:rPr>
              <w:t xml:space="preserve"> </w:t>
            </w: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3-е изд., стер. - М.: 2014 - 680 с.</w:t>
            </w:r>
          </w:p>
        </w:tc>
        <w:tc>
          <w:tcPr>
            <w:tcW w:w="2268" w:type="dxa"/>
          </w:tcPr>
          <w:p w:rsidR="006F1EF5" w:rsidRDefault="006F1EF5">
            <w:r w:rsidRPr="004F7B99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Всё о живописи.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Прерафаэлизм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[Текст] : мировое искусство : история движения в биографиях художников / [сост. И.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Мосин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]. - Вильнюс; СПб. :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Bestiary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 СЗКЭО, 2014. – 110, [2] с. : ил.</w:t>
            </w:r>
          </w:p>
        </w:tc>
        <w:tc>
          <w:tcPr>
            <w:tcW w:w="2268" w:type="dxa"/>
          </w:tcPr>
          <w:p w:rsidR="006F1EF5" w:rsidRDefault="006F1EF5">
            <w:r w:rsidRPr="004F7B99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Величайшие архитектурные шедевры [Текст] / М. И. Вилков. - М. :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Эксмо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, 2013. - 263, [1] с. : ил.</w:t>
            </w:r>
          </w:p>
        </w:tc>
        <w:tc>
          <w:tcPr>
            <w:tcW w:w="2268" w:type="dxa"/>
          </w:tcPr>
          <w:p w:rsidR="006F1EF5" w:rsidRDefault="006F1EF5">
            <w:r w:rsidRPr="004F7B99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Всё о живописи. Мастера итальянского Возрождения [Текст] : мировое искусство: четыре века итальянской живописи от проторенессанса до маньеризма / [сост. И.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Мосин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]. – Вильнюс: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Bestiary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, 2013. – 111 с. : ил.</w:t>
            </w:r>
          </w:p>
        </w:tc>
        <w:tc>
          <w:tcPr>
            <w:tcW w:w="2268" w:type="dxa"/>
          </w:tcPr>
          <w:p w:rsidR="006F1EF5" w:rsidRDefault="006F1EF5">
            <w:r w:rsidRPr="004F7B99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Импрессионизм [Текст] /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В.Крючкова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. – М.: Белый город, 2013. – 47 с.: ил.</w:t>
            </w:r>
          </w:p>
        </w:tc>
        <w:tc>
          <w:tcPr>
            <w:tcW w:w="2268" w:type="dxa"/>
          </w:tcPr>
          <w:p w:rsidR="006F1EF5" w:rsidRDefault="006F1EF5">
            <w:r w:rsidRPr="009F7272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Мировая художественная культура: учеб. Пособие для студ. сред. учеб. заведений /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Л.Г.Емохонова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– 6-е изд. стер. – М.: Издательский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ценр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«Академия», 2009. – 544 с.</w:t>
            </w:r>
          </w:p>
        </w:tc>
        <w:tc>
          <w:tcPr>
            <w:tcW w:w="2268" w:type="dxa"/>
          </w:tcPr>
          <w:p w:rsidR="006F1EF5" w:rsidRDefault="006F1EF5">
            <w:r w:rsidRPr="009F7272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История художественной культуры России (от древнейших времен до конца </w:t>
            </w:r>
            <w:r w:rsidRPr="001C614B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XX</w:t>
            </w: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века) : учеб. пособие для студ.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высш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пед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учеб. заведений. – М.: Издательский центр «Академия», </w:t>
            </w: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2008. – 384 с. с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цв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. ил.</w:t>
            </w:r>
          </w:p>
        </w:tc>
        <w:tc>
          <w:tcPr>
            <w:tcW w:w="2268" w:type="dxa"/>
          </w:tcPr>
          <w:p w:rsidR="006F1EF5" w:rsidRDefault="006F1EF5">
            <w:r w:rsidRPr="008C1324">
              <w:rPr>
                <w:color w:val="000000"/>
                <w:sz w:val="28"/>
                <w:szCs w:val="28"/>
              </w:rPr>
              <w:lastRenderedPageBreak/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Семь светочей архитектуры / Дж.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Рёскин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: пер. с англ. – СПб.: Азбука-классика, 2007. – 320 с.</w:t>
            </w:r>
          </w:p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Художники нового времени / Л.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Вентури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: пер. с ит. – СПб.: Азбука-классика, 2007. – 352 с.</w:t>
            </w:r>
          </w:p>
        </w:tc>
        <w:tc>
          <w:tcPr>
            <w:tcW w:w="2268" w:type="dxa"/>
          </w:tcPr>
          <w:p w:rsidR="006F1EF5" w:rsidRDefault="006F1EF5">
            <w:r w:rsidRPr="008C1324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737EAC" w:rsidRDefault="00737EAC" w:rsidP="00737EAC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4D106E" w:rsidRDefault="004D106E" w:rsidP="004D106E">
      <w:pPr>
        <w:jc w:val="center"/>
        <w:rPr>
          <w:b/>
          <w:bCs/>
          <w:sz w:val="28"/>
          <w:szCs w:val="28"/>
        </w:rPr>
      </w:pPr>
      <w:r w:rsidRPr="000D6464">
        <w:rPr>
          <w:b/>
          <w:bCs/>
          <w:sz w:val="28"/>
          <w:szCs w:val="28"/>
        </w:rPr>
        <w:t>Таблица 2. Обеспече</w:t>
      </w:r>
      <w:r w:rsidRPr="00D92501">
        <w:rPr>
          <w:b/>
          <w:bCs/>
          <w:sz w:val="28"/>
          <w:szCs w:val="28"/>
        </w:rPr>
        <w:t>ние дисциплины учебно-методическими материалами  (разработками)</w:t>
      </w:r>
    </w:p>
    <w:tbl>
      <w:tblPr>
        <w:tblStyle w:val="a3"/>
        <w:tblW w:w="9889" w:type="dxa"/>
        <w:tblLayout w:type="fixed"/>
        <w:tblLook w:val="04A0"/>
      </w:tblPr>
      <w:tblGrid>
        <w:gridCol w:w="617"/>
        <w:gridCol w:w="2771"/>
        <w:gridCol w:w="2107"/>
        <w:gridCol w:w="1417"/>
        <w:gridCol w:w="1418"/>
        <w:gridCol w:w="1559"/>
      </w:tblGrid>
      <w:tr w:rsidR="004D106E" w:rsidTr="00FA70C1">
        <w:trPr>
          <w:trHeight w:val="323"/>
        </w:trPr>
        <w:tc>
          <w:tcPr>
            <w:tcW w:w="617" w:type="dxa"/>
            <w:vMerge w:val="restart"/>
          </w:tcPr>
          <w:p w:rsidR="004D106E" w:rsidRDefault="004D106E" w:rsidP="004D106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№ </w:t>
            </w:r>
            <w:proofErr w:type="spellStart"/>
            <w:r>
              <w:rPr>
                <w:b/>
                <w:bCs/>
                <w:sz w:val="28"/>
                <w:szCs w:val="28"/>
              </w:rPr>
              <w:t>п</w:t>
            </w:r>
            <w:proofErr w:type="spellEnd"/>
            <w:r>
              <w:rPr>
                <w:b/>
                <w:bCs/>
                <w:sz w:val="28"/>
                <w:szCs w:val="28"/>
              </w:rPr>
              <w:t>/</w:t>
            </w:r>
            <w:proofErr w:type="spellStart"/>
            <w:r>
              <w:rPr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71" w:type="dxa"/>
            <w:vMerge w:val="restart"/>
          </w:tcPr>
          <w:p w:rsidR="004D106E" w:rsidRPr="00D92501" w:rsidRDefault="004D106E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2107" w:type="dxa"/>
            <w:vMerge w:val="restart"/>
          </w:tcPr>
          <w:p w:rsidR="004D106E" w:rsidRPr="00D92501" w:rsidRDefault="004D106E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Вид занятия, в котором используется</w:t>
            </w:r>
          </w:p>
        </w:tc>
        <w:tc>
          <w:tcPr>
            <w:tcW w:w="1417" w:type="dxa"/>
            <w:vMerge w:val="restart"/>
          </w:tcPr>
          <w:p w:rsidR="004D106E" w:rsidRPr="00D92501" w:rsidRDefault="004D106E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2977" w:type="dxa"/>
            <w:gridSpan w:val="2"/>
          </w:tcPr>
          <w:p w:rsidR="004D106E" w:rsidRPr="00D92501" w:rsidRDefault="004D106E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4D106E" w:rsidTr="00FA70C1">
        <w:trPr>
          <w:trHeight w:val="322"/>
        </w:trPr>
        <w:tc>
          <w:tcPr>
            <w:tcW w:w="617" w:type="dxa"/>
            <w:vMerge/>
          </w:tcPr>
          <w:p w:rsidR="004D106E" w:rsidRDefault="004D106E" w:rsidP="004D106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71" w:type="dxa"/>
            <w:vMerge/>
          </w:tcPr>
          <w:p w:rsidR="004D106E" w:rsidRDefault="004D106E" w:rsidP="004D106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07" w:type="dxa"/>
            <w:vMerge/>
          </w:tcPr>
          <w:p w:rsidR="004D106E" w:rsidRDefault="004D106E" w:rsidP="004D106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4D106E" w:rsidRDefault="004D106E" w:rsidP="004D106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:rsidR="004D106E" w:rsidRPr="00D92501" w:rsidRDefault="004D106E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559" w:type="dxa"/>
          </w:tcPr>
          <w:p w:rsidR="004D106E" w:rsidRPr="00D92501" w:rsidRDefault="004D106E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Библиотека колледжа</w:t>
            </w:r>
          </w:p>
        </w:tc>
      </w:tr>
      <w:tr w:rsidR="004D106E" w:rsidTr="00FA70C1">
        <w:tc>
          <w:tcPr>
            <w:tcW w:w="617" w:type="dxa"/>
          </w:tcPr>
          <w:p w:rsidR="004D106E" w:rsidRPr="004D106E" w:rsidRDefault="004D106E" w:rsidP="004D106E">
            <w:pPr>
              <w:jc w:val="center"/>
              <w:rPr>
                <w:bCs/>
                <w:sz w:val="28"/>
                <w:szCs w:val="28"/>
              </w:rPr>
            </w:pPr>
            <w:r w:rsidRPr="004D106E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771" w:type="dxa"/>
          </w:tcPr>
          <w:p w:rsidR="004D106E" w:rsidRDefault="004D106E" w:rsidP="004D106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Иванова И.В.</w:t>
            </w:r>
          </w:p>
          <w:p w:rsidR="004D106E" w:rsidRPr="004D106E" w:rsidRDefault="004D106E" w:rsidP="004D106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Рабочая программа по Истории искусств</w:t>
            </w:r>
          </w:p>
        </w:tc>
        <w:tc>
          <w:tcPr>
            <w:tcW w:w="2107" w:type="dxa"/>
          </w:tcPr>
          <w:p w:rsidR="004D106E" w:rsidRPr="004D106E" w:rsidRDefault="00FA70C1" w:rsidP="004D106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1417" w:type="dxa"/>
          </w:tcPr>
          <w:p w:rsidR="004D106E" w:rsidRPr="004D106E" w:rsidRDefault="00737EAC" w:rsidP="004D106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4D106E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:rsidR="004D106E" w:rsidRPr="004D106E" w:rsidRDefault="004D106E" w:rsidP="004D106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4D106E" w:rsidRPr="004D106E" w:rsidRDefault="004D106E" w:rsidP="004D106E">
            <w:pPr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4D106E" w:rsidRDefault="004D106E" w:rsidP="004D106E">
      <w:pPr>
        <w:jc w:val="center"/>
        <w:rPr>
          <w:b/>
          <w:bCs/>
          <w:sz w:val="28"/>
          <w:szCs w:val="28"/>
        </w:rPr>
      </w:pPr>
    </w:p>
    <w:p w:rsidR="000D6464" w:rsidRPr="000D6464" w:rsidRDefault="000D6464" w:rsidP="000D6464">
      <w:pPr>
        <w:shd w:val="clear" w:color="auto" w:fill="FFFFFF"/>
        <w:jc w:val="center"/>
        <w:rPr>
          <w:rFonts w:eastAsia="Times New Roman"/>
          <w:b/>
          <w:color w:val="000000"/>
          <w:sz w:val="28"/>
          <w:szCs w:val="28"/>
        </w:rPr>
      </w:pPr>
      <w:r w:rsidRPr="000D6464">
        <w:rPr>
          <w:b/>
          <w:sz w:val="28"/>
          <w:szCs w:val="28"/>
        </w:rPr>
        <w:t>6.2 Требования к материально-техническое обеспечение курса</w:t>
      </w:r>
    </w:p>
    <w:p w:rsidR="004D106E" w:rsidRDefault="000D6464" w:rsidP="000D6464">
      <w:pPr>
        <w:widowControl w:val="0"/>
        <w:autoSpaceDE w:val="0"/>
        <w:adjustRightInd w:val="0"/>
        <w:ind w:firstLine="709"/>
        <w:contextualSpacing/>
        <w:jc w:val="both"/>
        <w:rPr>
          <w:b/>
          <w:bCs/>
          <w:sz w:val="28"/>
          <w:szCs w:val="28"/>
        </w:rPr>
      </w:pPr>
      <w:r w:rsidRPr="000D6464">
        <w:rPr>
          <w:b/>
          <w:bCs/>
          <w:sz w:val="28"/>
          <w:szCs w:val="28"/>
        </w:rPr>
        <w:t>Таблица 1.Об</w:t>
      </w:r>
      <w:r w:rsidRPr="00D92501">
        <w:rPr>
          <w:b/>
          <w:bCs/>
          <w:sz w:val="28"/>
          <w:szCs w:val="28"/>
        </w:rPr>
        <w:t>еспечение дисциплины средствами обучения</w:t>
      </w:r>
    </w:p>
    <w:tbl>
      <w:tblPr>
        <w:tblStyle w:val="a3"/>
        <w:tblW w:w="0" w:type="auto"/>
        <w:tblLook w:val="04A0"/>
      </w:tblPr>
      <w:tblGrid>
        <w:gridCol w:w="2463"/>
        <w:gridCol w:w="2463"/>
        <w:gridCol w:w="2464"/>
        <w:gridCol w:w="2464"/>
      </w:tblGrid>
      <w:tr w:rsidR="007C03AC" w:rsidTr="007C03AC">
        <w:tc>
          <w:tcPr>
            <w:tcW w:w="2463" w:type="dxa"/>
          </w:tcPr>
          <w:p w:rsidR="007C03AC" w:rsidRPr="00D92501" w:rsidRDefault="007C03AC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Наименование и описание средств обучения</w:t>
            </w:r>
          </w:p>
        </w:tc>
        <w:tc>
          <w:tcPr>
            <w:tcW w:w="2463" w:type="dxa"/>
          </w:tcPr>
          <w:p w:rsidR="007C03AC" w:rsidRPr="00D92501" w:rsidRDefault="007C03AC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 xml:space="preserve">Вид занятия, </w:t>
            </w:r>
          </w:p>
          <w:p w:rsidR="007C03AC" w:rsidRPr="00D92501" w:rsidRDefault="007C03AC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в котором используется</w:t>
            </w:r>
          </w:p>
        </w:tc>
        <w:tc>
          <w:tcPr>
            <w:tcW w:w="2464" w:type="dxa"/>
          </w:tcPr>
          <w:p w:rsidR="007C03AC" w:rsidRPr="00D92501" w:rsidRDefault="007C03AC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2464" w:type="dxa"/>
          </w:tcPr>
          <w:p w:rsidR="007C03AC" w:rsidRPr="00D92501" w:rsidRDefault="007C03AC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3F1F83" w:rsidTr="007C03AC">
        <w:tc>
          <w:tcPr>
            <w:tcW w:w="2463" w:type="dxa"/>
          </w:tcPr>
          <w:p w:rsidR="003F1F83" w:rsidRPr="007C03AC" w:rsidRDefault="003F1F83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Персональный компьютер (у преподавателя)</w:t>
            </w:r>
          </w:p>
        </w:tc>
        <w:tc>
          <w:tcPr>
            <w:tcW w:w="2463" w:type="dxa"/>
          </w:tcPr>
          <w:p w:rsidR="003F1F83" w:rsidRDefault="003F1F83" w:rsidP="00581CC4">
            <w:pPr>
              <w:jc w:val="center"/>
            </w:pPr>
            <w:r w:rsidRPr="00A55159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2464" w:type="dxa"/>
          </w:tcPr>
          <w:p w:rsidR="003F1F83" w:rsidRPr="007C03AC" w:rsidRDefault="003F1F83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2464" w:type="dxa"/>
          </w:tcPr>
          <w:p w:rsidR="003F1F83" w:rsidRPr="007C03AC" w:rsidRDefault="003F1F83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1F83" w:rsidTr="007C03AC">
        <w:tc>
          <w:tcPr>
            <w:tcW w:w="2463" w:type="dxa"/>
          </w:tcPr>
          <w:p w:rsidR="003F1F83" w:rsidRDefault="003F1F83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Проектор и электронная доска</w:t>
            </w:r>
          </w:p>
        </w:tc>
        <w:tc>
          <w:tcPr>
            <w:tcW w:w="2463" w:type="dxa"/>
          </w:tcPr>
          <w:p w:rsidR="003F1F83" w:rsidRDefault="003F1F83" w:rsidP="00581CC4">
            <w:pPr>
              <w:jc w:val="center"/>
            </w:pPr>
            <w:r w:rsidRPr="00A55159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2464" w:type="dxa"/>
          </w:tcPr>
          <w:p w:rsidR="003F1F83" w:rsidRDefault="003F1F83" w:rsidP="007C03AC">
            <w:pPr>
              <w:jc w:val="center"/>
            </w:pPr>
            <w:r w:rsidRPr="00A76175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2464" w:type="dxa"/>
          </w:tcPr>
          <w:p w:rsidR="003F1F83" w:rsidRPr="007C03AC" w:rsidRDefault="003F1F83" w:rsidP="003D4F23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1F83" w:rsidTr="007C03AC">
        <w:tc>
          <w:tcPr>
            <w:tcW w:w="2463" w:type="dxa"/>
          </w:tcPr>
          <w:p w:rsidR="003F1F83" w:rsidRDefault="003F1F83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Аудиоколонки</w:t>
            </w:r>
          </w:p>
        </w:tc>
        <w:tc>
          <w:tcPr>
            <w:tcW w:w="2463" w:type="dxa"/>
          </w:tcPr>
          <w:p w:rsidR="003F1F83" w:rsidRDefault="003F1F83" w:rsidP="00581CC4">
            <w:pPr>
              <w:jc w:val="center"/>
            </w:pPr>
            <w:r w:rsidRPr="00A55159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2464" w:type="dxa"/>
          </w:tcPr>
          <w:p w:rsidR="003F1F83" w:rsidRDefault="003F1F83" w:rsidP="007C03AC">
            <w:pPr>
              <w:jc w:val="center"/>
            </w:pPr>
            <w:r w:rsidRPr="00A76175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2464" w:type="dxa"/>
          </w:tcPr>
          <w:p w:rsidR="003F1F83" w:rsidRDefault="003F1F83" w:rsidP="003D4F23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1F83" w:rsidTr="007C03AC">
        <w:tc>
          <w:tcPr>
            <w:tcW w:w="2463" w:type="dxa"/>
          </w:tcPr>
          <w:p w:rsidR="003F1F83" w:rsidRDefault="003F1F83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Мышь компьютерная</w:t>
            </w:r>
          </w:p>
        </w:tc>
        <w:tc>
          <w:tcPr>
            <w:tcW w:w="2463" w:type="dxa"/>
          </w:tcPr>
          <w:p w:rsidR="003F1F83" w:rsidRDefault="003F1F83" w:rsidP="00581CC4">
            <w:pPr>
              <w:jc w:val="center"/>
            </w:pPr>
            <w:r w:rsidRPr="00A55159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2464" w:type="dxa"/>
          </w:tcPr>
          <w:p w:rsidR="003F1F83" w:rsidRDefault="003F1F83" w:rsidP="007C03AC">
            <w:pPr>
              <w:jc w:val="center"/>
            </w:pPr>
            <w:r w:rsidRPr="00A76175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2464" w:type="dxa"/>
          </w:tcPr>
          <w:p w:rsidR="003F1F83" w:rsidRDefault="003F1F83" w:rsidP="003D4F23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1F83" w:rsidTr="007C03AC">
        <w:tc>
          <w:tcPr>
            <w:tcW w:w="2463" w:type="dxa"/>
          </w:tcPr>
          <w:p w:rsidR="003F1F83" w:rsidRDefault="003F1F83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Клавиатура компьютерная</w:t>
            </w:r>
          </w:p>
        </w:tc>
        <w:tc>
          <w:tcPr>
            <w:tcW w:w="2463" w:type="dxa"/>
          </w:tcPr>
          <w:p w:rsidR="003F1F83" w:rsidRDefault="003F1F83" w:rsidP="00581CC4">
            <w:pPr>
              <w:jc w:val="center"/>
            </w:pPr>
            <w:r w:rsidRPr="00A55159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2464" w:type="dxa"/>
          </w:tcPr>
          <w:p w:rsidR="003F1F83" w:rsidRDefault="003F1F83" w:rsidP="007C03AC">
            <w:pPr>
              <w:jc w:val="center"/>
            </w:pPr>
            <w:r w:rsidRPr="00A76175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2464" w:type="dxa"/>
          </w:tcPr>
          <w:p w:rsidR="003F1F83" w:rsidRDefault="003F1F83" w:rsidP="003D4F23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:rsidR="000D6464" w:rsidRDefault="000D6464" w:rsidP="000D6464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F63F79" w:rsidRPr="00F63F79" w:rsidRDefault="00F63F79" w:rsidP="00F63F79">
      <w:pPr>
        <w:widowControl w:val="0"/>
        <w:autoSpaceDE w:val="0"/>
        <w:adjustRightInd w:val="0"/>
        <w:ind w:firstLine="709"/>
        <w:contextualSpacing/>
        <w:jc w:val="both"/>
        <w:rPr>
          <w:b/>
          <w:bCs/>
          <w:sz w:val="28"/>
          <w:szCs w:val="28"/>
        </w:rPr>
      </w:pPr>
      <w:r w:rsidRPr="00D92501">
        <w:rPr>
          <w:b/>
          <w:bCs/>
          <w:sz w:val="28"/>
          <w:szCs w:val="28"/>
        </w:rPr>
        <w:t>Реализация учебной дисциплины требует наличия:</w:t>
      </w:r>
      <w:r w:rsidRPr="00F63F79">
        <w:rPr>
          <w:bCs/>
          <w:sz w:val="28"/>
          <w:szCs w:val="28"/>
        </w:rPr>
        <w:t xml:space="preserve"> у</w:t>
      </w:r>
      <w:r>
        <w:rPr>
          <w:bCs/>
          <w:sz w:val="28"/>
          <w:szCs w:val="28"/>
        </w:rPr>
        <w:t>чебной аудитории, оборудованной учебной мебелью для студентов и преподавателя, а также специализированными средствами обучения – персональным компьютером преподавателя, проектором и электронной доской, аудиоколонками, компьютерными мышью и клавиатурой.</w:t>
      </w:r>
    </w:p>
    <w:p w:rsidR="00F63F79" w:rsidRPr="00F63F79" w:rsidRDefault="00F63F79" w:rsidP="000D6464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4D106E" w:rsidP="0013090F">
      <w:pPr>
        <w:widowControl w:val="0"/>
        <w:autoSpaceDE w:val="0"/>
        <w:adjustRightInd w:val="0"/>
        <w:ind w:firstLine="709"/>
        <w:contextualSpacing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>7</w:t>
      </w:r>
      <w:r w:rsidR="0013090F" w:rsidRPr="001C614B">
        <w:rPr>
          <w:rFonts w:ascii="Times New Roman CYR" w:hAnsi="Times New Roman CYR" w:cs="Times New Roman CYR"/>
          <w:b/>
          <w:color w:val="000000"/>
          <w:sz w:val="28"/>
          <w:szCs w:val="28"/>
        </w:rPr>
        <w:t>. Методические рекомендации преподавателям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Успешное освоение материала во многом зависит от навыков самостоятельной работы студента. Эти навыки воспитываются на каждом уроке и системой заданий, и работой с учебником, и постановкой вопросов, требующих самостоятельного анализа, привлечение дополнительного материала.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Мастерство </w:t>
      </w:r>
      <w:r w:rsidR="00F63F79">
        <w:rPr>
          <w:rFonts w:ascii="Times New Roman CYR" w:hAnsi="Times New Roman CYR" w:cs="Times New Roman CYR"/>
          <w:color w:val="000000"/>
          <w:sz w:val="28"/>
          <w:szCs w:val="28"/>
        </w:rPr>
        <w:t>преподавателя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проявляется в умении готовить студентов к 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выполнению самостоятельной работы всем содержанием урока, прививать навыки рационального труда: работа с учебником, выделение главного, составление плана к прочитанному, плана ответа на уроке и т.д. Все это облегчает работу дома.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Помогают также контрольные вопросы, на которые предстоит ответить дома. Стимулом к тщательной проработке материала дома может послужить предупреждением о том, что на уроке предстоит взаимное комментирование ответов. Чтобы сделать задачу посильной, необходимо дать памятку, на что обращать внимание:</w:t>
      </w:r>
    </w:p>
    <w:p w:rsidR="0013090F" w:rsidRPr="001C614B" w:rsidRDefault="0013090F" w:rsidP="0013090F">
      <w:pPr>
        <w:widowControl w:val="0"/>
        <w:numPr>
          <w:ilvl w:val="0"/>
          <w:numId w:val="5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последовательно отвечал ли твой товарищ;</w:t>
      </w:r>
    </w:p>
    <w:p w:rsidR="0013090F" w:rsidRPr="001C614B" w:rsidRDefault="0013090F" w:rsidP="0013090F">
      <w:pPr>
        <w:widowControl w:val="0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сопоставить ответ с учебником;</w:t>
      </w:r>
    </w:p>
    <w:p w:rsidR="0013090F" w:rsidRPr="001C614B" w:rsidRDefault="0013090F" w:rsidP="0013090F">
      <w:pPr>
        <w:widowControl w:val="0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правильно ли воспроизводится иллюстративный материал;</w:t>
      </w:r>
    </w:p>
    <w:p w:rsidR="0013090F" w:rsidRPr="001C614B" w:rsidRDefault="0013090F" w:rsidP="0013090F">
      <w:pPr>
        <w:widowControl w:val="0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какие допущены ошибки и т.д.</w:t>
      </w:r>
    </w:p>
    <w:p w:rsidR="0013090F" w:rsidRPr="001C614B" w:rsidRDefault="0013090F" w:rsidP="0013090F">
      <w:pPr>
        <w:tabs>
          <w:tab w:val="left" w:pos="567"/>
          <w:tab w:val="left" w:pos="709"/>
        </w:tabs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В самостоятельной работе так же, как и на уроке, большое значение имеет дифференцированный подход. Оно должно быть интересным и посильным каждому студенту.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Дифференцированная самостоятельная работа означает, что сильной группе дают задания творческого характера, средней – лишь с элементами творчества.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Задания творческого характера могут быть, например, домашние сочинения, доклады по темам, которые будили бы желание творчества, давали пищу для рассуждений, выявляли запас знаний и представлений.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Обычно при завершении какой либо темы педагог должен предусмотреть контрольный урок, который суммирует знания студентов по пройденному материалу.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p w:rsidR="0013090F" w:rsidRPr="001C614B" w:rsidRDefault="00F63F79" w:rsidP="00FD3E0F">
      <w:pPr>
        <w:widowControl w:val="0"/>
        <w:autoSpaceDE w:val="0"/>
        <w:adjustRightInd w:val="0"/>
        <w:ind w:firstLine="709"/>
        <w:contextualSpacing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>8</w:t>
      </w:r>
      <w:r w:rsidR="0013090F" w:rsidRPr="001C614B">
        <w:rPr>
          <w:rFonts w:ascii="Times New Roman CYR" w:hAnsi="Times New Roman CYR" w:cs="Times New Roman CYR"/>
          <w:b/>
          <w:color w:val="000000"/>
          <w:sz w:val="28"/>
          <w:szCs w:val="28"/>
        </w:rPr>
        <w:t>. Методические рекомендации по организации самостоятельной работы студентов.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Самостоятельная работа студентов проводится с целью:</w:t>
      </w:r>
    </w:p>
    <w:p w:rsidR="0013090F" w:rsidRPr="001C614B" w:rsidRDefault="0013090F" w:rsidP="0013090F">
      <w:pPr>
        <w:widowControl w:val="0"/>
        <w:numPr>
          <w:ilvl w:val="0"/>
          <w:numId w:val="9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систематизаци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и закреплени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я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теоретических знаний;</w:t>
      </w:r>
    </w:p>
    <w:p w:rsidR="0013090F" w:rsidRPr="001C614B" w:rsidRDefault="0013090F" w:rsidP="0013090F">
      <w:pPr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углубления и расширения теоретических знаний;</w:t>
      </w:r>
    </w:p>
    <w:p w:rsidR="0013090F" w:rsidRPr="001C614B" w:rsidRDefault="0013090F" w:rsidP="0013090F">
      <w:pPr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формирования умений использовать справочную и специальную литературы;</w:t>
      </w:r>
    </w:p>
    <w:p w:rsidR="0013090F" w:rsidRPr="001C614B" w:rsidRDefault="0013090F" w:rsidP="0013090F">
      <w:pPr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для развития познавательных способностей и активности студентов, творческой инициативы, самостоятельности, ответственности и организованности;</w:t>
      </w:r>
    </w:p>
    <w:p w:rsidR="0013090F" w:rsidRPr="001C614B" w:rsidRDefault="0013090F" w:rsidP="0013090F">
      <w:pPr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формирования самостоятельности мышления, способностей к саморазвитию, самосовершенствованию и самореализации;</w:t>
      </w:r>
    </w:p>
    <w:p w:rsidR="0013090F" w:rsidRPr="001C614B" w:rsidRDefault="0013090F" w:rsidP="0013090F">
      <w:pPr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развития исследовательских умений.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Знания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умения и навыки</w:t>
      </w:r>
      <w:r w:rsidR="00C36C2E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которые формируются в ходе самостоятельной работы:</w:t>
      </w:r>
    </w:p>
    <w:p w:rsidR="0013090F" w:rsidRPr="001C614B" w:rsidRDefault="0013090F" w:rsidP="0013090F">
      <w:pPr>
        <w:widowControl w:val="0"/>
        <w:numPr>
          <w:ilvl w:val="0"/>
          <w:numId w:val="15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найти обязательную и дополнительную литературу, умение пользоваться ею;</w:t>
      </w:r>
    </w:p>
    <w:p w:rsidR="0013090F" w:rsidRPr="001C614B" w:rsidRDefault="0013090F" w:rsidP="0013090F">
      <w:pPr>
        <w:widowControl w:val="0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работать с текстом;</w:t>
      </w:r>
    </w:p>
    <w:p w:rsidR="0013090F" w:rsidRPr="001C614B" w:rsidRDefault="0013090F" w:rsidP="0013090F">
      <w:pPr>
        <w:widowControl w:val="0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выделить в тексте самое главное;</w:t>
      </w:r>
    </w:p>
    <w:p w:rsidR="0013090F" w:rsidRPr="001C614B" w:rsidRDefault="0013090F" w:rsidP="0013090F">
      <w:pPr>
        <w:widowControl w:val="0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кратко излагать свои мысли, как устно, так и письменно;</w:t>
      </w:r>
    </w:p>
    <w:p w:rsidR="0013090F" w:rsidRPr="001C614B" w:rsidRDefault="0013090F" w:rsidP="0013090F">
      <w:pPr>
        <w:widowControl w:val="0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уметь пересказать материал, выразить свои мысли четко и грамотно, применяя специальную терминологию;</w:t>
      </w:r>
    </w:p>
    <w:p w:rsidR="0013090F" w:rsidRPr="001C614B" w:rsidRDefault="0013090F" w:rsidP="0013090F">
      <w:pPr>
        <w:widowControl w:val="0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знание иллюстративного материала.</w:t>
      </w:r>
    </w:p>
    <w:p w:rsidR="0013090F" w:rsidRPr="001C614B" w:rsidRDefault="0013090F" w:rsidP="0013090F">
      <w:pPr>
        <w:widowControl w:val="0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использовать дополнительный материал (тематические телепередачи, музейные экспозиции).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Составление конспектов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Составление кратких конспектов во время аудиторных занятий – обязательная форма работы для всех студентов. Такая форма конспекта (в виде кратких тезисов или развернутого плана) позволит студенту сконцентрировать внимание на главных аспектах изучаемой темы. К составлению подробных конспектов в виде самостоятельной работы следует прибегать с учетом индивидуальных особенностей развития и успеваемости студентов. Эту форму работы можно использовать в следующих случаях:</w:t>
      </w:r>
    </w:p>
    <w:p w:rsidR="0013090F" w:rsidRPr="001C614B" w:rsidRDefault="0013090F" w:rsidP="0013090F">
      <w:pPr>
        <w:widowControl w:val="0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при подготовке к контрольному уроку, зачету;</w:t>
      </w:r>
    </w:p>
    <w:p w:rsidR="0013090F" w:rsidRPr="001C614B" w:rsidRDefault="0013090F" w:rsidP="0013090F">
      <w:pPr>
        <w:widowControl w:val="0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для ликвидации «пробелов» после болезни студентов, когда были пропущены уроки;</w:t>
      </w:r>
    </w:p>
    <w:p w:rsidR="0013090F" w:rsidRPr="001C614B" w:rsidRDefault="0013090F" w:rsidP="0013090F">
      <w:pPr>
        <w:widowControl w:val="0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для слабых студентов, которым трудно усвоить большие объемы текста, новые термины и понятия;</w:t>
      </w:r>
    </w:p>
    <w:p w:rsidR="0013090F" w:rsidRPr="001C614B" w:rsidRDefault="0013090F" w:rsidP="0013090F">
      <w:pPr>
        <w:widowControl w:val="0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при изучении больших, сложных тем.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Студенты подробно конспектируют темы, изучаемые на уроках.</w:t>
      </w:r>
    </w:p>
    <w:p w:rsidR="0013090F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Цель при таком конспектировании – более внимательное прочтение; углубленное изучение материала; умение самостоятельно выбирать главный материал; умение перерабатывать текст; составлять более простые предложения.  Желательно, чтобы такой подробный конспект был дополнен небольшими по размеру репродукциями.</w:t>
      </w:r>
    </w:p>
    <w:p w:rsidR="0013090F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3090F" w:rsidRPr="00475EB0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 w:rsidRPr="00475EB0"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Подготовка рефератов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рамках изучения учебной дисциплины </w:t>
      </w:r>
      <w:r w:rsidR="00CC1C4B" w:rsidRPr="00C07722">
        <w:rPr>
          <w:b/>
          <w:sz w:val="28"/>
          <w:szCs w:val="28"/>
        </w:rPr>
        <w:t>ПОО.03</w:t>
      </w:r>
      <w:r w:rsidR="00CC1C4B" w:rsidRPr="00D54A9E">
        <w:rPr>
          <w:b/>
          <w:sz w:val="28"/>
          <w:szCs w:val="28"/>
        </w:rPr>
        <w:t xml:space="preserve"> «История искусств»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студенты систематически письменно готовят и устно защищают рефераты на темы, заданные преподавателем. Перед защитой рефератов студентами преподаватель проверяет выполненные рефераты и дает свои рекомендации студентам. После проверки </w:t>
      </w:r>
      <w:r w:rsidR="00CC1C4B">
        <w:rPr>
          <w:rFonts w:ascii="Times New Roman CYR" w:hAnsi="Times New Roman CYR" w:cs="Times New Roman CYR"/>
          <w:color w:val="000000"/>
          <w:sz w:val="28"/>
          <w:szCs w:val="28"/>
        </w:rPr>
        <w:t>рефератов преподавателем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студенты </w:t>
      </w:r>
      <w:r w:rsidR="00CC1C4B">
        <w:rPr>
          <w:rFonts w:ascii="Times New Roman CYR" w:hAnsi="Times New Roman CYR" w:cs="Times New Roman CYR"/>
          <w:color w:val="000000"/>
          <w:sz w:val="28"/>
          <w:szCs w:val="28"/>
        </w:rPr>
        <w:t xml:space="preserve">устно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защищают свои рефераты на оценку.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3090F" w:rsidRPr="001C614B" w:rsidRDefault="00D33F27" w:rsidP="0013090F">
      <w:pPr>
        <w:ind w:firstLine="709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9</w:t>
      </w:r>
      <w:r w:rsidR="0013090F" w:rsidRPr="001C614B">
        <w:rPr>
          <w:b/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>Список</w:t>
      </w:r>
      <w:r w:rsidR="0013090F" w:rsidRPr="001C614B">
        <w:rPr>
          <w:b/>
          <w:color w:val="000000"/>
          <w:sz w:val="28"/>
          <w:szCs w:val="28"/>
        </w:rPr>
        <w:t xml:space="preserve"> литературы</w:t>
      </w:r>
    </w:p>
    <w:p w:rsidR="0013090F" w:rsidRPr="001C614B" w:rsidRDefault="0013090F" w:rsidP="0013090F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Основная литература: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Византия: История исчезнувшей империи / Джонатан Харрис; Пер. с англ. – М.: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Альпина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нон-фикшн, 2017. – 386 с.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>Зарубежное искусство ХХ века: Архитектура: учебное пособие / В. В. Авдеева; Министерство образования и науки Российской Федерации, Уральский федеральный университет. – Екатеринбург: Издательство Уральского университета, 2016. — 112 с.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Искусство Индии: учебное пособие для студентов,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обучающихсяпо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программе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бакалавриата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по направлению подготовки 50.03.03 «История искусств» / В. В.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Деменова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; Министерство образования и науки Российской Федерации, Уральский федеральный университет. — Екатеринбург : Издательство Уральского университета, 2016. — 116 с.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Античная скульптура [Текст] / И. Афанасьева ; [ред.-сост. А.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Пантилеева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]. – М. : Белый город : Воскресный день, 2015. – 65 л. ил.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lastRenderedPageBreak/>
        <w:t xml:space="preserve">Памятники древнего русского зодчества [Текст] / рис. Ф. Солнцева ; [ред.-сост. А.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Пантилеева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]. – М. : Белый город : Воскресный день, 2015. – 47, [1] с. : ил.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Пабло Пикассо [Текст] / [авт.-сост. В. Калмыкова]. – М. :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КоЛибри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, 2015. – 92, [4] с.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История искусств. Под ред. Драч Г.В.,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Паниотовой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Т.С.</w:t>
      </w:r>
      <w:r w:rsidRPr="001C614B">
        <w:rPr>
          <w:color w:val="000000"/>
          <w:sz w:val="28"/>
          <w:szCs w:val="28"/>
        </w:rPr>
        <w:t xml:space="preserve"> </w:t>
      </w:r>
      <w:r w:rsidRPr="001C614B">
        <w:rPr>
          <w:rFonts w:ascii="Times New Roman" w:hAnsi="Times New Roman"/>
          <w:color w:val="000000"/>
          <w:sz w:val="28"/>
          <w:szCs w:val="28"/>
        </w:rPr>
        <w:t>3-е изд., стер. - М.: 2014 - 680 с.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Всё о живописи.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Прерафаэлизм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[Текст] : мировое искусство : история движения в биографиях художников / [сост. И.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Мосин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]. - Вильнюс; СПб. :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Bestiary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: СЗКЭО, 2014. – 110, [2] с. : ил.</w:t>
      </w:r>
    </w:p>
    <w:p w:rsidR="0013090F" w:rsidRPr="001C614B" w:rsidRDefault="0013090F" w:rsidP="0013090F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Дополнительная литература:</w:t>
      </w:r>
    </w:p>
    <w:p w:rsidR="0013090F" w:rsidRPr="001C614B" w:rsidRDefault="0013090F" w:rsidP="0013090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Величайшие архитектурные шедевры [Текст] / М. И. Вилков. - М. :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Эксмо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, 2013. - 263, [1] с. : ил.</w:t>
      </w:r>
    </w:p>
    <w:p w:rsidR="0013090F" w:rsidRPr="001C614B" w:rsidRDefault="0013090F" w:rsidP="0013090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Всё о живописи. Мастера итальянского Возрождения [Текст] : мировое искусство: четыре века итальянской живописи от проторенессанса до маньеризма / [сост. И.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Мосин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]. – Вильнюс: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Bestiary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, 2013. – 111 с. : ил.</w:t>
      </w:r>
    </w:p>
    <w:p w:rsidR="0013090F" w:rsidRPr="001C614B" w:rsidRDefault="0013090F" w:rsidP="0013090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Импрессионизм [Текст] /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В.Крючкова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. – М.: Белый город, 2013. – 47 с.: ил.</w:t>
      </w:r>
    </w:p>
    <w:p w:rsidR="0013090F" w:rsidRPr="001C614B" w:rsidRDefault="0013090F" w:rsidP="0013090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Мировая художественная культура: учеб. Пособие для студ. сред. учеб. заведений /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Л.Г.Емохонова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. – 6-е изд. стер. – М.: Издательский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ценр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«Академия», 2009. – 544 с.</w:t>
      </w:r>
    </w:p>
    <w:p w:rsidR="0013090F" w:rsidRPr="001C614B" w:rsidRDefault="0013090F" w:rsidP="0013090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История художественной культуры России (от древнейших времен до конца </w:t>
      </w:r>
      <w:r w:rsidRPr="001C614B">
        <w:rPr>
          <w:rFonts w:ascii="Times New Roman" w:hAnsi="Times New Roman"/>
          <w:color w:val="000000"/>
          <w:sz w:val="28"/>
          <w:szCs w:val="28"/>
          <w:lang w:val="en-US"/>
        </w:rPr>
        <w:t>XX</w:t>
      </w:r>
      <w:r w:rsidRPr="001C614B">
        <w:rPr>
          <w:rFonts w:ascii="Times New Roman" w:hAnsi="Times New Roman"/>
          <w:color w:val="000000"/>
          <w:sz w:val="28"/>
          <w:szCs w:val="28"/>
        </w:rPr>
        <w:t xml:space="preserve"> века) : учеб. пособие для студ.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высш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пед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. учеб. заведений. – М.: Издательский центр «Академия», 2008. – 384 с. с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цв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. ил.</w:t>
      </w:r>
    </w:p>
    <w:p w:rsidR="0013090F" w:rsidRPr="001C614B" w:rsidRDefault="0013090F" w:rsidP="0013090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Семь светочей архитектуры / Дж.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Рёскин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: пер. с англ. – СПб.: Азбука-классика, 2007. – 320 с.</w:t>
      </w:r>
    </w:p>
    <w:p w:rsidR="00A75E41" w:rsidRDefault="0013090F" w:rsidP="00A75E41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Художники нового времени / Л.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Вентури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: пер. с ит. – СПб.: Азбука-классика, 2007. – 352 с.</w:t>
      </w:r>
    </w:p>
    <w:p w:rsidR="0013090F" w:rsidRDefault="007256B4" w:rsidP="00A75E41">
      <w:pPr>
        <w:pStyle w:val="ad"/>
        <w:ind w:left="709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A75E41">
        <w:rPr>
          <w:rFonts w:ascii="Times New Roman" w:hAnsi="Times New Roman"/>
          <w:b/>
          <w:color w:val="000000"/>
          <w:sz w:val="28"/>
          <w:szCs w:val="28"/>
          <w:lang w:eastAsia="ru-RU"/>
        </w:rPr>
        <w:t>Интернет-ресурсы:</w:t>
      </w:r>
    </w:p>
    <w:p w:rsidR="00A75E41" w:rsidRPr="00274613" w:rsidRDefault="00A75E41" w:rsidP="00A75E41">
      <w:pPr>
        <w:pStyle w:val="ad"/>
        <w:numPr>
          <w:ilvl w:val="0"/>
          <w:numId w:val="3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http://www.arthistory.ru</w:t>
      </w:r>
    </w:p>
    <w:p w:rsidR="00A75E41" w:rsidRDefault="00A75E41" w:rsidP="00A75E41">
      <w:pPr>
        <w:pStyle w:val="ad"/>
        <w:numPr>
          <w:ilvl w:val="0"/>
          <w:numId w:val="3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https://artchive.ru</w:t>
      </w:r>
    </w:p>
    <w:p w:rsidR="00A75E41" w:rsidRDefault="00A75E41" w:rsidP="00A75E41">
      <w:pPr>
        <w:pStyle w:val="ad"/>
        <w:numPr>
          <w:ilvl w:val="0"/>
          <w:numId w:val="3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https://gallerix.ru</w:t>
      </w:r>
    </w:p>
    <w:p w:rsidR="00A75E41" w:rsidRDefault="00A75E41" w:rsidP="00A75E41">
      <w:pPr>
        <w:pStyle w:val="ad"/>
        <w:numPr>
          <w:ilvl w:val="0"/>
          <w:numId w:val="3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74613">
        <w:rPr>
          <w:rFonts w:ascii="Times New Roman" w:hAnsi="Times New Roman"/>
          <w:color w:val="000000"/>
          <w:sz w:val="28"/>
          <w:szCs w:val="28"/>
          <w:lang w:eastAsia="ru-RU"/>
        </w:rPr>
        <w:t>https://</w:t>
      </w:r>
      <w:hyperlink r:id="rId8" w:tgtFrame="_blank" w:history="1">
        <w:r w:rsidRPr="00274613">
          <w:rPr>
            <w:rFonts w:ascii="Times New Roman" w:hAnsi="Times New Roman"/>
            <w:color w:val="000000"/>
            <w:sz w:val="28"/>
            <w:szCs w:val="28"/>
            <w:lang w:eastAsia="ru-RU"/>
          </w:rPr>
          <w:t>magisteria.ru</w:t>
        </w:r>
      </w:hyperlink>
    </w:p>
    <w:p w:rsidR="00A75E41" w:rsidRDefault="00A75E41" w:rsidP="00A75E41">
      <w:pPr>
        <w:pStyle w:val="ad"/>
        <w:numPr>
          <w:ilvl w:val="0"/>
          <w:numId w:val="3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https://ru.wikipedia.org</w:t>
      </w:r>
    </w:p>
    <w:p w:rsidR="00A75E41" w:rsidRPr="00A75E41" w:rsidRDefault="00A75E41" w:rsidP="00A75E41">
      <w:pPr>
        <w:pStyle w:val="ad"/>
        <w:ind w:left="709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13090F" w:rsidRPr="00D54A9E" w:rsidRDefault="0013090F" w:rsidP="00D54A9E">
      <w:pPr>
        <w:jc w:val="center"/>
        <w:rPr>
          <w:b/>
          <w:sz w:val="28"/>
          <w:szCs w:val="28"/>
        </w:rPr>
      </w:pPr>
    </w:p>
    <w:sectPr w:rsidR="0013090F" w:rsidRPr="00D54A9E" w:rsidSect="00D54A9E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C44C44"/>
    <w:lvl w:ilvl="0">
      <w:numFmt w:val="bullet"/>
      <w:lvlText w:val="*"/>
      <w:lvlJc w:val="left"/>
    </w:lvl>
  </w:abstractNum>
  <w:abstractNum w:abstractNumId="1">
    <w:nsid w:val="0E6440FE"/>
    <w:multiLevelType w:val="multilevel"/>
    <w:tmpl w:val="34C4B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8A7975"/>
    <w:multiLevelType w:val="hybridMultilevel"/>
    <w:tmpl w:val="12A006A8"/>
    <w:lvl w:ilvl="0" w:tplc="C57E04C4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F0A2496"/>
    <w:multiLevelType w:val="hybridMultilevel"/>
    <w:tmpl w:val="75C47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4F034F"/>
    <w:multiLevelType w:val="hybridMultilevel"/>
    <w:tmpl w:val="E5C0A36A"/>
    <w:lvl w:ilvl="0" w:tplc="BBC6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4769FA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6">
    <w:nsid w:val="2DD327BD"/>
    <w:multiLevelType w:val="hybridMultilevel"/>
    <w:tmpl w:val="B2888970"/>
    <w:lvl w:ilvl="0" w:tplc="D8E207E8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00B514B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8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8B22C9"/>
    <w:multiLevelType w:val="multilevel"/>
    <w:tmpl w:val="33CEF504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20"/>
        </w:tabs>
        <w:ind w:left="5520" w:hanging="2160"/>
      </w:pPr>
      <w:rPr>
        <w:rFonts w:hint="default"/>
      </w:rPr>
    </w:lvl>
  </w:abstractNum>
  <w:abstractNum w:abstractNumId="10">
    <w:nsid w:val="43665173"/>
    <w:multiLevelType w:val="hybridMultilevel"/>
    <w:tmpl w:val="75C47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F54A50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2">
    <w:nsid w:val="6A410A43"/>
    <w:multiLevelType w:val="hybridMultilevel"/>
    <w:tmpl w:val="2528F01E"/>
    <w:lvl w:ilvl="0" w:tplc="37C02F4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6EDD61A6"/>
    <w:multiLevelType w:val="hybridMultilevel"/>
    <w:tmpl w:val="5A12E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8A95054"/>
    <w:multiLevelType w:val="hybridMultilevel"/>
    <w:tmpl w:val="34E23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7FBC2B2D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3"/>
  </w:num>
  <w:num w:numId="4">
    <w:abstractNumId w:val="9"/>
  </w:num>
  <w:num w:numId="5">
    <w:abstractNumId w:val="11"/>
  </w:num>
  <w:num w:numId="6">
    <w:abstractNumId w:val="11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7">
    <w:abstractNumId w:val="11"/>
    <w:lvlOverride w:ilvl="0">
      <w:lvl w:ilvl="0">
        <w:start w:val="3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8">
    <w:abstractNumId w:val="11"/>
    <w:lvlOverride w:ilvl="0">
      <w:lvl w:ilvl="0">
        <w:start w:val="4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9">
    <w:abstractNumId w:val="5"/>
  </w:num>
  <w:num w:numId="10">
    <w:abstractNumId w:val="5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1">
    <w:abstractNumId w:val="5"/>
    <w:lvlOverride w:ilvl="0">
      <w:lvl w:ilvl="0">
        <w:start w:val="3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2">
    <w:abstractNumId w:val="5"/>
    <w:lvlOverride w:ilvl="0">
      <w:lvl w:ilvl="0">
        <w:start w:val="4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3">
    <w:abstractNumId w:val="5"/>
    <w:lvlOverride w:ilvl="0">
      <w:lvl w:ilvl="0">
        <w:start w:val="5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4">
    <w:abstractNumId w:val="5"/>
    <w:lvlOverride w:ilvl="0">
      <w:lvl w:ilvl="0">
        <w:start w:val="6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5">
    <w:abstractNumId w:val="7"/>
  </w:num>
  <w:num w:numId="16">
    <w:abstractNumId w:val="7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7">
    <w:abstractNumId w:val="7"/>
    <w:lvlOverride w:ilvl="0">
      <w:lvl w:ilvl="0">
        <w:start w:val="3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8">
    <w:abstractNumId w:val="7"/>
    <w:lvlOverride w:ilvl="0">
      <w:lvl w:ilvl="0">
        <w:start w:val="4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9">
    <w:abstractNumId w:val="7"/>
    <w:lvlOverride w:ilvl="0">
      <w:lvl w:ilvl="0">
        <w:start w:val="5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20">
    <w:abstractNumId w:val="17"/>
  </w:num>
  <w:num w:numId="21">
    <w:abstractNumId w:val="17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22">
    <w:abstractNumId w:val="17"/>
    <w:lvlOverride w:ilvl="0">
      <w:lvl w:ilvl="0">
        <w:start w:val="3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23">
    <w:abstractNumId w:val="17"/>
    <w:lvlOverride w:ilvl="0">
      <w:lvl w:ilvl="0">
        <w:start w:val="4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8"/>
  </w:num>
  <w:num w:numId="28">
    <w:abstractNumId w:val="14"/>
  </w:num>
  <w:num w:numId="29">
    <w:abstractNumId w:val="16"/>
  </w:num>
  <w:num w:numId="30">
    <w:abstractNumId w:val="3"/>
  </w:num>
  <w:num w:numId="31">
    <w:abstractNumId w:val="6"/>
  </w:num>
  <w:num w:numId="32">
    <w:abstractNumId w:val="2"/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6"/>
  <w:proofState w:spelling="clean"/>
  <w:defaultTabStop w:val="708"/>
  <w:characterSpacingControl w:val="doNotCompress"/>
  <w:compat/>
  <w:rsids>
    <w:rsidRoot w:val="00F64E20"/>
    <w:rsid w:val="000116FF"/>
    <w:rsid w:val="00020D2B"/>
    <w:rsid w:val="000B31E4"/>
    <w:rsid w:val="000B5E67"/>
    <w:rsid w:val="000D6464"/>
    <w:rsid w:val="000E2D98"/>
    <w:rsid w:val="00100B04"/>
    <w:rsid w:val="0013090F"/>
    <w:rsid w:val="00130E4D"/>
    <w:rsid w:val="00131D88"/>
    <w:rsid w:val="0016287F"/>
    <w:rsid w:val="00187CEE"/>
    <w:rsid w:val="001B3881"/>
    <w:rsid w:val="001B460B"/>
    <w:rsid w:val="001C3431"/>
    <w:rsid w:val="001C593B"/>
    <w:rsid w:val="001F58D5"/>
    <w:rsid w:val="001F5CA7"/>
    <w:rsid w:val="002127F6"/>
    <w:rsid w:val="00225A33"/>
    <w:rsid w:val="00240A2F"/>
    <w:rsid w:val="002B2BC1"/>
    <w:rsid w:val="002E37BD"/>
    <w:rsid w:val="00313C99"/>
    <w:rsid w:val="00317109"/>
    <w:rsid w:val="00350B7B"/>
    <w:rsid w:val="00361175"/>
    <w:rsid w:val="00366D76"/>
    <w:rsid w:val="003808F1"/>
    <w:rsid w:val="003B6060"/>
    <w:rsid w:val="003C06BF"/>
    <w:rsid w:val="003D4F23"/>
    <w:rsid w:val="003E1734"/>
    <w:rsid w:val="003F1F83"/>
    <w:rsid w:val="00404DEC"/>
    <w:rsid w:val="00412E8A"/>
    <w:rsid w:val="00425EFB"/>
    <w:rsid w:val="00441651"/>
    <w:rsid w:val="00464C1E"/>
    <w:rsid w:val="0047196D"/>
    <w:rsid w:val="00472982"/>
    <w:rsid w:val="00484D28"/>
    <w:rsid w:val="00491DED"/>
    <w:rsid w:val="00491E88"/>
    <w:rsid w:val="004D106E"/>
    <w:rsid w:val="004E0941"/>
    <w:rsid w:val="00506FBF"/>
    <w:rsid w:val="0054032F"/>
    <w:rsid w:val="00581CC4"/>
    <w:rsid w:val="005843E1"/>
    <w:rsid w:val="005848B5"/>
    <w:rsid w:val="0059306E"/>
    <w:rsid w:val="005968AD"/>
    <w:rsid w:val="005A5A93"/>
    <w:rsid w:val="005B2BDC"/>
    <w:rsid w:val="005F35E1"/>
    <w:rsid w:val="0060621C"/>
    <w:rsid w:val="00614EB4"/>
    <w:rsid w:val="00621A91"/>
    <w:rsid w:val="00626114"/>
    <w:rsid w:val="00631D45"/>
    <w:rsid w:val="006A006F"/>
    <w:rsid w:val="006C26CC"/>
    <w:rsid w:val="006D2774"/>
    <w:rsid w:val="006F1EF5"/>
    <w:rsid w:val="007164B7"/>
    <w:rsid w:val="007256B4"/>
    <w:rsid w:val="00735539"/>
    <w:rsid w:val="00737EAC"/>
    <w:rsid w:val="00764DCF"/>
    <w:rsid w:val="00774AED"/>
    <w:rsid w:val="007B5F37"/>
    <w:rsid w:val="007C03AC"/>
    <w:rsid w:val="007C649A"/>
    <w:rsid w:val="007D1BEE"/>
    <w:rsid w:val="008666B0"/>
    <w:rsid w:val="008718CF"/>
    <w:rsid w:val="008765F7"/>
    <w:rsid w:val="008858B4"/>
    <w:rsid w:val="008B2147"/>
    <w:rsid w:val="008B6072"/>
    <w:rsid w:val="008D63CB"/>
    <w:rsid w:val="009455C6"/>
    <w:rsid w:val="00950D55"/>
    <w:rsid w:val="00971E85"/>
    <w:rsid w:val="00975080"/>
    <w:rsid w:val="009A1E5A"/>
    <w:rsid w:val="009A5677"/>
    <w:rsid w:val="009C3887"/>
    <w:rsid w:val="009C5FCC"/>
    <w:rsid w:val="009E788E"/>
    <w:rsid w:val="009F04BD"/>
    <w:rsid w:val="009F1401"/>
    <w:rsid w:val="00A42885"/>
    <w:rsid w:val="00A60F10"/>
    <w:rsid w:val="00A619B8"/>
    <w:rsid w:val="00A75E41"/>
    <w:rsid w:val="00B122FE"/>
    <w:rsid w:val="00B85541"/>
    <w:rsid w:val="00BA6153"/>
    <w:rsid w:val="00BD1FCB"/>
    <w:rsid w:val="00BD2054"/>
    <w:rsid w:val="00BD57EB"/>
    <w:rsid w:val="00BE45AF"/>
    <w:rsid w:val="00BF012E"/>
    <w:rsid w:val="00BF6570"/>
    <w:rsid w:val="00C07722"/>
    <w:rsid w:val="00C13A16"/>
    <w:rsid w:val="00C3602C"/>
    <w:rsid w:val="00C36C2E"/>
    <w:rsid w:val="00C90801"/>
    <w:rsid w:val="00CA7195"/>
    <w:rsid w:val="00CC1C4B"/>
    <w:rsid w:val="00CF6CCE"/>
    <w:rsid w:val="00D0344F"/>
    <w:rsid w:val="00D33F27"/>
    <w:rsid w:val="00D54A9E"/>
    <w:rsid w:val="00D714F4"/>
    <w:rsid w:val="00D90714"/>
    <w:rsid w:val="00DD6BAC"/>
    <w:rsid w:val="00E3204A"/>
    <w:rsid w:val="00E330E7"/>
    <w:rsid w:val="00E33429"/>
    <w:rsid w:val="00E76F7E"/>
    <w:rsid w:val="00E907A2"/>
    <w:rsid w:val="00EA52CF"/>
    <w:rsid w:val="00EA70F0"/>
    <w:rsid w:val="00EC09D1"/>
    <w:rsid w:val="00F22314"/>
    <w:rsid w:val="00F270C8"/>
    <w:rsid w:val="00F27CB0"/>
    <w:rsid w:val="00F327BA"/>
    <w:rsid w:val="00F63F79"/>
    <w:rsid w:val="00F6448C"/>
    <w:rsid w:val="00F64E20"/>
    <w:rsid w:val="00F6525E"/>
    <w:rsid w:val="00F6538C"/>
    <w:rsid w:val="00F76DD3"/>
    <w:rsid w:val="00F9648A"/>
    <w:rsid w:val="00FA70C1"/>
    <w:rsid w:val="00FD3E0F"/>
    <w:rsid w:val="00FF2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No List" w:uiPriority="0"/>
    <w:lsdException w:name="Table Grid 1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67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54A9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Table Grid 1"/>
    <w:basedOn w:val="a1"/>
    <w:rsid w:val="0013090F"/>
    <w:rPr>
      <w:rFonts w:ascii="Times New Roman" w:eastAsia="Times New Roman" w:hAnsi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4">
    <w:name w:val="footnote reference"/>
    <w:semiHidden/>
    <w:unhideWhenUsed/>
    <w:rsid w:val="0013090F"/>
    <w:rPr>
      <w:vertAlign w:val="superscript"/>
    </w:rPr>
  </w:style>
  <w:style w:type="paragraph" w:styleId="a5">
    <w:name w:val="Normal (Web)"/>
    <w:aliases w:val="Обычный (Web)"/>
    <w:basedOn w:val="a"/>
    <w:autoRedefine/>
    <w:unhideWhenUsed/>
    <w:qFormat/>
    <w:rsid w:val="0013090F"/>
    <w:pPr>
      <w:autoSpaceDN w:val="0"/>
      <w:contextualSpacing/>
      <w:jc w:val="both"/>
    </w:pPr>
    <w:rPr>
      <w:rFonts w:eastAsia="Lucida Grande CY"/>
      <w:sz w:val="28"/>
      <w:szCs w:val="28"/>
      <w:lang w:eastAsia="en-US"/>
    </w:rPr>
  </w:style>
  <w:style w:type="paragraph" w:customStyle="1" w:styleId="2">
    <w:name w:val="Знак2"/>
    <w:basedOn w:val="a"/>
    <w:rsid w:val="0013090F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6">
    <w:name w:val="Стиль"/>
    <w:rsid w:val="0013090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a7">
    <w:name w:val="footnote text"/>
    <w:basedOn w:val="a"/>
    <w:link w:val="a8"/>
    <w:semiHidden/>
    <w:rsid w:val="0013090F"/>
    <w:rPr>
      <w:rFonts w:ascii="Arial" w:eastAsia="Times New Roman" w:hAnsi="Arial" w:cs="Wingdings"/>
      <w:sz w:val="20"/>
      <w:szCs w:val="20"/>
      <w:lang w:eastAsia="ar-SA"/>
    </w:rPr>
  </w:style>
  <w:style w:type="character" w:customStyle="1" w:styleId="a8">
    <w:name w:val="Текст сноски Знак"/>
    <w:basedOn w:val="a0"/>
    <w:link w:val="a7"/>
    <w:semiHidden/>
    <w:rsid w:val="0013090F"/>
    <w:rPr>
      <w:rFonts w:ascii="Arial" w:eastAsia="Times New Roman" w:hAnsi="Arial" w:cs="Wingdings"/>
      <w:lang w:eastAsia="ar-SA"/>
    </w:rPr>
  </w:style>
  <w:style w:type="paragraph" w:styleId="20">
    <w:name w:val="List 2"/>
    <w:basedOn w:val="a"/>
    <w:rsid w:val="0013090F"/>
    <w:pPr>
      <w:ind w:left="566" w:hanging="283"/>
    </w:pPr>
    <w:rPr>
      <w:rFonts w:ascii="Arial" w:eastAsia="Times New Roman" w:hAnsi="Arial" w:cs="Arial"/>
      <w:szCs w:val="28"/>
    </w:rPr>
  </w:style>
  <w:style w:type="paragraph" w:styleId="21">
    <w:name w:val="Body Text 2"/>
    <w:basedOn w:val="a"/>
    <w:link w:val="22"/>
    <w:rsid w:val="0013090F"/>
    <w:pPr>
      <w:spacing w:after="120" w:line="480" w:lineRule="auto"/>
    </w:pPr>
    <w:rPr>
      <w:rFonts w:ascii="Arial" w:eastAsia="Times New Roman" w:hAnsi="Arial" w:cs="Wingdings"/>
      <w:szCs w:val="28"/>
      <w:lang w:eastAsia="ar-SA"/>
    </w:rPr>
  </w:style>
  <w:style w:type="character" w:customStyle="1" w:styleId="22">
    <w:name w:val="Основной текст 2 Знак"/>
    <w:basedOn w:val="a0"/>
    <w:link w:val="21"/>
    <w:rsid w:val="0013090F"/>
    <w:rPr>
      <w:rFonts w:ascii="Arial" w:eastAsia="Times New Roman" w:hAnsi="Arial" w:cs="Wingdings"/>
      <w:sz w:val="24"/>
      <w:szCs w:val="28"/>
      <w:lang w:eastAsia="ar-SA"/>
    </w:rPr>
  </w:style>
  <w:style w:type="paragraph" w:customStyle="1" w:styleId="a9">
    <w:name w:val="Знак Знак"/>
    <w:basedOn w:val="a"/>
    <w:rsid w:val="0013090F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a">
    <w:name w:val="List"/>
    <w:basedOn w:val="a"/>
    <w:rsid w:val="0013090F"/>
    <w:pPr>
      <w:ind w:left="283" w:hanging="283"/>
    </w:pPr>
    <w:rPr>
      <w:rFonts w:eastAsia="Times New Roman"/>
    </w:rPr>
  </w:style>
  <w:style w:type="paragraph" w:customStyle="1" w:styleId="3">
    <w:name w:val="Знак Знак3 Знак"/>
    <w:basedOn w:val="a"/>
    <w:rsid w:val="0013090F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0">
    <w:name w:val="Основной текст с отступом.текст.Основной текст 1"/>
    <w:basedOn w:val="a"/>
    <w:rsid w:val="0013090F"/>
    <w:pPr>
      <w:spacing w:after="120"/>
      <w:ind w:left="283"/>
    </w:pPr>
    <w:rPr>
      <w:rFonts w:eastAsia="Times New Roman"/>
    </w:rPr>
  </w:style>
  <w:style w:type="paragraph" w:styleId="ab">
    <w:name w:val="Body Text Indent"/>
    <w:aliases w:val="текст,Основной текст 1 Знак,Основной текст 1"/>
    <w:basedOn w:val="a"/>
    <w:link w:val="ac"/>
    <w:rsid w:val="0013090F"/>
    <w:pPr>
      <w:spacing w:after="120"/>
      <w:ind w:left="283"/>
    </w:pPr>
    <w:rPr>
      <w:rFonts w:eastAsia="Times New Roman"/>
    </w:rPr>
  </w:style>
  <w:style w:type="character" w:customStyle="1" w:styleId="ac">
    <w:name w:val="Основной текст с отступом Знак"/>
    <w:aliases w:val="текст Знак,Основной текст 1 Знак Знак,Основной текст 1 Знак1"/>
    <w:basedOn w:val="a0"/>
    <w:link w:val="ab"/>
    <w:rsid w:val="0013090F"/>
    <w:rPr>
      <w:rFonts w:ascii="Times New Roman" w:eastAsia="Times New Roman" w:hAnsi="Times New Roman"/>
      <w:sz w:val="24"/>
      <w:szCs w:val="24"/>
    </w:rPr>
  </w:style>
  <w:style w:type="paragraph" w:styleId="ad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e"/>
    <w:uiPriority w:val="1"/>
    <w:qFormat/>
    <w:rsid w:val="0013090F"/>
    <w:pPr>
      <w:ind w:left="720"/>
      <w:contextualSpacing/>
      <w:jc w:val="center"/>
    </w:pPr>
    <w:rPr>
      <w:rFonts w:ascii="Calibri" w:hAnsi="Calibri"/>
      <w:sz w:val="22"/>
      <w:szCs w:val="22"/>
      <w:lang w:eastAsia="en-US"/>
    </w:rPr>
  </w:style>
  <w:style w:type="paragraph" w:styleId="af">
    <w:name w:val="header"/>
    <w:basedOn w:val="a"/>
    <w:link w:val="af0"/>
    <w:uiPriority w:val="99"/>
    <w:semiHidden/>
    <w:unhideWhenUsed/>
    <w:rsid w:val="0013090F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f0">
    <w:name w:val="Верхний колонтитул Знак"/>
    <w:basedOn w:val="a0"/>
    <w:link w:val="af"/>
    <w:uiPriority w:val="99"/>
    <w:semiHidden/>
    <w:rsid w:val="0013090F"/>
    <w:rPr>
      <w:rFonts w:ascii="Times New Roman" w:eastAsia="Times New Roman" w:hAnsi="Times New Roman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13090F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f2">
    <w:name w:val="Нижний колонтитул Знак"/>
    <w:basedOn w:val="a0"/>
    <w:link w:val="af1"/>
    <w:uiPriority w:val="99"/>
    <w:rsid w:val="0013090F"/>
    <w:rPr>
      <w:rFonts w:ascii="Times New Roman" w:eastAsia="Times New Roman" w:hAnsi="Times New Roman"/>
      <w:sz w:val="24"/>
      <w:szCs w:val="24"/>
    </w:rPr>
  </w:style>
  <w:style w:type="character" w:customStyle="1" w:styleId="ae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d"/>
    <w:uiPriority w:val="34"/>
    <w:qFormat/>
    <w:locked/>
    <w:rsid w:val="0013090F"/>
    <w:rPr>
      <w:sz w:val="22"/>
      <w:szCs w:val="22"/>
      <w:lang w:eastAsia="en-US"/>
    </w:rPr>
  </w:style>
  <w:style w:type="character" w:styleId="af3">
    <w:name w:val="Hyperlink"/>
    <w:basedOn w:val="a0"/>
    <w:uiPriority w:val="99"/>
    <w:semiHidden/>
    <w:unhideWhenUsed/>
    <w:rsid w:val="0013090F"/>
    <w:rPr>
      <w:color w:val="0000FF"/>
      <w:u w:val="single"/>
    </w:rPr>
  </w:style>
  <w:style w:type="paragraph" w:customStyle="1" w:styleId="af4">
    <w:name w:val="Сноска"/>
    <w:basedOn w:val="a"/>
    <w:next w:val="a"/>
    <w:uiPriority w:val="99"/>
    <w:rsid w:val="0073553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paragraph" w:customStyle="1" w:styleId="af5">
    <w:name w:val="Прижатый влево"/>
    <w:basedOn w:val="a"/>
    <w:next w:val="a"/>
    <w:uiPriority w:val="99"/>
    <w:rsid w:val="00735539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styleId="af6">
    <w:name w:val="Balloon Text"/>
    <w:basedOn w:val="a"/>
    <w:link w:val="af7"/>
    <w:uiPriority w:val="99"/>
    <w:semiHidden/>
    <w:unhideWhenUsed/>
    <w:rsid w:val="009F1401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9F14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isteria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away.php?to=http%3A%2F%2Fnoki53.ru%2Fabout%2Fprogramma-vospitaniya.php&amp;cc_key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15198</Words>
  <Characters>86631</Characters>
  <Application>Microsoft Office Word</Application>
  <DocSecurity>0</DocSecurity>
  <Lines>721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Кей</dc:creator>
  <cp:lastModifiedBy>Юлия</cp:lastModifiedBy>
  <cp:revision>4</cp:revision>
  <dcterms:created xsi:type="dcterms:W3CDTF">2024-10-25T12:54:00Z</dcterms:created>
  <dcterms:modified xsi:type="dcterms:W3CDTF">2024-10-30T07:29:00Z</dcterms:modified>
</cp:coreProperties>
</file>