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7D639" w14:textId="29452445" w:rsidR="00353220" w:rsidRPr="0086228A" w:rsidRDefault="00353220" w:rsidP="00353220">
      <w:pPr>
        <w:spacing w:after="160" w:line="256" w:lineRule="auto"/>
        <w:jc w:val="center"/>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86228A">
        <w:rPr>
          <w:rFonts w:ascii="Times New Roman" w:eastAsia="Calibri" w:hAnsi="Times New Roman" w:cs="Times New Roman"/>
          <w:sz w:val="28"/>
          <w:szCs w:val="28"/>
          <w:lang w:eastAsia="en-US"/>
        </w:rPr>
        <w:t>С.В.</w:t>
      </w:r>
      <w:proofErr w:type="gramEnd"/>
      <w:r w:rsidRPr="0086228A">
        <w:rPr>
          <w:rFonts w:ascii="Times New Roman" w:eastAsia="Calibri" w:hAnsi="Times New Roman" w:cs="Times New Roman"/>
          <w:sz w:val="28"/>
          <w:szCs w:val="28"/>
          <w:lang w:eastAsia="en-US"/>
        </w:rPr>
        <w:t xml:space="preserve"> Рахманинова»</w:t>
      </w:r>
    </w:p>
    <w:p w14:paraId="23A20D91" w14:textId="77777777" w:rsidR="00353220" w:rsidRDefault="00353220" w:rsidP="00353220">
      <w:pPr>
        <w:spacing w:after="160" w:line="276" w:lineRule="auto"/>
        <w:jc w:val="center"/>
        <w:rPr>
          <w:rFonts w:eastAsia="Calibri"/>
          <w:color w:val="333333"/>
          <w:sz w:val="28"/>
          <w:szCs w:val="28"/>
          <w:shd w:val="clear" w:color="auto" w:fill="FFFFFF"/>
          <w:lang w:eastAsia="en-US"/>
        </w:rPr>
      </w:pPr>
    </w:p>
    <w:p w14:paraId="1AEF4ABF" w14:textId="77777777" w:rsidR="00353220" w:rsidRDefault="00353220" w:rsidP="00353220">
      <w:pPr>
        <w:spacing w:after="160" w:line="276" w:lineRule="auto"/>
        <w:jc w:val="right"/>
        <w:rPr>
          <w:rFonts w:eastAsia="Calibri"/>
          <w:color w:val="333333"/>
          <w:sz w:val="28"/>
          <w:szCs w:val="28"/>
          <w:shd w:val="clear" w:color="auto" w:fill="FFFFFF"/>
          <w:lang w:eastAsia="en-US"/>
        </w:rPr>
      </w:pPr>
      <w:r w:rsidRPr="0086228A">
        <w:rPr>
          <w:rFonts w:ascii="Times New Roman" w:hAnsi="Times New Roman" w:cs="Times New Roman"/>
          <w:noProof/>
          <w:lang w:eastAsia="ru-RU" w:bidi="ar-SA"/>
        </w:rPr>
        <w:drawing>
          <wp:inline distT="0" distB="0" distL="0" distR="0" wp14:anchorId="67614502" wp14:editId="19A153BE">
            <wp:extent cx="2115820" cy="14033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2115820" cy="1403350"/>
                    </a:xfrm>
                    <a:prstGeom prst="rect">
                      <a:avLst/>
                    </a:prstGeom>
                    <a:noFill/>
                    <a:ln w="9525">
                      <a:noFill/>
                      <a:miter lim="800000"/>
                      <a:headEnd/>
                      <a:tailEnd/>
                    </a:ln>
                  </pic:spPr>
                </pic:pic>
              </a:graphicData>
            </a:graphic>
          </wp:inline>
        </w:drawing>
      </w:r>
    </w:p>
    <w:p w14:paraId="69133768" w14:textId="77777777" w:rsidR="00353220" w:rsidRPr="0086228A" w:rsidRDefault="00353220" w:rsidP="00353220">
      <w:pPr>
        <w:spacing w:after="160" w:line="276" w:lineRule="auto"/>
        <w:jc w:val="center"/>
        <w:rPr>
          <w:rFonts w:ascii="Times New Roman" w:eastAsia="Calibri" w:hAnsi="Times New Roman" w:cs="Times New Roman"/>
          <w:b/>
          <w:sz w:val="28"/>
          <w:szCs w:val="28"/>
          <w:lang w:eastAsia="en-US"/>
        </w:rPr>
      </w:pPr>
      <w:r w:rsidRPr="0086228A">
        <w:rPr>
          <w:rFonts w:ascii="Times New Roman" w:eastAsia="Calibri" w:hAnsi="Times New Roman" w:cs="Times New Roman"/>
          <w:b/>
          <w:sz w:val="28"/>
          <w:szCs w:val="28"/>
          <w:lang w:eastAsia="en-US"/>
        </w:rPr>
        <w:t>Рабочая программа</w:t>
      </w:r>
    </w:p>
    <w:p w14:paraId="21418F90" w14:textId="77777777" w:rsidR="00353220" w:rsidRDefault="00353220" w:rsidP="00353220">
      <w:pPr>
        <w:spacing w:after="160" w:line="276" w:lineRule="auto"/>
        <w:jc w:val="center"/>
        <w:rPr>
          <w:rFonts w:eastAsia="Calibri"/>
          <w:color w:val="333333"/>
          <w:sz w:val="28"/>
          <w:szCs w:val="28"/>
          <w:shd w:val="clear" w:color="auto" w:fill="FFFFFF"/>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353220" w14:paraId="432392D0"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74115DE6" w14:textId="77777777" w:rsidR="00353220" w:rsidRDefault="00353220" w:rsidP="00117156">
            <w:pPr>
              <w:jc w:val="center"/>
              <w:rPr>
                <w:rFonts w:ascii="Times New Roman" w:eastAsia="Calibri" w:hAnsi="Times New Roman" w:cs="Times New Roman"/>
                <w:b/>
                <w:sz w:val="28"/>
                <w:szCs w:val="28"/>
                <w:lang w:eastAsia="en-US"/>
              </w:rPr>
            </w:pPr>
            <w:r w:rsidRPr="00353220">
              <w:rPr>
                <w:rFonts w:ascii="Times New Roman" w:eastAsia="Calibri" w:hAnsi="Times New Roman" w:cs="Times New Roman"/>
                <w:b/>
                <w:sz w:val="28"/>
                <w:szCs w:val="28"/>
                <w:lang w:eastAsia="en-US"/>
              </w:rPr>
              <w:t>О</w:t>
            </w:r>
            <w:r w:rsidR="00117156">
              <w:rPr>
                <w:rFonts w:ascii="Times New Roman" w:eastAsia="Calibri" w:hAnsi="Times New Roman" w:cs="Times New Roman"/>
                <w:b/>
                <w:sz w:val="28"/>
                <w:szCs w:val="28"/>
                <w:lang w:eastAsia="en-US"/>
              </w:rPr>
              <w:t>УЦ</w:t>
            </w:r>
            <w:r w:rsidRPr="00353220">
              <w:rPr>
                <w:rFonts w:ascii="Times New Roman" w:eastAsia="Calibri" w:hAnsi="Times New Roman" w:cs="Times New Roman"/>
                <w:b/>
                <w:sz w:val="28"/>
                <w:szCs w:val="28"/>
                <w:lang w:eastAsia="en-US"/>
              </w:rPr>
              <w:t>.00 Обще</w:t>
            </w:r>
            <w:r w:rsidR="00117156">
              <w:rPr>
                <w:rFonts w:ascii="Times New Roman" w:eastAsia="Calibri" w:hAnsi="Times New Roman" w:cs="Times New Roman"/>
                <w:b/>
                <w:sz w:val="28"/>
                <w:szCs w:val="28"/>
                <w:lang w:eastAsia="en-US"/>
              </w:rPr>
              <w:t>образовате</w:t>
            </w:r>
            <w:r w:rsidRPr="00353220">
              <w:rPr>
                <w:rFonts w:ascii="Times New Roman" w:eastAsia="Calibri" w:hAnsi="Times New Roman" w:cs="Times New Roman"/>
                <w:b/>
                <w:sz w:val="28"/>
                <w:szCs w:val="28"/>
                <w:lang w:eastAsia="en-US"/>
              </w:rPr>
              <w:t>льный цикл</w:t>
            </w:r>
          </w:p>
          <w:p w14:paraId="729FA1C4" w14:textId="77777777" w:rsidR="00117156" w:rsidRDefault="00117156" w:rsidP="00117156">
            <w:pPr>
              <w:jc w:val="cente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ПУП.00 Профильные учебные предметы</w:t>
            </w:r>
          </w:p>
          <w:p w14:paraId="6B2D47AC" w14:textId="6C8D2FF4" w:rsidR="00FF5A2F" w:rsidRPr="00FD00EC" w:rsidRDefault="00FF5A2F" w:rsidP="00117156">
            <w:pPr>
              <w:jc w:val="cente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ОПБ. Обязательный профессиональный блок</w:t>
            </w:r>
            <w:r w:rsidR="00FD00EC" w:rsidRPr="00FD00EC">
              <w:rPr>
                <w:rFonts w:ascii="Times New Roman" w:eastAsia="Calibri" w:hAnsi="Times New Roman" w:cs="Times New Roman"/>
                <w:b/>
                <w:sz w:val="28"/>
                <w:szCs w:val="28"/>
                <w:lang w:eastAsia="en-US"/>
              </w:rPr>
              <w:t xml:space="preserve"> </w:t>
            </w:r>
            <w:r w:rsidR="00FD00EC" w:rsidRPr="00FD00EC">
              <w:rPr>
                <w:rFonts w:ascii="Times New Roman" w:eastAsia="Calibri" w:hAnsi="Times New Roman" w:cs="Times New Roman"/>
                <w:b/>
                <w:sz w:val="24"/>
                <w:lang w:eastAsia="en-US"/>
              </w:rPr>
              <w:t>(заочная форма обучения)</w:t>
            </w:r>
          </w:p>
        </w:tc>
      </w:tr>
      <w:tr w:rsidR="00353220" w14:paraId="67C6D429"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46C3FCD2" w14:textId="77777777" w:rsidR="00353220" w:rsidRPr="0086228A" w:rsidRDefault="00353220" w:rsidP="00117156">
            <w:pPr>
              <w:jc w:val="center"/>
              <w:rPr>
                <w:rFonts w:ascii="Times New Roman" w:eastAsia="Calibri" w:hAnsi="Times New Roman" w:cs="Times New Roman"/>
                <w:szCs w:val="20"/>
                <w:lang w:eastAsia="en-US"/>
              </w:rPr>
            </w:pPr>
            <w:r w:rsidRPr="0086228A">
              <w:rPr>
                <w:rFonts w:ascii="Times New Roman" w:eastAsia="Calibri" w:hAnsi="Times New Roman" w:cs="Times New Roman"/>
                <w:szCs w:val="20"/>
                <w:lang w:eastAsia="en-US"/>
              </w:rPr>
              <w:t>(наименование цикла)</w:t>
            </w:r>
          </w:p>
        </w:tc>
      </w:tr>
      <w:tr w:rsidR="00353220" w14:paraId="38014E54"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51C61ADC" w14:textId="77777777" w:rsidR="00353220" w:rsidRPr="0086228A" w:rsidRDefault="00353220" w:rsidP="00117156">
            <w:pPr>
              <w:jc w:val="center"/>
              <w:rPr>
                <w:rFonts w:ascii="Times New Roman" w:eastAsia="Calibri" w:hAnsi="Times New Roman" w:cs="Times New Roman"/>
                <w:sz w:val="28"/>
                <w:szCs w:val="28"/>
                <w:highlight w:val="yellow"/>
                <w:lang w:eastAsia="en-US"/>
              </w:rPr>
            </w:pPr>
          </w:p>
        </w:tc>
      </w:tr>
      <w:tr w:rsidR="00353220" w14:paraId="581F0A90"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2526AF47" w14:textId="4BC8BE33" w:rsidR="00353220" w:rsidRPr="00353220" w:rsidRDefault="00117156" w:rsidP="00117156">
            <w:pPr>
              <w:jc w:val="center"/>
              <w:rPr>
                <w:rFonts w:ascii="Times New Roman" w:eastAsia="Calibri" w:hAnsi="Times New Roman" w:cs="Times New Roman"/>
                <w:b/>
                <w:sz w:val="28"/>
                <w:szCs w:val="28"/>
                <w:highlight w:val="yellow"/>
                <w:lang w:eastAsia="en-US"/>
              </w:rPr>
            </w:pPr>
            <w:r>
              <w:rPr>
                <w:rFonts w:ascii="Times New Roman" w:eastAsia="Calibri" w:hAnsi="Times New Roman" w:cs="Times New Roman"/>
                <w:b/>
                <w:sz w:val="28"/>
                <w:szCs w:val="28"/>
                <w:lang w:eastAsia="en-US"/>
              </w:rPr>
              <w:t>ПУ</w:t>
            </w:r>
            <w:r w:rsidR="00353220" w:rsidRPr="00353220">
              <w:rPr>
                <w:rFonts w:ascii="Times New Roman" w:eastAsia="Calibri" w:hAnsi="Times New Roman" w:cs="Times New Roman"/>
                <w:b/>
                <w:sz w:val="28"/>
                <w:szCs w:val="28"/>
                <w:lang w:eastAsia="en-US"/>
              </w:rPr>
              <w:t>П.0</w:t>
            </w:r>
            <w:r>
              <w:rPr>
                <w:rFonts w:ascii="Times New Roman" w:eastAsia="Calibri" w:hAnsi="Times New Roman" w:cs="Times New Roman"/>
                <w:b/>
                <w:sz w:val="28"/>
                <w:szCs w:val="28"/>
                <w:lang w:eastAsia="en-US"/>
              </w:rPr>
              <w:t>2</w:t>
            </w:r>
            <w:r w:rsidR="00FF5A2F">
              <w:rPr>
                <w:rFonts w:ascii="Times New Roman" w:eastAsia="Calibri" w:hAnsi="Times New Roman" w:cs="Times New Roman"/>
                <w:b/>
                <w:sz w:val="28"/>
                <w:szCs w:val="28"/>
                <w:lang w:eastAsia="en-US"/>
              </w:rPr>
              <w:t xml:space="preserve"> (ОПБ.02)</w:t>
            </w:r>
            <w:r w:rsidR="00353220" w:rsidRPr="00353220">
              <w:rPr>
                <w:rFonts w:ascii="Times New Roman" w:eastAsia="Calibri" w:hAnsi="Times New Roman" w:cs="Times New Roman"/>
                <w:b/>
                <w:sz w:val="28"/>
                <w:szCs w:val="28"/>
                <w:lang w:eastAsia="en-US"/>
              </w:rPr>
              <w:t xml:space="preserve"> </w:t>
            </w:r>
            <w:r>
              <w:rPr>
                <w:rFonts w:ascii="Times New Roman" w:eastAsia="Calibri" w:hAnsi="Times New Roman" w:cs="Times New Roman"/>
                <w:b/>
                <w:sz w:val="28"/>
                <w:szCs w:val="28"/>
                <w:lang w:eastAsia="en-US"/>
              </w:rPr>
              <w:t>История искусств</w:t>
            </w:r>
          </w:p>
        </w:tc>
      </w:tr>
      <w:tr w:rsidR="00353220" w14:paraId="2416B4ED"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39E51300" w14:textId="36223C42" w:rsidR="00353220" w:rsidRPr="0086228A" w:rsidRDefault="00353220" w:rsidP="00117156">
            <w:pPr>
              <w:jc w:val="center"/>
              <w:rPr>
                <w:rFonts w:ascii="Times New Roman" w:eastAsia="Calibri" w:hAnsi="Times New Roman" w:cs="Times New Roman"/>
                <w:szCs w:val="20"/>
                <w:lang w:eastAsia="en-US"/>
              </w:rPr>
            </w:pPr>
            <w:r w:rsidRPr="0086228A">
              <w:rPr>
                <w:rFonts w:ascii="Times New Roman" w:eastAsia="Calibri" w:hAnsi="Times New Roman" w:cs="Times New Roman"/>
                <w:szCs w:val="20"/>
                <w:lang w:eastAsia="en-US"/>
              </w:rPr>
              <w:t>(</w:t>
            </w:r>
            <w:r w:rsidR="00324270">
              <w:rPr>
                <w:rFonts w:ascii="Times New Roman" w:eastAsia="Calibri" w:hAnsi="Times New Roman" w:cs="Times New Roman"/>
                <w:szCs w:val="20"/>
                <w:lang w:eastAsia="en-US"/>
              </w:rPr>
              <w:t>предмет</w:t>
            </w:r>
            <w:r w:rsidRPr="0086228A">
              <w:rPr>
                <w:rFonts w:ascii="Times New Roman" w:eastAsia="Calibri" w:hAnsi="Times New Roman" w:cs="Times New Roman"/>
                <w:szCs w:val="20"/>
                <w:lang w:eastAsia="en-US"/>
              </w:rPr>
              <w:t>)</w:t>
            </w:r>
          </w:p>
        </w:tc>
      </w:tr>
      <w:tr w:rsidR="00353220" w14:paraId="0DBDEC12"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1627BE58" w14:textId="77777777" w:rsidR="00353220" w:rsidRPr="00353220" w:rsidRDefault="00353220" w:rsidP="00117156">
            <w:pPr>
              <w:jc w:val="center"/>
              <w:rPr>
                <w:rFonts w:ascii="Times New Roman" w:eastAsia="Calibri" w:hAnsi="Times New Roman" w:cs="Times New Roman"/>
                <w:b/>
                <w:sz w:val="28"/>
                <w:szCs w:val="28"/>
                <w:lang w:eastAsia="en-US"/>
              </w:rPr>
            </w:pPr>
            <w:r w:rsidRPr="00353220">
              <w:rPr>
                <w:rFonts w:ascii="Times New Roman" w:eastAsia="Calibri" w:hAnsi="Times New Roman" w:cs="Times New Roman"/>
                <w:b/>
                <w:sz w:val="28"/>
                <w:szCs w:val="28"/>
                <w:lang w:eastAsia="en-US"/>
              </w:rPr>
              <w:t>51.02.03 Библиотечно-информационная деятельность</w:t>
            </w:r>
          </w:p>
        </w:tc>
      </w:tr>
      <w:tr w:rsidR="00353220" w14:paraId="4EF87B8E"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4A16278F" w14:textId="77777777" w:rsidR="00353220" w:rsidRPr="0086228A" w:rsidRDefault="00353220" w:rsidP="00117156">
            <w:pPr>
              <w:jc w:val="center"/>
              <w:rPr>
                <w:rFonts w:ascii="Times New Roman" w:eastAsia="Calibri" w:hAnsi="Times New Roman" w:cs="Times New Roman"/>
                <w:szCs w:val="20"/>
                <w:lang w:eastAsia="en-US"/>
              </w:rPr>
            </w:pPr>
            <w:r w:rsidRPr="0086228A">
              <w:rPr>
                <w:rFonts w:ascii="Times New Roman" w:eastAsia="Calibri" w:hAnsi="Times New Roman" w:cs="Times New Roman"/>
                <w:szCs w:val="20"/>
                <w:lang w:eastAsia="en-US"/>
              </w:rPr>
              <w:t>(код и наименование специальности)</w:t>
            </w:r>
          </w:p>
        </w:tc>
      </w:tr>
    </w:tbl>
    <w:p w14:paraId="2DA8D1ED" w14:textId="77777777" w:rsidR="00353220" w:rsidRDefault="00353220" w:rsidP="00353220">
      <w:pPr>
        <w:spacing w:after="160" w:line="276" w:lineRule="auto"/>
        <w:jc w:val="center"/>
        <w:rPr>
          <w:rFonts w:eastAsia="Calibri"/>
          <w:sz w:val="28"/>
          <w:szCs w:val="28"/>
          <w:lang w:eastAsia="en-US"/>
        </w:rPr>
      </w:pPr>
    </w:p>
    <w:p w14:paraId="408A34AF" w14:textId="77777777" w:rsidR="00353220" w:rsidRDefault="00353220" w:rsidP="00353220">
      <w:pPr>
        <w:spacing w:before="240" w:after="160" w:line="276" w:lineRule="auto"/>
        <w:jc w:val="center"/>
        <w:rPr>
          <w:rFonts w:eastAsia="Calibri"/>
          <w:sz w:val="28"/>
          <w:szCs w:val="28"/>
          <w:lang w:eastAsia="en-US"/>
        </w:rPr>
      </w:pPr>
    </w:p>
    <w:p w14:paraId="1113F146" w14:textId="77777777" w:rsidR="00353220" w:rsidRDefault="00353220" w:rsidP="00353220">
      <w:pPr>
        <w:spacing w:after="160" w:line="276" w:lineRule="auto"/>
        <w:jc w:val="center"/>
        <w:rPr>
          <w:rFonts w:eastAsia="Calibri"/>
          <w:sz w:val="28"/>
          <w:szCs w:val="28"/>
          <w:lang w:eastAsia="en-US"/>
        </w:rPr>
      </w:pPr>
    </w:p>
    <w:p w14:paraId="451BB9C9" w14:textId="77777777" w:rsidR="00353220" w:rsidRDefault="00353220" w:rsidP="00353220">
      <w:pPr>
        <w:spacing w:after="160" w:line="276" w:lineRule="auto"/>
        <w:jc w:val="center"/>
        <w:rPr>
          <w:rFonts w:eastAsia="Calibri"/>
          <w:sz w:val="28"/>
          <w:szCs w:val="28"/>
          <w:lang w:eastAsia="en-US"/>
        </w:rPr>
      </w:pPr>
    </w:p>
    <w:p w14:paraId="53B32611" w14:textId="77777777" w:rsidR="00353220" w:rsidRDefault="00353220" w:rsidP="00353220">
      <w:pPr>
        <w:spacing w:after="160" w:line="276" w:lineRule="auto"/>
        <w:jc w:val="center"/>
        <w:rPr>
          <w:rFonts w:eastAsia="Calibri"/>
          <w:sz w:val="28"/>
          <w:szCs w:val="28"/>
          <w:lang w:eastAsia="en-US"/>
        </w:rPr>
      </w:pPr>
    </w:p>
    <w:p w14:paraId="1AC8300C" w14:textId="77777777" w:rsidR="00353220" w:rsidRDefault="00353220" w:rsidP="00353220">
      <w:pPr>
        <w:spacing w:after="160" w:line="276" w:lineRule="auto"/>
        <w:jc w:val="center"/>
        <w:rPr>
          <w:rFonts w:eastAsia="Calibri"/>
          <w:sz w:val="28"/>
          <w:szCs w:val="28"/>
          <w:lang w:eastAsia="en-US"/>
        </w:rPr>
      </w:pPr>
    </w:p>
    <w:p w14:paraId="0CE7F5FC" w14:textId="77777777" w:rsidR="00353220" w:rsidRDefault="00353220" w:rsidP="00353220">
      <w:pPr>
        <w:spacing w:after="160" w:line="276" w:lineRule="auto"/>
        <w:jc w:val="center"/>
        <w:rPr>
          <w:rFonts w:eastAsia="Calibri"/>
          <w:sz w:val="28"/>
          <w:szCs w:val="28"/>
          <w:lang w:eastAsia="en-US"/>
        </w:rPr>
      </w:pPr>
    </w:p>
    <w:p w14:paraId="39D46BCF" w14:textId="77777777" w:rsidR="00353220" w:rsidRDefault="00353220" w:rsidP="00353220">
      <w:pPr>
        <w:spacing w:after="160" w:line="276" w:lineRule="auto"/>
        <w:jc w:val="center"/>
        <w:rPr>
          <w:rFonts w:eastAsia="Calibri"/>
          <w:sz w:val="28"/>
          <w:szCs w:val="28"/>
          <w:lang w:eastAsia="en-US"/>
        </w:rPr>
      </w:pPr>
    </w:p>
    <w:p w14:paraId="2538C4EF" w14:textId="77777777" w:rsidR="00353220" w:rsidRDefault="00353220" w:rsidP="00353220">
      <w:pPr>
        <w:spacing w:after="160" w:line="276" w:lineRule="auto"/>
        <w:jc w:val="center"/>
        <w:rPr>
          <w:rFonts w:eastAsia="Calibri"/>
          <w:sz w:val="28"/>
          <w:szCs w:val="28"/>
          <w:lang w:eastAsia="en-US"/>
        </w:rPr>
      </w:pPr>
    </w:p>
    <w:p w14:paraId="0DE7CB69" w14:textId="77777777" w:rsidR="00353220" w:rsidRDefault="00353220" w:rsidP="00353220">
      <w:pPr>
        <w:spacing w:after="160" w:line="276" w:lineRule="auto"/>
        <w:jc w:val="right"/>
        <w:rPr>
          <w:rFonts w:eastAsia="Calibri"/>
          <w:sz w:val="28"/>
          <w:szCs w:val="28"/>
          <w:lang w:eastAsia="en-US"/>
        </w:rPr>
      </w:pPr>
    </w:p>
    <w:p w14:paraId="107332AB" w14:textId="77777777" w:rsidR="00353220" w:rsidRDefault="00353220" w:rsidP="00353220">
      <w:pPr>
        <w:spacing w:after="160" w:line="276" w:lineRule="auto"/>
        <w:jc w:val="right"/>
        <w:rPr>
          <w:rFonts w:eastAsia="Calibri"/>
          <w:sz w:val="28"/>
          <w:szCs w:val="28"/>
          <w:lang w:eastAsia="en-US"/>
        </w:rPr>
      </w:pPr>
    </w:p>
    <w:p w14:paraId="2E6B9474" w14:textId="77777777" w:rsidR="00353220" w:rsidRDefault="00353220" w:rsidP="00353220">
      <w:pPr>
        <w:spacing w:after="160" w:line="276" w:lineRule="auto"/>
        <w:jc w:val="right"/>
        <w:rPr>
          <w:rFonts w:eastAsia="Calibri"/>
          <w:sz w:val="28"/>
          <w:szCs w:val="28"/>
          <w:lang w:eastAsia="en-US"/>
        </w:rPr>
      </w:pPr>
    </w:p>
    <w:p w14:paraId="33F53CA1" w14:textId="77777777" w:rsidR="007067FF" w:rsidRDefault="007067FF">
      <w:pPr>
        <w:widowControl/>
        <w:suppressAutoHyphens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br w:type="page"/>
      </w:r>
    </w:p>
    <w:p w14:paraId="702AE0CF" w14:textId="4D89A113" w:rsidR="00353220" w:rsidRPr="0086228A" w:rsidRDefault="00353220" w:rsidP="00353220">
      <w:pPr>
        <w:spacing w:after="160" w:line="276" w:lineRule="auto"/>
        <w:jc w:val="right"/>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lastRenderedPageBreak/>
        <w:t xml:space="preserve">Принята на заседании </w:t>
      </w:r>
    </w:p>
    <w:p w14:paraId="37FF47A8" w14:textId="77777777" w:rsidR="00353220" w:rsidRPr="0086228A" w:rsidRDefault="00353220" w:rsidP="00353220">
      <w:pPr>
        <w:spacing w:after="160" w:line="276" w:lineRule="auto"/>
        <w:jc w:val="right"/>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t>Предметно-цикловой комиссии</w:t>
      </w:r>
    </w:p>
    <w:p w14:paraId="576CC595" w14:textId="41E15841" w:rsidR="00353220" w:rsidRPr="0086228A" w:rsidRDefault="00353220" w:rsidP="00353220">
      <w:pPr>
        <w:spacing w:after="160" w:line="276" w:lineRule="auto"/>
        <w:jc w:val="right"/>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t>Протокол №</w:t>
      </w:r>
      <w:r w:rsidR="00CE7262">
        <w:rPr>
          <w:rFonts w:ascii="Times New Roman" w:eastAsia="Calibri" w:hAnsi="Times New Roman" w:cs="Times New Roman"/>
          <w:sz w:val="28"/>
          <w:szCs w:val="28"/>
          <w:lang w:eastAsia="en-US"/>
        </w:rPr>
        <w:t xml:space="preserve"> </w:t>
      </w:r>
      <w:r w:rsidRPr="0086228A">
        <w:rPr>
          <w:rFonts w:ascii="Times New Roman" w:eastAsia="Calibri" w:hAnsi="Times New Roman" w:cs="Times New Roman"/>
          <w:sz w:val="28"/>
          <w:szCs w:val="28"/>
          <w:lang w:eastAsia="en-US"/>
        </w:rPr>
        <w:t>1 от «19» мая 2025 г.</w:t>
      </w:r>
    </w:p>
    <w:p w14:paraId="02E4BEE6" w14:textId="77777777" w:rsidR="00353220" w:rsidRPr="0086228A" w:rsidRDefault="00353220" w:rsidP="00353220">
      <w:pPr>
        <w:spacing w:after="160" w:line="276" w:lineRule="auto"/>
        <w:jc w:val="right"/>
        <w:rPr>
          <w:rFonts w:ascii="Times New Roman" w:eastAsia="Calibri" w:hAnsi="Times New Roman" w:cs="Times New Roman"/>
          <w:sz w:val="28"/>
          <w:szCs w:val="28"/>
          <w:lang w:eastAsia="en-US"/>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353220" w:rsidRPr="0086228A" w14:paraId="1CF27D3F" w14:textId="77777777" w:rsidTr="00EF1EAA">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1C7C21E6" w14:textId="77777777" w:rsidR="00353220" w:rsidRPr="0086228A" w:rsidRDefault="00353220" w:rsidP="00353220">
            <w:pPr>
              <w:spacing w:after="160" w:line="276" w:lineRule="auto"/>
              <w:jc w:val="center"/>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612D2BB4" w14:textId="77777777" w:rsidR="00353220" w:rsidRPr="0086228A" w:rsidRDefault="00353220" w:rsidP="00353220">
            <w:pPr>
              <w:spacing w:after="160" w:line="276" w:lineRule="auto"/>
              <w:jc w:val="center"/>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t>Разработчики</w:t>
            </w:r>
          </w:p>
        </w:tc>
      </w:tr>
      <w:tr w:rsidR="00353220" w:rsidRPr="0086228A" w14:paraId="1F9A9C90" w14:textId="77777777" w:rsidTr="00EF1EAA">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1DBBA019" w14:textId="77777777" w:rsidR="00353220" w:rsidRPr="0086228A" w:rsidRDefault="00353220" w:rsidP="00353220">
            <w:pPr>
              <w:spacing w:after="160" w:line="276" w:lineRule="auto"/>
              <w:jc w:val="right"/>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t xml:space="preserve">Н.Н. </w:t>
            </w:r>
            <w:proofErr w:type="spellStart"/>
            <w:r w:rsidRPr="0086228A">
              <w:rPr>
                <w:rFonts w:ascii="Times New Roman" w:eastAsia="Calibri" w:hAnsi="Times New Roman" w:cs="Times New Roman"/>
                <w:sz w:val="28"/>
                <w:szCs w:val="28"/>
                <w:lang w:eastAsia="en-US"/>
              </w:rPr>
              <w:t>Вовнейко</w:t>
            </w:r>
            <w:proofErr w:type="spellEnd"/>
            <w:r w:rsidRPr="0086228A">
              <w:rPr>
                <w:rFonts w:ascii="Times New Roman" w:eastAsia="Calibri" w:hAnsi="Times New Roman" w:cs="Times New Roman"/>
                <w:sz w:val="28"/>
                <w:szCs w:val="28"/>
                <w:lang w:eastAsia="en-US"/>
              </w:rPr>
              <w:t xml:space="preserve"> </w:t>
            </w:r>
          </w:p>
        </w:tc>
        <w:tc>
          <w:tcPr>
            <w:tcW w:w="4810" w:type="dxa"/>
            <w:tcBorders>
              <w:top w:val="single" w:sz="4" w:space="0" w:color="000000"/>
              <w:left w:val="single" w:sz="4" w:space="0" w:color="000000"/>
              <w:bottom w:val="single" w:sz="4" w:space="0" w:color="000000"/>
              <w:right w:val="single" w:sz="4" w:space="0" w:color="000000"/>
            </w:tcBorders>
            <w:hideMark/>
          </w:tcPr>
          <w:p w14:paraId="41F99A20" w14:textId="26245CB3" w:rsidR="00353220" w:rsidRPr="0086228A" w:rsidRDefault="00117156" w:rsidP="00353220">
            <w:pPr>
              <w:spacing w:after="160" w:line="276" w:lineRule="auto"/>
              <w:jc w:val="right"/>
              <w:rPr>
                <w:rFonts w:ascii="Times New Roman" w:eastAsia="Calibri" w:hAnsi="Times New Roman" w:cs="Times New Roman"/>
                <w:sz w:val="28"/>
                <w:szCs w:val="28"/>
                <w:lang w:eastAsia="en-US"/>
              </w:rPr>
            </w:pPr>
            <w:proofErr w:type="gramStart"/>
            <w:r>
              <w:rPr>
                <w:rFonts w:ascii="Times New Roman" w:eastAsia="Calibri" w:hAnsi="Times New Roman" w:cs="Times New Roman"/>
                <w:sz w:val="28"/>
                <w:szCs w:val="28"/>
                <w:lang w:eastAsia="en-US"/>
              </w:rPr>
              <w:t>Л.Л.</w:t>
            </w:r>
            <w:proofErr w:type="gramEnd"/>
            <w:r>
              <w:rPr>
                <w:rFonts w:ascii="Times New Roman" w:eastAsia="Calibri" w:hAnsi="Times New Roman" w:cs="Times New Roman"/>
                <w:sz w:val="28"/>
                <w:szCs w:val="28"/>
                <w:lang w:eastAsia="en-US"/>
              </w:rPr>
              <w:t xml:space="preserve"> Ершова</w:t>
            </w:r>
          </w:p>
        </w:tc>
      </w:tr>
      <w:tr w:rsidR="00353220" w:rsidRPr="0086228A" w14:paraId="05E176B7" w14:textId="77777777" w:rsidTr="00EF1EAA">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0974F91D" w14:textId="77777777" w:rsidR="00353220" w:rsidRPr="0086228A" w:rsidRDefault="00353220" w:rsidP="00353220">
            <w:pPr>
              <w:spacing w:line="276" w:lineRule="auto"/>
              <w:jc w:val="right"/>
              <w:rPr>
                <w:rFonts w:ascii="Times New Roman" w:eastAsia="Calibri" w:hAnsi="Times New Roman" w:cs="Times New Roman"/>
                <w:szCs w:val="20"/>
                <w:lang w:eastAsia="en-US"/>
              </w:rPr>
            </w:pPr>
            <w:r w:rsidRPr="0086228A">
              <w:rPr>
                <w:rFonts w:ascii="Times New Roman" w:eastAsia="Calibri" w:hAnsi="Times New Roman" w:cs="Times New Roman"/>
                <w:szCs w:val="20"/>
                <w:lang w:eastAsia="en-US"/>
              </w:rPr>
              <w:t xml:space="preserve">     (</w:t>
            </w:r>
            <w:proofErr w:type="gramStart"/>
            <w:r w:rsidRPr="0086228A">
              <w:rPr>
                <w:rFonts w:ascii="Times New Roman" w:eastAsia="Calibri" w:hAnsi="Times New Roman" w:cs="Times New Roman"/>
                <w:szCs w:val="20"/>
                <w:lang w:eastAsia="en-US"/>
              </w:rPr>
              <w:t xml:space="preserve">подпись)   </w:t>
            </w:r>
            <w:proofErr w:type="gramEnd"/>
            <w:r w:rsidRPr="0086228A">
              <w:rPr>
                <w:rFonts w:ascii="Times New Roman" w:eastAsia="Calibri" w:hAnsi="Times New Roman" w:cs="Times New Roman"/>
                <w:szCs w:val="20"/>
                <w:lang w:eastAsia="en-US"/>
              </w:rPr>
              <w:t xml:space="preserve">                                  </w:t>
            </w:r>
            <w:proofErr w:type="gramStart"/>
            <w:r w:rsidRPr="0086228A">
              <w:rPr>
                <w:rFonts w:ascii="Times New Roman" w:eastAsia="Calibri" w:hAnsi="Times New Roman" w:cs="Times New Roman"/>
                <w:szCs w:val="20"/>
                <w:lang w:eastAsia="en-US"/>
              </w:rPr>
              <w:t xml:space="preserve">   (</w:t>
            </w:r>
            <w:proofErr w:type="gramEnd"/>
            <w:r w:rsidRPr="0086228A">
              <w:rPr>
                <w:rFonts w:ascii="Times New Roman" w:eastAsia="Calibri" w:hAnsi="Times New Roman" w:cs="Times New Roman"/>
                <w:szCs w:val="20"/>
                <w:lang w:eastAsia="en-US"/>
              </w:rPr>
              <w:t>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678574DF" w14:textId="77777777" w:rsidR="00353220" w:rsidRPr="0086228A" w:rsidRDefault="00353220" w:rsidP="00353220">
            <w:pPr>
              <w:spacing w:line="276" w:lineRule="auto"/>
              <w:jc w:val="right"/>
              <w:rPr>
                <w:rFonts w:ascii="Times New Roman" w:eastAsia="Calibri" w:hAnsi="Times New Roman" w:cs="Times New Roman"/>
                <w:szCs w:val="20"/>
                <w:lang w:eastAsia="en-US"/>
              </w:rPr>
            </w:pPr>
            <w:r w:rsidRPr="0086228A">
              <w:rPr>
                <w:rFonts w:ascii="Times New Roman" w:eastAsia="Calibri" w:hAnsi="Times New Roman" w:cs="Times New Roman"/>
                <w:szCs w:val="20"/>
                <w:lang w:eastAsia="en-US"/>
              </w:rPr>
              <w:t xml:space="preserve">     (</w:t>
            </w:r>
            <w:proofErr w:type="gramStart"/>
            <w:r w:rsidRPr="0086228A">
              <w:rPr>
                <w:rFonts w:ascii="Times New Roman" w:eastAsia="Calibri" w:hAnsi="Times New Roman" w:cs="Times New Roman"/>
                <w:szCs w:val="20"/>
                <w:lang w:eastAsia="en-US"/>
              </w:rPr>
              <w:t xml:space="preserve">подпись)   </w:t>
            </w:r>
            <w:proofErr w:type="gramEnd"/>
            <w:r w:rsidRPr="0086228A">
              <w:rPr>
                <w:rFonts w:ascii="Times New Roman" w:eastAsia="Calibri" w:hAnsi="Times New Roman" w:cs="Times New Roman"/>
                <w:szCs w:val="20"/>
                <w:lang w:eastAsia="en-US"/>
              </w:rPr>
              <w:t xml:space="preserve">                                  </w:t>
            </w:r>
            <w:proofErr w:type="gramStart"/>
            <w:r w:rsidRPr="0086228A">
              <w:rPr>
                <w:rFonts w:ascii="Times New Roman" w:eastAsia="Calibri" w:hAnsi="Times New Roman" w:cs="Times New Roman"/>
                <w:szCs w:val="20"/>
                <w:lang w:eastAsia="en-US"/>
              </w:rPr>
              <w:t xml:space="preserve">   (</w:t>
            </w:r>
            <w:proofErr w:type="gramEnd"/>
            <w:r w:rsidRPr="0086228A">
              <w:rPr>
                <w:rFonts w:ascii="Times New Roman" w:eastAsia="Calibri" w:hAnsi="Times New Roman" w:cs="Times New Roman"/>
                <w:szCs w:val="20"/>
                <w:lang w:eastAsia="en-US"/>
              </w:rPr>
              <w:t>расшифровка)</w:t>
            </w:r>
          </w:p>
        </w:tc>
      </w:tr>
      <w:tr w:rsidR="00353220" w:rsidRPr="0086228A" w14:paraId="13528D5F" w14:textId="77777777" w:rsidTr="00EF1EAA">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35940CF1" w14:textId="77777777" w:rsidR="00353220" w:rsidRPr="0086228A" w:rsidRDefault="00353220" w:rsidP="00353220">
            <w:pPr>
              <w:spacing w:after="160" w:line="276" w:lineRule="auto"/>
              <w:jc w:val="right"/>
              <w:rPr>
                <w:rFonts w:ascii="Times New Roman" w:eastAsia="Calibri" w:hAnsi="Times New Roman" w:cs="Times New Roman"/>
                <w:lang w:eastAsia="en-US"/>
              </w:rPr>
            </w:pPr>
            <w:r w:rsidRPr="0086228A">
              <w:rPr>
                <w:rFonts w:ascii="Times New Roman" w:eastAsia="Calibri" w:hAnsi="Times New Roman" w:cs="Times New Roman"/>
                <w:sz w:val="28"/>
                <w:szCs w:val="28"/>
                <w:lang w:eastAsia="en-US"/>
              </w:rPr>
              <w:t>«19» мая 2025 г.</w:t>
            </w:r>
          </w:p>
        </w:tc>
        <w:tc>
          <w:tcPr>
            <w:tcW w:w="4810" w:type="dxa"/>
            <w:tcBorders>
              <w:top w:val="single" w:sz="4" w:space="0" w:color="000000"/>
              <w:left w:val="single" w:sz="4" w:space="0" w:color="000000"/>
              <w:bottom w:val="single" w:sz="4" w:space="0" w:color="000000"/>
              <w:right w:val="single" w:sz="4" w:space="0" w:color="000000"/>
            </w:tcBorders>
            <w:hideMark/>
          </w:tcPr>
          <w:p w14:paraId="0BC157D0" w14:textId="38C11597" w:rsidR="00353220" w:rsidRPr="0086228A" w:rsidRDefault="00353220" w:rsidP="00353220">
            <w:pPr>
              <w:spacing w:after="160" w:line="276" w:lineRule="auto"/>
              <w:jc w:val="right"/>
              <w:rPr>
                <w:rFonts w:ascii="Times New Roman" w:eastAsia="Calibri" w:hAnsi="Times New Roman" w:cs="Times New Roman"/>
                <w:lang w:eastAsia="en-US"/>
              </w:rPr>
            </w:pPr>
            <w:r w:rsidRPr="0086228A">
              <w:rPr>
                <w:rFonts w:ascii="Times New Roman" w:eastAsia="Calibri" w:hAnsi="Times New Roman" w:cs="Times New Roman"/>
                <w:sz w:val="28"/>
                <w:szCs w:val="28"/>
                <w:lang w:eastAsia="en-US"/>
              </w:rPr>
              <w:t>«19» мая 2025 г.</w:t>
            </w:r>
          </w:p>
        </w:tc>
      </w:tr>
    </w:tbl>
    <w:p w14:paraId="610641F0" w14:textId="77777777" w:rsidR="00353220" w:rsidRPr="0086228A" w:rsidRDefault="00353220" w:rsidP="00353220">
      <w:pPr>
        <w:spacing w:after="160" w:line="276" w:lineRule="auto"/>
        <w:jc w:val="right"/>
        <w:rPr>
          <w:rFonts w:ascii="Times New Roman" w:eastAsia="Calibri" w:hAnsi="Times New Roman" w:cs="Times New Roman"/>
          <w:sz w:val="28"/>
          <w:szCs w:val="28"/>
          <w:lang w:eastAsia="en-US"/>
        </w:rPr>
      </w:pPr>
    </w:p>
    <w:p w14:paraId="322EEEBD" w14:textId="5367B25A" w:rsidR="007067FF" w:rsidRDefault="00353220" w:rsidP="00353220">
      <w:pPr>
        <w:spacing w:after="160" w:line="256" w:lineRule="auto"/>
        <w:ind w:firstLine="360"/>
        <w:jc w:val="both"/>
        <w:rPr>
          <w:rFonts w:ascii="Times New Roman" w:eastAsia="Calibri" w:hAnsi="Times New Roman" w:cs="Times New Roman"/>
          <w:color w:val="000000" w:themeColor="text1"/>
          <w:sz w:val="28"/>
          <w:szCs w:val="28"/>
          <w:lang w:eastAsia="en-US"/>
        </w:rPr>
      </w:pPr>
      <w:r w:rsidRPr="0086228A">
        <w:rPr>
          <w:rFonts w:ascii="Times New Roman" w:eastAsia="Calibri" w:hAnsi="Times New Roman" w:cs="Times New Roman"/>
          <w:sz w:val="28"/>
          <w:szCs w:val="28"/>
          <w:lang w:eastAsia="en-US"/>
        </w:rPr>
        <w:t>Рабочая пр</w:t>
      </w:r>
      <w:r>
        <w:rPr>
          <w:rFonts w:ascii="Times New Roman" w:eastAsia="Calibri" w:hAnsi="Times New Roman" w:cs="Times New Roman"/>
          <w:sz w:val="28"/>
          <w:szCs w:val="28"/>
          <w:lang w:eastAsia="en-US"/>
        </w:rPr>
        <w:t xml:space="preserve">ограмма </w:t>
      </w:r>
      <w:r w:rsidR="00324270">
        <w:rPr>
          <w:rFonts w:ascii="Times New Roman" w:eastAsia="Calibri" w:hAnsi="Times New Roman" w:cs="Times New Roman"/>
          <w:sz w:val="28"/>
          <w:szCs w:val="28"/>
          <w:lang w:eastAsia="en-US"/>
        </w:rPr>
        <w:t>учебного предмета</w:t>
      </w:r>
      <w:r>
        <w:rPr>
          <w:rFonts w:ascii="Times New Roman" w:eastAsia="Calibri" w:hAnsi="Times New Roman" w:cs="Times New Roman"/>
          <w:sz w:val="28"/>
          <w:szCs w:val="28"/>
          <w:lang w:eastAsia="en-US"/>
        </w:rPr>
        <w:t xml:space="preserve"> </w:t>
      </w:r>
      <w:r w:rsidR="00117156">
        <w:rPr>
          <w:rFonts w:ascii="Times New Roman" w:eastAsia="Calibri" w:hAnsi="Times New Roman" w:cs="Times New Roman"/>
          <w:sz w:val="28"/>
          <w:szCs w:val="28"/>
          <w:lang w:eastAsia="en-US"/>
        </w:rPr>
        <w:t>История искусств</w:t>
      </w:r>
      <w:r w:rsidRPr="0086228A">
        <w:rPr>
          <w:rFonts w:ascii="Times New Roman" w:eastAsia="Calibri" w:hAnsi="Times New Roman" w:cs="Times New Roman"/>
          <w:sz w:val="28"/>
          <w:szCs w:val="28"/>
          <w:shd w:val="clear" w:color="auto" w:fill="FFFFFF"/>
          <w:lang w:eastAsia="en-US"/>
        </w:rPr>
        <w:t xml:space="preserve"> составлена в соответствии с </w:t>
      </w:r>
      <w:r w:rsidR="00117156">
        <w:rPr>
          <w:rFonts w:ascii="Times New Roman" w:eastAsia="Calibri" w:hAnsi="Times New Roman" w:cs="Times New Roman"/>
          <w:sz w:val="28"/>
          <w:szCs w:val="28"/>
          <w:shd w:val="clear" w:color="auto" w:fill="FFFFFF"/>
          <w:lang w:eastAsia="en-US"/>
        </w:rPr>
        <w:t>ф</w:t>
      </w:r>
      <w:r w:rsidRPr="0086228A">
        <w:rPr>
          <w:rFonts w:ascii="Times New Roman" w:eastAsia="Calibri" w:hAnsi="Times New Roman" w:cs="Times New Roman"/>
          <w:sz w:val="28"/>
          <w:szCs w:val="28"/>
          <w:shd w:val="clear" w:color="auto" w:fill="FFFFFF"/>
          <w:lang w:eastAsia="en-US"/>
        </w:rPr>
        <w:t xml:space="preserve">едеральным </w:t>
      </w:r>
      <w:r w:rsidR="00117156">
        <w:rPr>
          <w:rFonts w:ascii="Times New Roman" w:eastAsia="Calibri" w:hAnsi="Times New Roman" w:cs="Times New Roman"/>
          <w:sz w:val="28"/>
          <w:szCs w:val="28"/>
          <w:shd w:val="clear" w:color="auto" w:fill="FFFFFF"/>
          <w:lang w:eastAsia="en-US"/>
        </w:rPr>
        <w:t>г</w:t>
      </w:r>
      <w:r w:rsidRPr="0086228A">
        <w:rPr>
          <w:rFonts w:ascii="Times New Roman" w:eastAsia="Calibri" w:hAnsi="Times New Roman" w:cs="Times New Roman"/>
          <w:sz w:val="28"/>
          <w:szCs w:val="28"/>
          <w:shd w:val="clear" w:color="auto" w:fill="FFFFFF"/>
          <w:lang w:eastAsia="en-US"/>
        </w:rPr>
        <w:t xml:space="preserve">осударственным образовательным стандартом СПО по специальности </w:t>
      </w:r>
      <w:r w:rsidRPr="0086228A">
        <w:rPr>
          <w:rFonts w:ascii="Times New Roman" w:eastAsia="Calibri" w:hAnsi="Times New Roman" w:cs="Times New Roman"/>
          <w:sz w:val="28"/>
          <w:szCs w:val="28"/>
          <w:lang w:eastAsia="en-US"/>
        </w:rPr>
        <w:t xml:space="preserve">51.02.03 Библиотечно-информационная деятельность, </w:t>
      </w:r>
      <w:r w:rsidRPr="0086228A">
        <w:rPr>
          <w:rFonts w:ascii="Times New Roman" w:hAnsi="Times New Roman" w:cs="Times New Roman"/>
          <w:sz w:val="28"/>
          <w:szCs w:val="28"/>
        </w:rPr>
        <w:t xml:space="preserve">утвержденным </w:t>
      </w:r>
      <w:r w:rsidR="00117156">
        <w:rPr>
          <w:rFonts w:ascii="Times New Roman" w:hAnsi="Times New Roman" w:cs="Times New Roman"/>
          <w:sz w:val="28"/>
          <w:szCs w:val="28"/>
        </w:rPr>
        <w:t>п</w:t>
      </w:r>
      <w:r w:rsidRPr="0086228A">
        <w:rPr>
          <w:rFonts w:ascii="Times New Roman" w:eastAsia="Calibri" w:hAnsi="Times New Roman" w:cs="Times New Roman"/>
          <w:sz w:val="28"/>
          <w:szCs w:val="28"/>
          <w:lang w:eastAsia="en-US"/>
        </w:rPr>
        <w:t>риказом Мин</w:t>
      </w:r>
      <w:r>
        <w:rPr>
          <w:rFonts w:ascii="Times New Roman" w:eastAsia="Calibri" w:hAnsi="Times New Roman" w:cs="Times New Roman"/>
          <w:sz w:val="28"/>
          <w:szCs w:val="28"/>
          <w:lang w:eastAsia="en-US"/>
        </w:rPr>
        <w:t xml:space="preserve">просвещения </w:t>
      </w:r>
      <w:r w:rsidRPr="0086228A">
        <w:rPr>
          <w:rFonts w:ascii="Times New Roman" w:eastAsia="Calibri" w:hAnsi="Times New Roman" w:cs="Times New Roman"/>
          <w:sz w:val="28"/>
          <w:szCs w:val="28"/>
          <w:lang w:eastAsia="en-US"/>
        </w:rPr>
        <w:t>России от</w:t>
      </w:r>
      <w:r>
        <w:rPr>
          <w:rFonts w:ascii="Times New Roman" w:eastAsia="Calibri" w:hAnsi="Times New Roman" w:cs="Times New Roman"/>
          <w:sz w:val="28"/>
          <w:szCs w:val="28"/>
          <w:lang w:eastAsia="en-US"/>
        </w:rPr>
        <w:t xml:space="preserve"> </w:t>
      </w:r>
      <w:r w:rsidRPr="00353220">
        <w:rPr>
          <w:rFonts w:ascii="Times New Roman" w:eastAsia="Calibri" w:hAnsi="Times New Roman" w:cs="Times New Roman"/>
          <w:color w:val="000000" w:themeColor="text1"/>
          <w:sz w:val="28"/>
          <w:szCs w:val="28"/>
          <w:lang w:eastAsia="en-US"/>
        </w:rPr>
        <w:t xml:space="preserve">17.04.2024 </w:t>
      </w:r>
      <w:r w:rsidR="00117156">
        <w:rPr>
          <w:rFonts w:ascii="Times New Roman" w:eastAsia="Calibri" w:hAnsi="Times New Roman" w:cs="Times New Roman"/>
          <w:color w:val="000000" w:themeColor="text1"/>
          <w:sz w:val="28"/>
          <w:szCs w:val="28"/>
          <w:lang w:eastAsia="en-US"/>
        </w:rPr>
        <w:t>№</w:t>
      </w:r>
      <w:r>
        <w:rPr>
          <w:rFonts w:ascii="Times New Roman" w:eastAsia="Calibri" w:hAnsi="Times New Roman" w:cs="Times New Roman"/>
          <w:color w:val="000000" w:themeColor="text1"/>
          <w:sz w:val="28"/>
          <w:szCs w:val="28"/>
          <w:lang w:eastAsia="en-US"/>
        </w:rPr>
        <w:t xml:space="preserve"> </w:t>
      </w:r>
      <w:r w:rsidRPr="00353220">
        <w:rPr>
          <w:rFonts w:ascii="Times New Roman" w:eastAsia="Calibri" w:hAnsi="Times New Roman" w:cs="Times New Roman"/>
          <w:color w:val="000000" w:themeColor="text1"/>
          <w:sz w:val="28"/>
          <w:szCs w:val="28"/>
          <w:lang w:eastAsia="en-US"/>
        </w:rPr>
        <w:t>258.</w:t>
      </w:r>
    </w:p>
    <w:p w14:paraId="481C7884" w14:textId="5C8D4222" w:rsidR="00353220" w:rsidRPr="0086228A" w:rsidRDefault="00353220" w:rsidP="00353220">
      <w:pPr>
        <w:spacing w:after="160" w:line="256" w:lineRule="auto"/>
        <w:ind w:firstLine="360"/>
        <w:jc w:val="both"/>
        <w:rPr>
          <w:rFonts w:ascii="Times New Roman" w:eastAsia="Calibri" w:hAnsi="Times New Roman" w:cs="Times New Roman"/>
          <w:sz w:val="28"/>
          <w:szCs w:val="28"/>
          <w:lang w:eastAsia="en-US"/>
        </w:rPr>
      </w:pPr>
      <w:r w:rsidRPr="00616D0E">
        <w:rPr>
          <w:rFonts w:eastAsia="Calibri"/>
          <w:color w:val="EE0000"/>
          <w:sz w:val="28"/>
          <w:szCs w:val="28"/>
          <w:lang w:eastAsia="en-US"/>
        </w:rPr>
        <w:br/>
      </w:r>
    </w:p>
    <w:p w14:paraId="0748421D" w14:textId="77777777" w:rsidR="00353220" w:rsidRPr="0086228A" w:rsidRDefault="00353220" w:rsidP="00117156">
      <w:pPr>
        <w:jc w:val="both"/>
        <w:rPr>
          <w:rFonts w:ascii="Times New Roman" w:hAnsi="Times New Roman" w:cs="Times New Roman"/>
          <w:sz w:val="28"/>
          <w:szCs w:val="28"/>
        </w:rPr>
      </w:pPr>
    </w:p>
    <w:p w14:paraId="7A1D040F" w14:textId="77777777" w:rsidR="00353220" w:rsidRPr="0086228A" w:rsidRDefault="00353220" w:rsidP="00117156">
      <w:pPr>
        <w:jc w:val="right"/>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t>«Согласовано»</w:t>
      </w:r>
    </w:p>
    <w:p w14:paraId="4631B620" w14:textId="77777777" w:rsidR="00353220" w:rsidRPr="0086228A" w:rsidRDefault="00353220" w:rsidP="00117156">
      <w:pPr>
        <w:jc w:val="right"/>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t xml:space="preserve">Заместитель директора по учебной </w:t>
      </w:r>
    </w:p>
    <w:p w14:paraId="7C24BB12" w14:textId="77777777" w:rsidR="00353220" w:rsidRPr="0086228A" w:rsidRDefault="00353220" w:rsidP="00117156">
      <w:pPr>
        <w:jc w:val="right"/>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t>и организационно-методической работе:</w:t>
      </w: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EF1EAA" w:rsidRPr="00EF1EAA" w14:paraId="46ACA996" w14:textId="77777777" w:rsidTr="00D83C13">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78B67A36" w14:textId="77777777" w:rsidR="00EF1EAA" w:rsidRPr="00EF1EAA" w:rsidRDefault="00EF1EAA" w:rsidP="00D83C13">
            <w:pPr>
              <w:rPr>
                <w:rFonts w:ascii="Times New Roman" w:eastAsia="Calibri" w:hAnsi="Times New Roman" w:cs="Times New Roman"/>
                <w:sz w:val="28"/>
                <w:szCs w:val="28"/>
                <w:lang w:eastAsia="en-US"/>
              </w:rPr>
            </w:pPr>
            <w:r w:rsidRPr="00EF1EAA">
              <w:rPr>
                <w:rFonts w:ascii="Times New Roman" w:hAnsi="Times New Roman" w:cs="Times New Roman"/>
                <w:noProof/>
                <w:sz w:val="28"/>
                <w:szCs w:val="28"/>
                <w:lang w:eastAsia="ru-RU"/>
              </w:rPr>
              <w:drawing>
                <wp:anchor distT="0" distB="0" distL="0" distR="0" simplePos="0" relativeHeight="251659264" behindDoc="0" locked="0" layoutInCell="1" allowOverlap="1" wp14:anchorId="26F091C3" wp14:editId="7614B317">
                  <wp:simplePos x="0" y="0"/>
                  <wp:positionH relativeFrom="page">
                    <wp:posOffset>1039495</wp:posOffset>
                  </wp:positionH>
                  <wp:positionV relativeFrom="paragraph">
                    <wp:posOffset>193675</wp:posOffset>
                  </wp:positionV>
                  <wp:extent cx="581025" cy="323850"/>
                  <wp:effectExtent l="19050" t="0" r="9525"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a:srcRect/>
                          <a:stretch>
                            <a:fillRect/>
                          </a:stretch>
                        </pic:blipFill>
                        <pic:spPr bwMode="auto">
                          <a:xfrm>
                            <a:off x="0" y="0"/>
                            <a:ext cx="581025" cy="323850"/>
                          </a:xfrm>
                          <a:prstGeom prst="rect">
                            <a:avLst/>
                          </a:prstGeom>
                          <a:noFill/>
                        </pic:spPr>
                      </pic:pic>
                    </a:graphicData>
                  </a:graphic>
                  <wp14:sizeRelH relativeFrom="margin">
                    <wp14:pctWidth>0</wp14:pctWidth>
                  </wp14:sizeRelH>
                  <wp14:sizeRelV relativeFrom="margin">
                    <wp14:pctHeight>0</wp14:pctHeight>
                  </wp14:sizeRelV>
                </wp:anchor>
              </w:drawing>
            </w:r>
          </w:p>
          <w:p w14:paraId="0B7B5106" w14:textId="77777777" w:rsidR="00EF1EAA" w:rsidRPr="00EF1EAA" w:rsidRDefault="00EF1EAA" w:rsidP="00D83C13">
            <w:pPr>
              <w:rPr>
                <w:rFonts w:ascii="Times New Roman" w:eastAsia="Calibri" w:hAnsi="Times New Roman" w:cs="Times New Roman"/>
                <w:sz w:val="28"/>
                <w:szCs w:val="28"/>
                <w:lang w:eastAsia="en-US"/>
              </w:rPr>
            </w:pPr>
          </w:p>
          <w:p w14:paraId="14DFF9C5" w14:textId="77777777" w:rsidR="00EF1EAA" w:rsidRPr="00EF1EAA" w:rsidRDefault="00EF1EAA" w:rsidP="00D83C13">
            <w:pPr>
              <w:rPr>
                <w:rFonts w:ascii="Times New Roman" w:eastAsia="Calibri" w:hAnsi="Times New Roman" w:cs="Times New Roman"/>
                <w:sz w:val="28"/>
                <w:szCs w:val="28"/>
                <w:lang w:eastAsia="en-US"/>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6F7DC2F2" w14:textId="77777777" w:rsidR="00EF1EAA" w:rsidRPr="00EF1EAA" w:rsidRDefault="00EF1EAA" w:rsidP="00D83C13">
            <w:pPr>
              <w:jc w:val="right"/>
              <w:rPr>
                <w:rFonts w:ascii="Times New Roman" w:eastAsia="Calibri" w:hAnsi="Times New Roman" w:cs="Times New Roman"/>
                <w:sz w:val="28"/>
                <w:szCs w:val="28"/>
                <w:lang w:eastAsia="en-US"/>
              </w:rPr>
            </w:pPr>
            <w:proofErr w:type="gramStart"/>
            <w:r w:rsidRPr="00EF1EAA">
              <w:rPr>
                <w:rFonts w:ascii="Times New Roman" w:eastAsia="Calibri" w:hAnsi="Times New Roman" w:cs="Times New Roman"/>
                <w:sz w:val="28"/>
                <w:szCs w:val="28"/>
                <w:lang w:eastAsia="en-US"/>
              </w:rPr>
              <w:t>С.Н.</w:t>
            </w:r>
            <w:proofErr w:type="gramEnd"/>
            <w:r w:rsidRPr="00EF1EAA">
              <w:rPr>
                <w:rFonts w:ascii="Times New Roman" w:eastAsia="Calibri" w:hAnsi="Times New Roman" w:cs="Times New Roman"/>
                <w:sz w:val="28"/>
                <w:szCs w:val="28"/>
                <w:lang w:eastAsia="en-US"/>
              </w:rPr>
              <w:t xml:space="preserve"> </w:t>
            </w:r>
            <w:proofErr w:type="spellStart"/>
            <w:r w:rsidRPr="00EF1EAA">
              <w:rPr>
                <w:rFonts w:ascii="Times New Roman" w:eastAsia="Calibri" w:hAnsi="Times New Roman" w:cs="Times New Roman"/>
                <w:sz w:val="28"/>
                <w:szCs w:val="28"/>
                <w:lang w:eastAsia="en-US"/>
              </w:rPr>
              <w:t>Зимнева</w:t>
            </w:r>
            <w:proofErr w:type="spellEnd"/>
          </w:p>
        </w:tc>
      </w:tr>
      <w:tr w:rsidR="00EF1EAA" w:rsidRPr="00EF1EAA" w14:paraId="2D66F485" w14:textId="77777777" w:rsidTr="00D83C13">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68F2BA14" w14:textId="77777777" w:rsidR="00EF1EAA" w:rsidRPr="00EF1EAA" w:rsidRDefault="00EF1EAA" w:rsidP="00EF1EAA">
            <w:pPr>
              <w:jc w:val="center"/>
              <w:rPr>
                <w:rFonts w:ascii="Times New Roman" w:eastAsia="Calibri" w:hAnsi="Times New Roman" w:cs="Times New Roman"/>
                <w:szCs w:val="20"/>
                <w:lang w:eastAsia="en-US"/>
              </w:rPr>
            </w:pPr>
            <w:r w:rsidRPr="00EF1EAA">
              <w:rPr>
                <w:rFonts w:ascii="Times New Roman" w:eastAsia="Calibri" w:hAnsi="Times New Roman" w:cs="Times New Roman"/>
                <w:szCs w:val="20"/>
                <w:lang w:eastAsia="en-US"/>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42D98242" w14:textId="77777777" w:rsidR="00EF1EAA" w:rsidRPr="00EF1EAA" w:rsidRDefault="00EF1EAA" w:rsidP="00EF1EAA">
            <w:pPr>
              <w:jc w:val="center"/>
              <w:rPr>
                <w:rFonts w:ascii="Times New Roman" w:eastAsia="Calibri" w:hAnsi="Times New Roman" w:cs="Times New Roman"/>
                <w:szCs w:val="20"/>
                <w:lang w:eastAsia="en-US"/>
              </w:rPr>
            </w:pPr>
            <w:r w:rsidRPr="00EF1EAA">
              <w:rPr>
                <w:rFonts w:ascii="Times New Roman" w:eastAsia="Calibri" w:hAnsi="Times New Roman" w:cs="Times New Roman"/>
                <w:szCs w:val="20"/>
                <w:lang w:eastAsia="en-US"/>
              </w:rPr>
              <w:t>(расшифровка)</w:t>
            </w:r>
          </w:p>
        </w:tc>
      </w:tr>
      <w:tr w:rsidR="00EF1EAA" w:rsidRPr="00EF1EAA" w14:paraId="067739C9" w14:textId="77777777" w:rsidTr="00D83C13">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61BF6449" w14:textId="77777777" w:rsidR="00EF1EAA" w:rsidRPr="00EF1EAA" w:rsidRDefault="00EF1EAA" w:rsidP="00D83C13">
            <w:pPr>
              <w:jc w:val="right"/>
              <w:rPr>
                <w:rFonts w:ascii="Times New Roman" w:eastAsia="Calibri" w:hAnsi="Times New Roman" w:cs="Times New Roman"/>
                <w:sz w:val="16"/>
                <w:szCs w:val="16"/>
                <w:lang w:eastAsia="en-US"/>
              </w:rPr>
            </w:pPr>
            <w:r w:rsidRPr="00EF1EAA">
              <w:rPr>
                <w:rFonts w:ascii="Times New Roman" w:eastAsia="Calibri" w:hAnsi="Times New Roman" w:cs="Times New Roman"/>
                <w:sz w:val="28"/>
                <w:szCs w:val="28"/>
                <w:lang w:eastAsia="en-US"/>
              </w:rPr>
              <w:t>«19» мая 2025 г.</w:t>
            </w:r>
          </w:p>
        </w:tc>
      </w:tr>
    </w:tbl>
    <w:p w14:paraId="28298C63" w14:textId="77777777" w:rsidR="00353220" w:rsidRPr="0086228A" w:rsidRDefault="00353220" w:rsidP="00353220">
      <w:pPr>
        <w:spacing w:after="160" w:line="276" w:lineRule="auto"/>
        <w:jc w:val="right"/>
        <w:rPr>
          <w:rFonts w:ascii="Times New Roman" w:eastAsia="Calibri" w:hAnsi="Times New Roman" w:cs="Times New Roman"/>
          <w:sz w:val="28"/>
          <w:szCs w:val="28"/>
          <w:lang w:eastAsia="en-US"/>
        </w:rPr>
      </w:pPr>
    </w:p>
    <w:p w14:paraId="572C468D" w14:textId="77777777" w:rsidR="00353220" w:rsidRDefault="00353220" w:rsidP="00353220">
      <w:pPr>
        <w:pStyle w:val="32"/>
        <w:shd w:val="clear" w:color="auto" w:fill="auto"/>
        <w:spacing w:line="240" w:lineRule="auto"/>
        <w:ind w:firstLine="709"/>
        <w:rPr>
          <w:b/>
          <w:spacing w:val="0"/>
          <w:sz w:val="28"/>
          <w:szCs w:val="28"/>
        </w:rPr>
      </w:pPr>
    </w:p>
    <w:p w14:paraId="589B7DF7" w14:textId="77777777" w:rsidR="00353220" w:rsidRDefault="00353220" w:rsidP="00353220">
      <w:pPr>
        <w:pStyle w:val="32"/>
        <w:shd w:val="clear" w:color="auto" w:fill="auto"/>
        <w:spacing w:line="240" w:lineRule="auto"/>
        <w:ind w:firstLine="709"/>
        <w:rPr>
          <w:b/>
          <w:spacing w:val="0"/>
          <w:sz w:val="28"/>
          <w:szCs w:val="28"/>
        </w:rPr>
      </w:pPr>
    </w:p>
    <w:p w14:paraId="603C5867" w14:textId="77777777" w:rsidR="00353220" w:rsidRDefault="00353220" w:rsidP="00353220">
      <w:pPr>
        <w:pStyle w:val="32"/>
        <w:shd w:val="clear" w:color="auto" w:fill="auto"/>
        <w:spacing w:line="240" w:lineRule="auto"/>
        <w:ind w:firstLine="709"/>
        <w:rPr>
          <w:b/>
          <w:spacing w:val="0"/>
          <w:sz w:val="28"/>
          <w:szCs w:val="28"/>
        </w:rPr>
      </w:pPr>
    </w:p>
    <w:p w14:paraId="061841EF" w14:textId="77777777" w:rsidR="00353220" w:rsidRDefault="00353220" w:rsidP="00353220">
      <w:pPr>
        <w:pStyle w:val="32"/>
        <w:shd w:val="clear" w:color="auto" w:fill="auto"/>
        <w:spacing w:line="240" w:lineRule="auto"/>
        <w:ind w:firstLine="709"/>
        <w:rPr>
          <w:b/>
          <w:spacing w:val="0"/>
          <w:sz w:val="28"/>
          <w:szCs w:val="28"/>
        </w:rPr>
      </w:pPr>
    </w:p>
    <w:p w14:paraId="6BA6317B" w14:textId="77777777" w:rsidR="00353220" w:rsidRDefault="00353220" w:rsidP="00353220">
      <w:pPr>
        <w:pStyle w:val="32"/>
        <w:shd w:val="clear" w:color="auto" w:fill="auto"/>
        <w:spacing w:line="240" w:lineRule="auto"/>
        <w:ind w:firstLine="709"/>
        <w:rPr>
          <w:b/>
          <w:spacing w:val="0"/>
          <w:sz w:val="28"/>
          <w:szCs w:val="28"/>
        </w:rPr>
      </w:pPr>
    </w:p>
    <w:p w14:paraId="61C53CB5" w14:textId="77777777" w:rsidR="00353220" w:rsidRDefault="00353220" w:rsidP="00353220">
      <w:pPr>
        <w:pStyle w:val="32"/>
        <w:shd w:val="clear" w:color="auto" w:fill="auto"/>
        <w:spacing w:line="240" w:lineRule="auto"/>
        <w:ind w:firstLine="709"/>
        <w:rPr>
          <w:b/>
          <w:spacing w:val="0"/>
          <w:sz w:val="28"/>
          <w:szCs w:val="28"/>
        </w:rPr>
      </w:pPr>
    </w:p>
    <w:p w14:paraId="66B6E3DD" w14:textId="77777777" w:rsidR="00353220" w:rsidRDefault="00353220" w:rsidP="00353220">
      <w:pPr>
        <w:pStyle w:val="32"/>
        <w:shd w:val="clear" w:color="auto" w:fill="auto"/>
        <w:spacing w:line="240" w:lineRule="auto"/>
        <w:ind w:firstLine="709"/>
        <w:rPr>
          <w:b/>
          <w:spacing w:val="0"/>
          <w:sz w:val="28"/>
          <w:szCs w:val="28"/>
        </w:rPr>
      </w:pPr>
    </w:p>
    <w:p w14:paraId="115075A5" w14:textId="77777777" w:rsidR="00353220" w:rsidRDefault="00353220" w:rsidP="00353220">
      <w:pPr>
        <w:pStyle w:val="32"/>
        <w:shd w:val="clear" w:color="auto" w:fill="auto"/>
        <w:spacing w:line="240" w:lineRule="auto"/>
        <w:ind w:firstLine="709"/>
        <w:rPr>
          <w:b/>
          <w:spacing w:val="0"/>
          <w:sz w:val="28"/>
          <w:szCs w:val="28"/>
        </w:rPr>
      </w:pPr>
    </w:p>
    <w:p w14:paraId="529DACB7" w14:textId="77777777" w:rsidR="00117156" w:rsidRDefault="00117156">
      <w:pPr>
        <w:widowControl/>
        <w:suppressAutoHyphens w:val="0"/>
        <w:rPr>
          <w:rFonts w:ascii="Times New Roman" w:eastAsiaTheme="minorHAnsi" w:hAnsi="Times New Roman" w:cs="Times New Roman"/>
          <w:b/>
          <w:kern w:val="0"/>
          <w:sz w:val="28"/>
          <w:szCs w:val="28"/>
          <w:lang w:eastAsia="en-US" w:bidi="ar-SA"/>
        </w:rPr>
      </w:pPr>
      <w:r>
        <w:rPr>
          <w:b/>
          <w:sz w:val="28"/>
          <w:szCs w:val="28"/>
        </w:rPr>
        <w:br w:type="page"/>
      </w:r>
    </w:p>
    <w:p w14:paraId="39DFA8DE" w14:textId="045F2F13" w:rsidR="00353220" w:rsidRPr="0086228A" w:rsidRDefault="00353220" w:rsidP="00353220">
      <w:pPr>
        <w:pStyle w:val="32"/>
        <w:shd w:val="clear" w:color="auto" w:fill="auto"/>
        <w:spacing w:line="240" w:lineRule="auto"/>
        <w:ind w:firstLine="709"/>
        <w:rPr>
          <w:b/>
          <w:spacing w:val="0"/>
          <w:sz w:val="28"/>
          <w:szCs w:val="28"/>
        </w:rPr>
      </w:pPr>
      <w:r w:rsidRPr="0086228A">
        <w:rPr>
          <w:b/>
          <w:spacing w:val="0"/>
          <w:sz w:val="28"/>
          <w:szCs w:val="28"/>
        </w:rPr>
        <w:lastRenderedPageBreak/>
        <w:t>СОДЕРЖАНИЕ</w:t>
      </w:r>
    </w:p>
    <w:p w14:paraId="545E18ED" w14:textId="77777777" w:rsidR="00353220" w:rsidRPr="00CE42C3" w:rsidRDefault="00353220" w:rsidP="00353220">
      <w:pPr>
        <w:pStyle w:val="32"/>
        <w:shd w:val="clear" w:color="auto" w:fill="auto"/>
        <w:spacing w:line="240" w:lineRule="auto"/>
        <w:ind w:firstLine="709"/>
        <w:rPr>
          <w:b/>
          <w:spacing w:val="0"/>
          <w:sz w:val="32"/>
          <w:szCs w:val="32"/>
        </w:rPr>
      </w:pPr>
    </w:p>
    <w:p w14:paraId="337C3208" w14:textId="3F814FC5" w:rsidR="00DA555C" w:rsidRPr="00DA555C" w:rsidRDefault="00FF0377" w:rsidP="00DA555C">
      <w:pPr>
        <w:pStyle w:val="11"/>
        <w:tabs>
          <w:tab w:val="right" w:leader="dot" w:pos="9628"/>
        </w:tabs>
        <w:spacing w:line="360" w:lineRule="auto"/>
        <w:rPr>
          <w:rFonts w:asciiTheme="minorHAnsi" w:eastAsiaTheme="minorEastAsia" w:hAnsiTheme="minorHAnsi" w:cstheme="minorBidi"/>
          <w:b/>
          <w:noProof/>
          <w:kern w:val="2"/>
          <w14:ligatures w14:val="standardContextual"/>
        </w:rPr>
      </w:pPr>
      <w:r w:rsidRPr="00DA555C">
        <w:rPr>
          <w:b/>
        </w:rPr>
        <w:fldChar w:fldCharType="begin"/>
      </w:r>
      <w:r w:rsidR="00353220" w:rsidRPr="00DA555C">
        <w:rPr>
          <w:b/>
        </w:rPr>
        <w:instrText xml:space="preserve"> TOC \o "1-3" \h \z \u </w:instrText>
      </w:r>
      <w:r w:rsidRPr="00DA555C">
        <w:rPr>
          <w:b/>
        </w:rPr>
        <w:fldChar w:fldCharType="separate"/>
      </w:r>
      <w:hyperlink w:anchor="_Toc223595588" w:history="1">
        <w:r w:rsidR="00DA555C" w:rsidRPr="00DA555C">
          <w:rPr>
            <w:rStyle w:val="a6"/>
            <w:b/>
            <w:noProof/>
          </w:rPr>
          <w:t>1. ПОЯСНИТЕЛЬНАЯ ЗАПИСКА</w:t>
        </w:r>
        <w:r w:rsidR="00DA555C" w:rsidRPr="00DA555C">
          <w:rPr>
            <w:b/>
            <w:noProof/>
            <w:webHidden/>
          </w:rPr>
          <w:tab/>
        </w:r>
        <w:r w:rsidR="00DA555C" w:rsidRPr="00DA555C">
          <w:rPr>
            <w:b/>
            <w:noProof/>
            <w:webHidden/>
          </w:rPr>
          <w:fldChar w:fldCharType="begin"/>
        </w:r>
        <w:r w:rsidR="00DA555C" w:rsidRPr="00DA555C">
          <w:rPr>
            <w:b/>
            <w:noProof/>
            <w:webHidden/>
          </w:rPr>
          <w:instrText xml:space="preserve"> PAGEREF _Toc223595588 \h </w:instrText>
        </w:r>
        <w:r w:rsidR="00DA555C" w:rsidRPr="00DA555C">
          <w:rPr>
            <w:b/>
            <w:noProof/>
            <w:webHidden/>
          </w:rPr>
        </w:r>
        <w:r w:rsidR="00DA555C" w:rsidRPr="00DA555C">
          <w:rPr>
            <w:b/>
            <w:noProof/>
            <w:webHidden/>
          </w:rPr>
          <w:fldChar w:fldCharType="separate"/>
        </w:r>
        <w:r w:rsidR="00DA555C" w:rsidRPr="00DA555C">
          <w:rPr>
            <w:b/>
            <w:noProof/>
            <w:webHidden/>
          </w:rPr>
          <w:t>4</w:t>
        </w:r>
        <w:r w:rsidR="00DA555C" w:rsidRPr="00DA555C">
          <w:rPr>
            <w:b/>
            <w:noProof/>
            <w:webHidden/>
          </w:rPr>
          <w:fldChar w:fldCharType="end"/>
        </w:r>
      </w:hyperlink>
    </w:p>
    <w:p w14:paraId="3E981BB2" w14:textId="0932A8EC" w:rsidR="00DA555C" w:rsidRPr="00DA555C" w:rsidRDefault="00DA555C" w:rsidP="00DA555C">
      <w:pPr>
        <w:pStyle w:val="11"/>
        <w:tabs>
          <w:tab w:val="right" w:leader="dot" w:pos="9628"/>
        </w:tabs>
        <w:spacing w:line="360" w:lineRule="auto"/>
        <w:rPr>
          <w:rFonts w:asciiTheme="minorHAnsi" w:eastAsiaTheme="minorEastAsia" w:hAnsiTheme="minorHAnsi" w:cstheme="minorBidi"/>
          <w:b/>
          <w:noProof/>
          <w:kern w:val="2"/>
          <w14:ligatures w14:val="standardContextual"/>
        </w:rPr>
      </w:pPr>
      <w:hyperlink w:anchor="_Toc223595589" w:history="1">
        <w:r w:rsidRPr="00DA555C">
          <w:rPr>
            <w:rStyle w:val="a6"/>
            <w:b/>
            <w:caps/>
            <w:noProof/>
          </w:rPr>
          <w:t>2.  Структура и содержание учебного предмета</w:t>
        </w:r>
        <w:r w:rsidRPr="00DA555C">
          <w:rPr>
            <w:b/>
            <w:noProof/>
            <w:webHidden/>
          </w:rPr>
          <w:tab/>
        </w:r>
        <w:r w:rsidRPr="00DA555C">
          <w:rPr>
            <w:b/>
            <w:noProof/>
            <w:webHidden/>
          </w:rPr>
          <w:fldChar w:fldCharType="begin"/>
        </w:r>
        <w:r w:rsidRPr="00DA555C">
          <w:rPr>
            <w:b/>
            <w:noProof/>
            <w:webHidden/>
          </w:rPr>
          <w:instrText xml:space="preserve"> PAGEREF _Toc223595589 \h </w:instrText>
        </w:r>
        <w:r w:rsidRPr="00DA555C">
          <w:rPr>
            <w:b/>
            <w:noProof/>
            <w:webHidden/>
          </w:rPr>
        </w:r>
        <w:r w:rsidRPr="00DA555C">
          <w:rPr>
            <w:b/>
            <w:noProof/>
            <w:webHidden/>
          </w:rPr>
          <w:fldChar w:fldCharType="separate"/>
        </w:r>
        <w:r w:rsidRPr="00DA555C">
          <w:rPr>
            <w:b/>
            <w:noProof/>
            <w:webHidden/>
          </w:rPr>
          <w:t>8</w:t>
        </w:r>
        <w:r w:rsidRPr="00DA555C">
          <w:rPr>
            <w:b/>
            <w:noProof/>
            <w:webHidden/>
          </w:rPr>
          <w:fldChar w:fldCharType="end"/>
        </w:r>
      </w:hyperlink>
    </w:p>
    <w:p w14:paraId="6C6B5DBE" w14:textId="14498504" w:rsidR="00DA555C" w:rsidRPr="00DA555C" w:rsidRDefault="00DA555C" w:rsidP="00DA555C">
      <w:pPr>
        <w:pStyle w:val="11"/>
        <w:tabs>
          <w:tab w:val="right" w:leader="dot" w:pos="9628"/>
        </w:tabs>
        <w:spacing w:line="360" w:lineRule="auto"/>
        <w:rPr>
          <w:rFonts w:asciiTheme="minorHAnsi" w:eastAsiaTheme="minorEastAsia" w:hAnsiTheme="minorHAnsi" w:cstheme="minorBidi"/>
          <w:b/>
          <w:noProof/>
          <w:kern w:val="2"/>
          <w14:ligatures w14:val="standardContextual"/>
        </w:rPr>
      </w:pPr>
      <w:hyperlink w:anchor="_Toc223595590" w:history="1">
        <w:r w:rsidRPr="00DA555C">
          <w:rPr>
            <w:rStyle w:val="a6"/>
            <w:b/>
            <w:caps/>
            <w:noProof/>
          </w:rPr>
          <w:t>3. условия реализации ПРОГРАММЫ предмета</w:t>
        </w:r>
        <w:r w:rsidRPr="00DA555C">
          <w:rPr>
            <w:b/>
            <w:noProof/>
            <w:webHidden/>
          </w:rPr>
          <w:tab/>
        </w:r>
        <w:r w:rsidRPr="00DA555C">
          <w:rPr>
            <w:b/>
            <w:noProof/>
            <w:webHidden/>
          </w:rPr>
          <w:fldChar w:fldCharType="begin"/>
        </w:r>
        <w:r w:rsidRPr="00DA555C">
          <w:rPr>
            <w:b/>
            <w:noProof/>
            <w:webHidden/>
          </w:rPr>
          <w:instrText xml:space="preserve"> PAGEREF _Toc223595590 \h </w:instrText>
        </w:r>
        <w:r w:rsidRPr="00DA555C">
          <w:rPr>
            <w:b/>
            <w:noProof/>
            <w:webHidden/>
          </w:rPr>
        </w:r>
        <w:r w:rsidRPr="00DA555C">
          <w:rPr>
            <w:b/>
            <w:noProof/>
            <w:webHidden/>
          </w:rPr>
          <w:fldChar w:fldCharType="separate"/>
        </w:r>
        <w:r w:rsidRPr="00DA555C">
          <w:rPr>
            <w:b/>
            <w:noProof/>
            <w:webHidden/>
          </w:rPr>
          <w:t>36</w:t>
        </w:r>
        <w:r w:rsidRPr="00DA555C">
          <w:rPr>
            <w:b/>
            <w:noProof/>
            <w:webHidden/>
          </w:rPr>
          <w:fldChar w:fldCharType="end"/>
        </w:r>
      </w:hyperlink>
    </w:p>
    <w:p w14:paraId="6DF8394F" w14:textId="5B8A5EDA" w:rsidR="00DA555C" w:rsidRPr="00DA555C" w:rsidRDefault="00DA555C" w:rsidP="00DA555C">
      <w:pPr>
        <w:pStyle w:val="11"/>
        <w:tabs>
          <w:tab w:val="right" w:leader="dot" w:pos="9628"/>
        </w:tabs>
        <w:spacing w:line="360" w:lineRule="auto"/>
        <w:rPr>
          <w:rFonts w:asciiTheme="minorHAnsi" w:eastAsiaTheme="minorEastAsia" w:hAnsiTheme="minorHAnsi" w:cstheme="minorBidi"/>
          <w:b/>
          <w:noProof/>
          <w:kern w:val="2"/>
          <w14:ligatures w14:val="standardContextual"/>
        </w:rPr>
      </w:pPr>
      <w:hyperlink w:anchor="_Toc223595591" w:history="1">
        <w:r w:rsidRPr="00DA555C">
          <w:rPr>
            <w:rStyle w:val="a6"/>
            <w:b/>
            <w:caps/>
            <w:noProof/>
          </w:rPr>
          <w:t>4. Контроль и оценка результатов освоения курса</w:t>
        </w:r>
        <w:r w:rsidRPr="00DA555C">
          <w:rPr>
            <w:b/>
            <w:noProof/>
            <w:webHidden/>
          </w:rPr>
          <w:tab/>
        </w:r>
        <w:r w:rsidRPr="00DA555C">
          <w:rPr>
            <w:b/>
            <w:noProof/>
            <w:webHidden/>
          </w:rPr>
          <w:fldChar w:fldCharType="begin"/>
        </w:r>
        <w:r w:rsidRPr="00DA555C">
          <w:rPr>
            <w:b/>
            <w:noProof/>
            <w:webHidden/>
          </w:rPr>
          <w:instrText xml:space="preserve"> PAGEREF _Toc223595591 \h </w:instrText>
        </w:r>
        <w:r w:rsidRPr="00DA555C">
          <w:rPr>
            <w:b/>
            <w:noProof/>
            <w:webHidden/>
          </w:rPr>
        </w:r>
        <w:r w:rsidRPr="00DA555C">
          <w:rPr>
            <w:b/>
            <w:noProof/>
            <w:webHidden/>
          </w:rPr>
          <w:fldChar w:fldCharType="separate"/>
        </w:r>
        <w:r w:rsidRPr="00DA555C">
          <w:rPr>
            <w:b/>
            <w:noProof/>
            <w:webHidden/>
          </w:rPr>
          <w:t>42</w:t>
        </w:r>
        <w:r w:rsidRPr="00DA555C">
          <w:rPr>
            <w:b/>
            <w:noProof/>
            <w:webHidden/>
          </w:rPr>
          <w:fldChar w:fldCharType="end"/>
        </w:r>
      </w:hyperlink>
    </w:p>
    <w:p w14:paraId="66BB6C21" w14:textId="6678FD44" w:rsidR="00DA555C" w:rsidRPr="00DA555C" w:rsidRDefault="00DA555C" w:rsidP="00DA555C">
      <w:pPr>
        <w:pStyle w:val="11"/>
        <w:tabs>
          <w:tab w:val="right" w:leader="dot" w:pos="9628"/>
        </w:tabs>
        <w:spacing w:line="360" w:lineRule="auto"/>
        <w:rPr>
          <w:rFonts w:asciiTheme="minorHAnsi" w:eastAsiaTheme="minorEastAsia" w:hAnsiTheme="minorHAnsi" w:cstheme="minorBidi"/>
          <w:b/>
          <w:noProof/>
          <w:kern w:val="2"/>
          <w14:ligatures w14:val="standardContextual"/>
        </w:rPr>
      </w:pPr>
      <w:hyperlink w:anchor="_Toc223595592" w:history="1">
        <w:r w:rsidRPr="00DA555C">
          <w:rPr>
            <w:rStyle w:val="a6"/>
            <w:b/>
            <w:caps/>
            <w:noProof/>
          </w:rPr>
          <w:t xml:space="preserve">Лист переутверждения рабочей программы </w:t>
        </w:r>
        <w:r w:rsidRPr="00DA555C">
          <w:rPr>
            <w:rStyle w:val="a6"/>
            <w:rFonts w:ascii="Times New Roman Полужирный" w:hAnsi="Times New Roman Полужирный"/>
            <w:b/>
            <w:caps/>
            <w:noProof/>
            <w:kern w:val="28"/>
          </w:rPr>
          <w:t>предмета</w:t>
        </w:r>
        <w:r w:rsidRPr="00DA555C">
          <w:rPr>
            <w:b/>
            <w:noProof/>
            <w:webHidden/>
          </w:rPr>
          <w:tab/>
        </w:r>
        <w:r w:rsidRPr="00DA555C">
          <w:rPr>
            <w:b/>
            <w:noProof/>
            <w:webHidden/>
          </w:rPr>
          <w:fldChar w:fldCharType="begin"/>
        </w:r>
        <w:r w:rsidRPr="00DA555C">
          <w:rPr>
            <w:b/>
            <w:noProof/>
            <w:webHidden/>
          </w:rPr>
          <w:instrText xml:space="preserve"> PAGEREF _Toc223595592 \h </w:instrText>
        </w:r>
        <w:r w:rsidRPr="00DA555C">
          <w:rPr>
            <w:b/>
            <w:noProof/>
            <w:webHidden/>
          </w:rPr>
        </w:r>
        <w:r w:rsidRPr="00DA555C">
          <w:rPr>
            <w:b/>
            <w:noProof/>
            <w:webHidden/>
          </w:rPr>
          <w:fldChar w:fldCharType="separate"/>
        </w:r>
        <w:r w:rsidRPr="00DA555C">
          <w:rPr>
            <w:b/>
            <w:noProof/>
            <w:webHidden/>
          </w:rPr>
          <w:t>43</w:t>
        </w:r>
        <w:r w:rsidRPr="00DA555C">
          <w:rPr>
            <w:b/>
            <w:noProof/>
            <w:webHidden/>
          </w:rPr>
          <w:fldChar w:fldCharType="end"/>
        </w:r>
      </w:hyperlink>
    </w:p>
    <w:p w14:paraId="3F302580" w14:textId="6B6A4EA5" w:rsidR="00DA555C" w:rsidRPr="00DA555C" w:rsidRDefault="00DA555C" w:rsidP="00DA555C">
      <w:pPr>
        <w:pStyle w:val="11"/>
        <w:tabs>
          <w:tab w:val="right" w:leader="dot" w:pos="9628"/>
        </w:tabs>
        <w:spacing w:line="360" w:lineRule="auto"/>
        <w:rPr>
          <w:rFonts w:asciiTheme="minorHAnsi" w:eastAsiaTheme="minorEastAsia" w:hAnsiTheme="minorHAnsi" w:cstheme="minorBidi"/>
          <w:b/>
          <w:noProof/>
          <w:kern w:val="2"/>
          <w14:ligatures w14:val="standardContextual"/>
        </w:rPr>
      </w:pPr>
      <w:hyperlink w:anchor="_Toc223595593" w:history="1">
        <w:r w:rsidRPr="00DA555C">
          <w:rPr>
            <w:rStyle w:val="a6"/>
            <w:b/>
            <w:noProof/>
            <w:lang w:bidi="hi-IN"/>
          </w:rPr>
          <w:t>ЛИСТ РЕГИСТРАЦИИ ИЗМЕНЕНИЙ, ВНЕСЕННЫХ В РАБОЧУЮ ПРОГРАММУ</w:t>
        </w:r>
        <w:r w:rsidRPr="00DA555C">
          <w:rPr>
            <w:b/>
            <w:noProof/>
            <w:webHidden/>
          </w:rPr>
          <w:tab/>
        </w:r>
        <w:r w:rsidRPr="00DA555C">
          <w:rPr>
            <w:b/>
            <w:noProof/>
            <w:webHidden/>
          </w:rPr>
          <w:fldChar w:fldCharType="begin"/>
        </w:r>
        <w:r w:rsidRPr="00DA555C">
          <w:rPr>
            <w:b/>
            <w:noProof/>
            <w:webHidden/>
          </w:rPr>
          <w:instrText xml:space="preserve"> PAGEREF _Toc223595593 \h </w:instrText>
        </w:r>
        <w:r w:rsidRPr="00DA555C">
          <w:rPr>
            <w:b/>
            <w:noProof/>
            <w:webHidden/>
          </w:rPr>
        </w:r>
        <w:r w:rsidRPr="00DA555C">
          <w:rPr>
            <w:b/>
            <w:noProof/>
            <w:webHidden/>
          </w:rPr>
          <w:fldChar w:fldCharType="separate"/>
        </w:r>
        <w:r w:rsidRPr="00DA555C">
          <w:rPr>
            <w:b/>
            <w:noProof/>
            <w:webHidden/>
          </w:rPr>
          <w:t>44</w:t>
        </w:r>
        <w:r w:rsidRPr="00DA555C">
          <w:rPr>
            <w:b/>
            <w:noProof/>
            <w:webHidden/>
          </w:rPr>
          <w:fldChar w:fldCharType="end"/>
        </w:r>
      </w:hyperlink>
    </w:p>
    <w:p w14:paraId="26C76186" w14:textId="351B6E7A" w:rsidR="00353220" w:rsidRPr="00810F67" w:rsidRDefault="00FF0377" w:rsidP="00DA555C">
      <w:pPr>
        <w:spacing w:line="360" w:lineRule="auto"/>
        <w:jc w:val="both"/>
        <w:rPr>
          <w:b/>
        </w:rPr>
      </w:pPr>
      <w:r w:rsidRPr="00DA555C">
        <w:rPr>
          <w:rFonts w:ascii="Times New Roman" w:hAnsi="Times New Roman" w:cs="Times New Roman"/>
          <w:b/>
          <w:sz w:val="24"/>
        </w:rPr>
        <w:fldChar w:fldCharType="end"/>
      </w:r>
    </w:p>
    <w:p w14:paraId="49F515DD" w14:textId="77777777" w:rsidR="00353220" w:rsidRPr="00810F67" w:rsidRDefault="00353220" w:rsidP="00810F67">
      <w:pPr>
        <w:spacing w:line="360" w:lineRule="auto"/>
        <w:jc w:val="both"/>
        <w:rPr>
          <w:rFonts w:ascii="Times New Roman" w:hAnsi="Times New Roman"/>
          <w:b/>
          <w:sz w:val="28"/>
          <w:szCs w:val="28"/>
        </w:rPr>
      </w:pPr>
    </w:p>
    <w:p w14:paraId="5A54A45D" w14:textId="77777777" w:rsidR="00353220" w:rsidRDefault="00353220" w:rsidP="00353220">
      <w:pPr>
        <w:jc w:val="center"/>
        <w:rPr>
          <w:rFonts w:ascii="Times New Roman" w:hAnsi="Times New Roman"/>
          <w:b/>
          <w:bCs/>
          <w:sz w:val="28"/>
          <w:szCs w:val="28"/>
        </w:rPr>
      </w:pPr>
    </w:p>
    <w:p w14:paraId="7C325EE5" w14:textId="77777777" w:rsidR="00353220" w:rsidRDefault="00353220" w:rsidP="00353220">
      <w:pPr>
        <w:jc w:val="center"/>
        <w:rPr>
          <w:rFonts w:ascii="Times New Roman" w:hAnsi="Times New Roman"/>
          <w:b/>
          <w:bCs/>
          <w:sz w:val="28"/>
          <w:szCs w:val="28"/>
        </w:rPr>
      </w:pPr>
    </w:p>
    <w:p w14:paraId="336F7299" w14:textId="77777777" w:rsidR="00353220" w:rsidRDefault="00353220" w:rsidP="00353220">
      <w:pPr>
        <w:jc w:val="center"/>
        <w:rPr>
          <w:rFonts w:ascii="Times New Roman" w:hAnsi="Times New Roman"/>
          <w:b/>
          <w:bCs/>
          <w:sz w:val="28"/>
          <w:szCs w:val="28"/>
        </w:rPr>
      </w:pPr>
    </w:p>
    <w:p w14:paraId="558C37B7" w14:textId="77777777" w:rsidR="00353220" w:rsidRDefault="00353220" w:rsidP="00353220">
      <w:pPr>
        <w:jc w:val="center"/>
        <w:rPr>
          <w:rFonts w:ascii="Times New Roman" w:hAnsi="Times New Roman"/>
          <w:b/>
          <w:bCs/>
          <w:sz w:val="28"/>
          <w:szCs w:val="28"/>
        </w:rPr>
      </w:pPr>
    </w:p>
    <w:p w14:paraId="7F42430A" w14:textId="77777777" w:rsidR="00353220" w:rsidRDefault="00353220" w:rsidP="00353220">
      <w:pPr>
        <w:jc w:val="center"/>
        <w:rPr>
          <w:rFonts w:ascii="Times New Roman" w:hAnsi="Times New Roman"/>
          <w:b/>
          <w:bCs/>
          <w:sz w:val="28"/>
          <w:szCs w:val="28"/>
        </w:rPr>
      </w:pPr>
    </w:p>
    <w:p w14:paraId="2C12D57D" w14:textId="77777777" w:rsidR="00353220" w:rsidRDefault="00353220" w:rsidP="00353220">
      <w:pPr>
        <w:jc w:val="center"/>
        <w:rPr>
          <w:rFonts w:ascii="Times New Roman" w:hAnsi="Times New Roman"/>
          <w:b/>
          <w:bCs/>
          <w:sz w:val="28"/>
          <w:szCs w:val="28"/>
        </w:rPr>
      </w:pPr>
    </w:p>
    <w:p w14:paraId="6994E3D1" w14:textId="77777777" w:rsidR="00353220" w:rsidRDefault="00353220" w:rsidP="00353220">
      <w:pPr>
        <w:jc w:val="center"/>
        <w:rPr>
          <w:rFonts w:ascii="Times New Roman" w:hAnsi="Times New Roman"/>
          <w:b/>
          <w:bCs/>
          <w:sz w:val="28"/>
          <w:szCs w:val="28"/>
        </w:rPr>
      </w:pPr>
    </w:p>
    <w:p w14:paraId="0FF4A6BD" w14:textId="77777777" w:rsidR="00353220" w:rsidRDefault="00353220" w:rsidP="00353220">
      <w:pPr>
        <w:jc w:val="center"/>
        <w:rPr>
          <w:rFonts w:ascii="Times New Roman" w:hAnsi="Times New Roman"/>
          <w:b/>
          <w:bCs/>
          <w:sz w:val="28"/>
          <w:szCs w:val="28"/>
        </w:rPr>
      </w:pPr>
    </w:p>
    <w:p w14:paraId="37AD6406" w14:textId="77777777" w:rsidR="00353220" w:rsidRDefault="00353220" w:rsidP="00353220">
      <w:pPr>
        <w:jc w:val="center"/>
        <w:rPr>
          <w:rFonts w:ascii="Times New Roman" w:hAnsi="Times New Roman"/>
          <w:b/>
          <w:bCs/>
          <w:sz w:val="28"/>
          <w:szCs w:val="28"/>
        </w:rPr>
      </w:pPr>
    </w:p>
    <w:p w14:paraId="11E2F8F9" w14:textId="77777777" w:rsidR="00353220" w:rsidRDefault="00353220" w:rsidP="00353220">
      <w:pPr>
        <w:jc w:val="center"/>
        <w:rPr>
          <w:rFonts w:ascii="Times New Roman" w:hAnsi="Times New Roman"/>
          <w:b/>
          <w:bCs/>
          <w:sz w:val="28"/>
          <w:szCs w:val="28"/>
        </w:rPr>
      </w:pPr>
    </w:p>
    <w:p w14:paraId="4B76242D" w14:textId="77777777" w:rsidR="00353220" w:rsidRDefault="00353220" w:rsidP="00353220">
      <w:pPr>
        <w:jc w:val="center"/>
        <w:rPr>
          <w:rFonts w:ascii="Times New Roman" w:hAnsi="Times New Roman"/>
          <w:b/>
          <w:bCs/>
          <w:sz w:val="28"/>
          <w:szCs w:val="28"/>
        </w:rPr>
      </w:pPr>
    </w:p>
    <w:p w14:paraId="0E56A346" w14:textId="77777777" w:rsidR="00353220" w:rsidRDefault="00353220" w:rsidP="00353220">
      <w:pPr>
        <w:jc w:val="center"/>
        <w:rPr>
          <w:rFonts w:ascii="Times New Roman" w:hAnsi="Times New Roman"/>
          <w:b/>
          <w:bCs/>
          <w:sz w:val="28"/>
          <w:szCs w:val="28"/>
        </w:rPr>
      </w:pPr>
    </w:p>
    <w:p w14:paraId="2CC26E80" w14:textId="77777777" w:rsidR="00353220" w:rsidRDefault="00353220" w:rsidP="00353220">
      <w:pPr>
        <w:jc w:val="center"/>
        <w:rPr>
          <w:rFonts w:ascii="Times New Roman" w:hAnsi="Times New Roman"/>
          <w:b/>
          <w:bCs/>
          <w:sz w:val="28"/>
          <w:szCs w:val="28"/>
        </w:rPr>
      </w:pPr>
    </w:p>
    <w:p w14:paraId="3A15F593" w14:textId="77777777" w:rsidR="00353220" w:rsidRDefault="00353220" w:rsidP="00353220">
      <w:pPr>
        <w:jc w:val="center"/>
        <w:rPr>
          <w:rFonts w:ascii="Times New Roman" w:hAnsi="Times New Roman"/>
          <w:b/>
          <w:bCs/>
          <w:sz w:val="28"/>
          <w:szCs w:val="28"/>
        </w:rPr>
      </w:pPr>
    </w:p>
    <w:p w14:paraId="777AD068" w14:textId="77777777" w:rsidR="00353220" w:rsidRDefault="00353220" w:rsidP="00353220">
      <w:pPr>
        <w:jc w:val="center"/>
        <w:rPr>
          <w:rFonts w:ascii="Times New Roman" w:hAnsi="Times New Roman"/>
          <w:b/>
          <w:bCs/>
          <w:sz w:val="28"/>
          <w:szCs w:val="28"/>
        </w:rPr>
      </w:pPr>
    </w:p>
    <w:p w14:paraId="3D9A14FA" w14:textId="77777777" w:rsidR="00353220" w:rsidRDefault="00353220" w:rsidP="00353220">
      <w:pPr>
        <w:jc w:val="center"/>
        <w:rPr>
          <w:rFonts w:ascii="Times New Roman" w:hAnsi="Times New Roman"/>
          <w:b/>
          <w:bCs/>
          <w:sz w:val="28"/>
          <w:szCs w:val="28"/>
        </w:rPr>
      </w:pPr>
    </w:p>
    <w:p w14:paraId="5B238393" w14:textId="77777777" w:rsidR="00353220" w:rsidRDefault="00353220" w:rsidP="00353220">
      <w:pPr>
        <w:jc w:val="center"/>
        <w:rPr>
          <w:rFonts w:ascii="Times New Roman" w:hAnsi="Times New Roman"/>
          <w:b/>
          <w:bCs/>
          <w:sz w:val="28"/>
          <w:szCs w:val="28"/>
        </w:rPr>
      </w:pPr>
    </w:p>
    <w:p w14:paraId="7C7B868D" w14:textId="77777777" w:rsidR="00353220" w:rsidRDefault="00353220" w:rsidP="00353220">
      <w:pPr>
        <w:jc w:val="center"/>
        <w:rPr>
          <w:rFonts w:ascii="Times New Roman" w:hAnsi="Times New Roman"/>
          <w:b/>
          <w:bCs/>
          <w:sz w:val="28"/>
          <w:szCs w:val="28"/>
        </w:rPr>
      </w:pPr>
    </w:p>
    <w:p w14:paraId="29E5BB7F" w14:textId="77777777" w:rsidR="00353220" w:rsidRDefault="00353220" w:rsidP="00353220">
      <w:pPr>
        <w:jc w:val="center"/>
        <w:rPr>
          <w:rFonts w:ascii="Times New Roman" w:hAnsi="Times New Roman"/>
          <w:b/>
          <w:bCs/>
          <w:sz w:val="28"/>
          <w:szCs w:val="28"/>
        </w:rPr>
      </w:pPr>
    </w:p>
    <w:p w14:paraId="6D56BCBE" w14:textId="77777777" w:rsidR="00353220" w:rsidRDefault="00353220" w:rsidP="00353220">
      <w:pPr>
        <w:jc w:val="center"/>
        <w:rPr>
          <w:rFonts w:ascii="Times New Roman" w:hAnsi="Times New Roman"/>
          <w:b/>
          <w:bCs/>
          <w:sz w:val="28"/>
          <w:szCs w:val="28"/>
        </w:rPr>
      </w:pPr>
    </w:p>
    <w:p w14:paraId="3393BB69" w14:textId="77777777" w:rsidR="00353220" w:rsidRDefault="00353220" w:rsidP="00353220">
      <w:pPr>
        <w:jc w:val="center"/>
        <w:rPr>
          <w:rFonts w:ascii="Times New Roman" w:hAnsi="Times New Roman"/>
          <w:b/>
          <w:bCs/>
          <w:sz w:val="28"/>
          <w:szCs w:val="28"/>
        </w:rPr>
      </w:pPr>
    </w:p>
    <w:p w14:paraId="458984AF" w14:textId="77777777" w:rsidR="00353220" w:rsidRDefault="00353220" w:rsidP="00353220">
      <w:pPr>
        <w:jc w:val="center"/>
        <w:rPr>
          <w:rFonts w:ascii="Times New Roman" w:hAnsi="Times New Roman"/>
          <w:b/>
          <w:bCs/>
          <w:sz w:val="28"/>
          <w:szCs w:val="28"/>
        </w:rPr>
      </w:pPr>
    </w:p>
    <w:p w14:paraId="47B409BC" w14:textId="77777777" w:rsidR="00353220" w:rsidRDefault="00353220" w:rsidP="00353220">
      <w:pPr>
        <w:jc w:val="center"/>
        <w:rPr>
          <w:rFonts w:ascii="Times New Roman" w:hAnsi="Times New Roman"/>
          <w:b/>
          <w:bCs/>
          <w:sz w:val="28"/>
          <w:szCs w:val="28"/>
        </w:rPr>
      </w:pPr>
    </w:p>
    <w:p w14:paraId="60E65B2B" w14:textId="77777777" w:rsidR="00353220" w:rsidRDefault="00353220" w:rsidP="00353220">
      <w:pPr>
        <w:jc w:val="center"/>
        <w:rPr>
          <w:rFonts w:ascii="Times New Roman" w:hAnsi="Times New Roman"/>
          <w:b/>
          <w:bCs/>
          <w:sz w:val="28"/>
          <w:szCs w:val="28"/>
        </w:rPr>
      </w:pPr>
    </w:p>
    <w:p w14:paraId="004473B7" w14:textId="77777777" w:rsidR="00353220" w:rsidRDefault="00353220" w:rsidP="00353220">
      <w:pPr>
        <w:jc w:val="center"/>
        <w:rPr>
          <w:rFonts w:ascii="Times New Roman" w:hAnsi="Times New Roman"/>
          <w:b/>
          <w:bCs/>
          <w:sz w:val="28"/>
          <w:szCs w:val="28"/>
        </w:rPr>
      </w:pPr>
    </w:p>
    <w:p w14:paraId="5D17E6F4" w14:textId="77777777" w:rsidR="00353220" w:rsidRDefault="00353220" w:rsidP="00353220">
      <w:pPr>
        <w:jc w:val="center"/>
        <w:rPr>
          <w:rFonts w:ascii="Times New Roman" w:hAnsi="Times New Roman"/>
          <w:b/>
          <w:bCs/>
          <w:sz w:val="28"/>
          <w:szCs w:val="28"/>
        </w:rPr>
      </w:pPr>
    </w:p>
    <w:p w14:paraId="790416AD" w14:textId="77777777" w:rsidR="00353220" w:rsidRDefault="00353220" w:rsidP="00353220">
      <w:pPr>
        <w:jc w:val="center"/>
        <w:rPr>
          <w:rFonts w:ascii="Times New Roman" w:hAnsi="Times New Roman"/>
          <w:b/>
          <w:bCs/>
          <w:sz w:val="28"/>
          <w:szCs w:val="28"/>
        </w:rPr>
      </w:pPr>
    </w:p>
    <w:p w14:paraId="2CE6D2A0" w14:textId="77777777" w:rsidR="00353220" w:rsidRDefault="00353220" w:rsidP="00353220">
      <w:pPr>
        <w:jc w:val="center"/>
        <w:rPr>
          <w:rFonts w:ascii="Times New Roman" w:hAnsi="Times New Roman"/>
          <w:b/>
          <w:bCs/>
          <w:sz w:val="28"/>
          <w:szCs w:val="28"/>
        </w:rPr>
      </w:pPr>
    </w:p>
    <w:p w14:paraId="2E2B0DA2" w14:textId="77777777" w:rsidR="00353220" w:rsidRDefault="00353220" w:rsidP="00353220">
      <w:pPr>
        <w:jc w:val="center"/>
        <w:rPr>
          <w:rFonts w:ascii="Times New Roman" w:hAnsi="Times New Roman"/>
          <w:b/>
          <w:bCs/>
          <w:sz w:val="28"/>
          <w:szCs w:val="28"/>
        </w:rPr>
      </w:pPr>
    </w:p>
    <w:p w14:paraId="44B6BA98" w14:textId="77777777" w:rsidR="00353220" w:rsidRDefault="00353220" w:rsidP="00353220">
      <w:pPr>
        <w:jc w:val="center"/>
        <w:rPr>
          <w:rFonts w:ascii="Times New Roman" w:hAnsi="Times New Roman"/>
          <w:b/>
          <w:bCs/>
          <w:sz w:val="28"/>
          <w:szCs w:val="28"/>
        </w:rPr>
      </w:pPr>
    </w:p>
    <w:p w14:paraId="506367C5" w14:textId="77777777" w:rsidR="007067FF" w:rsidRDefault="007067FF">
      <w:pPr>
        <w:widowControl/>
        <w:suppressAutoHyphens w:val="0"/>
        <w:rPr>
          <w:rFonts w:ascii="Times New Roman" w:hAnsi="Times New Roman"/>
          <w:b/>
          <w:bCs/>
          <w:sz w:val="28"/>
          <w:szCs w:val="28"/>
        </w:rPr>
      </w:pPr>
      <w:r>
        <w:rPr>
          <w:rFonts w:ascii="Times New Roman" w:hAnsi="Times New Roman"/>
          <w:b/>
          <w:bCs/>
          <w:sz w:val="28"/>
          <w:szCs w:val="28"/>
        </w:rPr>
        <w:br w:type="page"/>
      </w:r>
    </w:p>
    <w:p w14:paraId="67FEBFE8" w14:textId="4849C04F" w:rsidR="00353220" w:rsidRDefault="00353220" w:rsidP="00866D68">
      <w:pPr>
        <w:pStyle w:val="1"/>
        <w:ind w:left="0" w:right="0" w:firstLine="601"/>
        <w:rPr>
          <w:b/>
          <w:bCs/>
          <w:szCs w:val="28"/>
        </w:rPr>
      </w:pPr>
      <w:bookmarkStart w:id="0" w:name="_Toc223595588"/>
      <w:r w:rsidRPr="0050685A">
        <w:rPr>
          <w:b/>
          <w:bCs/>
          <w:szCs w:val="28"/>
        </w:rPr>
        <w:lastRenderedPageBreak/>
        <w:t>1.</w:t>
      </w:r>
      <w:r>
        <w:rPr>
          <w:b/>
          <w:bCs/>
          <w:szCs w:val="28"/>
        </w:rPr>
        <w:t xml:space="preserve"> ПОЯСНИТЕЛЬНАЯ ЗАПИСКА</w:t>
      </w:r>
      <w:bookmarkEnd w:id="0"/>
    </w:p>
    <w:p w14:paraId="33151D12" w14:textId="77777777" w:rsidR="00353220" w:rsidRDefault="00353220" w:rsidP="00353220">
      <w:pPr>
        <w:jc w:val="center"/>
        <w:rPr>
          <w:rFonts w:ascii="Times New Roman" w:hAnsi="Times New Roman"/>
          <w:b/>
          <w:bCs/>
          <w:sz w:val="28"/>
          <w:szCs w:val="28"/>
        </w:rPr>
      </w:pPr>
    </w:p>
    <w:p w14:paraId="4C0903B2" w14:textId="77777777" w:rsidR="00353220" w:rsidRPr="0050685A" w:rsidRDefault="00353220" w:rsidP="00353220">
      <w:pPr>
        <w:autoSpaceDE w:val="0"/>
        <w:ind w:firstLine="708"/>
        <w:jc w:val="center"/>
        <w:rPr>
          <w:rFonts w:ascii="Times New Roman" w:hAnsi="Times New Roman" w:cs="Times New Roman"/>
          <w:b/>
          <w:sz w:val="28"/>
          <w:szCs w:val="28"/>
        </w:rPr>
      </w:pPr>
      <w:r w:rsidRPr="0050685A">
        <w:rPr>
          <w:rFonts w:ascii="Times New Roman" w:hAnsi="Times New Roman" w:cs="Times New Roman"/>
          <w:b/>
          <w:sz w:val="28"/>
          <w:szCs w:val="28"/>
        </w:rPr>
        <w:t>1.1. Область применения программы</w:t>
      </w:r>
    </w:p>
    <w:p w14:paraId="10DF9A6F" w14:textId="77777777" w:rsidR="00353220" w:rsidRPr="0050685A" w:rsidRDefault="00353220" w:rsidP="00866D68">
      <w:pPr>
        <w:jc w:val="center"/>
        <w:rPr>
          <w:rFonts w:ascii="Times New Roman" w:hAnsi="Times New Roman"/>
          <w:b/>
          <w:bCs/>
          <w:sz w:val="28"/>
          <w:szCs w:val="28"/>
        </w:rPr>
      </w:pPr>
    </w:p>
    <w:p w14:paraId="6D3454D6" w14:textId="3713B4CF" w:rsidR="00353220" w:rsidRDefault="00353220" w:rsidP="00866D68">
      <w:pPr>
        <w:jc w:val="both"/>
        <w:rPr>
          <w:rFonts w:ascii="Times New Roman" w:hAnsi="Times New Roman" w:cs="Times New Roman"/>
          <w:color w:val="000000"/>
          <w:sz w:val="28"/>
          <w:szCs w:val="28"/>
        </w:rPr>
      </w:pPr>
      <w:r>
        <w:rPr>
          <w:rFonts w:ascii="Times New Roman" w:hAnsi="Times New Roman"/>
          <w:sz w:val="28"/>
          <w:szCs w:val="28"/>
        </w:rPr>
        <w:t xml:space="preserve">     Рабочая программа </w:t>
      </w:r>
      <w:r w:rsidR="00324270">
        <w:rPr>
          <w:rFonts w:ascii="Times New Roman" w:hAnsi="Times New Roman"/>
          <w:sz w:val="28"/>
          <w:szCs w:val="28"/>
        </w:rPr>
        <w:t>учебного предмета</w:t>
      </w:r>
      <w:r>
        <w:rPr>
          <w:rFonts w:ascii="Times New Roman" w:hAnsi="Times New Roman"/>
          <w:sz w:val="28"/>
          <w:szCs w:val="28"/>
        </w:rPr>
        <w:t xml:space="preserve"> «</w:t>
      </w:r>
      <w:r w:rsidR="00324270">
        <w:rPr>
          <w:rFonts w:ascii="Times New Roman" w:hAnsi="Times New Roman"/>
          <w:sz w:val="28"/>
          <w:szCs w:val="28"/>
        </w:rPr>
        <w:t>История искусств</w:t>
      </w:r>
      <w:r>
        <w:rPr>
          <w:rFonts w:ascii="Times New Roman" w:hAnsi="Times New Roman"/>
          <w:sz w:val="28"/>
          <w:szCs w:val="28"/>
        </w:rPr>
        <w:t xml:space="preserve">» является частью программы подготовки </w:t>
      </w:r>
      <w:r w:rsidRPr="005B4717">
        <w:rPr>
          <w:rFonts w:ascii="Times New Roman" w:hAnsi="Times New Roman" w:cs="Times New Roman"/>
          <w:color w:val="000000"/>
          <w:sz w:val="28"/>
          <w:szCs w:val="28"/>
        </w:rPr>
        <w:t xml:space="preserve">специалистов среднего звена по специальности 51.02.03 Библиотечно-информационная деятельность (далее соответственно - ФГОС СПО, образовательная программа, специальность) в соответствии с квалификацией специалиста среднего звена </w:t>
      </w:r>
      <w:r w:rsidR="00CB5281">
        <w:rPr>
          <w:rFonts w:ascii="Times New Roman" w:hAnsi="Times New Roman" w:cs="Times New Roman"/>
          <w:color w:val="000000"/>
          <w:sz w:val="28"/>
          <w:szCs w:val="28"/>
        </w:rPr>
        <w:t>– «</w:t>
      </w:r>
      <w:r w:rsidRPr="005B4717">
        <w:rPr>
          <w:rFonts w:ascii="Times New Roman" w:hAnsi="Times New Roman" w:cs="Times New Roman"/>
          <w:color w:val="000000"/>
          <w:sz w:val="28"/>
          <w:szCs w:val="28"/>
        </w:rPr>
        <w:t>специалист по библиотечно-информационной деятельности</w:t>
      </w:r>
      <w:r w:rsidR="00CB5281">
        <w:rPr>
          <w:rFonts w:ascii="Times New Roman" w:hAnsi="Times New Roman" w:cs="Times New Roman"/>
          <w:color w:val="000000"/>
          <w:sz w:val="28"/>
          <w:szCs w:val="28"/>
        </w:rPr>
        <w:t>»</w:t>
      </w:r>
      <w:r>
        <w:rPr>
          <w:rFonts w:ascii="Times New Roman" w:hAnsi="Times New Roman" w:cs="Times New Roman"/>
          <w:color w:val="000000"/>
          <w:sz w:val="28"/>
          <w:szCs w:val="28"/>
        </w:rPr>
        <w:t>.</w:t>
      </w:r>
    </w:p>
    <w:p w14:paraId="0BA77EA5" w14:textId="77777777" w:rsidR="00353220" w:rsidRDefault="00353220" w:rsidP="00866D68">
      <w:pPr>
        <w:jc w:val="both"/>
        <w:rPr>
          <w:rFonts w:ascii="Times New Roman" w:hAnsi="Times New Roman" w:cs="Times New Roman"/>
          <w:color w:val="000000"/>
          <w:sz w:val="28"/>
          <w:szCs w:val="28"/>
        </w:rPr>
      </w:pPr>
    </w:p>
    <w:p w14:paraId="33B23ECF" w14:textId="07F686CA" w:rsidR="00353220" w:rsidRDefault="00353220" w:rsidP="00866D68">
      <w:pPr>
        <w:ind w:firstLine="709"/>
        <w:jc w:val="center"/>
        <w:rPr>
          <w:rFonts w:ascii="Times New Roman" w:hAnsi="Times New Roman" w:cs="Times New Roman"/>
          <w:b/>
          <w:sz w:val="28"/>
          <w:szCs w:val="28"/>
        </w:rPr>
      </w:pPr>
      <w:r w:rsidRPr="0050685A">
        <w:rPr>
          <w:rFonts w:ascii="Times New Roman" w:hAnsi="Times New Roman" w:cs="Times New Roman"/>
          <w:b/>
          <w:sz w:val="28"/>
          <w:szCs w:val="28"/>
        </w:rPr>
        <w:t xml:space="preserve">1.2. Место </w:t>
      </w:r>
      <w:r w:rsidR="00A52A4D">
        <w:rPr>
          <w:rFonts w:ascii="Times New Roman" w:hAnsi="Times New Roman" w:cs="Times New Roman"/>
          <w:b/>
          <w:sz w:val="28"/>
          <w:szCs w:val="28"/>
        </w:rPr>
        <w:t xml:space="preserve">предмета </w:t>
      </w:r>
      <w:r w:rsidR="00A52A4D" w:rsidRPr="0050685A">
        <w:rPr>
          <w:rFonts w:ascii="Times New Roman" w:hAnsi="Times New Roman" w:cs="Times New Roman"/>
          <w:b/>
          <w:sz w:val="28"/>
          <w:szCs w:val="28"/>
        </w:rPr>
        <w:t>в</w:t>
      </w:r>
      <w:r w:rsidRPr="0050685A">
        <w:rPr>
          <w:rFonts w:ascii="Times New Roman" w:hAnsi="Times New Roman" w:cs="Times New Roman"/>
          <w:b/>
          <w:sz w:val="28"/>
          <w:szCs w:val="28"/>
        </w:rPr>
        <w:t xml:space="preserve"> структуре программы подготовки специалистов среднего звена</w:t>
      </w:r>
    </w:p>
    <w:p w14:paraId="58204DE2" w14:textId="77777777" w:rsidR="00353220" w:rsidRDefault="00353220" w:rsidP="00866D68">
      <w:pPr>
        <w:ind w:firstLine="709"/>
        <w:jc w:val="center"/>
        <w:rPr>
          <w:rFonts w:ascii="Times New Roman" w:hAnsi="Times New Roman" w:cs="Times New Roman"/>
          <w:b/>
          <w:sz w:val="28"/>
          <w:szCs w:val="28"/>
        </w:rPr>
      </w:pPr>
    </w:p>
    <w:p w14:paraId="6A58CA44" w14:textId="32E0580A" w:rsidR="00353220" w:rsidRPr="001D1D04" w:rsidRDefault="00353220" w:rsidP="00866D68">
      <w:pPr>
        <w:ind w:firstLine="709"/>
        <w:jc w:val="both"/>
        <w:rPr>
          <w:rFonts w:ascii="Times New Roman" w:hAnsi="Times New Roman" w:cs="Times New Roman"/>
          <w:sz w:val="28"/>
          <w:szCs w:val="28"/>
        </w:rPr>
      </w:pPr>
      <w:r w:rsidRPr="007B6E70">
        <w:rPr>
          <w:rFonts w:ascii="Times New Roman" w:hAnsi="Times New Roman" w:cs="Times New Roman"/>
          <w:sz w:val="28"/>
          <w:szCs w:val="28"/>
        </w:rPr>
        <w:t>Учебная дисциплина «</w:t>
      </w:r>
      <w:r w:rsidR="00324270" w:rsidRPr="007B6E70">
        <w:rPr>
          <w:rFonts w:ascii="Times New Roman" w:eastAsia="Times New Roman" w:hAnsi="Times New Roman" w:cs="Times New Roman"/>
          <w:sz w:val="28"/>
          <w:szCs w:val="28"/>
          <w:lang w:eastAsia="ru-RU"/>
        </w:rPr>
        <w:t>История искусств</w:t>
      </w:r>
      <w:r w:rsidRPr="007B6E70">
        <w:rPr>
          <w:rFonts w:ascii="Times New Roman" w:hAnsi="Times New Roman" w:cs="Times New Roman"/>
          <w:sz w:val="28"/>
          <w:szCs w:val="28"/>
        </w:rPr>
        <w:t xml:space="preserve">» включен в </w:t>
      </w:r>
      <w:r w:rsidR="00324270" w:rsidRPr="007B6E70">
        <w:rPr>
          <w:rFonts w:ascii="Times New Roman" w:hAnsi="Times New Roman" w:cs="Times New Roman"/>
          <w:sz w:val="28"/>
          <w:szCs w:val="28"/>
        </w:rPr>
        <w:t xml:space="preserve">Профильные учебные предметы </w:t>
      </w:r>
      <w:r w:rsidRPr="007B6E70">
        <w:rPr>
          <w:rFonts w:ascii="Times New Roman" w:hAnsi="Times New Roman" w:cs="Times New Roman"/>
          <w:sz w:val="28"/>
          <w:szCs w:val="28"/>
        </w:rPr>
        <w:t>обще</w:t>
      </w:r>
      <w:r w:rsidR="00324270" w:rsidRPr="007B6E70">
        <w:rPr>
          <w:rFonts w:ascii="Times New Roman" w:hAnsi="Times New Roman" w:cs="Times New Roman"/>
          <w:sz w:val="28"/>
          <w:szCs w:val="28"/>
        </w:rPr>
        <w:t>образовательного учебного</w:t>
      </w:r>
      <w:r w:rsidRPr="007B6E70">
        <w:rPr>
          <w:rFonts w:ascii="Times New Roman" w:hAnsi="Times New Roman" w:cs="Times New Roman"/>
          <w:sz w:val="28"/>
          <w:szCs w:val="28"/>
        </w:rPr>
        <w:t xml:space="preserve"> цикла </w:t>
      </w:r>
      <w:r w:rsidR="00FF5A2F" w:rsidRPr="007B6E70">
        <w:rPr>
          <w:rFonts w:ascii="Times New Roman" w:hAnsi="Times New Roman" w:cs="Times New Roman"/>
          <w:sz w:val="28"/>
          <w:szCs w:val="28"/>
        </w:rPr>
        <w:t>по очной форме обучения, о</w:t>
      </w:r>
      <w:r w:rsidR="00FF5A2F" w:rsidRPr="007B6E70">
        <w:rPr>
          <w:rFonts w:ascii="Times New Roman" w:eastAsia="Calibri" w:hAnsi="Times New Roman" w:cs="Times New Roman"/>
          <w:sz w:val="28"/>
          <w:szCs w:val="28"/>
          <w:lang w:eastAsia="en-US"/>
        </w:rPr>
        <w:t>бязательный профессиональный блок – по заочной форме обучения</w:t>
      </w:r>
      <w:r w:rsidR="00FF5A2F" w:rsidRPr="007B6E70">
        <w:rPr>
          <w:rFonts w:ascii="Times New Roman" w:hAnsi="Times New Roman" w:cs="Times New Roman"/>
          <w:sz w:val="28"/>
          <w:szCs w:val="28"/>
        </w:rPr>
        <w:t xml:space="preserve"> </w:t>
      </w:r>
      <w:r w:rsidRPr="001D1D04">
        <w:rPr>
          <w:rFonts w:ascii="Times New Roman" w:hAnsi="Times New Roman" w:cs="Times New Roman"/>
          <w:sz w:val="28"/>
          <w:szCs w:val="28"/>
        </w:rPr>
        <w:t>образовательной программы.</w:t>
      </w:r>
    </w:p>
    <w:p w14:paraId="6B547382" w14:textId="77777777" w:rsidR="00353220" w:rsidRPr="00A52A4D" w:rsidRDefault="00353220" w:rsidP="00A52A4D">
      <w:pPr>
        <w:ind w:firstLine="709"/>
        <w:jc w:val="both"/>
        <w:rPr>
          <w:rFonts w:ascii="Times New Roman" w:hAnsi="Times New Roman" w:cs="Times New Roman"/>
          <w:b/>
          <w:sz w:val="28"/>
          <w:szCs w:val="28"/>
        </w:rPr>
      </w:pPr>
    </w:p>
    <w:p w14:paraId="21E03625" w14:textId="7244294C" w:rsidR="00353220" w:rsidRPr="00A52A4D" w:rsidRDefault="00353220" w:rsidP="00A52A4D">
      <w:pPr>
        <w:ind w:firstLine="709"/>
        <w:jc w:val="both"/>
        <w:rPr>
          <w:rFonts w:ascii="Times New Roman" w:hAnsi="Times New Roman" w:cs="Times New Roman"/>
          <w:b/>
          <w:sz w:val="28"/>
          <w:szCs w:val="28"/>
        </w:rPr>
      </w:pPr>
      <w:r w:rsidRPr="00A52A4D">
        <w:rPr>
          <w:rFonts w:ascii="Times New Roman" w:hAnsi="Times New Roman" w:cs="Times New Roman"/>
          <w:b/>
          <w:sz w:val="28"/>
          <w:szCs w:val="28"/>
        </w:rPr>
        <w:t>1.3. Цели</w:t>
      </w:r>
      <w:r w:rsidR="00A52A4D" w:rsidRPr="00A52A4D">
        <w:rPr>
          <w:rFonts w:ascii="Times New Roman" w:hAnsi="Times New Roman" w:cs="Times New Roman"/>
          <w:b/>
          <w:sz w:val="28"/>
          <w:szCs w:val="28"/>
        </w:rPr>
        <w:t xml:space="preserve"> и задачи</w:t>
      </w:r>
      <w:r w:rsidRPr="00A52A4D">
        <w:rPr>
          <w:rFonts w:ascii="Times New Roman" w:hAnsi="Times New Roman" w:cs="Times New Roman"/>
          <w:b/>
          <w:sz w:val="28"/>
          <w:szCs w:val="28"/>
        </w:rPr>
        <w:t xml:space="preserve"> изучения </w:t>
      </w:r>
      <w:r w:rsidR="00324270" w:rsidRPr="00A52A4D">
        <w:rPr>
          <w:rFonts w:ascii="Times New Roman" w:hAnsi="Times New Roman" w:cs="Times New Roman"/>
          <w:b/>
          <w:sz w:val="28"/>
          <w:szCs w:val="28"/>
        </w:rPr>
        <w:t xml:space="preserve">предмета </w:t>
      </w:r>
    </w:p>
    <w:p w14:paraId="3189DCEB" w14:textId="77777777" w:rsidR="00353220" w:rsidRPr="00A52A4D" w:rsidRDefault="00353220" w:rsidP="00A52A4D">
      <w:pPr>
        <w:ind w:firstLine="709"/>
        <w:jc w:val="both"/>
        <w:rPr>
          <w:rFonts w:ascii="Times New Roman" w:hAnsi="Times New Roman" w:cs="Times New Roman"/>
          <w:b/>
          <w:sz w:val="28"/>
          <w:szCs w:val="28"/>
        </w:rPr>
      </w:pPr>
    </w:p>
    <w:p w14:paraId="5CF87332" w14:textId="77777777" w:rsidR="00324270" w:rsidRPr="00A52A4D" w:rsidRDefault="00324270" w:rsidP="00A52A4D">
      <w:pPr>
        <w:ind w:firstLine="709"/>
        <w:jc w:val="both"/>
        <w:rPr>
          <w:rFonts w:ascii="Times New Roman" w:hAnsi="Times New Roman" w:cs="Times New Roman"/>
          <w:b/>
          <w:sz w:val="28"/>
          <w:szCs w:val="28"/>
        </w:rPr>
      </w:pPr>
      <w:r w:rsidRPr="00A52A4D">
        <w:rPr>
          <w:rFonts w:ascii="Times New Roman" w:hAnsi="Times New Roman" w:cs="Times New Roman"/>
          <w:b/>
          <w:sz w:val="28"/>
          <w:szCs w:val="28"/>
        </w:rPr>
        <w:t>Цель курса:</w:t>
      </w:r>
    </w:p>
    <w:p w14:paraId="2FFD75D6" w14:textId="5FCD8C08" w:rsidR="00A52A4D" w:rsidRPr="00A52A4D" w:rsidRDefault="00A52A4D" w:rsidP="00A52A4D">
      <w:pPr>
        <w:ind w:firstLine="709"/>
        <w:jc w:val="both"/>
        <w:rPr>
          <w:rFonts w:ascii="Times New Roman" w:eastAsia="Times New Roman" w:hAnsi="Times New Roman" w:cs="Times New Roman"/>
          <w:color w:val="000000"/>
          <w:kern w:val="0"/>
          <w:sz w:val="28"/>
          <w:szCs w:val="28"/>
          <w:lang w:eastAsia="ru-RU"/>
        </w:rPr>
      </w:pPr>
      <w:r w:rsidRPr="00A52A4D">
        <w:rPr>
          <w:rFonts w:ascii="Times New Roman" w:eastAsia="Times New Roman" w:hAnsi="Times New Roman" w:cs="Times New Roman"/>
          <w:color w:val="000000"/>
          <w:kern w:val="0"/>
          <w:sz w:val="28"/>
          <w:szCs w:val="28"/>
          <w:lang w:eastAsia="ru-RU"/>
        </w:rPr>
        <w:t xml:space="preserve">- изучение специфики отдельных видов искусства; </w:t>
      </w:r>
    </w:p>
    <w:p w14:paraId="299E6517" w14:textId="77777777" w:rsidR="00A52A4D" w:rsidRPr="00A52A4D" w:rsidRDefault="00A52A4D" w:rsidP="00A52A4D">
      <w:pPr>
        <w:ind w:firstLine="709"/>
        <w:jc w:val="both"/>
        <w:rPr>
          <w:rFonts w:ascii="Times New Roman" w:eastAsia="Times New Roman" w:hAnsi="Times New Roman" w:cs="Times New Roman"/>
          <w:color w:val="000000"/>
          <w:kern w:val="0"/>
          <w:sz w:val="28"/>
          <w:szCs w:val="28"/>
          <w:lang w:eastAsia="ru-RU"/>
        </w:rPr>
      </w:pPr>
      <w:r w:rsidRPr="00A52A4D">
        <w:rPr>
          <w:rFonts w:ascii="Times New Roman" w:eastAsia="Times New Roman" w:hAnsi="Times New Roman" w:cs="Times New Roman"/>
          <w:color w:val="000000"/>
          <w:kern w:val="0"/>
          <w:sz w:val="28"/>
          <w:szCs w:val="28"/>
          <w:lang w:eastAsia="ru-RU"/>
        </w:rPr>
        <w:t xml:space="preserve">- выявление особенностей художественного мировосприятия различных эпох; </w:t>
      </w:r>
    </w:p>
    <w:p w14:paraId="520B71CC" w14:textId="09414923" w:rsidR="00A52A4D" w:rsidRPr="00A52A4D" w:rsidRDefault="00A52A4D" w:rsidP="00A52A4D">
      <w:pPr>
        <w:ind w:firstLine="709"/>
        <w:jc w:val="both"/>
        <w:rPr>
          <w:rFonts w:ascii="Times New Roman" w:eastAsia="Times New Roman" w:hAnsi="Times New Roman" w:cs="Times New Roman"/>
          <w:color w:val="000000"/>
          <w:kern w:val="0"/>
          <w:sz w:val="28"/>
          <w:szCs w:val="28"/>
          <w:lang w:eastAsia="ru-RU"/>
        </w:rPr>
      </w:pPr>
      <w:r w:rsidRPr="00A52A4D">
        <w:rPr>
          <w:rFonts w:ascii="Times New Roman" w:hAnsi="Times New Roman" w:cs="Times New Roman"/>
          <w:b/>
          <w:sz w:val="28"/>
          <w:szCs w:val="28"/>
        </w:rPr>
        <w:t xml:space="preserve">Задача курса - </w:t>
      </w:r>
      <w:r w:rsidRPr="00A52A4D">
        <w:rPr>
          <w:rFonts w:ascii="Times New Roman" w:eastAsia="Times New Roman" w:hAnsi="Times New Roman" w:cs="Times New Roman"/>
          <w:color w:val="000000"/>
          <w:kern w:val="0"/>
          <w:sz w:val="28"/>
          <w:szCs w:val="28"/>
          <w:lang w:eastAsia="ru-RU"/>
        </w:rPr>
        <w:t>формирование навыков анализа художественных произведений.</w:t>
      </w:r>
    </w:p>
    <w:p w14:paraId="1C196E3C" w14:textId="35A38429" w:rsidR="00A52A4D" w:rsidRPr="00A52A4D" w:rsidRDefault="00A52A4D" w:rsidP="00A52A4D">
      <w:pPr>
        <w:ind w:firstLine="709"/>
        <w:jc w:val="both"/>
        <w:rPr>
          <w:rFonts w:ascii="Times New Roman" w:eastAsia="Times New Roman" w:hAnsi="Times New Roman" w:cs="Times New Roman"/>
          <w:color w:val="000000"/>
          <w:kern w:val="0"/>
          <w:sz w:val="28"/>
          <w:szCs w:val="28"/>
          <w:lang w:eastAsia="ru-RU"/>
        </w:rPr>
      </w:pPr>
      <w:r w:rsidRPr="00A52A4D">
        <w:rPr>
          <w:rFonts w:ascii="Times New Roman" w:eastAsia="Times New Roman" w:hAnsi="Times New Roman" w:cs="Times New Roman"/>
          <w:color w:val="000000"/>
          <w:kern w:val="0"/>
          <w:sz w:val="28"/>
          <w:szCs w:val="28"/>
          <w:lang w:eastAsia="ru-RU"/>
        </w:rPr>
        <w:t xml:space="preserve">Предмет «История искусств» является одним из теоретических профильных предметов, формирующих мировоззрение обучающегося, играет важную роль в духовном, профессиональном и эстетическом воспитании.  </w:t>
      </w:r>
    </w:p>
    <w:p w14:paraId="4922950D" w14:textId="77777777" w:rsidR="00A52A4D" w:rsidRPr="00A52A4D" w:rsidRDefault="00324270" w:rsidP="00A52A4D">
      <w:pPr>
        <w:ind w:firstLine="709"/>
        <w:jc w:val="both"/>
        <w:rPr>
          <w:rFonts w:ascii="Times New Roman" w:hAnsi="Times New Roman" w:cs="Times New Roman"/>
          <w:b/>
          <w:sz w:val="28"/>
          <w:szCs w:val="28"/>
        </w:rPr>
      </w:pPr>
      <w:r w:rsidRPr="00A52A4D">
        <w:rPr>
          <w:rFonts w:ascii="Times New Roman" w:hAnsi="Times New Roman" w:cs="Times New Roman"/>
          <w:b/>
          <w:sz w:val="28"/>
          <w:szCs w:val="28"/>
        </w:rPr>
        <w:tab/>
      </w:r>
    </w:p>
    <w:p w14:paraId="0FDF8B33" w14:textId="045B99A9" w:rsidR="00353220" w:rsidRPr="00A52A4D" w:rsidRDefault="00353220" w:rsidP="00A52A4D">
      <w:pPr>
        <w:ind w:firstLine="709"/>
        <w:jc w:val="both"/>
        <w:rPr>
          <w:rFonts w:ascii="Times New Roman" w:hAnsi="Times New Roman" w:cs="Times New Roman"/>
          <w:b/>
          <w:sz w:val="28"/>
          <w:szCs w:val="28"/>
        </w:rPr>
      </w:pPr>
      <w:r w:rsidRPr="00A52A4D">
        <w:rPr>
          <w:rFonts w:ascii="Times New Roman" w:hAnsi="Times New Roman" w:cs="Times New Roman"/>
          <w:b/>
          <w:sz w:val="28"/>
          <w:szCs w:val="28"/>
        </w:rPr>
        <w:t xml:space="preserve">1.4. Требования к уровню освоения содержания </w:t>
      </w:r>
      <w:r w:rsidR="00324270" w:rsidRPr="00A52A4D">
        <w:rPr>
          <w:rFonts w:ascii="Times New Roman" w:hAnsi="Times New Roman" w:cs="Times New Roman"/>
          <w:b/>
          <w:sz w:val="28"/>
          <w:szCs w:val="28"/>
        </w:rPr>
        <w:t xml:space="preserve">предмета </w:t>
      </w:r>
    </w:p>
    <w:p w14:paraId="0DEBD1B0" w14:textId="77777777" w:rsidR="00353220" w:rsidRPr="00A52A4D" w:rsidRDefault="00353220" w:rsidP="00A52A4D">
      <w:pPr>
        <w:autoSpaceDE w:val="0"/>
        <w:adjustRightInd w:val="0"/>
        <w:ind w:firstLine="709"/>
        <w:jc w:val="both"/>
        <w:rPr>
          <w:rFonts w:ascii="Times New Roman" w:eastAsia="Times New Roman" w:hAnsi="Times New Roman" w:cs="Times New Roman"/>
          <w:sz w:val="28"/>
          <w:szCs w:val="28"/>
          <w:lang w:eastAsia="ru-RU"/>
        </w:rPr>
      </w:pPr>
    </w:p>
    <w:p w14:paraId="37BF4BDA" w14:textId="13143DB5" w:rsidR="00324270" w:rsidRDefault="00353220" w:rsidP="00A52A4D">
      <w:pPr>
        <w:pStyle w:val="af"/>
        <w:widowControl w:val="0"/>
        <w:ind w:left="0" w:firstLine="709"/>
        <w:jc w:val="both"/>
        <w:rPr>
          <w:rFonts w:eastAsia="Calibri"/>
          <w:b/>
          <w:bCs/>
          <w:sz w:val="28"/>
          <w:szCs w:val="28"/>
        </w:rPr>
      </w:pPr>
      <w:r w:rsidRPr="00A52A4D">
        <w:rPr>
          <w:bCs/>
          <w:sz w:val="28"/>
          <w:szCs w:val="28"/>
        </w:rPr>
        <w:t>Специалист по библиотечно-информационной деятельности</w:t>
      </w:r>
      <w:r w:rsidR="00324270" w:rsidRPr="00A52A4D">
        <w:rPr>
          <w:bCs/>
          <w:sz w:val="28"/>
          <w:szCs w:val="28"/>
        </w:rPr>
        <w:t xml:space="preserve"> </w:t>
      </w:r>
      <w:r w:rsidRPr="00A52A4D">
        <w:rPr>
          <w:sz w:val="28"/>
          <w:szCs w:val="28"/>
        </w:rPr>
        <w:t>должен</w:t>
      </w:r>
      <w:r w:rsidRPr="00353220">
        <w:rPr>
          <w:sz w:val="28"/>
          <w:szCs w:val="28"/>
        </w:rPr>
        <w:t xml:space="preserve"> обладать </w:t>
      </w:r>
      <w:bookmarkStart w:id="1" w:name="sub_52"/>
      <w:r w:rsidR="00324270" w:rsidRPr="004E721A">
        <w:rPr>
          <w:rFonts w:eastAsia="Calibri"/>
          <w:b/>
          <w:bCs/>
          <w:sz w:val="28"/>
          <w:szCs w:val="28"/>
        </w:rPr>
        <w:t>общими компетенциями:</w:t>
      </w:r>
    </w:p>
    <w:p w14:paraId="5A378514" w14:textId="77777777" w:rsidR="00E621A9" w:rsidRPr="004E721A" w:rsidRDefault="00E621A9" w:rsidP="00324270">
      <w:pPr>
        <w:pStyle w:val="af"/>
        <w:widowControl w:val="0"/>
        <w:ind w:left="0" w:firstLine="720"/>
        <w:jc w:val="both"/>
        <w:rPr>
          <w:rFonts w:eastAsia="SimSun"/>
          <w:kern w:val="1"/>
          <w:sz w:val="28"/>
          <w:szCs w:val="28"/>
          <w:u w:val="single"/>
          <w:lang w:eastAsia="zh-CN" w:bidi="hi-IN"/>
        </w:rPr>
      </w:pPr>
    </w:p>
    <w:tbl>
      <w:tblPr>
        <w:tblW w:w="93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226"/>
      </w:tblGrid>
      <w:tr w:rsidR="00E621A9" w:rsidRPr="00E621A9" w14:paraId="4E1EB2D9" w14:textId="77777777" w:rsidTr="007B6E70">
        <w:trPr>
          <w:tblHeader/>
        </w:trPr>
        <w:tc>
          <w:tcPr>
            <w:tcW w:w="2158" w:type="dxa"/>
            <w:vAlign w:val="center"/>
          </w:tcPr>
          <w:p w14:paraId="1205ED78" w14:textId="160D5600" w:rsidR="00E621A9" w:rsidRPr="00E621A9" w:rsidRDefault="00E621A9" w:rsidP="00E621A9">
            <w:pPr>
              <w:jc w:val="center"/>
              <w:rPr>
                <w:rFonts w:ascii="Times New Roman" w:eastAsia="Times New Roman" w:hAnsi="Times New Roman" w:cs="Times New Roman"/>
                <w:b/>
                <w:bCs/>
                <w:iCs/>
                <w:sz w:val="24"/>
                <w:lang w:eastAsia="ru-RU"/>
              </w:rPr>
            </w:pPr>
            <w:r w:rsidRPr="00E621A9">
              <w:rPr>
                <w:rFonts w:ascii="Times New Roman" w:eastAsia="Times New Roman" w:hAnsi="Times New Roman" w:cs="Times New Roman"/>
                <w:b/>
                <w:bCs/>
                <w:iCs/>
                <w:sz w:val="24"/>
                <w:lang w:eastAsia="ru-RU"/>
              </w:rPr>
              <w:t>Код и формулировка компетенции</w:t>
            </w:r>
          </w:p>
        </w:tc>
        <w:tc>
          <w:tcPr>
            <w:tcW w:w="7226" w:type="dxa"/>
            <w:vAlign w:val="center"/>
          </w:tcPr>
          <w:p w14:paraId="5BCC77D9" w14:textId="22E3E9B6" w:rsidR="00E621A9" w:rsidRPr="00E621A9" w:rsidRDefault="00E621A9" w:rsidP="00E621A9">
            <w:pPr>
              <w:ind w:right="-39"/>
              <w:jc w:val="center"/>
              <w:rPr>
                <w:rFonts w:ascii="Times New Roman" w:eastAsia="Times New Roman" w:hAnsi="Times New Roman" w:cs="Times New Roman"/>
                <w:b/>
                <w:bCs/>
                <w:iCs/>
                <w:sz w:val="24"/>
                <w:lang w:eastAsia="ru-RU"/>
              </w:rPr>
            </w:pPr>
            <w:r w:rsidRPr="00E621A9">
              <w:rPr>
                <w:rFonts w:ascii="Times New Roman" w:eastAsia="Times New Roman" w:hAnsi="Times New Roman" w:cs="Times New Roman"/>
                <w:b/>
                <w:bCs/>
                <w:iCs/>
                <w:sz w:val="24"/>
                <w:lang w:eastAsia="ru-RU"/>
              </w:rPr>
              <w:t>Знания, умения</w:t>
            </w:r>
          </w:p>
        </w:tc>
      </w:tr>
      <w:tr w:rsidR="00E621A9" w:rsidRPr="007A0748" w14:paraId="510E8024" w14:textId="77777777" w:rsidTr="00E621A9">
        <w:tc>
          <w:tcPr>
            <w:tcW w:w="2158" w:type="dxa"/>
          </w:tcPr>
          <w:p w14:paraId="40CDAC5B" w14:textId="45D7988F" w:rsidR="00E621A9" w:rsidRPr="007A0748" w:rsidRDefault="00E621A9" w:rsidP="00740B31">
            <w:pPr>
              <w:jc w:val="both"/>
              <w:rPr>
                <w:rFonts w:ascii="Times New Roman" w:eastAsia="Times New Roman" w:hAnsi="Times New Roman" w:cs="Times New Roman"/>
                <w:b/>
                <w:sz w:val="24"/>
                <w:lang w:eastAsia="ru-RU"/>
              </w:rPr>
            </w:pPr>
            <w:r w:rsidRPr="007A0748">
              <w:rPr>
                <w:rFonts w:ascii="Times New Roman" w:eastAsia="Times New Roman" w:hAnsi="Times New Roman" w:cs="Times New Roman"/>
                <w:iCs/>
                <w:sz w:val="24"/>
                <w:lang w:eastAsia="ru-RU"/>
              </w:rPr>
              <w:t>ОК 01 Выбирать способы решения задач профессиональной деятельности</w:t>
            </w:r>
          </w:p>
        </w:tc>
        <w:tc>
          <w:tcPr>
            <w:tcW w:w="7226" w:type="dxa"/>
            <w:vAlign w:val="center"/>
          </w:tcPr>
          <w:p w14:paraId="71EA677D" w14:textId="77777777" w:rsidR="00E621A9" w:rsidRPr="007A0748" w:rsidRDefault="00E621A9" w:rsidP="00740B31">
            <w:pPr>
              <w:rPr>
                <w:rFonts w:ascii="Times New Roman" w:eastAsia="Times New Roman" w:hAnsi="Times New Roman" w:cs="Times New Roman"/>
                <w:b/>
                <w:iCs/>
                <w:sz w:val="24"/>
                <w:lang w:eastAsia="ru-RU"/>
              </w:rPr>
            </w:pPr>
            <w:r w:rsidRPr="007A0748">
              <w:rPr>
                <w:rFonts w:ascii="Times New Roman" w:eastAsia="Times New Roman" w:hAnsi="Times New Roman" w:cs="Times New Roman"/>
                <w:b/>
                <w:iCs/>
                <w:sz w:val="24"/>
                <w:lang w:eastAsia="ru-RU"/>
              </w:rPr>
              <w:t xml:space="preserve">Умения: </w:t>
            </w:r>
          </w:p>
          <w:p w14:paraId="489117B4"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b/>
                <w:iCs/>
                <w:sz w:val="24"/>
                <w:lang w:eastAsia="ru-RU"/>
              </w:rPr>
              <w:t xml:space="preserve">- </w:t>
            </w:r>
            <w:r w:rsidRPr="007A0748">
              <w:rPr>
                <w:rFonts w:ascii="Times New Roman" w:eastAsia="Times New Roman" w:hAnsi="Times New Roman" w:cs="Times New Roman"/>
                <w:iCs/>
                <w:sz w:val="24"/>
                <w:lang w:eastAsia="ru-RU"/>
              </w:rPr>
              <w:t xml:space="preserve">распознавать задачу и/или проблему в профессиональном и/или социальном контексте; </w:t>
            </w:r>
          </w:p>
          <w:p w14:paraId="01472072"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анализировать задачу и/или проблему и выделять её составные части; </w:t>
            </w:r>
          </w:p>
          <w:p w14:paraId="20B476E7"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определять этапы решения задачи; выявлять и эффективно искать информацию, необходимую для решения задачи и/или проблемы; </w:t>
            </w:r>
          </w:p>
          <w:p w14:paraId="46424C51"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lastRenderedPageBreak/>
              <w:t xml:space="preserve">- составлять план действия; </w:t>
            </w:r>
          </w:p>
          <w:p w14:paraId="7876A0F1"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определять необходимые ресурсы;</w:t>
            </w:r>
          </w:p>
          <w:p w14:paraId="7A093A14"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владеть актуальными методами работы в профессиональной и смежных сферах; реализовывать составленный план; </w:t>
            </w:r>
          </w:p>
          <w:p w14:paraId="4F060D45" w14:textId="77777777" w:rsidR="00E621A9" w:rsidRPr="007A0748" w:rsidRDefault="00E621A9" w:rsidP="00740B31">
            <w:pPr>
              <w:jc w:val="both"/>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оценивать результат и последствия своих действий (самостоятельно или с помощью наставника)</w:t>
            </w:r>
          </w:p>
          <w:p w14:paraId="36380195" w14:textId="77777777" w:rsidR="00E621A9" w:rsidRPr="007A0748" w:rsidRDefault="00E621A9" w:rsidP="00740B31">
            <w:pPr>
              <w:rPr>
                <w:rFonts w:ascii="Times New Roman" w:eastAsia="Times New Roman" w:hAnsi="Times New Roman" w:cs="Times New Roman"/>
                <w:b/>
                <w:iCs/>
                <w:sz w:val="24"/>
                <w:lang w:eastAsia="ru-RU"/>
              </w:rPr>
            </w:pPr>
            <w:r w:rsidRPr="007A0748">
              <w:rPr>
                <w:rFonts w:ascii="Times New Roman" w:eastAsia="Times New Roman" w:hAnsi="Times New Roman" w:cs="Times New Roman"/>
                <w:b/>
                <w:iCs/>
                <w:sz w:val="24"/>
                <w:lang w:eastAsia="ru-RU"/>
              </w:rPr>
              <w:t xml:space="preserve">Знания: </w:t>
            </w:r>
          </w:p>
          <w:p w14:paraId="1DA19217" w14:textId="77777777" w:rsidR="00E621A9" w:rsidRPr="007A0748" w:rsidRDefault="00E621A9" w:rsidP="00740B31">
            <w:pPr>
              <w:rPr>
                <w:rFonts w:ascii="Times New Roman" w:eastAsia="Times New Roman" w:hAnsi="Times New Roman" w:cs="Times New Roman"/>
                <w:bCs/>
                <w:sz w:val="24"/>
                <w:lang w:eastAsia="ru-RU"/>
              </w:rPr>
            </w:pPr>
            <w:r w:rsidRPr="007A0748">
              <w:rPr>
                <w:rFonts w:ascii="Times New Roman" w:eastAsia="Times New Roman" w:hAnsi="Times New Roman" w:cs="Times New Roman"/>
                <w:iCs/>
                <w:sz w:val="24"/>
                <w:lang w:eastAsia="ru-RU"/>
              </w:rPr>
              <w:t>- а</w:t>
            </w:r>
            <w:r w:rsidRPr="007A0748">
              <w:rPr>
                <w:rFonts w:ascii="Times New Roman" w:eastAsia="Times New Roman" w:hAnsi="Times New Roman" w:cs="Times New Roman"/>
                <w:bCs/>
                <w:sz w:val="24"/>
                <w:lang w:eastAsia="ru-RU"/>
              </w:rPr>
              <w:t xml:space="preserve">ктуальный профессиональный и социальный контекст, в котором приходится работать и жить; </w:t>
            </w:r>
          </w:p>
          <w:p w14:paraId="5A6E317A" w14:textId="77777777" w:rsidR="00E621A9" w:rsidRPr="007A0748" w:rsidRDefault="00E621A9" w:rsidP="00740B31">
            <w:pPr>
              <w:rPr>
                <w:rFonts w:ascii="Times New Roman" w:eastAsia="Times New Roman" w:hAnsi="Times New Roman" w:cs="Times New Roman"/>
                <w:bCs/>
                <w:sz w:val="24"/>
                <w:lang w:eastAsia="ru-RU"/>
              </w:rPr>
            </w:pPr>
            <w:r w:rsidRPr="007A0748">
              <w:rPr>
                <w:rFonts w:ascii="Times New Roman" w:eastAsia="Times New Roman" w:hAnsi="Times New Roman" w:cs="Times New Roman"/>
                <w:bCs/>
                <w:sz w:val="24"/>
                <w:lang w:eastAsia="ru-RU"/>
              </w:rPr>
              <w:t>- основные источники информации и ресурсы для решения задач и проблем в профессиональном и/или социальном контексте;</w:t>
            </w:r>
          </w:p>
          <w:p w14:paraId="506D0D34" w14:textId="77777777" w:rsidR="00E621A9" w:rsidRPr="007A0748" w:rsidRDefault="00E621A9" w:rsidP="00740B31">
            <w:pPr>
              <w:tabs>
                <w:tab w:val="left" w:pos="249"/>
              </w:tabs>
              <w:rPr>
                <w:rFonts w:ascii="Times New Roman" w:eastAsia="Times New Roman" w:hAnsi="Times New Roman" w:cs="Times New Roman"/>
                <w:bCs/>
                <w:sz w:val="24"/>
                <w:lang w:eastAsia="ru-RU"/>
              </w:rPr>
            </w:pPr>
            <w:r w:rsidRPr="007A0748">
              <w:rPr>
                <w:rFonts w:ascii="Times New Roman" w:eastAsia="Times New Roman" w:hAnsi="Times New Roman" w:cs="Times New Roman"/>
                <w:bCs/>
                <w:sz w:val="24"/>
                <w:lang w:eastAsia="ru-RU"/>
              </w:rPr>
              <w:t xml:space="preserve">- алгоритмы выполнения работ в профессиональной и смежных областях; </w:t>
            </w:r>
          </w:p>
          <w:p w14:paraId="02A075B6" w14:textId="77777777" w:rsidR="00E621A9" w:rsidRPr="007A0748" w:rsidRDefault="00E621A9" w:rsidP="00740B31">
            <w:pPr>
              <w:rPr>
                <w:rFonts w:ascii="Times New Roman" w:eastAsia="Times New Roman" w:hAnsi="Times New Roman" w:cs="Times New Roman"/>
                <w:bCs/>
                <w:sz w:val="24"/>
                <w:lang w:eastAsia="ru-RU"/>
              </w:rPr>
            </w:pPr>
            <w:r w:rsidRPr="007A0748">
              <w:rPr>
                <w:rFonts w:ascii="Times New Roman" w:eastAsia="Times New Roman" w:hAnsi="Times New Roman" w:cs="Times New Roman"/>
                <w:bCs/>
                <w:sz w:val="24"/>
                <w:lang w:eastAsia="ru-RU"/>
              </w:rPr>
              <w:t xml:space="preserve">методы работы в профессиональной и смежных сферах; </w:t>
            </w:r>
          </w:p>
          <w:p w14:paraId="60D07738" w14:textId="77777777" w:rsidR="00E621A9" w:rsidRPr="007A0748" w:rsidRDefault="00E621A9" w:rsidP="00740B31">
            <w:pPr>
              <w:rPr>
                <w:rFonts w:ascii="Times New Roman" w:eastAsia="Times New Roman" w:hAnsi="Times New Roman" w:cs="Times New Roman"/>
                <w:bCs/>
                <w:sz w:val="24"/>
                <w:lang w:eastAsia="ru-RU"/>
              </w:rPr>
            </w:pPr>
            <w:r w:rsidRPr="007A0748">
              <w:rPr>
                <w:rFonts w:ascii="Times New Roman" w:eastAsia="Times New Roman" w:hAnsi="Times New Roman" w:cs="Times New Roman"/>
                <w:bCs/>
                <w:sz w:val="24"/>
                <w:lang w:eastAsia="ru-RU"/>
              </w:rPr>
              <w:t>- структур</w:t>
            </w:r>
            <w:r>
              <w:rPr>
                <w:rFonts w:ascii="Times New Roman" w:eastAsia="Times New Roman" w:hAnsi="Times New Roman" w:cs="Times New Roman"/>
                <w:bCs/>
                <w:sz w:val="24"/>
                <w:lang w:eastAsia="ru-RU"/>
              </w:rPr>
              <w:t>а</w:t>
            </w:r>
            <w:r w:rsidRPr="007A0748">
              <w:rPr>
                <w:rFonts w:ascii="Times New Roman" w:eastAsia="Times New Roman" w:hAnsi="Times New Roman" w:cs="Times New Roman"/>
                <w:bCs/>
                <w:sz w:val="24"/>
                <w:lang w:eastAsia="ru-RU"/>
              </w:rPr>
              <w:t xml:space="preserve"> плана для решения задач;</w:t>
            </w:r>
          </w:p>
          <w:p w14:paraId="387A90B7" w14:textId="77777777" w:rsidR="00E621A9" w:rsidRPr="007A0748" w:rsidRDefault="00E621A9" w:rsidP="00740B31">
            <w:pPr>
              <w:jc w:val="both"/>
              <w:rPr>
                <w:rFonts w:ascii="Times New Roman" w:eastAsia="Times New Roman" w:hAnsi="Times New Roman" w:cs="Times New Roman"/>
                <w:b/>
                <w:sz w:val="24"/>
                <w:lang w:eastAsia="ru-RU"/>
              </w:rPr>
            </w:pPr>
            <w:r w:rsidRPr="007A0748">
              <w:rPr>
                <w:rFonts w:ascii="Times New Roman" w:eastAsia="Times New Roman" w:hAnsi="Times New Roman" w:cs="Times New Roman"/>
                <w:bCs/>
                <w:sz w:val="24"/>
                <w:lang w:eastAsia="ru-RU"/>
              </w:rPr>
              <w:t>- порядок оценки результатов решения задач профессиональной деятельности</w:t>
            </w:r>
            <w:r>
              <w:rPr>
                <w:rFonts w:ascii="Times New Roman" w:eastAsia="Times New Roman" w:hAnsi="Times New Roman" w:cs="Times New Roman"/>
                <w:bCs/>
                <w:sz w:val="24"/>
                <w:lang w:eastAsia="ru-RU"/>
              </w:rPr>
              <w:t>.</w:t>
            </w:r>
          </w:p>
        </w:tc>
      </w:tr>
      <w:tr w:rsidR="00E621A9" w:rsidRPr="007A0748" w14:paraId="14003F56" w14:textId="77777777" w:rsidTr="00E621A9">
        <w:tc>
          <w:tcPr>
            <w:tcW w:w="2158" w:type="dxa"/>
          </w:tcPr>
          <w:p w14:paraId="3456BFBE" w14:textId="4D4357A5" w:rsidR="00E621A9" w:rsidRPr="007A0748" w:rsidRDefault="00E621A9" w:rsidP="00E621A9">
            <w:pPr>
              <w:rPr>
                <w:rFonts w:ascii="Times New Roman" w:eastAsia="Times New Roman" w:hAnsi="Times New Roman" w:cs="Times New Roman"/>
                <w:b/>
                <w:sz w:val="24"/>
                <w:lang w:eastAsia="ru-RU"/>
              </w:rPr>
            </w:pPr>
            <w:r w:rsidRPr="007A0748">
              <w:rPr>
                <w:rFonts w:ascii="Times New Roman" w:eastAsia="Times New Roman" w:hAnsi="Times New Roman" w:cs="Times New Roman"/>
                <w:iCs/>
                <w:sz w:val="24"/>
                <w:lang w:eastAsia="ru-RU"/>
              </w:rPr>
              <w:lastRenderedPageBreak/>
              <w:t>ОК 02</w:t>
            </w:r>
            <w:r w:rsidRPr="007A0748">
              <w:rPr>
                <w:rFonts w:ascii="Times New Roman" w:eastAsia="Times New Roman" w:hAnsi="Times New Roman" w:cs="Times New Roman"/>
                <w:sz w:val="24"/>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7226" w:type="dxa"/>
          </w:tcPr>
          <w:p w14:paraId="3E3F7F2F" w14:textId="77777777" w:rsidR="00E621A9" w:rsidRPr="007A0748" w:rsidRDefault="00E621A9" w:rsidP="00740B31">
            <w:pPr>
              <w:rPr>
                <w:rFonts w:ascii="Times New Roman" w:eastAsia="Times New Roman" w:hAnsi="Times New Roman" w:cs="Times New Roman"/>
                <w:b/>
                <w:iCs/>
                <w:sz w:val="24"/>
                <w:lang w:eastAsia="ru-RU"/>
              </w:rPr>
            </w:pPr>
            <w:r w:rsidRPr="007A0748">
              <w:rPr>
                <w:rFonts w:ascii="Times New Roman" w:eastAsia="Times New Roman" w:hAnsi="Times New Roman" w:cs="Times New Roman"/>
                <w:b/>
                <w:iCs/>
                <w:sz w:val="24"/>
                <w:lang w:eastAsia="ru-RU"/>
              </w:rPr>
              <w:t xml:space="preserve">Умения: </w:t>
            </w:r>
          </w:p>
          <w:p w14:paraId="24FF006C"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определять задачи для поиска информации; определять необходимые источники информации; планировать процесс поиска; </w:t>
            </w:r>
          </w:p>
          <w:p w14:paraId="65BFFA9C"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структурировать получаемую информацию; </w:t>
            </w:r>
          </w:p>
          <w:p w14:paraId="10FE288A"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выделять наиболее значимое в перечне информации; оценивать практическую значимость результатов поиска; </w:t>
            </w:r>
          </w:p>
          <w:p w14:paraId="0165DEE6"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оформлять результаты поиска, применять средства информационных технологий для решения профессиональных задач; </w:t>
            </w:r>
          </w:p>
          <w:p w14:paraId="3C24C9D6"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использовать современное программное обеспечение; </w:t>
            </w:r>
          </w:p>
          <w:p w14:paraId="6A5FFDFE"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использовать различные цифровые средства для решения профессиональных задач. </w:t>
            </w:r>
          </w:p>
          <w:p w14:paraId="7F9FEA1D" w14:textId="77777777" w:rsidR="00E621A9" w:rsidRPr="007A0748" w:rsidRDefault="00E621A9" w:rsidP="00740B31">
            <w:pPr>
              <w:rPr>
                <w:rFonts w:ascii="Times New Roman" w:eastAsia="Times New Roman" w:hAnsi="Times New Roman" w:cs="Times New Roman"/>
                <w:b/>
                <w:iCs/>
                <w:sz w:val="24"/>
                <w:lang w:eastAsia="ru-RU"/>
              </w:rPr>
            </w:pPr>
            <w:r w:rsidRPr="007A0748">
              <w:rPr>
                <w:rFonts w:ascii="Times New Roman" w:eastAsia="Times New Roman" w:hAnsi="Times New Roman" w:cs="Times New Roman"/>
                <w:b/>
                <w:iCs/>
                <w:sz w:val="24"/>
                <w:lang w:eastAsia="ru-RU"/>
              </w:rPr>
              <w:t xml:space="preserve">Знания: </w:t>
            </w:r>
          </w:p>
          <w:p w14:paraId="34E54981"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номенклатура информационных источников, применяемых в профессиональной деятельности; </w:t>
            </w:r>
          </w:p>
          <w:p w14:paraId="5B41B427"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приемы структурирования информации; </w:t>
            </w:r>
          </w:p>
          <w:p w14:paraId="02A9114A" w14:textId="77777777" w:rsidR="00E621A9" w:rsidRPr="007A0748" w:rsidRDefault="00E621A9" w:rsidP="00740B31">
            <w:pPr>
              <w:rPr>
                <w:rFonts w:ascii="Times New Roman" w:eastAsia="Times New Roman" w:hAnsi="Times New Roman" w:cs="Times New Roman"/>
                <w:bCs/>
                <w:iCs/>
                <w:sz w:val="24"/>
                <w:lang w:eastAsia="ru-RU"/>
              </w:rPr>
            </w:pPr>
            <w:r w:rsidRPr="007A0748">
              <w:rPr>
                <w:rFonts w:ascii="Times New Roman" w:eastAsia="Times New Roman" w:hAnsi="Times New Roman" w:cs="Times New Roman"/>
                <w:iCs/>
                <w:sz w:val="24"/>
                <w:lang w:eastAsia="ru-RU"/>
              </w:rPr>
              <w:t xml:space="preserve">формат оформления результатов поиска информации, </w:t>
            </w:r>
            <w:r w:rsidRPr="007A0748">
              <w:rPr>
                <w:rFonts w:ascii="Times New Roman" w:eastAsia="Times New Roman" w:hAnsi="Times New Roman" w:cs="Times New Roman"/>
                <w:bCs/>
                <w:iCs/>
                <w:sz w:val="24"/>
                <w:lang w:eastAsia="ru-RU"/>
              </w:rPr>
              <w:t xml:space="preserve">современные средства и устройства информатизации; </w:t>
            </w:r>
          </w:p>
          <w:p w14:paraId="2B09048C" w14:textId="77777777" w:rsidR="00E621A9" w:rsidRPr="007A0748" w:rsidRDefault="00E621A9" w:rsidP="00740B31">
            <w:pPr>
              <w:rPr>
                <w:rFonts w:ascii="Times New Roman" w:eastAsia="Times New Roman" w:hAnsi="Times New Roman" w:cs="Times New Roman"/>
                <w:b/>
                <w:sz w:val="24"/>
                <w:lang w:eastAsia="ru-RU"/>
              </w:rPr>
            </w:pPr>
            <w:r w:rsidRPr="007A0748">
              <w:rPr>
                <w:rFonts w:ascii="Times New Roman" w:eastAsia="Times New Roman" w:hAnsi="Times New Roman" w:cs="Times New Roman"/>
                <w:bCs/>
                <w:iCs/>
                <w:sz w:val="24"/>
                <w:lang w:eastAsia="ru-RU"/>
              </w:rPr>
              <w:t>- порядок их применения и программное обеспечение в профессиональной деятельности в том числе с использованием цифровых средств.</w:t>
            </w:r>
          </w:p>
        </w:tc>
      </w:tr>
      <w:bookmarkEnd w:id="1"/>
    </w:tbl>
    <w:p w14:paraId="6786C17B" w14:textId="77777777" w:rsidR="001704D6" w:rsidRPr="0094522B" w:rsidRDefault="001704D6" w:rsidP="001704D6">
      <w:pPr>
        <w:ind w:firstLine="709"/>
        <w:jc w:val="both"/>
        <w:rPr>
          <w:rFonts w:ascii="Times New Roman" w:eastAsia="Courier New" w:hAnsi="Times New Roman" w:cs="Times New Roman"/>
          <w:color w:val="EE0000"/>
          <w:sz w:val="28"/>
          <w:szCs w:val="28"/>
          <w:lang w:bidi="ru-RU"/>
        </w:rPr>
      </w:pPr>
    </w:p>
    <w:p w14:paraId="37B9867E" w14:textId="6740933D" w:rsidR="001704D6" w:rsidRPr="00453654" w:rsidRDefault="00E621A9" w:rsidP="001704D6">
      <w:pPr>
        <w:ind w:firstLine="709"/>
        <w:jc w:val="both"/>
        <w:rPr>
          <w:rFonts w:ascii="Times New Roman" w:eastAsia="Courier New" w:hAnsi="Times New Roman" w:cs="Times New Roman"/>
          <w:sz w:val="28"/>
          <w:szCs w:val="28"/>
          <w:lang w:bidi="ru-RU"/>
        </w:rPr>
      </w:pPr>
      <w:r w:rsidRPr="00453654">
        <w:rPr>
          <w:rFonts w:ascii="Times New Roman" w:hAnsi="Times New Roman" w:cs="Times New Roman"/>
          <w:bCs/>
          <w:sz w:val="28"/>
          <w:szCs w:val="28"/>
        </w:rPr>
        <w:t>Специалист по библиотечно-информационной деятельности</w:t>
      </w:r>
      <w:r w:rsidR="001704D6" w:rsidRPr="00453654">
        <w:rPr>
          <w:rFonts w:ascii="Times New Roman" w:eastAsia="Courier New" w:hAnsi="Times New Roman" w:cs="Times New Roman"/>
          <w:sz w:val="28"/>
          <w:szCs w:val="28"/>
          <w:lang w:bidi="ru-RU"/>
        </w:rPr>
        <w:t xml:space="preserve"> должен обладать </w:t>
      </w:r>
      <w:r w:rsidR="001704D6" w:rsidRPr="00453654">
        <w:rPr>
          <w:rFonts w:ascii="Times New Roman" w:eastAsia="Courier New" w:hAnsi="Times New Roman" w:cs="Times New Roman"/>
          <w:b/>
          <w:sz w:val="28"/>
          <w:szCs w:val="28"/>
          <w:lang w:bidi="ru-RU"/>
        </w:rPr>
        <w:t>профессиональными компетенциями</w:t>
      </w:r>
      <w:r w:rsidRPr="00453654">
        <w:rPr>
          <w:rFonts w:ascii="Times New Roman" w:eastAsia="Courier New" w:hAnsi="Times New Roman" w:cs="Times New Roman"/>
          <w:b/>
          <w:sz w:val="28"/>
          <w:szCs w:val="28"/>
          <w:lang w:bidi="ru-RU"/>
        </w:rPr>
        <w:t xml:space="preserve"> </w:t>
      </w:r>
      <w:r w:rsidRPr="00453654">
        <w:rPr>
          <w:rFonts w:ascii="Times New Roman" w:eastAsia="Courier New" w:hAnsi="Times New Roman" w:cs="Times New Roman"/>
          <w:bCs/>
          <w:sz w:val="28"/>
          <w:szCs w:val="28"/>
          <w:lang w:bidi="ru-RU"/>
        </w:rPr>
        <w:t>(далее – ПК)</w:t>
      </w:r>
      <w:r w:rsidR="001704D6" w:rsidRPr="00453654">
        <w:rPr>
          <w:rFonts w:ascii="Times New Roman" w:eastAsia="Courier New" w:hAnsi="Times New Roman" w:cs="Times New Roman"/>
          <w:sz w:val="28"/>
          <w:szCs w:val="28"/>
          <w:lang w:bidi="ru-RU"/>
        </w:rPr>
        <w:t>, соответствующими вид</w:t>
      </w:r>
      <w:r w:rsidR="00453654" w:rsidRPr="00453654">
        <w:rPr>
          <w:rFonts w:ascii="Times New Roman" w:eastAsia="Courier New" w:hAnsi="Times New Roman" w:cs="Times New Roman"/>
          <w:sz w:val="28"/>
          <w:szCs w:val="28"/>
          <w:lang w:bidi="ru-RU"/>
        </w:rPr>
        <w:t>у</w:t>
      </w:r>
      <w:r w:rsidR="001704D6" w:rsidRPr="00453654">
        <w:rPr>
          <w:rFonts w:ascii="Times New Roman" w:eastAsia="Courier New" w:hAnsi="Times New Roman" w:cs="Times New Roman"/>
          <w:sz w:val="28"/>
          <w:szCs w:val="28"/>
          <w:lang w:bidi="ru-RU"/>
        </w:rPr>
        <w:t xml:space="preserve"> деятельности:</w:t>
      </w:r>
    </w:p>
    <w:p w14:paraId="351512E4" w14:textId="7933920F" w:rsidR="001704D6" w:rsidRPr="00C95516" w:rsidRDefault="001704D6" w:rsidP="00C95516">
      <w:pPr>
        <w:pStyle w:val="af"/>
        <w:widowControl w:val="0"/>
        <w:ind w:left="0" w:firstLine="709"/>
        <w:jc w:val="both"/>
        <w:rPr>
          <w:b/>
          <w:iCs/>
          <w:sz w:val="28"/>
          <w:szCs w:val="28"/>
        </w:rPr>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654"/>
      </w:tblGrid>
      <w:tr w:rsidR="00453654" w:rsidRPr="0037290E" w14:paraId="70CE7AD7" w14:textId="77777777" w:rsidTr="00453654">
        <w:trPr>
          <w:trHeight w:val="20"/>
          <w:tblHeader/>
        </w:trPr>
        <w:tc>
          <w:tcPr>
            <w:tcW w:w="2122" w:type="dxa"/>
            <w:vAlign w:val="center"/>
          </w:tcPr>
          <w:p w14:paraId="6A6ACF64" w14:textId="2C9E57D9" w:rsidR="00453654" w:rsidRPr="0037290E" w:rsidRDefault="00453654" w:rsidP="00453654">
            <w:pPr>
              <w:jc w:val="center"/>
              <w:rPr>
                <w:rFonts w:ascii="Times New Roman" w:eastAsia="Times New Roman" w:hAnsi="Times New Roman" w:cs="Times New Roman"/>
                <w:color w:val="000000"/>
                <w:sz w:val="24"/>
                <w:lang w:eastAsia="ru-RU"/>
              </w:rPr>
            </w:pPr>
            <w:r w:rsidRPr="00E621A9">
              <w:rPr>
                <w:rFonts w:ascii="Times New Roman" w:eastAsia="Times New Roman" w:hAnsi="Times New Roman" w:cs="Times New Roman"/>
                <w:b/>
                <w:bCs/>
                <w:iCs/>
                <w:sz w:val="24"/>
                <w:lang w:eastAsia="ru-RU"/>
              </w:rPr>
              <w:t>Код и формулировка компетенции</w:t>
            </w:r>
          </w:p>
        </w:tc>
        <w:tc>
          <w:tcPr>
            <w:tcW w:w="7654" w:type="dxa"/>
            <w:vAlign w:val="center"/>
          </w:tcPr>
          <w:p w14:paraId="1EA310F6" w14:textId="0024586E" w:rsidR="00453654" w:rsidRPr="0037290E" w:rsidRDefault="00453654" w:rsidP="00453654">
            <w:pPr>
              <w:jc w:val="center"/>
              <w:rPr>
                <w:rFonts w:ascii="Times New Roman" w:eastAsia="Times New Roman" w:hAnsi="Times New Roman" w:cs="Times New Roman"/>
                <w:b/>
                <w:bCs/>
                <w:color w:val="000000"/>
                <w:sz w:val="24"/>
                <w:lang w:eastAsia="ru-RU"/>
              </w:rPr>
            </w:pPr>
            <w:r w:rsidRPr="00E621A9">
              <w:rPr>
                <w:rFonts w:ascii="Times New Roman" w:eastAsia="Times New Roman" w:hAnsi="Times New Roman" w:cs="Times New Roman"/>
                <w:b/>
                <w:bCs/>
                <w:iCs/>
                <w:sz w:val="24"/>
                <w:lang w:eastAsia="ru-RU"/>
              </w:rPr>
              <w:t>Знания, умения</w:t>
            </w:r>
            <w:r>
              <w:rPr>
                <w:rFonts w:ascii="Times New Roman" w:eastAsia="Times New Roman" w:hAnsi="Times New Roman" w:cs="Times New Roman"/>
                <w:b/>
                <w:bCs/>
                <w:iCs/>
                <w:sz w:val="24"/>
                <w:lang w:eastAsia="ru-RU"/>
              </w:rPr>
              <w:t>, навыки</w:t>
            </w:r>
          </w:p>
        </w:tc>
      </w:tr>
      <w:tr w:rsidR="00453654" w:rsidRPr="0037290E" w14:paraId="447DF7A6" w14:textId="77777777" w:rsidTr="00453654">
        <w:trPr>
          <w:trHeight w:val="20"/>
        </w:trPr>
        <w:tc>
          <w:tcPr>
            <w:tcW w:w="2122" w:type="dxa"/>
            <w:vMerge w:val="restart"/>
            <w:hideMark/>
          </w:tcPr>
          <w:p w14:paraId="1C9D093B"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 xml:space="preserve">ПК 1.5. Создавать информационные </w:t>
            </w:r>
            <w:r w:rsidRPr="0037290E">
              <w:rPr>
                <w:rFonts w:ascii="Times New Roman" w:eastAsia="Times New Roman" w:hAnsi="Times New Roman" w:cs="Times New Roman"/>
                <w:color w:val="000000"/>
                <w:sz w:val="24"/>
                <w:lang w:eastAsia="ru-RU"/>
              </w:rPr>
              <w:lastRenderedPageBreak/>
              <w:t>продукты различных типов и видов в традиционной, электронной и сетевой формах.</w:t>
            </w:r>
          </w:p>
        </w:tc>
        <w:tc>
          <w:tcPr>
            <w:tcW w:w="7654" w:type="dxa"/>
            <w:hideMark/>
          </w:tcPr>
          <w:p w14:paraId="4F77DD9F" w14:textId="77777777" w:rsidR="00453654" w:rsidRPr="0037290E" w:rsidRDefault="00453654" w:rsidP="0047127B">
            <w:pPr>
              <w:rPr>
                <w:rFonts w:ascii="Times New Roman" w:eastAsia="Times New Roman" w:hAnsi="Times New Roman" w:cs="Times New Roman"/>
                <w:b/>
                <w:bCs/>
                <w:color w:val="000000"/>
                <w:sz w:val="24"/>
                <w:lang w:eastAsia="ru-RU"/>
              </w:rPr>
            </w:pPr>
            <w:r w:rsidRPr="0037290E">
              <w:rPr>
                <w:rFonts w:ascii="Times New Roman" w:eastAsia="Times New Roman" w:hAnsi="Times New Roman" w:cs="Times New Roman"/>
                <w:b/>
                <w:bCs/>
                <w:color w:val="000000"/>
                <w:sz w:val="24"/>
                <w:lang w:eastAsia="ru-RU"/>
              </w:rPr>
              <w:lastRenderedPageBreak/>
              <w:t>Навыки:</w:t>
            </w:r>
          </w:p>
        </w:tc>
      </w:tr>
      <w:tr w:rsidR="00453654" w:rsidRPr="0037290E" w14:paraId="3C65BF72" w14:textId="77777777" w:rsidTr="00453654">
        <w:trPr>
          <w:trHeight w:val="20"/>
        </w:trPr>
        <w:tc>
          <w:tcPr>
            <w:tcW w:w="2122" w:type="dxa"/>
            <w:vMerge/>
            <w:vAlign w:val="center"/>
            <w:hideMark/>
          </w:tcPr>
          <w:p w14:paraId="2F9281CF"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228AA842"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организаци</w:t>
            </w:r>
            <w:r>
              <w:rPr>
                <w:rFonts w:ascii="Times New Roman" w:eastAsia="Times New Roman" w:hAnsi="Times New Roman" w:cs="Times New Roman"/>
                <w:color w:val="000000"/>
                <w:sz w:val="24"/>
                <w:lang w:eastAsia="ru-RU"/>
              </w:rPr>
              <w:t>и</w:t>
            </w:r>
            <w:r w:rsidRPr="0037290E">
              <w:rPr>
                <w:rFonts w:ascii="Times New Roman" w:eastAsia="Times New Roman" w:hAnsi="Times New Roman" w:cs="Times New Roman"/>
                <w:color w:val="000000"/>
                <w:sz w:val="24"/>
                <w:lang w:eastAsia="ru-RU"/>
              </w:rPr>
              <w:t xml:space="preserve"> выставок, раскрывающих библиотечный фонд и другие </w:t>
            </w:r>
            <w:r w:rsidRPr="0037290E">
              <w:rPr>
                <w:rFonts w:ascii="Times New Roman" w:eastAsia="Times New Roman" w:hAnsi="Times New Roman" w:cs="Times New Roman"/>
                <w:color w:val="000000"/>
                <w:sz w:val="24"/>
                <w:lang w:eastAsia="ru-RU"/>
              </w:rPr>
              <w:lastRenderedPageBreak/>
              <w:t>информационные ресурсы, в традиционном и цифровом формате</w:t>
            </w:r>
          </w:p>
        </w:tc>
      </w:tr>
      <w:tr w:rsidR="00453654" w:rsidRPr="0037290E" w14:paraId="45A1BF72" w14:textId="77777777" w:rsidTr="00453654">
        <w:trPr>
          <w:trHeight w:val="20"/>
        </w:trPr>
        <w:tc>
          <w:tcPr>
            <w:tcW w:w="2122" w:type="dxa"/>
            <w:vMerge/>
            <w:vAlign w:val="center"/>
            <w:hideMark/>
          </w:tcPr>
          <w:p w14:paraId="266E5F98"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73560243"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создания информационно-библиографические продукты разных типов, видов и жанров в соответствии с потребностями пользователей в традиционной, электронной и сетевой формах</w:t>
            </w:r>
          </w:p>
        </w:tc>
      </w:tr>
      <w:tr w:rsidR="00453654" w:rsidRPr="0037290E" w14:paraId="2474C66B" w14:textId="77777777" w:rsidTr="00453654">
        <w:trPr>
          <w:trHeight w:val="20"/>
        </w:trPr>
        <w:tc>
          <w:tcPr>
            <w:tcW w:w="2122" w:type="dxa"/>
            <w:vMerge/>
            <w:vAlign w:val="center"/>
            <w:hideMark/>
          </w:tcPr>
          <w:p w14:paraId="693A6309"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7FF63C50"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организ</w:t>
            </w:r>
            <w:r>
              <w:rPr>
                <w:rFonts w:ascii="Times New Roman" w:eastAsia="Times New Roman" w:hAnsi="Times New Roman" w:cs="Times New Roman"/>
                <w:color w:val="000000"/>
                <w:sz w:val="24"/>
                <w:lang w:eastAsia="ru-RU"/>
              </w:rPr>
              <w:t>ации</w:t>
            </w:r>
            <w:r w:rsidRPr="0037290E">
              <w:rPr>
                <w:rFonts w:ascii="Times New Roman" w:eastAsia="Times New Roman" w:hAnsi="Times New Roman" w:cs="Times New Roman"/>
                <w:color w:val="000000"/>
                <w:sz w:val="24"/>
                <w:lang w:eastAsia="ru-RU"/>
              </w:rPr>
              <w:t>, оформл</w:t>
            </w:r>
            <w:r>
              <w:rPr>
                <w:rFonts w:ascii="Times New Roman" w:eastAsia="Times New Roman" w:hAnsi="Times New Roman" w:cs="Times New Roman"/>
                <w:color w:val="000000"/>
                <w:sz w:val="24"/>
                <w:lang w:eastAsia="ru-RU"/>
              </w:rPr>
              <w:t>ения</w:t>
            </w:r>
            <w:r w:rsidRPr="0037290E">
              <w:rPr>
                <w:rFonts w:ascii="Times New Roman" w:eastAsia="Times New Roman" w:hAnsi="Times New Roman" w:cs="Times New Roman"/>
                <w:color w:val="000000"/>
                <w:sz w:val="24"/>
                <w:lang w:eastAsia="ru-RU"/>
              </w:rPr>
              <w:t xml:space="preserve"> и презент</w:t>
            </w:r>
            <w:r>
              <w:rPr>
                <w:rFonts w:ascii="Times New Roman" w:eastAsia="Times New Roman" w:hAnsi="Times New Roman" w:cs="Times New Roman"/>
                <w:color w:val="000000"/>
                <w:sz w:val="24"/>
                <w:lang w:eastAsia="ru-RU"/>
              </w:rPr>
              <w:t>ации</w:t>
            </w:r>
            <w:r w:rsidRPr="0037290E">
              <w:rPr>
                <w:rFonts w:ascii="Times New Roman" w:eastAsia="Times New Roman" w:hAnsi="Times New Roman" w:cs="Times New Roman"/>
                <w:color w:val="000000"/>
                <w:sz w:val="24"/>
                <w:lang w:eastAsia="ru-RU"/>
              </w:rPr>
              <w:t xml:space="preserve"> библиотечны</w:t>
            </w:r>
            <w:r>
              <w:rPr>
                <w:rFonts w:ascii="Times New Roman" w:eastAsia="Times New Roman" w:hAnsi="Times New Roman" w:cs="Times New Roman"/>
                <w:color w:val="000000"/>
                <w:sz w:val="24"/>
                <w:lang w:eastAsia="ru-RU"/>
              </w:rPr>
              <w:t>х</w:t>
            </w:r>
            <w:r w:rsidRPr="0037290E">
              <w:rPr>
                <w:rFonts w:ascii="Times New Roman" w:eastAsia="Times New Roman" w:hAnsi="Times New Roman" w:cs="Times New Roman"/>
                <w:color w:val="000000"/>
                <w:sz w:val="24"/>
                <w:lang w:eastAsia="ru-RU"/>
              </w:rPr>
              <w:t xml:space="preserve"> выстав</w:t>
            </w:r>
            <w:r>
              <w:rPr>
                <w:rFonts w:ascii="Times New Roman" w:eastAsia="Times New Roman" w:hAnsi="Times New Roman" w:cs="Times New Roman"/>
                <w:color w:val="000000"/>
                <w:sz w:val="24"/>
                <w:lang w:eastAsia="ru-RU"/>
              </w:rPr>
              <w:t>ок</w:t>
            </w:r>
            <w:r w:rsidRPr="0037290E">
              <w:rPr>
                <w:rFonts w:ascii="Times New Roman" w:eastAsia="Times New Roman" w:hAnsi="Times New Roman" w:cs="Times New Roman"/>
                <w:color w:val="000000"/>
                <w:sz w:val="24"/>
                <w:lang w:eastAsia="ru-RU"/>
              </w:rPr>
              <w:t xml:space="preserve"> в традиционной, электронной и сетевой формах</w:t>
            </w:r>
          </w:p>
        </w:tc>
      </w:tr>
      <w:tr w:rsidR="00453654" w:rsidRPr="0037290E" w14:paraId="4DB0CC1D" w14:textId="77777777" w:rsidTr="00453654">
        <w:trPr>
          <w:trHeight w:val="20"/>
        </w:trPr>
        <w:tc>
          <w:tcPr>
            <w:tcW w:w="2122" w:type="dxa"/>
            <w:vMerge/>
            <w:vAlign w:val="center"/>
            <w:hideMark/>
          </w:tcPr>
          <w:p w14:paraId="2EECCC5E"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4D68EF4A"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использования компьютерной и офисной техники и современных программных продуктов в подготовке информационно-библиографических продуктов</w:t>
            </w:r>
          </w:p>
        </w:tc>
      </w:tr>
      <w:tr w:rsidR="00453654" w:rsidRPr="0037290E" w14:paraId="6267ACEC" w14:textId="77777777" w:rsidTr="00453654">
        <w:trPr>
          <w:trHeight w:val="20"/>
        </w:trPr>
        <w:tc>
          <w:tcPr>
            <w:tcW w:w="2122" w:type="dxa"/>
            <w:vMerge/>
            <w:vAlign w:val="center"/>
            <w:hideMark/>
          </w:tcPr>
          <w:p w14:paraId="12935366"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38F321E2" w14:textId="77777777" w:rsidR="00453654" w:rsidRPr="0037290E" w:rsidRDefault="00453654" w:rsidP="0047127B">
            <w:pPr>
              <w:rPr>
                <w:rFonts w:ascii="Times New Roman" w:eastAsia="Times New Roman" w:hAnsi="Times New Roman" w:cs="Times New Roman"/>
                <w:b/>
                <w:bCs/>
                <w:color w:val="000000"/>
                <w:sz w:val="24"/>
                <w:lang w:eastAsia="ru-RU"/>
              </w:rPr>
            </w:pPr>
            <w:r w:rsidRPr="0037290E">
              <w:rPr>
                <w:rFonts w:ascii="Times New Roman" w:eastAsia="Calibri" w:hAnsi="Times New Roman" w:cs="Times New Roman"/>
                <w:b/>
                <w:bCs/>
                <w:color w:val="000000"/>
                <w:sz w:val="24"/>
                <w:lang w:eastAsia="ru-RU"/>
              </w:rPr>
              <w:t>Умения:</w:t>
            </w:r>
          </w:p>
        </w:tc>
      </w:tr>
      <w:tr w:rsidR="00453654" w:rsidRPr="0037290E" w14:paraId="554D869C" w14:textId="77777777" w:rsidTr="00453654">
        <w:trPr>
          <w:trHeight w:val="20"/>
        </w:trPr>
        <w:tc>
          <w:tcPr>
            <w:tcW w:w="2122" w:type="dxa"/>
            <w:vMerge/>
            <w:vAlign w:val="center"/>
            <w:hideMark/>
          </w:tcPr>
          <w:p w14:paraId="3E61C110"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473848CC"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Calibri" w:hAnsi="Times New Roman" w:cs="Times New Roman"/>
                <w:color w:val="000000"/>
                <w:sz w:val="24"/>
                <w:lang w:eastAsia="ru-RU"/>
              </w:rPr>
              <w:t>определять информационно-библиографические потребности пользователей</w:t>
            </w:r>
          </w:p>
        </w:tc>
      </w:tr>
      <w:tr w:rsidR="00453654" w:rsidRPr="0037290E" w14:paraId="26803341" w14:textId="77777777" w:rsidTr="00453654">
        <w:trPr>
          <w:trHeight w:val="20"/>
        </w:trPr>
        <w:tc>
          <w:tcPr>
            <w:tcW w:w="2122" w:type="dxa"/>
            <w:vMerge/>
            <w:vAlign w:val="center"/>
            <w:hideMark/>
          </w:tcPr>
          <w:p w14:paraId="1A31F9F9"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0A4F7D22"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Calibri" w:hAnsi="Times New Roman" w:cs="Times New Roman"/>
                <w:color w:val="000000"/>
                <w:sz w:val="24"/>
                <w:lang w:eastAsia="ru-RU"/>
              </w:rPr>
              <w:t>применять методику</w:t>
            </w:r>
            <w:r w:rsidRPr="0037290E">
              <w:rPr>
                <w:rFonts w:ascii="Times New Roman" w:eastAsia="Calibri" w:hAnsi="Times New Roman" w:cs="Times New Roman"/>
                <w:b/>
                <w:bCs/>
                <w:color w:val="000000"/>
                <w:sz w:val="24"/>
                <w:lang w:eastAsia="ru-RU"/>
              </w:rPr>
              <w:t xml:space="preserve"> </w:t>
            </w:r>
            <w:r w:rsidRPr="0037290E">
              <w:rPr>
                <w:rFonts w:ascii="Times New Roman" w:eastAsia="Calibri" w:hAnsi="Times New Roman" w:cs="Times New Roman"/>
                <w:color w:val="000000"/>
                <w:sz w:val="24"/>
                <w:lang w:eastAsia="ru-RU"/>
              </w:rPr>
              <w:t>создания различных видов и типов информационных и библиографических изданий /ресурсов</w:t>
            </w:r>
          </w:p>
        </w:tc>
      </w:tr>
      <w:tr w:rsidR="00453654" w:rsidRPr="0037290E" w14:paraId="756D4F7B" w14:textId="77777777" w:rsidTr="00453654">
        <w:trPr>
          <w:trHeight w:val="20"/>
        </w:trPr>
        <w:tc>
          <w:tcPr>
            <w:tcW w:w="2122" w:type="dxa"/>
            <w:vMerge/>
            <w:vAlign w:val="center"/>
            <w:hideMark/>
          </w:tcPr>
          <w:p w14:paraId="1F3B1D68"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39E3DBA0"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использовать методику организации библиотечной выставки в традиционном и автоматизированном режимах</w:t>
            </w:r>
          </w:p>
        </w:tc>
      </w:tr>
      <w:tr w:rsidR="00453654" w:rsidRPr="0037290E" w14:paraId="62BA6D85" w14:textId="77777777" w:rsidTr="00453654">
        <w:trPr>
          <w:trHeight w:val="20"/>
        </w:trPr>
        <w:tc>
          <w:tcPr>
            <w:tcW w:w="2122" w:type="dxa"/>
            <w:vMerge/>
            <w:vAlign w:val="center"/>
            <w:hideMark/>
          </w:tcPr>
          <w:p w14:paraId="7D8F1106"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748D1062"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использовать технологии работы с автоматизированной библиотечно-информационной системой, цифровые технологии и технические средства в технологических процессах</w:t>
            </w:r>
          </w:p>
        </w:tc>
      </w:tr>
      <w:tr w:rsidR="00453654" w:rsidRPr="0037290E" w14:paraId="3FFEA30A" w14:textId="77777777" w:rsidTr="00453654">
        <w:trPr>
          <w:trHeight w:val="20"/>
        </w:trPr>
        <w:tc>
          <w:tcPr>
            <w:tcW w:w="2122" w:type="dxa"/>
            <w:vMerge/>
            <w:vAlign w:val="center"/>
            <w:hideMark/>
          </w:tcPr>
          <w:p w14:paraId="25087324"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5035EE2A" w14:textId="77777777" w:rsidR="00453654" w:rsidRPr="0037290E" w:rsidRDefault="00453654" w:rsidP="0047127B">
            <w:pPr>
              <w:rPr>
                <w:rFonts w:ascii="Times New Roman" w:eastAsia="Times New Roman" w:hAnsi="Times New Roman" w:cs="Times New Roman"/>
                <w:b/>
                <w:bCs/>
                <w:color w:val="000000"/>
                <w:sz w:val="24"/>
                <w:lang w:eastAsia="ru-RU"/>
              </w:rPr>
            </w:pPr>
            <w:r w:rsidRPr="0037290E">
              <w:rPr>
                <w:rFonts w:ascii="Times New Roman" w:eastAsia="Times New Roman" w:hAnsi="Times New Roman" w:cs="Times New Roman"/>
                <w:b/>
                <w:bCs/>
                <w:color w:val="000000"/>
                <w:sz w:val="24"/>
                <w:lang w:eastAsia="ru-RU"/>
              </w:rPr>
              <w:t>Знания:</w:t>
            </w:r>
          </w:p>
        </w:tc>
      </w:tr>
      <w:tr w:rsidR="00453654" w:rsidRPr="0037290E" w14:paraId="5E860095" w14:textId="77777777" w:rsidTr="00453654">
        <w:trPr>
          <w:trHeight w:val="20"/>
        </w:trPr>
        <w:tc>
          <w:tcPr>
            <w:tcW w:w="2122" w:type="dxa"/>
            <w:vMerge/>
            <w:vAlign w:val="center"/>
            <w:hideMark/>
          </w:tcPr>
          <w:p w14:paraId="26C1920C"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6B0CA0E9"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основ</w:t>
            </w:r>
            <w:r>
              <w:rPr>
                <w:rFonts w:ascii="Times New Roman" w:eastAsia="Times New Roman" w:hAnsi="Times New Roman" w:cs="Times New Roman"/>
                <w:color w:val="000000"/>
                <w:sz w:val="24"/>
                <w:lang w:eastAsia="ru-RU"/>
              </w:rPr>
              <w:t>ы</w:t>
            </w:r>
            <w:r w:rsidRPr="0037290E">
              <w:rPr>
                <w:rFonts w:ascii="Times New Roman" w:eastAsia="Times New Roman" w:hAnsi="Times New Roman" w:cs="Times New Roman"/>
                <w:color w:val="000000"/>
                <w:sz w:val="24"/>
                <w:lang w:eastAsia="ru-RU"/>
              </w:rPr>
              <w:t xml:space="preserve"> государственной политики в сфере культуры, науки и образования</w:t>
            </w:r>
          </w:p>
        </w:tc>
      </w:tr>
      <w:tr w:rsidR="00453654" w:rsidRPr="0037290E" w14:paraId="1CD5E1D8" w14:textId="77777777" w:rsidTr="00453654">
        <w:trPr>
          <w:trHeight w:val="20"/>
        </w:trPr>
        <w:tc>
          <w:tcPr>
            <w:tcW w:w="2122" w:type="dxa"/>
            <w:vMerge/>
            <w:vAlign w:val="center"/>
            <w:hideMark/>
          </w:tcPr>
          <w:p w14:paraId="55D12A5F"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54535AF9" w14:textId="77777777" w:rsidR="00453654" w:rsidRPr="0037290E" w:rsidRDefault="00453654" w:rsidP="0047127B">
            <w:pPr>
              <w:rPr>
                <w:rFonts w:ascii="Times New Roman" w:eastAsia="Times New Roman" w:hAnsi="Times New Roman" w:cs="Times New Roman"/>
                <w:color w:val="000000"/>
                <w:sz w:val="24"/>
                <w:lang w:eastAsia="ru-RU"/>
              </w:rPr>
            </w:pPr>
            <w:r w:rsidRPr="004564F2">
              <w:rPr>
                <w:rFonts w:ascii="Times New Roman" w:eastAsia="Times New Roman" w:hAnsi="Times New Roman" w:cs="Times New Roman"/>
                <w:color w:val="000000"/>
                <w:sz w:val="24"/>
                <w:lang w:eastAsia="ru-RU"/>
              </w:rPr>
              <w:t>нормативно-правовы</w:t>
            </w:r>
            <w:r>
              <w:rPr>
                <w:rFonts w:ascii="Times New Roman" w:eastAsia="Times New Roman" w:hAnsi="Times New Roman" w:cs="Times New Roman"/>
                <w:color w:val="000000"/>
                <w:sz w:val="24"/>
                <w:lang w:eastAsia="ru-RU"/>
              </w:rPr>
              <w:t>е</w:t>
            </w:r>
            <w:r w:rsidRPr="004564F2">
              <w:rPr>
                <w:rFonts w:ascii="Times New Roman" w:eastAsia="Times New Roman" w:hAnsi="Times New Roman" w:cs="Times New Roman"/>
                <w:color w:val="000000"/>
                <w:sz w:val="24"/>
                <w:lang w:eastAsia="ru-RU"/>
              </w:rPr>
              <w:t xml:space="preserve"> акт</w:t>
            </w:r>
            <w:r>
              <w:rPr>
                <w:rFonts w:ascii="Times New Roman" w:eastAsia="Times New Roman" w:hAnsi="Times New Roman" w:cs="Times New Roman"/>
                <w:color w:val="000000"/>
                <w:sz w:val="24"/>
                <w:lang w:eastAsia="ru-RU"/>
              </w:rPr>
              <w:t>ы</w:t>
            </w:r>
            <w:r w:rsidRPr="004564F2">
              <w:rPr>
                <w:rFonts w:ascii="Times New Roman" w:eastAsia="Times New Roman" w:hAnsi="Times New Roman" w:cs="Times New Roman"/>
                <w:color w:val="000000"/>
                <w:sz w:val="24"/>
                <w:lang w:eastAsia="ru-RU"/>
              </w:rPr>
              <w:t xml:space="preserve">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4564F2">
              <w:rPr>
                <w:rFonts w:ascii="Times New Roman" w:eastAsia="Times New Roman" w:hAnsi="Times New Roman" w:cs="Times New Roman"/>
                <w:color w:val="000000"/>
                <w:sz w:val="24"/>
                <w:lang w:eastAsia="ru-RU"/>
              </w:rPr>
              <w:t>т.ч.</w:t>
            </w:r>
            <w:proofErr w:type="gramEnd"/>
            <w:r w:rsidRPr="004564F2">
              <w:rPr>
                <w:rFonts w:ascii="Times New Roman" w:eastAsia="Times New Roman" w:hAnsi="Times New Roman" w:cs="Times New Roman"/>
                <w:color w:val="000000"/>
                <w:sz w:val="24"/>
                <w:lang w:eastAsia="ru-RU"/>
              </w:rPr>
              <w:t xml:space="preserve">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453654" w:rsidRPr="0037290E" w14:paraId="11291818" w14:textId="77777777" w:rsidTr="00453654">
        <w:trPr>
          <w:trHeight w:val="20"/>
        </w:trPr>
        <w:tc>
          <w:tcPr>
            <w:tcW w:w="2122" w:type="dxa"/>
            <w:vMerge/>
            <w:vAlign w:val="center"/>
            <w:hideMark/>
          </w:tcPr>
          <w:p w14:paraId="5445D7B6"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16713C75"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норм</w:t>
            </w:r>
            <w:r>
              <w:rPr>
                <w:rFonts w:ascii="Times New Roman" w:eastAsia="Times New Roman" w:hAnsi="Times New Roman" w:cs="Times New Roman"/>
                <w:color w:val="000000"/>
                <w:sz w:val="24"/>
                <w:lang w:eastAsia="ru-RU"/>
              </w:rPr>
              <w:t>ы</w:t>
            </w:r>
            <w:r w:rsidRPr="0037290E">
              <w:rPr>
                <w:rFonts w:ascii="Times New Roman" w:eastAsia="Times New Roman" w:hAnsi="Times New Roman" w:cs="Times New Roman"/>
                <w:color w:val="000000"/>
                <w:sz w:val="24"/>
                <w:lang w:eastAsia="ru-RU"/>
              </w:rPr>
              <w:t xml:space="preserve"> профессиональной библиотечной этики и корпоративной культуры</w:t>
            </w:r>
          </w:p>
        </w:tc>
      </w:tr>
      <w:tr w:rsidR="00453654" w:rsidRPr="0037290E" w14:paraId="572ED719" w14:textId="77777777" w:rsidTr="00453654">
        <w:trPr>
          <w:trHeight w:val="20"/>
        </w:trPr>
        <w:tc>
          <w:tcPr>
            <w:tcW w:w="2122" w:type="dxa"/>
            <w:vMerge/>
            <w:vAlign w:val="center"/>
            <w:hideMark/>
          </w:tcPr>
          <w:p w14:paraId="708DFE0C"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12580E72"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основ</w:t>
            </w:r>
            <w:r>
              <w:rPr>
                <w:rFonts w:ascii="Times New Roman" w:eastAsia="Times New Roman" w:hAnsi="Times New Roman" w:cs="Times New Roman"/>
                <w:color w:val="000000"/>
                <w:sz w:val="24"/>
                <w:lang w:eastAsia="ru-RU"/>
              </w:rPr>
              <w:t>ы</w:t>
            </w:r>
            <w:r w:rsidRPr="0037290E">
              <w:rPr>
                <w:rFonts w:ascii="Times New Roman" w:eastAsia="Times New Roman" w:hAnsi="Times New Roman" w:cs="Times New Roman"/>
                <w:color w:val="000000"/>
                <w:sz w:val="24"/>
                <w:lang w:eastAsia="ru-RU"/>
              </w:rPr>
              <w:t xml:space="preserve"> библиотековедения, </w:t>
            </w:r>
            <w:proofErr w:type="spellStart"/>
            <w:r w:rsidRPr="0037290E">
              <w:rPr>
                <w:rFonts w:ascii="Times New Roman" w:eastAsia="Times New Roman" w:hAnsi="Times New Roman" w:cs="Times New Roman"/>
                <w:color w:val="000000"/>
                <w:sz w:val="24"/>
                <w:lang w:eastAsia="ru-RU"/>
              </w:rPr>
              <w:t>библиографоведения</w:t>
            </w:r>
            <w:proofErr w:type="spellEnd"/>
            <w:r w:rsidRPr="0037290E">
              <w:rPr>
                <w:rFonts w:ascii="Times New Roman" w:eastAsia="Times New Roman" w:hAnsi="Times New Roman" w:cs="Times New Roman"/>
                <w:color w:val="000000"/>
                <w:sz w:val="24"/>
                <w:lang w:eastAsia="ru-RU"/>
              </w:rPr>
              <w:t>,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r>
      <w:tr w:rsidR="00453654" w:rsidRPr="0037290E" w14:paraId="372520F7" w14:textId="77777777" w:rsidTr="00453654">
        <w:trPr>
          <w:trHeight w:val="20"/>
        </w:trPr>
        <w:tc>
          <w:tcPr>
            <w:tcW w:w="2122" w:type="dxa"/>
            <w:vMerge/>
            <w:vAlign w:val="center"/>
            <w:hideMark/>
          </w:tcPr>
          <w:p w14:paraId="3AFEAFF3"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57B0DD42"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методику разработки информационно-библиографического продукта</w:t>
            </w:r>
          </w:p>
        </w:tc>
      </w:tr>
    </w:tbl>
    <w:p w14:paraId="12553B83" w14:textId="25836F83"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color w:val="000000"/>
          <w:kern w:val="0"/>
          <w:sz w:val="28"/>
          <w:szCs w:val="28"/>
          <w:lang w:eastAsia="ru-RU"/>
        </w:rPr>
        <w:t xml:space="preserve">В результате изучения </w:t>
      </w:r>
      <w:r>
        <w:rPr>
          <w:rFonts w:ascii="Times New Roman" w:eastAsia="Times New Roman" w:hAnsi="Times New Roman" w:cs="Times New Roman"/>
          <w:color w:val="000000"/>
          <w:kern w:val="0"/>
          <w:sz w:val="28"/>
          <w:szCs w:val="28"/>
          <w:lang w:eastAsia="ru-RU"/>
        </w:rPr>
        <w:t>предмета обучающийся</w:t>
      </w:r>
      <w:r w:rsidRPr="00C95516">
        <w:rPr>
          <w:rFonts w:ascii="Times New Roman" w:eastAsia="Times New Roman" w:hAnsi="Times New Roman" w:cs="Times New Roman"/>
          <w:color w:val="000000"/>
          <w:kern w:val="0"/>
          <w:sz w:val="28"/>
          <w:szCs w:val="28"/>
          <w:lang w:eastAsia="ru-RU"/>
        </w:rPr>
        <w:t xml:space="preserve"> должен:</w:t>
      </w:r>
    </w:p>
    <w:p w14:paraId="6AD8BF45" w14:textId="77777777" w:rsidR="00C95516" w:rsidRPr="00C95516" w:rsidRDefault="00C95516" w:rsidP="007B6E70">
      <w:pPr>
        <w:ind w:firstLine="709"/>
        <w:jc w:val="both"/>
        <w:rPr>
          <w:rFonts w:ascii="Times New Roman" w:eastAsia="Times New Roman" w:hAnsi="Times New Roman" w:cs="Times New Roman"/>
          <w:b/>
          <w:bCs/>
          <w:color w:val="000000"/>
          <w:kern w:val="0"/>
          <w:sz w:val="28"/>
          <w:szCs w:val="28"/>
          <w:lang w:eastAsia="ru-RU"/>
        </w:rPr>
      </w:pPr>
      <w:r w:rsidRPr="00C95516">
        <w:rPr>
          <w:rFonts w:ascii="Times New Roman" w:eastAsia="Times New Roman" w:hAnsi="Times New Roman" w:cs="Times New Roman"/>
          <w:b/>
          <w:bCs/>
          <w:color w:val="000000"/>
          <w:kern w:val="0"/>
          <w:sz w:val="28"/>
          <w:szCs w:val="28"/>
          <w:lang w:eastAsia="ru-RU"/>
        </w:rPr>
        <w:t>уметь:</w:t>
      </w:r>
    </w:p>
    <w:p w14:paraId="182E9A21" w14:textId="77777777"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b/>
          <w:bCs/>
          <w:color w:val="000000"/>
          <w:kern w:val="0"/>
          <w:sz w:val="28"/>
          <w:szCs w:val="28"/>
          <w:lang w:eastAsia="ru-RU"/>
        </w:rPr>
        <w:t xml:space="preserve"> </w:t>
      </w:r>
      <w:r w:rsidRPr="00C95516">
        <w:rPr>
          <w:rFonts w:ascii="Times New Roman" w:eastAsia="Times New Roman" w:hAnsi="Times New Roman" w:cs="Times New Roman"/>
          <w:color w:val="000000"/>
          <w:kern w:val="0"/>
          <w:sz w:val="28"/>
          <w:szCs w:val="28"/>
          <w:lang w:eastAsia="ru-RU"/>
        </w:rPr>
        <w:t xml:space="preserve">- анализировать художественно-образное содержание произведения искусства;              </w:t>
      </w:r>
    </w:p>
    <w:p w14:paraId="4EDB925E" w14:textId="77777777"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color w:val="000000"/>
          <w:kern w:val="0"/>
          <w:sz w:val="28"/>
          <w:szCs w:val="28"/>
          <w:lang w:eastAsia="ru-RU"/>
        </w:rPr>
        <w:t xml:space="preserve"> - определять стиль, жанр, эпоху создания произведения искусства;  </w:t>
      </w:r>
    </w:p>
    <w:p w14:paraId="588B0AB2" w14:textId="2B5F7675"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color w:val="000000"/>
          <w:kern w:val="0"/>
          <w:sz w:val="28"/>
          <w:szCs w:val="28"/>
          <w:lang w:eastAsia="ru-RU"/>
        </w:rPr>
        <w:t xml:space="preserve">- систематизировать полученные знания по истории искусства и применять их в работе с творческим коллективом; </w:t>
      </w:r>
    </w:p>
    <w:p w14:paraId="692633BD" w14:textId="4650A45B"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color w:val="000000"/>
          <w:kern w:val="0"/>
          <w:sz w:val="28"/>
          <w:szCs w:val="28"/>
          <w:lang w:eastAsia="ru-RU"/>
        </w:rPr>
        <w:t>- использовать произведения искусства в профессиональной деятельности;</w:t>
      </w:r>
    </w:p>
    <w:p w14:paraId="799BDB22" w14:textId="5B2BFE58"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b/>
          <w:bCs/>
          <w:color w:val="000000"/>
          <w:kern w:val="0"/>
          <w:sz w:val="28"/>
          <w:szCs w:val="28"/>
          <w:lang w:eastAsia="ru-RU"/>
        </w:rPr>
        <w:t xml:space="preserve">знать: </w:t>
      </w:r>
    </w:p>
    <w:p w14:paraId="6B32A2C2" w14:textId="77777777"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color w:val="000000"/>
          <w:kern w:val="0"/>
          <w:sz w:val="28"/>
          <w:szCs w:val="28"/>
          <w:lang w:eastAsia="ru-RU"/>
        </w:rPr>
        <w:t xml:space="preserve">- основные этапы становления и развития мирового и отечественного искусства; </w:t>
      </w:r>
    </w:p>
    <w:p w14:paraId="109ACC9D" w14:textId="77777777"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color w:val="000000"/>
          <w:kern w:val="0"/>
          <w:sz w:val="28"/>
          <w:szCs w:val="28"/>
          <w:lang w:eastAsia="ru-RU"/>
        </w:rPr>
        <w:t>- специфику художественного языка различных видов искусств;</w:t>
      </w:r>
    </w:p>
    <w:p w14:paraId="1DA85850" w14:textId="751D154F"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color w:val="000000"/>
          <w:kern w:val="0"/>
          <w:sz w:val="28"/>
          <w:szCs w:val="28"/>
          <w:lang w:eastAsia="ru-RU"/>
        </w:rPr>
        <w:lastRenderedPageBreak/>
        <w:t xml:space="preserve">- направления, стили, жанры, средства художественной выразительности различных видов искусств; </w:t>
      </w:r>
    </w:p>
    <w:p w14:paraId="5E50AE28" w14:textId="77777777"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color w:val="000000"/>
          <w:kern w:val="0"/>
          <w:sz w:val="28"/>
          <w:szCs w:val="28"/>
          <w:lang w:eastAsia="ru-RU"/>
        </w:rPr>
        <w:t xml:space="preserve">- выдающихся деятелей и шедевры мирового и отечественного искусства, </w:t>
      </w:r>
    </w:p>
    <w:p w14:paraId="58361E1B" w14:textId="77777777"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color w:val="000000"/>
          <w:kern w:val="0"/>
          <w:sz w:val="28"/>
          <w:szCs w:val="28"/>
          <w:lang w:eastAsia="ru-RU"/>
        </w:rPr>
        <w:t xml:space="preserve">- знаменитые творческие коллективы и исполнители; </w:t>
      </w:r>
    </w:p>
    <w:p w14:paraId="2F2DC907" w14:textId="77777777" w:rsidR="00C95516" w:rsidRPr="005808D9" w:rsidRDefault="00C95516" w:rsidP="007B6E70">
      <w:pPr>
        <w:ind w:firstLine="709"/>
        <w:jc w:val="both"/>
        <w:rPr>
          <w:rFonts w:ascii="Times New Roman" w:eastAsia="Times New Roman" w:hAnsi="Times New Roman" w:cs="Times New Roman"/>
          <w:color w:val="000000"/>
          <w:kern w:val="0"/>
          <w:sz w:val="24"/>
          <w:lang w:eastAsia="ru-RU"/>
        </w:rPr>
      </w:pPr>
      <w:r w:rsidRPr="00C95516">
        <w:rPr>
          <w:rFonts w:ascii="Times New Roman" w:eastAsia="Times New Roman" w:hAnsi="Times New Roman" w:cs="Times New Roman"/>
          <w:color w:val="000000"/>
          <w:kern w:val="0"/>
          <w:sz w:val="28"/>
          <w:szCs w:val="28"/>
          <w:lang w:eastAsia="ru-RU"/>
        </w:rPr>
        <w:t>- тенденции развития современного искусства.</w:t>
      </w:r>
    </w:p>
    <w:p w14:paraId="04828ADA" w14:textId="77777777" w:rsidR="001704D6" w:rsidRPr="00C17961" w:rsidRDefault="00C17961" w:rsidP="007B6E70">
      <w:pPr>
        <w:autoSpaceDE w:val="0"/>
        <w:autoSpaceDN w:val="0"/>
        <w:adjustRightInd w:val="0"/>
        <w:ind w:firstLine="709"/>
        <w:jc w:val="both"/>
        <w:rPr>
          <w:rFonts w:ascii="Times New Roman" w:hAnsi="Times New Roman" w:cs="Times New Roman"/>
          <w:sz w:val="28"/>
          <w:szCs w:val="28"/>
        </w:rPr>
      </w:pPr>
      <w:r w:rsidRPr="00C17961">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9" w:history="1">
        <w:r w:rsidRPr="00C17961">
          <w:rPr>
            <w:rStyle w:val="a6"/>
            <w:rFonts w:ascii="Times New Roman" w:hAnsi="Times New Roman" w:cs="Times New Roman"/>
            <w:sz w:val="28"/>
            <w:szCs w:val="28"/>
          </w:rPr>
          <w:t>https://noki53.ru/about/education/informatsiya-o-metodicheskikh-i-inykh-dokumentakh/programma-vospitaniya/</w:t>
        </w:r>
      </w:hyperlink>
    </w:p>
    <w:p w14:paraId="1F156E64" w14:textId="77777777" w:rsidR="001704D6" w:rsidRPr="001704D6" w:rsidRDefault="001704D6" w:rsidP="007B6E70">
      <w:pPr>
        <w:autoSpaceDE w:val="0"/>
        <w:autoSpaceDN w:val="0"/>
        <w:adjustRightInd w:val="0"/>
        <w:ind w:firstLine="709"/>
        <w:jc w:val="both"/>
        <w:rPr>
          <w:rFonts w:ascii="Times New Roman" w:hAnsi="Times New Roman" w:cs="Times New Roman"/>
          <w:sz w:val="28"/>
          <w:szCs w:val="28"/>
        </w:rPr>
      </w:pPr>
    </w:p>
    <w:p w14:paraId="1438B7B7" w14:textId="77777777" w:rsidR="00353220" w:rsidRDefault="00353220" w:rsidP="007B6E70">
      <w:pPr>
        <w:ind w:firstLine="709"/>
        <w:jc w:val="both"/>
        <w:rPr>
          <w:rFonts w:ascii="Times New Roman" w:hAnsi="Times New Roman" w:cs="Times New Roman"/>
          <w:b/>
          <w:sz w:val="28"/>
          <w:szCs w:val="28"/>
        </w:rPr>
      </w:pPr>
    </w:p>
    <w:p w14:paraId="5EECA299" w14:textId="77777777" w:rsidR="00C17961" w:rsidRDefault="00C17961" w:rsidP="007B6E70">
      <w:pPr>
        <w:ind w:firstLine="709"/>
        <w:jc w:val="both"/>
        <w:rPr>
          <w:rFonts w:ascii="Times New Roman" w:hAnsi="Times New Roman" w:cs="Times New Roman"/>
          <w:b/>
          <w:sz w:val="28"/>
          <w:szCs w:val="28"/>
        </w:rPr>
      </w:pPr>
    </w:p>
    <w:p w14:paraId="3726AD7C" w14:textId="77777777" w:rsidR="00C17961" w:rsidRDefault="00C17961" w:rsidP="00353220">
      <w:pPr>
        <w:ind w:firstLine="709"/>
        <w:rPr>
          <w:rFonts w:ascii="Times New Roman" w:hAnsi="Times New Roman" w:cs="Times New Roman"/>
          <w:b/>
          <w:sz w:val="28"/>
          <w:szCs w:val="28"/>
        </w:rPr>
      </w:pPr>
    </w:p>
    <w:p w14:paraId="61DA4915" w14:textId="77777777" w:rsidR="00C17961" w:rsidRDefault="00C17961" w:rsidP="00353220">
      <w:pPr>
        <w:ind w:firstLine="709"/>
        <w:rPr>
          <w:rFonts w:ascii="Times New Roman" w:hAnsi="Times New Roman" w:cs="Times New Roman"/>
          <w:b/>
          <w:sz w:val="28"/>
          <w:szCs w:val="28"/>
        </w:rPr>
      </w:pPr>
    </w:p>
    <w:p w14:paraId="0E329F12" w14:textId="77777777" w:rsidR="00C17961" w:rsidRDefault="00C17961" w:rsidP="00353220">
      <w:pPr>
        <w:ind w:firstLine="709"/>
        <w:rPr>
          <w:rFonts w:ascii="Times New Roman" w:hAnsi="Times New Roman" w:cs="Times New Roman"/>
          <w:b/>
          <w:sz w:val="28"/>
          <w:szCs w:val="28"/>
        </w:rPr>
      </w:pPr>
    </w:p>
    <w:p w14:paraId="470D335B" w14:textId="77777777" w:rsidR="00C17961" w:rsidRDefault="00C17961" w:rsidP="00353220">
      <w:pPr>
        <w:ind w:firstLine="709"/>
        <w:rPr>
          <w:rFonts w:ascii="Times New Roman" w:hAnsi="Times New Roman" w:cs="Times New Roman"/>
          <w:b/>
          <w:sz w:val="28"/>
          <w:szCs w:val="28"/>
        </w:rPr>
      </w:pPr>
    </w:p>
    <w:p w14:paraId="6077FE47" w14:textId="77777777" w:rsidR="00C17961" w:rsidRDefault="00C17961" w:rsidP="00353220">
      <w:pPr>
        <w:ind w:firstLine="709"/>
        <w:rPr>
          <w:rFonts w:ascii="Times New Roman" w:hAnsi="Times New Roman" w:cs="Times New Roman"/>
          <w:b/>
          <w:sz w:val="28"/>
          <w:szCs w:val="28"/>
        </w:rPr>
      </w:pPr>
    </w:p>
    <w:p w14:paraId="7662C9EC" w14:textId="77777777" w:rsidR="00C17961" w:rsidRDefault="00C17961" w:rsidP="00353220">
      <w:pPr>
        <w:ind w:firstLine="709"/>
        <w:rPr>
          <w:rFonts w:ascii="Times New Roman" w:hAnsi="Times New Roman" w:cs="Times New Roman"/>
          <w:b/>
          <w:sz w:val="28"/>
          <w:szCs w:val="28"/>
        </w:rPr>
      </w:pPr>
    </w:p>
    <w:p w14:paraId="46E964A9" w14:textId="77777777" w:rsidR="00C17961" w:rsidRDefault="00C17961" w:rsidP="00353220">
      <w:pPr>
        <w:ind w:firstLine="709"/>
        <w:rPr>
          <w:rFonts w:ascii="Times New Roman" w:hAnsi="Times New Roman" w:cs="Times New Roman"/>
          <w:b/>
          <w:sz w:val="28"/>
          <w:szCs w:val="28"/>
        </w:rPr>
      </w:pPr>
    </w:p>
    <w:p w14:paraId="02C7800A" w14:textId="77777777" w:rsidR="00C17961" w:rsidRDefault="00C17961" w:rsidP="00353220">
      <w:pPr>
        <w:ind w:firstLine="709"/>
        <w:rPr>
          <w:rFonts w:ascii="Times New Roman" w:hAnsi="Times New Roman" w:cs="Times New Roman"/>
          <w:b/>
          <w:sz w:val="28"/>
          <w:szCs w:val="28"/>
        </w:rPr>
      </w:pPr>
    </w:p>
    <w:p w14:paraId="3A87AE8A" w14:textId="77777777" w:rsidR="00C17961" w:rsidRDefault="00C17961" w:rsidP="00353220">
      <w:pPr>
        <w:ind w:firstLine="709"/>
        <w:rPr>
          <w:rFonts w:ascii="Times New Roman" w:hAnsi="Times New Roman" w:cs="Times New Roman"/>
          <w:b/>
          <w:sz w:val="28"/>
          <w:szCs w:val="28"/>
        </w:rPr>
      </w:pPr>
    </w:p>
    <w:p w14:paraId="023FB2BD" w14:textId="77777777" w:rsidR="00C17961" w:rsidRDefault="00C17961" w:rsidP="00353220">
      <w:pPr>
        <w:ind w:firstLine="709"/>
        <w:rPr>
          <w:rFonts w:ascii="Times New Roman" w:hAnsi="Times New Roman" w:cs="Times New Roman"/>
          <w:b/>
          <w:sz w:val="28"/>
          <w:szCs w:val="28"/>
        </w:rPr>
      </w:pPr>
    </w:p>
    <w:p w14:paraId="60B8B587" w14:textId="77777777" w:rsidR="00C17961" w:rsidRDefault="00C17961" w:rsidP="00353220">
      <w:pPr>
        <w:ind w:firstLine="709"/>
        <w:rPr>
          <w:rFonts w:ascii="Times New Roman" w:hAnsi="Times New Roman" w:cs="Times New Roman"/>
          <w:b/>
          <w:sz w:val="28"/>
          <w:szCs w:val="28"/>
        </w:rPr>
      </w:pPr>
    </w:p>
    <w:p w14:paraId="2918F714" w14:textId="77777777" w:rsidR="00C17961" w:rsidRDefault="00C17961" w:rsidP="00353220">
      <w:pPr>
        <w:ind w:firstLine="709"/>
        <w:rPr>
          <w:rFonts w:ascii="Times New Roman" w:hAnsi="Times New Roman" w:cs="Times New Roman"/>
          <w:b/>
          <w:sz w:val="28"/>
          <w:szCs w:val="28"/>
        </w:rPr>
      </w:pPr>
    </w:p>
    <w:p w14:paraId="35CED61E" w14:textId="77777777" w:rsidR="0094522B" w:rsidRDefault="0094522B">
      <w:pPr>
        <w:widowControl/>
        <w:suppressAutoHyphens w:val="0"/>
        <w:rPr>
          <w:rFonts w:ascii="Times New Roman" w:eastAsia="Times New Roman" w:hAnsi="Times New Roman" w:cs="Times New Roman"/>
          <w:b/>
          <w:bCs/>
          <w:caps/>
          <w:kern w:val="0"/>
          <w:sz w:val="28"/>
          <w:szCs w:val="28"/>
          <w:lang w:eastAsia="ru-RU" w:bidi="ar-SA"/>
        </w:rPr>
      </w:pPr>
      <w:r>
        <w:rPr>
          <w:b/>
          <w:bCs/>
          <w:caps/>
          <w:szCs w:val="28"/>
        </w:rPr>
        <w:br w:type="page"/>
      </w:r>
    </w:p>
    <w:p w14:paraId="2F355E92" w14:textId="0FF1441D" w:rsidR="00353220" w:rsidRPr="007067FF" w:rsidRDefault="00353220" w:rsidP="00866D68">
      <w:pPr>
        <w:pStyle w:val="1"/>
        <w:ind w:left="0" w:right="0" w:firstLine="0"/>
        <w:rPr>
          <w:b/>
          <w:bCs/>
          <w:szCs w:val="28"/>
          <w:u w:val="single"/>
        </w:rPr>
      </w:pPr>
      <w:bookmarkStart w:id="2" w:name="_Toc223595589"/>
      <w:r w:rsidRPr="007067FF">
        <w:rPr>
          <w:b/>
          <w:bCs/>
          <w:caps/>
          <w:szCs w:val="28"/>
        </w:rPr>
        <w:lastRenderedPageBreak/>
        <w:t xml:space="preserve">2.  Структура и содержание </w:t>
      </w:r>
      <w:r w:rsidR="00324270">
        <w:rPr>
          <w:b/>
          <w:bCs/>
          <w:caps/>
          <w:szCs w:val="28"/>
        </w:rPr>
        <w:t>учебного предмета</w:t>
      </w:r>
      <w:bookmarkEnd w:id="2"/>
    </w:p>
    <w:p w14:paraId="33B59774" w14:textId="7013B57D" w:rsidR="00353220" w:rsidRPr="00CC1830" w:rsidRDefault="00353220" w:rsidP="00353220">
      <w:pPr>
        <w:ind w:firstLine="709"/>
        <w:jc w:val="center"/>
        <w:rPr>
          <w:rFonts w:ascii="Times New Roman" w:hAnsi="Times New Roman" w:cs="Times New Roman"/>
          <w:b/>
          <w:sz w:val="28"/>
          <w:szCs w:val="28"/>
          <w:highlight w:val="yellow"/>
        </w:rPr>
      </w:pPr>
      <w:r w:rsidRPr="00CC1830">
        <w:rPr>
          <w:rFonts w:ascii="Times New Roman" w:hAnsi="Times New Roman" w:cs="Times New Roman"/>
          <w:b/>
          <w:sz w:val="28"/>
          <w:szCs w:val="28"/>
          <w:highlight w:val="yellow"/>
        </w:rPr>
        <w:t xml:space="preserve">2.1 </w:t>
      </w:r>
      <w:r w:rsidR="00F863E1" w:rsidRPr="00CC1830">
        <w:rPr>
          <w:rFonts w:ascii="Times New Roman" w:hAnsi="Times New Roman" w:cs="Times New Roman"/>
          <w:b/>
          <w:bCs/>
          <w:sz w:val="28"/>
          <w:szCs w:val="28"/>
          <w:highlight w:val="yellow"/>
          <w:lang w:eastAsia="en-US"/>
        </w:rPr>
        <w:t>Очная форма обучения</w:t>
      </w:r>
      <w:r w:rsidR="00F863E1" w:rsidRPr="00CC1830">
        <w:rPr>
          <w:rFonts w:ascii="Times New Roman" w:hAnsi="Times New Roman" w:cs="Times New Roman"/>
          <w:b/>
          <w:sz w:val="28"/>
          <w:szCs w:val="28"/>
          <w:highlight w:val="yellow"/>
        </w:rPr>
        <w:t xml:space="preserve"> </w:t>
      </w:r>
    </w:p>
    <w:p w14:paraId="5B4EDDAD" w14:textId="29A16E2E" w:rsidR="0094522B" w:rsidRPr="0094522B" w:rsidRDefault="0094522B" w:rsidP="0094522B">
      <w:pPr>
        <w:spacing w:after="160" w:line="259" w:lineRule="auto"/>
        <w:ind w:left="-120" w:right="-24"/>
        <w:jc w:val="center"/>
        <w:rPr>
          <w:rFonts w:ascii="Times New Roman" w:hAnsi="Times New Roman" w:cs="Times New Roman"/>
          <w:b/>
          <w:bCs/>
          <w:caps/>
          <w:sz w:val="28"/>
          <w:szCs w:val="28"/>
        </w:rPr>
      </w:pPr>
      <w:r w:rsidRPr="0094522B">
        <w:rPr>
          <w:rFonts w:ascii="Times New Roman" w:hAnsi="Times New Roman" w:cs="Times New Roman"/>
          <w:b/>
          <w:bCs/>
          <w:sz w:val="28"/>
          <w:szCs w:val="28"/>
          <w:lang w:eastAsia="en-US"/>
        </w:rPr>
        <w:t xml:space="preserve">2.1.1 </w:t>
      </w:r>
      <w:r w:rsidR="00F863E1" w:rsidRPr="008D72C9">
        <w:rPr>
          <w:rFonts w:ascii="Times New Roman" w:hAnsi="Times New Roman" w:cs="Times New Roman"/>
          <w:b/>
          <w:sz w:val="28"/>
          <w:szCs w:val="28"/>
        </w:rPr>
        <w:t>Объём времени и виды учебной работы</w:t>
      </w:r>
    </w:p>
    <w:tbl>
      <w:tblPr>
        <w:tblpPr w:leftFromText="180" w:rightFromText="180" w:vertAnchor="text" w:horzAnchor="margin" w:tblpY="170"/>
        <w:tblW w:w="9298"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608"/>
        <w:gridCol w:w="1690"/>
      </w:tblGrid>
      <w:tr w:rsidR="0094522B" w:rsidRPr="004E721A" w14:paraId="3DE3C979" w14:textId="77777777" w:rsidTr="0094522B">
        <w:trPr>
          <w:trHeight w:val="20"/>
          <w:tblCellSpacing w:w="0" w:type="dxa"/>
        </w:trPr>
        <w:tc>
          <w:tcPr>
            <w:tcW w:w="7608" w:type="dxa"/>
            <w:tcMar>
              <w:top w:w="0" w:type="dxa"/>
              <w:left w:w="108" w:type="dxa"/>
              <w:bottom w:w="0" w:type="dxa"/>
              <w:right w:w="0" w:type="dxa"/>
            </w:tcMar>
            <w:hideMark/>
          </w:tcPr>
          <w:p w14:paraId="7B9B28DC" w14:textId="77777777" w:rsidR="0094522B" w:rsidRPr="004E721A" w:rsidRDefault="0094522B" w:rsidP="00740B31">
            <w:pPr>
              <w:jc w:val="center"/>
              <w:rPr>
                <w:rFonts w:ascii="Times New Roman" w:eastAsia="Times New Roman" w:hAnsi="Times New Roman" w:cs="Times New Roman"/>
                <w:b/>
                <w:bCs/>
                <w:kern w:val="36"/>
                <w:sz w:val="24"/>
                <w:lang w:eastAsia="ru-RU"/>
              </w:rPr>
            </w:pPr>
            <w:r w:rsidRPr="004E721A">
              <w:rPr>
                <w:rFonts w:ascii="Times New Roman" w:eastAsia="Times New Roman" w:hAnsi="Times New Roman" w:cs="Times New Roman"/>
                <w:b/>
                <w:bCs/>
                <w:kern w:val="36"/>
                <w:sz w:val="24"/>
                <w:lang w:eastAsia="ru-RU"/>
              </w:rPr>
              <w:t>Вид учебной работы</w:t>
            </w:r>
          </w:p>
        </w:tc>
        <w:tc>
          <w:tcPr>
            <w:tcW w:w="1690" w:type="dxa"/>
            <w:tcMar>
              <w:top w:w="0" w:type="dxa"/>
              <w:left w:w="108" w:type="dxa"/>
              <w:bottom w:w="0" w:type="dxa"/>
              <w:right w:w="108" w:type="dxa"/>
            </w:tcMar>
            <w:hideMark/>
          </w:tcPr>
          <w:p w14:paraId="0A7B7929" w14:textId="77777777" w:rsidR="0094522B" w:rsidRPr="004E721A" w:rsidRDefault="0094522B" w:rsidP="00740B31">
            <w:pPr>
              <w:jc w:val="center"/>
              <w:rPr>
                <w:rFonts w:ascii="Times New Roman" w:eastAsia="Times New Roman" w:hAnsi="Times New Roman" w:cs="Times New Roman"/>
                <w:b/>
                <w:bCs/>
                <w:kern w:val="36"/>
                <w:sz w:val="24"/>
                <w:lang w:eastAsia="ru-RU"/>
              </w:rPr>
            </w:pPr>
            <w:r w:rsidRPr="004E721A">
              <w:rPr>
                <w:rFonts w:ascii="Times New Roman" w:eastAsia="Times New Roman" w:hAnsi="Times New Roman" w:cs="Times New Roman"/>
                <w:b/>
                <w:bCs/>
                <w:kern w:val="36"/>
                <w:sz w:val="24"/>
                <w:lang w:eastAsia="ru-RU"/>
              </w:rPr>
              <w:t>Объем часов</w:t>
            </w:r>
          </w:p>
        </w:tc>
      </w:tr>
      <w:tr w:rsidR="0094522B" w:rsidRPr="004E721A" w14:paraId="11DF2BEA" w14:textId="77777777" w:rsidTr="0094522B">
        <w:trPr>
          <w:trHeight w:val="20"/>
          <w:tblCellSpacing w:w="0" w:type="dxa"/>
        </w:trPr>
        <w:tc>
          <w:tcPr>
            <w:tcW w:w="7608" w:type="dxa"/>
            <w:tcMar>
              <w:top w:w="0" w:type="dxa"/>
              <w:left w:w="108" w:type="dxa"/>
              <w:bottom w:w="0" w:type="dxa"/>
              <w:right w:w="0" w:type="dxa"/>
            </w:tcMar>
            <w:hideMark/>
          </w:tcPr>
          <w:p w14:paraId="66B50DE8" w14:textId="16F81C01" w:rsidR="0094522B" w:rsidRPr="004E721A" w:rsidRDefault="000B7A87" w:rsidP="00740B31">
            <w:pPr>
              <w:rPr>
                <w:rFonts w:ascii="Times New Roman" w:eastAsia="Times New Roman" w:hAnsi="Times New Roman" w:cs="Times New Roman"/>
                <w:b/>
                <w:bCs/>
                <w:kern w:val="0"/>
                <w:sz w:val="24"/>
                <w:lang w:eastAsia="ru-RU"/>
              </w:rPr>
            </w:pPr>
            <w:r w:rsidRPr="00E55CD5">
              <w:rPr>
                <w:rFonts w:ascii="Times New Roman" w:eastAsia="Times New Roman" w:hAnsi="Times New Roman" w:cs="Times New Roman"/>
                <w:b/>
                <w:bCs/>
                <w:kern w:val="0"/>
                <w:sz w:val="24"/>
                <w:lang w:eastAsia="ru-RU"/>
              </w:rPr>
              <w:t>Объем ОП, час. (всего)</w:t>
            </w:r>
            <w:r>
              <w:rPr>
                <w:rFonts w:ascii="Times New Roman" w:eastAsia="Times New Roman" w:hAnsi="Times New Roman" w:cs="Times New Roman"/>
                <w:b/>
                <w:bCs/>
                <w:kern w:val="0"/>
                <w:sz w:val="24"/>
                <w:lang w:eastAsia="ru-RU"/>
              </w:rPr>
              <w:t>, в том числе:</w:t>
            </w:r>
          </w:p>
        </w:tc>
        <w:tc>
          <w:tcPr>
            <w:tcW w:w="1690" w:type="dxa"/>
            <w:tcMar>
              <w:top w:w="0" w:type="dxa"/>
              <w:left w:w="108" w:type="dxa"/>
              <w:bottom w:w="0" w:type="dxa"/>
              <w:right w:w="108" w:type="dxa"/>
            </w:tcMar>
            <w:hideMark/>
          </w:tcPr>
          <w:p w14:paraId="4AE36D26" w14:textId="6863A1C1" w:rsidR="0094522B" w:rsidRPr="004E721A" w:rsidRDefault="0094522B" w:rsidP="00740B31">
            <w:pPr>
              <w:jc w:val="center"/>
              <w:rPr>
                <w:rFonts w:ascii="Times New Roman" w:eastAsia="Times New Roman" w:hAnsi="Times New Roman" w:cs="Times New Roman"/>
                <w:b/>
                <w:bCs/>
                <w:kern w:val="0"/>
                <w:sz w:val="24"/>
                <w:lang w:eastAsia="ru-RU"/>
              </w:rPr>
            </w:pPr>
            <w:r>
              <w:rPr>
                <w:rFonts w:ascii="Times New Roman" w:eastAsia="Times New Roman" w:hAnsi="Times New Roman" w:cs="Times New Roman"/>
                <w:b/>
                <w:bCs/>
                <w:kern w:val="0"/>
                <w:sz w:val="24"/>
                <w:lang w:eastAsia="ru-RU"/>
              </w:rPr>
              <w:t>56</w:t>
            </w:r>
          </w:p>
        </w:tc>
      </w:tr>
      <w:tr w:rsidR="0094522B" w:rsidRPr="004E721A" w14:paraId="34133E7E" w14:textId="77777777" w:rsidTr="0094522B">
        <w:trPr>
          <w:trHeight w:val="20"/>
          <w:tblCellSpacing w:w="0" w:type="dxa"/>
        </w:trPr>
        <w:tc>
          <w:tcPr>
            <w:tcW w:w="7608" w:type="dxa"/>
            <w:tcMar>
              <w:top w:w="0" w:type="dxa"/>
              <w:left w:w="108" w:type="dxa"/>
              <w:bottom w:w="0" w:type="dxa"/>
              <w:right w:w="0" w:type="dxa"/>
            </w:tcMar>
            <w:hideMark/>
          </w:tcPr>
          <w:p w14:paraId="39A47312" w14:textId="77777777" w:rsidR="0094522B" w:rsidRPr="004E721A" w:rsidRDefault="0094522B" w:rsidP="00740B31">
            <w:pPr>
              <w:rPr>
                <w:rFonts w:ascii="Times New Roman" w:eastAsia="Times New Roman" w:hAnsi="Times New Roman" w:cs="Times New Roman"/>
                <w:kern w:val="0"/>
                <w:sz w:val="24"/>
                <w:lang w:eastAsia="ru-RU"/>
              </w:rPr>
            </w:pPr>
            <w:r w:rsidRPr="004E721A">
              <w:rPr>
                <w:rFonts w:ascii="Times New Roman" w:eastAsia="Times New Roman" w:hAnsi="Times New Roman" w:cs="Times New Roman"/>
                <w:kern w:val="0"/>
                <w:sz w:val="24"/>
                <w:lang w:eastAsia="ru-RU"/>
              </w:rPr>
              <w:t xml:space="preserve">Обязательная аудиторная учебная нагрузка (всего) </w:t>
            </w:r>
          </w:p>
        </w:tc>
        <w:tc>
          <w:tcPr>
            <w:tcW w:w="1690" w:type="dxa"/>
            <w:tcMar>
              <w:top w:w="0" w:type="dxa"/>
              <w:left w:w="108" w:type="dxa"/>
              <w:bottom w:w="0" w:type="dxa"/>
              <w:right w:w="108" w:type="dxa"/>
            </w:tcMar>
            <w:hideMark/>
          </w:tcPr>
          <w:p w14:paraId="74DF42D1" w14:textId="19C96423" w:rsidR="0094522B" w:rsidRPr="004E721A" w:rsidRDefault="0094522B" w:rsidP="00740B31">
            <w:pPr>
              <w:jc w:val="center"/>
              <w:rPr>
                <w:rFonts w:ascii="Times New Roman" w:eastAsia="Times New Roman" w:hAnsi="Times New Roman" w:cs="Times New Roman"/>
                <w:b/>
                <w:bCs/>
                <w:kern w:val="0"/>
                <w:sz w:val="24"/>
                <w:lang w:eastAsia="ru-RU"/>
              </w:rPr>
            </w:pPr>
            <w:r>
              <w:rPr>
                <w:rFonts w:ascii="Times New Roman" w:eastAsia="Times New Roman" w:hAnsi="Times New Roman" w:cs="Times New Roman"/>
                <w:b/>
                <w:bCs/>
                <w:kern w:val="0"/>
                <w:sz w:val="24"/>
                <w:lang w:eastAsia="ru-RU"/>
              </w:rPr>
              <w:t>56</w:t>
            </w:r>
          </w:p>
        </w:tc>
      </w:tr>
      <w:tr w:rsidR="0094522B" w:rsidRPr="004E721A" w14:paraId="4F3FE53B" w14:textId="77777777" w:rsidTr="0094522B">
        <w:trPr>
          <w:trHeight w:val="20"/>
          <w:tblCellSpacing w:w="0" w:type="dxa"/>
        </w:trPr>
        <w:tc>
          <w:tcPr>
            <w:tcW w:w="7608" w:type="dxa"/>
            <w:tcMar>
              <w:top w:w="0" w:type="dxa"/>
              <w:left w:w="108" w:type="dxa"/>
              <w:bottom w:w="0" w:type="dxa"/>
              <w:right w:w="0" w:type="dxa"/>
            </w:tcMar>
          </w:tcPr>
          <w:p w14:paraId="61513745" w14:textId="77777777" w:rsidR="0094522B" w:rsidRPr="004E721A" w:rsidRDefault="0094522B" w:rsidP="00740B31">
            <w:pPr>
              <w:rPr>
                <w:rFonts w:ascii="Times New Roman" w:eastAsia="Times New Roman" w:hAnsi="Times New Roman" w:cs="Times New Roman"/>
                <w:kern w:val="0"/>
                <w:sz w:val="24"/>
                <w:lang w:eastAsia="ru-RU"/>
              </w:rPr>
            </w:pPr>
            <w:r w:rsidRPr="004E721A">
              <w:rPr>
                <w:rFonts w:ascii="Times New Roman" w:eastAsia="Times New Roman" w:hAnsi="Times New Roman" w:cs="Times New Roman"/>
                <w:kern w:val="0"/>
                <w:sz w:val="24"/>
                <w:lang w:eastAsia="ru-RU"/>
              </w:rPr>
              <w:t xml:space="preserve">Самостоятельная работа обучающегося </w:t>
            </w:r>
          </w:p>
        </w:tc>
        <w:tc>
          <w:tcPr>
            <w:tcW w:w="1690" w:type="dxa"/>
            <w:tcMar>
              <w:top w:w="0" w:type="dxa"/>
              <w:left w:w="108" w:type="dxa"/>
              <w:bottom w:w="0" w:type="dxa"/>
              <w:right w:w="108" w:type="dxa"/>
            </w:tcMar>
            <w:hideMark/>
          </w:tcPr>
          <w:p w14:paraId="03C2478F" w14:textId="25C60879" w:rsidR="0094522B" w:rsidRPr="004E721A" w:rsidRDefault="0094522B" w:rsidP="00740B31">
            <w:pPr>
              <w:jc w:val="center"/>
              <w:rPr>
                <w:rFonts w:ascii="Times New Roman" w:eastAsia="Times New Roman" w:hAnsi="Times New Roman" w:cs="Times New Roman"/>
                <w:b/>
                <w:bCs/>
                <w:kern w:val="0"/>
                <w:sz w:val="24"/>
                <w:lang w:eastAsia="ru-RU"/>
              </w:rPr>
            </w:pPr>
            <w:r>
              <w:rPr>
                <w:rFonts w:ascii="Times New Roman" w:eastAsia="Times New Roman" w:hAnsi="Times New Roman" w:cs="Times New Roman"/>
                <w:b/>
                <w:bCs/>
                <w:kern w:val="0"/>
                <w:sz w:val="24"/>
                <w:lang w:eastAsia="ru-RU"/>
              </w:rPr>
              <w:t>-</w:t>
            </w:r>
          </w:p>
        </w:tc>
      </w:tr>
      <w:tr w:rsidR="0094522B" w:rsidRPr="004E721A" w14:paraId="19C35CBB" w14:textId="77777777" w:rsidTr="0094522B">
        <w:trPr>
          <w:trHeight w:val="20"/>
          <w:tblCellSpacing w:w="0" w:type="dxa"/>
        </w:trPr>
        <w:tc>
          <w:tcPr>
            <w:tcW w:w="9298" w:type="dxa"/>
            <w:gridSpan w:val="2"/>
            <w:tcMar>
              <w:top w:w="0" w:type="dxa"/>
              <w:left w:w="108" w:type="dxa"/>
              <w:bottom w:w="0" w:type="dxa"/>
              <w:right w:w="0" w:type="dxa"/>
            </w:tcMar>
          </w:tcPr>
          <w:p w14:paraId="6202A00F" w14:textId="436F34AA" w:rsidR="0094522B" w:rsidRPr="004E721A" w:rsidRDefault="0094522B" w:rsidP="00453654">
            <w:pPr>
              <w:jc w:val="center"/>
              <w:rPr>
                <w:rFonts w:ascii="Times New Roman" w:eastAsia="Times New Roman" w:hAnsi="Times New Roman" w:cs="Times New Roman"/>
                <w:b/>
                <w:bCs/>
                <w:kern w:val="0"/>
                <w:sz w:val="24"/>
                <w:lang w:eastAsia="ru-RU"/>
              </w:rPr>
            </w:pPr>
            <w:r w:rsidRPr="004E721A">
              <w:rPr>
                <w:rFonts w:ascii="Times New Roman" w:eastAsia="Times New Roman" w:hAnsi="Times New Roman" w:cs="Times New Roman"/>
                <w:b/>
                <w:bCs/>
                <w:kern w:val="0"/>
                <w:sz w:val="24"/>
                <w:lang w:eastAsia="ru-RU"/>
              </w:rPr>
              <w:t xml:space="preserve">Промежуточная аттестация: </w:t>
            </w:r>
            <w:r w:rsidRPr="0094522B">
              <w:rPr>
                <w:rFonts w:ascii="Times New Roman" w:eastAsia="Times New Roman" w:hAnsi="Times New Roman" w:cs="Times New Roman"/>
                <w:b/>
                <w:bCs/>
                <w:i/>
                <w:iCs/>
                <w:kern w:val="0"/>
                <w:sz w:val="24"/>
                <w:lang w:eastAsia="ru-RU"/>
              </w:rPr>
              <w:t>контрольная работа - в 5 и 6 семестрах</w:t>
            </w:r>
          </w:p>
        </w:tc>
      </w:tr>
    </w:tbl>
    <w:p w14:paraId="6D73E3F3" w14:textId="77777777" w:rsidR="004F2353" w:rsidRDefault="004F2353" w:rsidP="004F2353">
      <w:pPr>
        <w:jc w:val="center"/>
        <w:rPr>
          <w:rFonts w:ascii="Times New Roman" w:hAnsi="Times New Roman" w:cs="Times New Roman"/>
          <w:b/>
          <w:caps/>
          <w:sz w:val="28"/>
          <w:szCs w:val="28"/>
        </w:rPr>
      </w:pPr>
    </w:p>
    <w:p w14:paraId="3743EE07" w14:textId="45E7ECCA" w:rsidR="00353220" w:rsidRDefault="00353220" w:rsidP="004F2353">
      <w:pPr>
        <w:jc w:val="center"/>
        <w:rPr>
          <w:rFonts w:ascii="Times New Roman" w:hAnsi="Times New Roman" w:cs="Times New Roman"/>
          <w:b/>
          <w:sz w:val="28"/>
          <w:szCs w:val="28"/>
        </w:rPr>
      </w:pPr>
      <w:r w:rsidRPr="00236AEB">
        <w:rPr>
          <w:rFonts w:ascii="Times New Roman" w:hAnsi="Times New Roman" w:cs="Times New Roman"/>
          <w:b/>
          <w:caps/>
          <w:sz w:val="28"/>
          <w:szCs w:val="28"/>
        </w:rPr>
        <w:t>2.</w:t>
      </w:r>
      <w:r w:rsidR="0094522B">
        <w:rPr>
          <w:rFonts w:ascii="Times New Roman" w:hAnsi="Times New Roman" w:cs="Times New Roman"/>
          <w:b/>
          <w:caps/>
          <w:sz w:val="28"/>
          <w:szCs w:val="28"/>
        </w:rPr>
        <w:t>1.</w:t>
      </w:r>
      <w:r w:rsidR="00FF5A2F">
        <w:rPr>
          <w:rFonts w:ascii="Times New Roman" w:hAnsi="Times New Roman" w:cs="Times New Roman"/>
          <w:b/>
          <w:caps/>
          <w:sz w:val="28"/>
          <w:szCs w:val="28"/>
        </w:rPr>
        <w:t>2</w:t>
      </w:r>
      <w:r w:rsidRPr="00236AEB">
        <w:rPr>
          <w:rFonts w:ascii="Times New Roman" w:hAnsi="Times New Roman" w:cs="Times New Roman"/>
          <w:b/>
          <w:caps/>
          <w:sz w:val="28"/>
          <w:szCs w:val="28"/>
        </w:rPr>
        <w:t xml:space="preserve"> Т</w:t>
      </w:r>
      <w:r w:rsidRPr="00236AEB">
        <w:rPr>
          <w:rFonts w:ascii="Times New Roman" w:hAnsi="Times New Roman" w:cs="Times New Roman"/>
          <w:b/>
          <w:sz w:val="28"/>
          <w:szCs w:val="28"/>
        </w:rPr>
        <w:t>ематический план</w:t>
      </w:r>
    </w:p>
    <w:p w14:paraId="4D953CDC" w14:textId="77777777" w:rsidR="00353220" w:rsidRDefault="00353220" w:rsidP="004F2353">
      <w:pPr>
        <w:ind w:firstLine="431"/>
      </w:pPr>
    </w:p>
    <w:tbl>
      <w:tblPr>
        <w:tblStyle w:val="afd"/>
        <w:tblW w:w="9776" w:type="dxa"/>
        <w:tblLayout w:type="fixed"/>
        <w:tblLook w:val="04A0" w:firstRow="1" w:lastRow="0" w:firstColumn="1" w:lastColumn="0" w:noHBand="0" w:noVBand="1"/>
      </w:tblPr>
      <w:tblGrid>
        <w:gridCol w:w="5382"/>
        <w:gridCol w:w="992"/>
        <w:gridCol w:w="1559"/>
        <w:gridCol w:w="1843"/>
      </w:tblGrid>
      <w:tr w:rsidR="007B6E70" w:rsidRPr="007B6E70" w14:paraId="7A7732DF" w14:textId="77777777" w:rsidTr="007B6E70">
        <w:trPr>
          <w:trHeight w:val="20"/>
          <w:tblHeader/>
        </w:trPr>
        <w:tc>
          <w:tcPr>
            <w:tcW w:w="5382" w:type="dxa"/>
            <w:tcBorders>
              <w:bottom w:val="single" w:sz="4" w:space="0" w:color="auto"/>
            </w:tcBorders>
            <w:vAlign w:val="center"/>
          </w:tcPr>
          <w:p w14:paraId="4AFEDB2F" w14:textId="3040C457" w:rsidR="004F2353" w:rsidRPr="007B6E70" w:rsidRDefault="004F2353" w:rsidP="00E621A9">
            <w:pPr>
              <w:rPr>
                <w:rFonts w:ascii="Times New Roman" w:eastAsia="Arial Unicode MS" w:hAnsi="Times New Roman" w:cs="Times New Roman"/>
                <w:b/>
                <w:bCs/>
                <w:sz w:val="24"/>
                <w:lang w:eastAsia="ru-RU"/>
              </w:rPr>
            </w:pPr>
            <w:r w:rsidRPr="007B6E70">
              <w:rPr>
                <w:rFonts w:ascii="Times New Roman" w:hAnsi="Times New Roman" w:cs="Times New Roman"/>
                <w:b/>
                <w:sz w:val="24"/>
              </w:rPr>
              <w:t>Наименование разделов и тем</w:t>
            </w:r>
          </w:p>
        </w:tc>
        <w:tc>
          <w:tcPr>
            <w:tcW w:w="992" w:type="dxa"/>
            <w:tcBorders>
              <w:bottom w:val="single" w:sz="4" w:space="0" w:color="auto"/>
            </w:tcBorders>
            <w:vAlign w:val="center"/>
          </w:tcPr>
          <w:p w14:paraId="2E2B8705" w14:textId="3FB8FE92" w:rsidR="004F2353" w:rsidRPr="007B6E70" w:rsidRDefault="004F2353" w:rsidP="00E621A9">
            <w:pPr>
              <w:jc w:val="center"/>
              <w:rPr>
                <w:rFonts w:ascii="Times New Roman" w:hAnsi="Times New Roman" w:cs="Times New Roman"/>
                <w:b/>
                <w:bCs/>
                <w:sz w:val="24"/>
                <w:lang w:eastAsia="zh-CN"/>
              </w:rPr>
            </w:pPr>
            <w:r w:rsidRPr="007B6E70">
              <w:rPr>
                <w:rFonts w:ascii="Times New Roman" w:hAnsi="Times New Roman" w:cs="Times New Roman"/>
                <w:b/>
                <w:bCs/>
                <w:sz w:val="24"/>
              </w:rPr>
              <w:t>Объем ОП, час.</w:t>
            </w:r>
          </w:p>
        </w:tc>
        <w:tc>
          <w:tcPr>
            <w:tcW w:w="1559" w:type="dxa"/>
            <w:tcBorders>
              <w:bottom w:val="single" w:sz="4" w:space="0" w:color="auto"/>
            </w:tcBorders>
            <w:vAlign w:val="center"/>
          </w:tcPr>
          <w:p w14:paraId="56E7A8B3" w14:textId="370AED06" w:rsidR="004F2353" w:rsidRPr="007B6E70" w:rsidRDefault="004F2353" w:rsidP="00E621A9">
            <w:pPr>
              <w:jc w:val="center"/>
              <w:rPr>
                <w:rFonts w:ascii="Times New Roman" w:hAnsi="Times New Roman" w:cs="Times New Roman"/>
                <w:sz w:val="24"/>
                <w:lang w:eastAsia="zh-CN"/>
              </w:rPr>
            </w:pPr>
            <w:r w:rsidRPr="007B6E70">
              <w:rPr>
                <w:rFonts w:ascii="Times New Roman" w:eastAsia="Times New Roman" w:hAnsi="Times New Roman" w:cs="Times New Roman"/>
                <w:b/>
                <w:bCs/>
                <w:kern w:val="0"/>
                <w:sz w:val="24"/>
                <w:lang w:eastAsia="zh-CN"/>
              </w:rPr>
              <w:t>Количество аудиторных часов</w:t>
            </w:r>
          </w:p>
        </w:tc>
        <w:tc>
          <w:tcPr>
            <w:tcW w:w="1843" w:type="dxa"/>
            <w:tcBorders>
              <w:bottom w:val="single" w:sz="4" w:space="0" w:color="auto"/>
            </w:tcBorders>
          </w:tcPr>
          <w:p w14:paraId="103FCBB9" w14:textId="3933CBAF" w:rsidR="004F2353" w:rsidRPr="007B6E70" w:rsidRDefault="004F2353" w:rsidP="00E621A9">
            <w:pPr>
              <w:jc w:val="center"/>
              <w:rPr>
                <w:rFonts w:ascii="Times New Roman" w:hAnsi="Times New Roman" w:cs="Times New Roman"/>
                <w:sz w:val="24"/>
                <w:lang w:eastAsia="zh-CN"/>
              </w:rPr>
            </w:pPr>
            <w:r w:rsidRPr="007B6E70">
              <w:rPr>
                <w:rFonts w:ascii="Times New Roman" w:hAnsi="Times New Roman" w:cs="Times New Roman"/>
                <w:b/>
                <w:bCs/>
                <w:sz w:val="24"/>
              </w:rPr>
              <w:t>Осваиваемые элементы компетенций</w:t>
            </w:r>
          </w:p>
        </w:tc>
      </w:tr>
      <w:tr w:rsidR="007B6E70" w:rsidRPr="007B6E70" w14:paraId="2A6D177F" w14:textId="77777777" w:rsidTr="004F2353">
        <w:trPr>
          <w:trHeight w:val="20"/>
        </w:trPr>
        <w:tc>
          <w:tcPr>
            <w:tcW w:w="5382" w:type="dxa"/>
            <w:tcBorders>
              <w:bottom w:val="single" w:sz="4" w:space="0" w:color="auto"/>
            </w:tcBorders>
          </w:tcPr>
          <w:p w14:paraId="55070549" w14:textId="16EC9480" w:rsidR="004F2353" w:rsidRPr="007B6E70" w:rsidRDefault="004F2353" w:rsidP="00E621A9">
            <w:pPr>
              <w:jc w:val="center"/>
              <w:rPr>
                <w:rFonts w:ascii="Times New Roman" w:hAnsi="Times New Roman" w:cs="Times New Roman"/>
                <w:b/>
                <w:sz w:val="24"/>
              </w:rPr>
            </w:pPr>
            <w:r w:rsidRPr="007B6E70">
              <w:rPr>
                <w:rFonts w:ascii="Times New Roman" w:hAnsi="Times New Roman" w:cs="Times New Roman"/>
                <w:b/>
                <w:sz w:val="24"/>
                <w:lang w:val="en-US"/>
              </w:rPr>
              <w:t xml:space="preserve">V </w:t>
            </w:r>
            <w:r w:rsidRPr="007B6E70">
              <w:rPr>
                <w:rFonts w:ascii="Times New Roman" w:hAnsi="Times New Roman" w:cs="Times New Roman"/>
                <w:b/>
                <w:sz w:val="24"/>
              </w:rPr>
              <w:t>семестр</w:t>
            </w:r>
          </w:p>
        </w:tc>
        <w:tc>
          <w:tcPr>
            <w:tcW w:w="992" w:type="dxa"/>
            <w:tcBorders>
              <w:bottom w:val="single" w:sz="4" w:space="0" w:color="auto"/>
            </w:tcBorders>
          </w:tcPr>
          <w:p w14:paraId="0962AE3E" w14:textId="6171B6DF" w:rsidR="004F2353" w:rsidRPr="007B6E70" w:rsidRDefault="007B6E70" w:rsidP="00E621A9">
            <w:pPr>
              <w:jc w:val="center"/>
              <w:rPr>
                <w:rFonts w:ascii="Times New Roman" w:hAnsi="Times New Roman" w:cs="Times New Roman"/>
                <w:b/>
                <w:bCs/>
                <w:sz w:val="24"/>
              </w:rPr>
            </w:pPr>
            <w:r w:rsidRPr="007B6E70">
              <w:rPr>
                <w:rFonts w:ascii="Times New Roman" w:hAnsi="Times New Roman" w:cs="Times New Roman"/>
                <w:b/>
                <w:bCs/>
                <w:sz w:val="24"/>
              </w:rPr>
              <w:t>26</w:t>
            </w:r>
          </w:p>
        </w:tc>
        <w:tc>
          <w:tcPr>
            <w:tcW w:w="1559" w:type="dxa"/>
            <w:tcBorders>
              <w:bottom w:val="single" w:sz="4" w:space="0" w:color="auto"/>
            </w:tcBorders>
          </w:tcPr>
          <w:p w14:paraId="29C34981" w14:textId="0D09A412" w:rsidR="004F2353" w:rsidRPr="007B6E70" w:rsidRDefault="004F2353" w:rsidP="00E621A9">
            <w:pPr>
              <w:jc w:val="center"/>
              <w:rPr>
                <w:rFonts w:ascii="Times New Roman" w:eastAsia="Times New Roman" w:hAnsi="Times New Roman" w:cs="Times New Roman"/>
                <w:b/>
                <w:bCs/>
                <w:kern w:val="0"/>
                <w:sz w:val="24"/>
                <w:lang w:eastAsia="zh-CN"/>
              </w:rPr>
            </w:pPr>
            <w:r w:rsidRPr="007B6E70">
              <w:rPr>
                <w:rFonts w:ascii="Times New Roman" w:hAnsi="Times New Roman" w:cs="Times New Roman"/>
                <w:b/>
                <w:bCs/>
                <w:sz w:val="24"/>
              </w:rPr>
              <w:t>26</w:t>
            </w:r>
          </w:p>
        </w:tc>
        <w:tc>
          <w:tcPr>
            <w:tcW w:w="1843" w:type="dxa"/>
            <w:tcBorders>
              <w:bottom w:val="single" w:sz="4" w:space="0" w:color="auto"/>
            </w:tcBorders>
          </w:tcPr>
          <w:p w14:paraId="43E7B08E" w14:textId="77777777" w:rsidR="004F2353" w:rsidRPr="007B6E70" w:rsidRDefault="004F2353" w:rsidP="00E621A9">
            <w:pPr>
              <w:jc w:val="center"/>
              <w:rPr>
                <w:rFonts w:ascii="Times New Roman" w:hAnsi="Times New Roman" w:cs="Times New Roman"/>
                <w:b/>
                <w:bCs/>
                <w:sz w:val="24"/>
              </w:rPr>
            </w:pPr>
          </w:p>
        </w:tc>
      </w:tr>
      <w:tr w:rsidR="007B6E70" w:rsidRPr="007B6E70" w14:paraId="2AA176CE" w14:textId="77777777" w:rsidTr="004F2353">
        <w:trPr>
          <w:trHeight w:val="20"/>
        </w:trPr>
        <w:tc>
          <w:tcPr>
            <w:tcW w:w="5382" w:type="dxa"/>
            <w:tcBorders>
              <w:bottom w:val="single" w:sz="4" w:space="0" w:color="auto"/>
            </w:tcBorders>
          </w:tcPr>
          <w:p w14:paraId="76B64496" w14:textId="77777777" w:rsidR="007B6E70" w:rsidRPr="007B6E70" w:rsidRDefault="007B6E70" w:rsidP="007B6E70">
            <w:pPr>
              <w:rPr>
                <w:rFonts w:ascii="Times New Roman" w:hAnsi="Times New Roman" w:cs="Times New Roman"/>
                <w:sz w:val="24"/>
                <w:szCs w:val="24"/>
                <w:lang w:eastAsia="zh-CN"/>
              </w:rPr>
            </w:pPr>
            <w:r w:rsidRPr="007B6E70">
              <w:rPr>
                <w:rFonts w:ascii="Times New Roman" w:eastAsia="Arial Unicode MS" w:hAnsi="Times New Roman" w:cs="Times New Roman"/>
                <w:b/>
                <w:bCs/>
                <w:sz w:val="24"/>
                <w:szCs w:val="24"/>
                <w:lang w:eastAsia="ru-RU"/>
              </w:rPr>
              <w:t>Введение</w:t>
            </w:r>
            <w:r w:rsidRPr="007B6E70">
              <w:rPr>
                <w:rFonts w:ascii="Times New Roman" w:eastAsia="Arial Unicode MS" w:hAnsi="Times New Roman" w:cs="Times New Roman"/>
                <w:sz w:val="24"/>
                <w:szCs w:val="24"/>
                <w:lang w:eastAsia="ru-RU"/>
              </w:rPr>
              <w:t xml:space="preserve"> в историю искусств. Виды и жанры изобразительного искусства</w:t>
            </w:r>
          </w:p>
        </w:tc>
        <w:tc>
          <w:tcPr>
            <w:tcW w:w="992" w:type="dxa"/>
            <w:tcBorders>
              <w:bottom w:val="single" w:sz="4" w:space="0" w:color="auto"/>
            </w:tcBorders>
          </w:tcPr>
          <w:p w14:paraId="3DC96527" w14:textId="5845F597"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bottom w:val="single" w:sz="4" w:space="0" w:color="auto"/>
            </w:tcBorders>
          </w:tcPr>
          <w:p w14:paraId="420C96E5"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tcBorders>
              <w:bottom w:val="single" w:sz="4" w:space="0" w:color="auto"/>
            </w:tcBorders>
          </w:tcPr>
          <w:p w14:paraId="0B1E75FF" w14:textId="0A9415F1"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ОК</w:t>
            </w:r>
            <w:r>
              <w:rPr>
                <w:rFonts w:ascii="Times New Roman" w:hAnsi="Times New Roman" w:cs="Times New Roman"/>
                <w:sz w:val="24"/>
                <w:szCs w:val="24"/>
                <w:lang w:eastAsia="zh-CN"/>
              </w:rPr>
              <w:t xml:space="preserve"> </w:t>
            </w:r>
            <w:r w:rsidRPr="007B6E70">
              <w:rPr>
                <w:rFonts w:ascii="Times New Roman" w:hAnsi="Times New Roman" w:cs="Times New Roman"/>
                <w:sz w:val="24"/>
                <w:szCs w:val="24"/>
                <w:lang w:eastAsia="zh-CN"/>
              </w:rPr>
              <w:t xml:space="preserve">01, </w:t>
            </w:r>
            <w:r>
              <w:rPr>
                <w:rFonts w:ascii="Times New Roman" w:hAnsi="Times New Roman" w:cs="Times New Roman"/>
                <w:sz w:val="24"/>
                <w:szCs w:val="24"/>
                <w:lang w:eastAsia="zh-CN"/>
              </w:rPr>
              <w:t xml:space="preserve">ОК </w:t>
            </w:r>
            <w:r w:rsidRPr="007B6E70">
              <w:rPr>
                <w:rFonts w:ascii="Times New Roman" w:hAnsi="Times New Roman" w:cs="Times New Roman"/>
                <w:sz w:val="24"/>
                <w:szCs w:val="24"/>
                <w:lang w:eastAsia="zh-CN"/>
              </w:rPr>
              <w:t>О2</w:t>
            </w:r>
          </w:p>
        </w:tc>
      </w:tr>
      <w:tr w:rsidR="007B6E70" w:rsidRPr="007B6E70" w14:paraId="287C3055" w14:textId="77777777" w:rsidTr="004F2353">
        <w:trPr>
          <w:trHeight w:val="20"/>
        </w:trPr>
        <w:tc>
          <w:tcPr>
            <w:tcW w:w="5382" w:type="dxa"/>
            <w:tcBorders>
              <w:top w:val="single" w:sz="4" w:space="0" w:color="auto"/>
            </w:tcBorders>
          </w:tcPr>
          <w:p w14:paraId="0F577509" w14:textId="77777777" w:rsidR="007B6E70" w:rsidRPr="007B6E70" w:rsidRDefault="007B6E70" w:rsidP="007B6E70">
            <w:pPr>
              <w:rPr>
                <w:rFonts w:ascii="Times New Roman" w:eastAsia="Arial Unicode MS" w:hAnsi="Times New Roman" w:cs="Times New Roman"/>
                <w:b/>
                <w:bCs/>
                <w:sz w:val="24"/>
                <w:szCs w:val="24"/>
                <w:lang w:eastAsia="ru-RU"/>
              </w:rPr>
            </w:pPr>
            <w:r w:rsidRPr="007B6E70">
              <w:rPr>
                <w:rFonts w:ascii="Times New Roman" w:eastAsia="Arial Unicode MS" w:hAnsi="Times New Roman" w:cs="Times New Roman"/>
                <w:b/>
                <w:bCs/>
                <w:sz w:val="24"/>
                <w:szCs w:val="24"/>
                <w:lang w:eastAsia="ru-RU"/>
              </w:rPr>
              <w:t>Раздел 1: «История изобразительного искусства»</w:t>
            </w:r>
          </w:p>
        </w:tc>
        <w:tc>
          <w:tcPr>
            <w:tcW w:w="992" w:type="dxa"/>
            <w:tcBorders>
              <w:top w:val="single" w:sz="4" w:space="0" w:color="auto"/>
            </w:tcBorders>
          </w:tcPr>
          <w:p w14:paraId="29319697" w14:textId="77777777" w:rsidR="007B6E70" w:rsidRPr="007B6E70" w:rsidRDefault="007B6E70" w:rsidP="007B6E70">
            <w:pPr>
              <w:rPr>
                <w:rFonts w:ascii="Times New Roman" w:hAnsi="Times New Roman" w:cs="Times New Roman"/>
                <w:b/>
                <w:bCs/>
                <w:sz w:val="24"/>
                <w:szCs w:val="24"/>
                <w:lang w:eastAsia="zh-CN"/>
              </w:rPr>
            </w:pPr>
          </w:p>
        </w:tc>
        <w:tc>
          <w:tcPr>
            <w:tcW w:w="1559" w:type="dxa"/>
            <w:tcBorders>
              <w:top w:val="single" w:sz="4" w:space="0" w:color="auto"/>
            </w:tcBorders>
          </w:tcPr>
          <w:p w14:paraId="6E6ADACC" w14:textId="77777777" w:rsidR="007B6E70" w:rsidRPr="007B6E70" w:rsidRDefault="007B6E70" w:rsidP="007B6E70">
            <w:pPr>
              <w:rPr>
                <w:rFonts w:ascii="Times New Roman" w:hAnsi="Times New Roman" w:cs="Times New Roman"/>
                <w:sz w:val="24"/>
                <w:szCs w:val="24"/>
                <w:lang w:eastAsia="zh-CN"/>
              </w:rPr>
            </w:pPr>
          </w:p>
        </w:tc>
        <w:tc>
          <w:tcPr>
            <w:tcW w:w="1843" w:type="dxa"/>
            <w:tcBorders>
              <w:top w:val="single" w:sz="4" w:space="0" w:color="auto"/>
            </w:tcBorders>
          </w:tcPr>
          <w:p w14:paraId="1458A9F1" w14:textId="3018D57E" w:rsidR="007B6E70" w:rsidRPr="007B6E70" w:rsidRDefault="007B6E70" w:rsidP="007B6E70">
            <w:pPr>
              <w:jc w:val="center"/>
              <w:rPr>
                <w:rFonts w:ascii="Times New Roman" w:hAnsi="Times New Roman" w:cs="Times New Roman"/>
                <w:sz w:val="24"/>
                <w:szCs w:val="24"/>
                <w:lang w:eastAsia="zh-CN"/>
              </w:rPr>
            </w:pPr>
          </w:p>
        </w:tc>
      </w:tr>
      <w:tr w:rsidR="007B6E70" w:rsidRPr="007B6E70" w14:paraId="116D4099" w14:textId="77777777" w:rsidTr="00F22D60">
        <w:trPr>
          <w:trHeight w:val="20"/>
        </w:trPr>
        <w:tc>
          <w:tcPr>
            <w:tcW w:w="5382" w:type="dxa"/>
            <w:tcBorders>
              <w:bottom w:val="single" w:sz="4" w:space="0" w:color="auto"/>
            </w:tcBorders>
          </w:tcPr>
          <w:p w14:paraId="3F57060B" w14:textId="77777777" w:rsidR="007B6E70" w:rsidRPr="007B6E70" w:rsidRDefault="007B6E70" w:rsidP="007B6E70">
            <w:pPr>
              <w:jc w:val="center"/>
              <w:rPr>
                <w:rFonts w:ascii="Times New Roman" w:eastAsia="Times New Roman" w:hAnsi="Times New Roman" w:cs="Times New Roman"/>
                <w:b/>
                <w:bCs/>
                <w:sz w:val="24"/>
                <w:szCs w:val="24"/>
                <w:lang w:eastAsia="ru-RU"/>
              </w:rPr>
            </w:pPr>
            <w:r w:rsidRPr="007B6E70">
              <w:rPr>
                <w:rFonts w:ascii="Times New Roman" w:eastAsia="Arial Unicode MS" w:hAnsi="Times New Roman" w:cs="Times New Roman"/>
                <w:b/>
                <w:bCs/>
                <w:sz w:val="24"/>
                <w:szCs w:val="24"/>
                <w:lang w:eastAsia="ru-RU"/>
              </w:rPr>
              <w:t>Часть 1 Искусство Древнего мира</w:t>
            </w:r>
          </w:p>
        </w:tc>
        <w:tc>
          <w:tcPr>
            <w:tcW w:w="992" w:type="dxa"/>
            <w:tcBorders>
              <w:bottom w:val="single" w:sz="4" w:space="0" w:color="auto"/>
            </w:tcBorders>
          </w:tcPr>
          <w:p w14:paraId="088FB3AF" w14:textId="77777777" w:rsidR="007B6E70" w:rsidRPr="007B6E70" w:rsidRDefault="007B6E70" w:rsidP="007B6E70">
            <w:pPr>
              <w:rPr>
                <w:rFonts w:ascii="Times New Roman" w:hAnsi="Times New Roman" w:cs="Times New Roman"/>
                <w:b/>
                <w:bCs/>
                <w:sz w:val="24"/>
                <w:szCs w:val="24"/>
                <w:lang w:eastAsia="zh-CN"/>
              </w:rPr>
            </w:pPr>
          </w:p>
        </w:tc>
        <w:tc>
          <w:tcPr>
            <w:tcW w:w="1559" w:type="dxa"/>
            <w:tcBorders>
              <w:bottom w:val="single" w:sz="4" w:space="0" w:color="auto"/>
            </w:tcBorders>
          </w:tcPr>
          <w:p w14:paraId="0BECF255" w14:textId="77777777" w:rsidR="007B6E70" w:rsidRPr="007B6E70" w:rsidRDefault="007B6E70" w:rsidP="007B6E70">
            <w:pPr>
              <w:rPr>
                <w:rFonts w:ascii="Times New Roman" w:hAnsi="Times New Roman" w:cs="Times New Roman"/>
                <w:sz w:val="24"/>
                <w:szCs w:val="24"/>
                <w:lang w:eastAsia="zh-CN"/>
              </w:rPr>
            </w:pPr>
          </w:p>
        </w:tc>
        <w:tc>
          <w:tcPr>
            <w:tcW w:w="1843" w:type="dxa"/>
            <w:vMerge w:val="restart"/>
          </w:tcPr>
          <w:p w14:paraId="27FCF374" w14:textId="77777777" w:rsid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ОК</w:t>
            </w:r>
            <w:r>
              <w:rPr>
                <w:rFonts w:ascii="Times New Roman" w:hAnsi="Times New Roman" w:cs="Times New Roman"/>
                <w:sz w:val="24"/>
                <w:szCs w:val="24"/>
                <w:lang w:eastAsia="zh-CN"/>
              </w:rPr>
              <w:t xml:space="preserve"> </w:t>
            </w:r>
            <w:r w:rsidRPr="007B6E70">
              <w:rPr>
                <w:rFonts w:ascii="Times New Roman" w:hAnsi="Times New Roman" w:cs="Times New Roman"/>
                <w:sz w:val="24"/>
                <w:szCs w:val="24"/>
                <w:lang w:eastAsia="zh-CN"/>
              </w:rPr>
              <w:t>01,</w:t>
            </w:r>
            <w:r>
              <w:rPr>
                <w:rFonts w:ascii="Times New Roman" w:hAnsi="Times New Roman" w:cs="Times New Roman"/>
                <w:sz w:val="24"/>
                <w:szCs w:val="24"/>
                <w:lang w:eastAsia="zh-CN"/>
              </w:rPr>
              <w:t xml:space="preserve"> ОК</w:t>
            </w:r>
            <w:r w:rsidRPr="007B6E70">
              <w:rPr>
                <w:rFonts w:ascii="Times New Roman" w:hAnsi="Times New Roman" w:cs="Times New Roman"/>
                <w:sz w:val="24"/>
                <w:szCs w:val="24"/>
                <w:lang w:eastAsia="zh-CN"/>
              </w:rPr>
              <w:t xml:space="preserve"> О2</w:t>
            </w:r>
          </w:p>
          <w:p w14:paraId="1C194B5F" w14:textId="2E1466E2" w:rsidR="007B6E70" w:rsidRPr="007B6E70" w:rsidRDefault="007B6E70" w:rsidP="007B6E70">
            <w:pPr>
              <w:jc w:val="center"/>
              <w:rPr>
                <w:rFonts w:ascii="Times New Roman" w:hAnsi="Times New Roman" w:cs="Times New Roman"/>
                <w:sz w:val="24"/>
                <w:szCs w:val="24"/>
                <w:lang w:eastAsia="zh-CN"/>
              </w:rPr>
            </w:pPr>
            <w:r>
              <w:rPr>
                <w:rFonts w:ascii="Times New Roman" w:hAnsi="Times New Roman" w:cs="Times New Roman"/>
                <w:sz w:val="24"/>
                <w:szCs w:val="24"/>
                <w:lang w:eastAsia="zh-CN"/>
              </w:rPr>
              <w:t>ПК 1.5</w:t>
            </w:r>
          </w:p>
        </w:tc>
      </w:tr>
      <w:tr w:rsidR="007B6E70" w:rsidRPr="007B6E70" w14:paraId="47DD25EB" w14:textId="77777777" w:rsidTr="00F22D60">
        <w:trPr>
          <w:trHeight w:val="20"/>
        </w:trPr>
        <w:tc>
          <w:tcPr>
            <w:tcW w:w="5382" w:type="dxa"/>
            <w:tcBorders>
              <w:top w:val="single" w:sz="4" w:space="0" w:color="auto"/>
              <w:bottom w:val="single" w:sz="4" w:space="0" w:color="auto"/>
            </w:tcBorders>
          </w:tcPr>
          <w:p w14:paraId="2753F331" w14:textId="77777777" w:rsidR="007B6E70" w:rsidRPr="007B6E70" w:rsidRDefault="007B6E70" w:rsidP="007B6E70">
            <w:pPr>
              <w:jc w:val="both"/>
              <w:rPr>
                <w:rFonts w:ascii="Times New Roman" w:eastAsia="Arial Unicode MS" w:hAnsi="Times New Roman" w:cs="Times New Roman"/>
                <w:b/>
                <w:bCs/>
                <w:sz w:val="24"/>
                <w:szCs w:val="24"/>
                <w:lang w:eastAsia="ru-RU"/>
              </w:rPr>
            </w:pPr>
            <w:r w:rsidRPr="007B6E70">
              <w:rPr>
                <w:rFonts w:ascii="Times New Roman" w:eastAsia="Times New Roman" w:hAnsi="Times New Roman" w:cs="Times New Roman"/>
                <w:sz w:val="24"/>
                <w:szCs w:val="24"/>
                <w:lang w:eastAsia="ru-RU"/>
              </w:rPr>
              <w:t>Искусство первобытного общества</w:t>
            </w:r>
          </w:p>
        </w:tc>
        <w:tc>
          <w:tcPr>
            <w:tcW w:w="992" w:type="dxa"/>
            <w:tcBorders>
              <w:top w:val="single" w:sz="4" w:space="0" w:color="auto"/>
              <w:bottom w:val="single" w:sz="4" w:space="0" w:color="auto"/>
            </w:tcBorders>
          </w:tcPr>
          <w:p w14:paraId="17996E32" w14:textId="0EEB84EA"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50C7AC3D"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644BB7F5" w14:textId="77777777" w:rsidR="007B6E70" w:rsidRPr="007B6E70" w:rsidRDefault="007B6E70" w:rsidP="007B6E70">
            <w:pPr>
              <w:jc w:val="center"/>
              <w:rPr>
                <w:rFonts w:ascii="Times New Roman" w:hAnsi="Times New Roman" w:cs="Times New Roman"/>
                <w:sz w:val="24"/>
                <w:szCs w:val="24"/>
                <w:lang w:eastAsia="zh-CN"/>
              </w:rPr>
            </w:pPr>
          </w:p>
        </w:tc>
      </w:tr>
      <w:tr w:rsidR="007B6E70" w:rsidRPr="007B6E70" w14:paraId="066DD8EB" w14:textId="77777777" w:rsidTr="00F22D60">
        <w:trPr>
          <w:trHeight w:val="20"/>
        </w:trPr>
        <w:tc>
          <w:tcPr>
            <w:tcW w:w="5382" w:type="dxa"/>
            <w:tcBorders>
              <w:top w:val="single" w:sz="4" w:space="0" w:color="auto"/>
              <w:bottom w:val="single" w:sz="4" w:space="0" w:color="auto"/>
            </w:tcBorders>
          </w:tcPr>
          <w:p w14:paraId="0A048224" w14:textId="77777777" w:rsidR="007B6E70" w:rsidRPr="007B6E70" w:rsidRDefault="007B6E70" w:rsidP="007B6E70">
            <w:pPr>
              <w:jc w:val="both"/>
              <w:rPr>
                <w:rFonts w:ascii="Times New Roman" w:eastAsia="Times New Roman" w:hAnsi="Times New Roman" w:cs="Times New Roman"/>
                <w:sz w:val="24"/>
                <w:szCs w:val="24"/>
                <w:lang w:eastAsia="ru-RU"/>
              </w:rPr>
            </w:pPr>
            <w:r w:rsidRPr="007B6E70">
              <w:rPr>
                <w:rFonts w:ascii="Times New Roman" w:eastAsia="Arial Unicode MS" w:hAnsi="Times New Roman" w:cs="Times New Roman"/>
                <w:sz w:val="24"/>
                <w:szCs w:val="24"/>
                <w:lang w:eastAsia="ru-RU"/>
              </w:rPr>
              <w:t>Искусство Древнего Востока</w:t>
            </w:r>
          </w:p>
        </w:tc>
        <w:tc>
          <w:tcPr>
            <w:tcW w:w="992" w:type="dxa"/>
            <w:tcBorders>
              <w:top w:val="single" w:sz="4" w:space="0" w:color="auto"/>
              <w:bottom w:val="single" w:sz="4" w:space="0" w:color="auto"/>
            </w:tcBorders>
          </w:tcPr>
          <w:p w14:paraId="4D843D62" w14:textId="7C56BD6D"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09857F6B"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0308DF5E" w14:textId="77777777" w:rsidR="007B6E70" w:rsidRPr="007B6E70" w:rsidRDefault="007B6E70" w:rsidP="007B6E70">
            <w:pPr>
              <w:jc w:val="center"/>
              <w:rPr>
                <w:rFonts w:ascii="Times New Roman" w:hAnsi="Times New Roman" w:cs="Times New Roman"/>
                <w:sz w:val="24"/>
                <w:szCs w:val="24"/>
                <w:lang w:eastAsia="zh-CN"/>
              </w:rPr>
            </w:pPr>
          </w:p>
        </w:tc>
      </w:tr>
      <w:tr w:rsidR="007B6E70" w:rsidRPr="007B6E70" w14:paraId="0C3C2A35" w14:textId="77777777" w:rsidTr="00F22D60">
        <w:trPr>
          <w:trHeight w:val="20"/>
        </w:trPr>
        <w:tc>
          <w:tcPr>
            <w:tcW w:w="5382" w:type="dxa"/>
            <w:tcBorders>
              <w:top w:val="single" w:sz="4" w:space="0" w:color="auto"/>
              <w:bottom w:val="single" w:sz="4" w:space="0" w:color="auto"/>
            </w:tcBorders>
          </w:tcPr>
          <w:p w14:paraId="3F275297" w14:textId="77777777" w:rsidR="007B6E70" w:rsidRPr="007B6E70" w:rsidRDefault="007B6E70" w:rsidP="007B6E70">
            <w:pPr>
              <w:jc w:val="both"/>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Искусство античности</w:t>
            </w:r>
          </w:p>
        </w:tc>
        <w:tc>
          <w:tcPr>
            <w:tcW w:w="992" w:type="dxa"/>
            <w:tcBorders>
              <w:top w:val="single" w:sz="4" w:space="0" w:color="auto"/>
              <w:bottom w:val="single" w:sz="4" w:space="0" w:color="auto"/>
            </w:tcBorders>
          </w:tcPr>
          <w:p w14:paraId="0664B845" w14:textId="26ADF62F"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044AFE4E"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Borders>
              <w:bottom w:val="single" w:sz="4" w:space="0" w:color="auto"/>
            </w:tcBorders>
          </w:tcPr>
          <w:p w14:paraId="503B4112" w14:textId="3098F988" w:rsidR="007B6E70" w:rsidRPr="007B6E70" w:rsidRDefault="007B6E70" w:rsidP="007B6E70">
            <w:pPr>
              <w:jc w:val="center"/>
              <w:rPr>
                <w:rFonts w:ascii="Times New Roman" w:hAnsi="Times New Roman" w:cs="Times New Roman"/>
                <w:sz w:val="24"/>
                <w:szCs w:val="24"/>
                <w:lang w:eastAsia="zh-CN"/>
              </w:rPr>
            </w:pPr>
          </w:p>
        </w:tc>
      </w:tr>
      <w:tr w:rsidR="007B6E70" w:rsidRPr="007B6E70" w14:paraId="549B246B" w14:textId="77777777" w:rsidTr="007B2979">
        <w:trPr>
          <w:trHeight w:val="20"/>
        </w:trPr>
        <w:tc>
          <w:tcPr>
            <w:tcW w:w="5382" w:type="dxa"/>
            <w:tcBorders>
              <w:top w:val="single" w:sz="4" w:space="0" w:color="auto"/>
              <w:bottom w:val="single" w:sz="4" w:space="0" w:color="auto"/>
            </w:tcBorders>
          </w:tcPr>
          <w:p w14:paraId="7B2BDE7C" w14:textId="77777777" w:rsidR="007B6E70" w:rsidRPr="007B6E70" w:rsidRDefault="007B6E70" w:rsidP="007B6E70">
            <w:pPr>
              <w:ind w:firstLine="448"/>
              <w:rPr>
                <w:rFonts w:ascii="Times New Roman" w:eastAsia="Arial Unicode MS" w:hAnsi="Times New Roman" w:cs="Times New Roman"/>
                <w:b/>
                <w:bCs/>
                <w:sz w:val="24"/>
                <w:szCs w:val="24"/>
                <w:lang w:eastAsia="ru-RU"/>
              </w:rPr>
            </w:pPr>
            <w:r w:rsidRPr="007B6E70">
              <w:rPr>
                <w:rFonts w:ascii="Times New Roman" w:eastAsia="Arial Unicode MS" w:hAnsi="Times New Roman" w:cs="Times New Roman"/>
                <w:b/>
                <w:bCs/>
                <w:sz w:val="24"/>
                <w:szCs w:val="24"/>
                <w:lang w:eastAsia="ru-RU"/>
              </w:rPr>
              <w:t>Часть 2 Искусство эпохи Средневековья</w:t>
            </w:r>
          </w:p>
        </w:tc>
        <w:tc>
          <w:tcPr>
            <w:tcW w:w="992" w:type="dxa"/>
            <w:tcBorders>
              <w:top w:val="single" w:sz="4" w:space="0" w:color="auto"/>
              <w:bottom w:val="single" w:sz="4" w:space="0" w:color="auto"/>
            </w:tcBorders>
          </w:tcPr>
          <w:p w14:paraId="5D0333D4" w14:textId="77777777" w:rsidR="007B6E70" w:rsidRPr="007B6E70" w:rsidRDefault="007B6E70" w:rsidP="007B6E70">
            <w:pPr>
              <w:rPr>
                <w:rFonts w:ascii="Times New Roman" w:hAnsi="Times New Roman" w:cs="Times New Roman"/>
                <w:b/>
                <w:bCs/>
                <w:sz w:val="24"/>
                <w:szCs w:val="24"/>
                <w:lang w:eastAsia="zh-CN"/>
              </w:rPr>
            </w:pPr>
          </w:p>
        </w:tc>
        <w:tc>
          <w:tcPr>
            <w:tcW w:w="1559" w:type="dxa"/>
            <w:tcBorders>
              <w:top w:val="single" w:sz="4" w:space="0" w:color="auto"/>
              <w:bottom w:val="single" w:sz="4" w:space="0" w:color="auto"/>
            </w:tcBorders>
          </w:tcPr>
          <w:p w14:paraId="0FA15EF4" w14:textId="77777777" w:rsidR="007B6E70" w:rsidRPr="007B6E70" w:rsidRDefault="007B6E70" w:rsidP="007B6E70">
            <w:pPr>
              <w:jc w:val="center"/>
              <w:rPr>
                <w:rFonts w:ascii="Times New Roman" w:hAnsi="Times New Roman" w:cs="Times New Roman"/>
                <w:sz w:val="24"/>
                <w:szCs w:val="24"/>
                <w:lang w:eastAsia="zh-CN"/>
              </w:rPr>
            </w:pPr>
          </w:p>
        </w:tc>
        <w:tc>
          <w:tcPr>
            <w:tcW w:w="1843" w:type="dxa"/>
            <w:vMerge w:val="restart"/>
          </w:tcPr>
          <w:p w14:paraId="3254F01B" w14:textId="77777777" w:rsid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ОК</w:t>
            </w:r>
            <w:r>
              <w:rPr>
                <w:rFonts w:ascii="Times New Roman" w:hAnsi="Times New Roman" w:cs="Times New Roman"/>
                <w:sz w:val="24"/>
                <w:szCs w:val="24"/>
                <w:lang w:eastAsia="zh-CN"/>
              </w:rPr>
              <w:t xml:space="preserve"> </w:t>
            </w:r>
            <w:r w:rsidRPr="007B6E70">
              <w:rPr>
                <w:rFonts w:ascii="Times New Roman" w:hAnsi="Times New Roman" w:cs="Times New Roman"/>
                <w:sz w:val="24"/>
                <w:szCs w:val="24"/>
                <w:lang w:eastAsia="zh-CN"/>
              </w:rPr>
              <w:t>01,</w:t>
            </w:r>
            <w:r>
              <w:rPr>
                <w:rFonts w:ascii="Times New Roman" w:hAnsi="Times New Roman" w:cs="Times New Roman"/>
                <w:sz w:val="24"/>
                <w:szCs w:val="24"/>
                <w:lang w:eastAsia="zh-CN"/>
              </w:rPr>
              <w:t xml:space="preserve"> ОК</w:t>
            </w:r>
            <w:r w:rsidRPr="007B6E70">
              <w:rPr>
                <w:rFonts w:ascii="Times New Roman" w:hAnsi="Times New Roman" w:cs="Times New Roman"/>
                <w:sz w:val="24"/>
                <w:szCs w:val="24"/>
                <w:lang w:eastAsia="zh-CN"/>
              </w:rPr>
              <w:t xml:space="preserve"> О2</w:t>
            </w:r>
          </w:p>
          <w:p w14:paraId="3CC45FC7" w14:textId="7F8C0922" w:rsidR="007B6E70" w:rsidRPr="007B6E70" w:rsidRDefault="007B6E70" w:rsidP="007B6E70">
            <w:pPr>
              <w:jc w:val="center"/>
              <w:rPr>
                <w:rFonts w:ascii="Times New Roman" w:hAnsi="Times New Roman" w:cs="Times New Roman"/>
                <w:sz w:val="24"/>
                <w:szCs w:val="24"/>
                <w:lang w:eastAsia="zh-CN"/>
              </w:rPr>
            </w:pPr>
            <w:r>
              <w:rPr>
                <w:rFonts w:ascii="Times New Roman" w:hAnsi="Times New Roman" w:cs="Times New Roman"/>
                <w:sz w:val="24"/>
                <w:szCs w:val="24"/>
                <w:lang w:eastAsia="zh-CN"/>
              </w:rPr>
              <w:t>ПК 1.5</w:t>
            </w:r>
          </w:p>
        </w:tc>
      </w:tr>
      <w:tr w:rsidR="007B6E70" w:rsidRPr="007B6E70" w14:paraId="7855BBB7" w14:textId="77777777" w:rsidTr="00DC704D">
        <w:trPr>
          <w:trHeight w:val="20"/>
        </w:trPr>
        <w:tc>
          <w:tcPr>
            <w:tcW w:w="5382" w:type="dxa"/>
            <w:tcBorders>
              <w:top w:val="single" w:sz="4" w:space="0" w:color="auto"/>
              <w:bottom w:val="single" w:sz="4" w:space="0" w:color="auto"/>
            </w:tcBorders>
          </w:tcPr>
          <w:p w14:paraId="5ED0EF84" w14:textId="77777777" w:rsidR="007B6E70" w:rsidRPr="007B6E70" w:rsidRDefault="007B6E70" w:rsidP="007B6E70">
            <w:pPr>
              <w:rPr>
                <w:rFonts w:ascii="Times New Roman" w:eastAsia="Arial Unicode MS" w:hAnsi="Times New Roman" w:cs="Times New Roman"/>
                <w:b/>
                <w:bCs/>
                <w:sz w:val="24"/>
                <w:szCs w:val="24"/>
                <w:lang w:eastAsia="ru-RU"/>
              </w:rPr>
            </w:pPr>
            <w:r w:rsidRPr="007B6E70">
              <w:rPr>
                <w:rFonts w:ascii="Times New Roman" w:eastAsia="Times New Roman" w:hAnsi="Times New Roman" w:cs="Times New Roman"/>
                <w:sz w:val="24"/>
                <w:szCs w:val="24"/>
                <w:lang w:eastAsia="ru-RU"/>
              </w:rPr>
              <w:t>Изобразительное искусство Византии</w:t>
            </w:r>
          </w:p>
        </w:tc>
        <w:tc>
          <w:tcPr>
            <w:tcW w:w="992" w:type="dxa"/>
            <w:tcBorders>
              <w:top w:val="single" w:sz="4" w:space="0" w:color="auto"/>
              <w:bottom w:val="single" w:sz="4" w:space="0" w:color="auto"/>
            </w:tcBorders>
          </w:tcPr>
          <w:p w14:paraId="536CEA45" w14:textId="7ACA3F04"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61A02FDC"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4374F131" w14:textId="77A9B3EA" w:rsidR="007B6E70" w:rsidRPr="007B6E70" w:rsidRDefault="007B6E70" w:rsidP="007B6E70">
            <w:pPr>
              <w:jc w:val="center"/>
              <w:rPr>
                <w:rFonts w:ascii="Times New Roman" w:hAnsi="Times New Roman" w:cs="Times New Roman"/>
                <w:sz w:val="24"/>
                <w:szCs w:val="24"/>
                <w:lang w:eastAsia="zh-CN"/>
              </w:rPr>
            </w:pPr>
          </w:p>
        </w:tc>
      </w:tr>
      <w:tr w:rsidR="007B6E70" w:rsidRPr="007B6E70" w14:paraId="601017CE" w14:textId="77777777" w:rsidTr="00DC704D">
        <w:trPr>
          <w:trHeight w:val="20"/>
        </w:trPr>
        <w:tc>
          <w:tcPr>
            <w:tcW w:w="5382" w:type="dxa"/>
            <w:tcBorders>
              <w:top w:val="single" w:sz="4" w:space="0" w:color="auto"/>
              <w:bottom w:val="single" w:sz="4" w:space="0" w:color="auto"/>
            </w:tcBorders>
          </w:tcPr>
          <w:p w14:paraId="0C0F504C" w14:textId="77777777" w:rsidR="007B6E70" w:rsidRPr="007B6E70" w:rsidRDefault="007B6E70" w:rsidP="007B6E70">
            <w:pPr>
              <w:rPr>
                <w:rFonts w:ascii="Times New Roman" w:eastAsia="Times New Roman" w:hAnsi="Times New Roman" w:cs="Times New Roman"/>
                <w:sz w:val="24"/>
                <w:szCs w:val="24"/>
                <w:lang w:eastAsia="ru-RU"/>
              </w:rPr>
            </w:pPr>
            <w:r w:rsidRPr="007B6E70">
              <w:rPr>
                <w:rFonts w:ascii="Times New Roman" w:eastAsia="Times New Roman" w:hAnsi="Times New Roman" w:cs="Times New Roman"/>
                <w:sz w:val="24"/>
                <w:szCs w:val="24"/>
                <w:lang w:eastAsia="ru-RU"/>
              </w:rPr>
              <w:t>Изобразительное искусство Западной Европы</w:t>
            </w:r>
          </w:p>
        </w:tc>
        <w:tc>
          <w:tcPr>
            <w:tcW w:w="992" w:type="dxa"/>
            <w:tcBorders>
              <w:top w:val="single" w:sz="4" w:space="0" w:color="auto"/>
              <w:bottom w:val="single" w:sz="4" w:space="0" w:color="auto"/>
            </w:tcBorders>
          </w:tcPr>
          <w:p w14:paraId="7D58BCC3" w14:textId="3BE06368"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6FEE01C2"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0C16C1A9" w14:textId="44680C39" w:rsidR="007B6E70" w:rsidRPr="007B6E70" w:rsidRDefault="007B6E70" w:rsidP="007B6E70">
            <w:pPr>
              <w:jc w:val="center"/>
              <w:rPr>
                <w:rFonts w:ascii="Times New Roman" w:hAnsi="Times New Roman" w:cs="Times New Roman"/>
                <w:sz w:val="24"/>
                <w:szCs w:val="24"/>
                <w:lang w:eastAsia="zh-CN"/>
              </w:rPr>
            </w:pPr>
          </w:p>
        </w:tc>
      </w:tr>
      <w:tr w:rsidR="007B6E70" w:rsidRPr="007B6E70" w14:paraId="2430CD97" w14:textId="77777777" w:rsidTr="00DC704D">
        <w:trPr>
          <w:trHeight w:val="20"/>
        </w:trPr>
        <w:tc>
          <w:tcPr>
            <w:tcW w:w="5382" w:type="dxa"/>
            <w:tcBorders>
              <w:top w:val="single" w:sz="4" w:space="0" w:color="auto"/>
              <w:bottom w:val="single" w:sz="4" w:space="0" w:color="auto"/>
            </w:tcBorders>
          </w:tcPr>
          <w:p w14:paraId="646E2881" w14:textId="77777777" w:rsidR="007B6E70" w:rsidRPr="007B6E70" w:rsidRDefault="007B6E70" w:rsidP="007B6E70">
            <w:pPr>
              <w:rPr>
                <w:rFonts w:ascii="Times New Roman" w:eastAsia="Times New Roman" w:hAnsi="Times New Roman" w:cs="Times New Roman"/>
                <w:sz w:val="24"/>
                <w:szCs w:val="24"/>
                <w:lang w:eastAsia="ru-RU"/>
              </w:rPr>
            </w:pPr>
            <w:r w:rsidRPr="007B6E70">
              <w:rPr>
                <w:rFonts w:ascii="Times New Roman" w:eastAsia="Arial Unicode MS" w:hAnsi="Times New Roman" w:cs="Times New Roman"/>
                <w:sz w:val="24"/>
                <w:szCs w:val="24"/>
                <w:lang w:eastAsia="ru-RU"/>
              </w:rPr>
              <w:t>Изобразительное искусство Древней Руси</w:t>
            </w:r>
          </w:p>
        </w:tc>
        <w:tc>
          <w:tcPr>
            <w:tcW w:w="992" w:type="dxa"/>
            <w:tcBorders>
              <w:top w:val="single" w:sz="4" w:space="0" w:color="auto"/>
              <w:bottom w:val="single" w:sz="4" w:space="0" w:color="auto"/>
            </w:tcBorders>
          </w:tcPr>
          <w:p w14:paraId="4452B64F" w14:textId="2A525670"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1EE9BA64"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2B457F49" w14:textId="66A9B60E" w:rsidR="007B6E70" w:rsidRPr="007B6E70" w:rsidRDefault="007B6E70" w:rsidP="007B6E70">
            <w:pPr>
              <w:jc w:val="center"/>
              <w:rPr>
                <w:rFonts w:ascii="Times New Roman" w:hAnsi="Times New Roman" w:cs="Times New Roman"/>
                <w:sz w:val="24"/>
                <w:szCs w:val="24"/>
                <w:lang w:eastAsia="zh-CN"/>
              </w:rPr>
            </w:pPr>
          </w:p>
        </w:tc>
      </w:tr>
      <w:tr w:rsidR="007B6E70" w:rsidRPr="007B6E70" w14:paraId="109B6AEB" w14:textId="77777777" w:rsidTr="00DC704D">
        <w:trPr>
          <w:trHeight w:val="20"/>
        </w:trPr>
        <w:tc>
          <w:tcPr>
            <w:tcW w:w="5382" w:type="dxa"/>
            <w:tcBorders>
              <w:top w:val="single" w:sz="4" w:space="0" w:color="auto"/>
              <w:bottom w:val="single" w:sz="4" w:space="0" w:color="auto"/>
            </w:tcBorders>
          </w:tcPr>
          <w:p w14:paraId="7F4BEAED"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Изобразительное искусство эпохи Возрождения</w:t>
            </w:r>
          </w:p>
        </w:tc>
        <w:tc>
          <w:tcPr>
            <w:tcW w:w="992" w:type="dxa"/>
            <w:tcBorders>
              <w:top w:val="single" w:sz="4" w:space="0" w:color="auto"/>
              <w:bottom w:val="single" w:sz="4" w:space="0" w:color="auto"/>
            </w:tcBorders>
          </w:tcPr>
          <w:p w14:paraId="4100E880" w14:textId="33CACF5E"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3</w:t>
            </w:r>
          </w:p>
        </w:tc>
        <w:tc>
          <w:tcPr>
            <w:tcW w:w="1559" w:type="dxa"/>
            <w:tcBorders>
              <w:top w:val="single" w:sz="4" w:space="0" w:color="auto"/>
              <w:bottom w:val="single" w:sz="4" w:space="0" w:color="auto"/>
            </w:tcBorders>
          </w:tcPr>
          <w:p w14:paraId="0266DCBE" w14:textId="7FBCBCA6"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3</w:t>
            </w:r>
          </w:p>
        </w:tc>
        <w:tc>
          <w:tcPr>
            <w:tcW w:w="1843" w:type="dxa"/>
            <w:vMerge/>
            <w:tcBorders>
              <w:bottom w:val="single" w:sz="4" w:space="0" w:color="auto"/>
            </w:tcBorders>
          </w:tcPr>
          <w:p w14:paraId="09DD79EF" w14:textId="17BA1EA4" w:rsidR="007B6E70" w:rsidRPr="007B6E70" w:rsidRDefault="007B6E70" w:rsidP="007B6E70">
            <w:pPr>
              <w:jc w:val="center"/>
              <w:rPr>
                <w:rFonts w:ascii="Times New Roman" w:hAnsi="Times New Roman" w:cs="Times New Roman"/>
                <w:sz w:val="24"/>
                <w:szCs w:val="24"/>
                <w:lang w:eastAsia="zh-CN"/>
              </w:rPr>
            </w:pPr>
          </w:p>
        </w:tc>
      </w:tr>
      <w:tr w:rsidR="007B6E70" w:rsidRPr="007B6E70" w14:paraId="1D039F41" w14:textId="77777777" w:rsidTr="00EE54F6">
        <w:trPr>
          <w:trHeight w:val="20"/>
        </w:trPr>
        <w:tc>
          <w:tcPr>
            <w:tcW w:w="5382" w:type="dxa"/>
            <w:tcBorders>
              <w:top w:val="single" w:sz="4" w:space="0" w:color="auto"/>
              <w:bottom w:val="single" w:sz="4" w:space="0" w:color="auto"/>
            </w:tcBorders>
          </w:tcPr>
          <w:p w14:paraId="3561697A" w14:textId="77777777" w:rsidR="007B6E70" w:rsidRPr="007B6E70" w:rsidRDefault="007B6E70" w:rsidP="007B6E70">
            <w:pPr>
              <w:rPr>
                <w:rFonts w:ascii="Times New Roman" w:eastAsia="Arial Unicode MS" w:hAnsi="Times New Roman" w:cs="Times New Roman"/>
                <w:b/>
                <w:bCs/>
                <w:sz w:val="24"/>
                <w:szCs w:val="24"/>
                <w:lang w:eastAsia="ru-RU"/>
              </w:rPr>
            </w:pPr>
            <w:r w:rsidRPr="007B6E70">
              <w:rPr>
                <w:rFonts w:ascii="Times New Roman" w:eastAsia="Arial Unicode MS" w:hAnsi="Times New Roman" w:cs="Times New Roman"/>
                <w:b/>
                <w:bCs/>
                <w:sz w:val="24"/>
                <w:szCs w:val="24"/>
                <w:lang w:eastAsia="ru-RU"/>
              </w:rPr>
              <w:t>Часть 3 Искусство Нового и Новейшего времени</w:t>
            </w:r>
          </w:p>
        </w:tc>
        <w:tc>
          <w:tcPr>
            <w:tcW w:w="992" w:type="dxa"/>
            <w:tcBorders>
              <w:top w:val="single" w:sz="4" w:space="0" w:color="auto"/>
              <w:bottom w:val="single" w:sz="4" w:space="0" w:color="auto"/>
            </w:tcBorders>
          </w:tcPr>
          <w:p w14:paraId="75183852" w14:textId="77777777" w:rsidR="007B6E70" w:rsidRPr="007B6E70" w:rsidRDefault="007B6E70" w:rsidP="007B6E70">
            <w:pPr>
              <w:rPr>
                <w:rFonts w:ascii="Times New Roman" w:hAnsi="Times New Roman" w:cs="Times New Roman"/>
                <w:b/>
                <w:bCs/>
                <w:sz w:val="24"/>
                <w:szCs w:val="24"/>
                <w:lang w:eastAsia="zh-CN"/>
              </w:rPr>
            </w:pPr>
          </w:p>
        </w:tc>
        <w:tc>
          <w:tcPr>
            <w:tcW w:w="1559" w:type="dxa"/>
            <w:tcBorders>
              <w:top w:val="single" w:sz="4" w:space="0" w:color="auto"/>
              <w:bottom w:val="single" w:sz="4" w:space="0" w:color="auto"/>
            </w:tcBorders>
          </w:tcPr>
          <w:p w14:paraId="3D359B2C" w14:textId="77777777" w:rsidR="007B6E70" w:rsidRPr="007B6E70" w:rsidRDefault="007B6E70" w:rsidP="007B6E70">
            <w:pPr>
              <w:rPr>
                <w:rFonts w:ascii="Times New Roman" w:hAnsi="Times New Roman" w:cs="Times New Roman"/>
                <w:sz w:val="24"/>
                <w:szCs w:val="24"/>
                <w:lang w:eastAsia="zh-CN"/>
              </w:rPr>
            </w:pPr>
          </w:p>
        </w:tc>
        <w:tc>
          <w:tcPr>
            <w:tcW w:w="1843" w:type="dxa"/>
            <w:vMerge w:val="restart"/>
          </w:tcPr>
          <w:p w14:paraId="26DC951B" w14:textId="77777777" w:rsid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ОК</w:t>
            </w:r>
            <w:r>
              <w:rPr>
                <w:rFonts w:ascii="Times New Roman" w:hAnsi="Times New Roman" w:cs="Times New Roman"/>
                <w:sz w:val="24"/>
                <w:szCs w:val="24"/>
                <w:lang w:eastAsia="zh-CN"/>
              </w:rPr>
              <w:t xml:space="preserve"> </w:t>
            </w:r>
            <w:r w:rsidRPr="007B6E70">
              <w:rPr>
                <w:rFonts w:ascii="Times New Roman" w:hAnsi="Times New Roman" w:cs="Times New Roman"/>
                <w:sz w:val="24"/>
                <w:szCs w:val="24"/>
                <w:lang w:eastAsia="zh-CN"/>
              </w:rPr>
              <w:t>01,</w:t>
            </w:r>
            <w:r>
              <w:rPr>
                <w:rFonts w:ascii="Times New Roman" w:hAnsi="Times New Roman" w:cs="Times New Roman"/>
                <w:sz w:val="24"/>
                <w:szCs w:val="24"/>
                <w:lang w:eastAsia="zh-CN"/>
              </w:rPr>
              <w:t xml:space="preserve"> ОК</w:t>
            </w:r>
            <w:r w:rsidRPr="007B6E70">
              <w:rPr>
                <w:rFonts w:ascii="Times New Roman" w:hAnsi="Times New Roman" w:cs="Times New Roman"/>
                <w:sz w:val="24"/>
                <w:szCs w:val="24"/>
                <w:lang w:eastAsia="zh-CN"/>
              </w:rPr>
              <w:t xml:space="preserve"> О2</w:t>
            </w:r>
          </w:p>
          <w:p w14:paraId="4C8ECAB7" w14:textId="7750EB25" w:rsidR="007B6E70" w:rsidRPr="007B6E70" w:rsidRDefault="007B6E70" w:rsidP="007B6E70">
            <w:pPr>
              <w:jc w:val="center"/>
              <w:rPr>
                <w:rFonts w:ascii="Times New Roman" w:hAnsi="Times New Roman" w:cs="Times New Roman"/>
                <w:sz w:val="24"/>
                <w:szCs w:val="24"/>
                <w:lang w:eastAsia="zh-CN"/>
              </w:rPr>
            </w:pPr>
            <w:r>
              <w:rPr>
                <w:rFonts w:ascii="Times New Roman" w:hAnsi="Times New Roman" w:cs="Times New Roman"/>
                <w:sz w:val="24"/>
                <w:szCs w:val="24"/>
                <w:lang w:eastAsia="zh-CN"/>
              </w:rPr>
              <w:t>ПК 1.5</w:t>
            </w:r>
          </w:p>
        </w:tc>
      </w:tr>
      <w:tr w:rsidR="007B6E70" w:rsidRPr="007B6E70" w14:paraId="31F63275" w14:textId="77777777" w:rsidTr="00480E9C">
        <w:trPr>
          <w:trHeight w:val="20"/>
        </w:trPr>
        <w:tc>
          <w:tcPr>
            <w:tcW w:w="5382" w:type="dxa"/>
            <w:tcBorders>
              <w:top w:val="single" w:sz="4" w:space="0" w:color="auto"/>
              <w:bottom w:val="single" w:sz="4" w:space="0" w:color="auto"/>
            </w:tcBorders>
          </w:tcPr>
          <w:p w14:paraId="2F01531C" w14:textId="77777777" w:rsidR="007B6E70" w:rsidRPr="007B6E70" w:rsidRDefault="007B6E70" w:rsidP="007B6E70">
            <w:pPr>
              <w:rPr>
                <w:rFonts w:ascii="Times New Roman" w:eastAsia="Arial Unicode MS" w:hAnsi="Times New Roman" w:cs="Times New Roman"/>
                <w:b/>
                <w:bCs/>
                <w:sz w:val="24"/>
                <w:szCs w:val="24"/>
                <w:lang w:eastAsia="ru-RU"/>
              </w:rPr>
            </w:pPr>
            <w:r w:rsidRPr="007B6E70">
              <w:rPr>
                <w:rFonts w:ascii="Times New Roman" w:eastAsia="Arial Unicode MS" w:hAnsi="Times New Roman" w:cs="Times New Roman"/>
                <w:sz w:val="24"/>
                <w:szCs w:val="24"/>
                <w:lang w:eastAsia="ru-RU"/>
              </w:rPr>
              <w:t>Западноевропейское изобразительное искусство XVII в.</w:t>
            </w:r>
          </w:p>
        </w:tc>
        <w:tc>
          <w:tcPr>
            <w:tcW w:w="992" w:type="dxa"/>
            <w:tcBorders>
              <w:top w:val="single" w:sz="4" w:space="0" w:color="auto"/>
              <w:bottom w:val="single" w:sz="4" w:space="0" w:color="auto"/>
            </w:tcBorders>
          </w:tcPr>
          <w:p w14:paraId="4743ACAB" w14:textId="06822A56"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6AC1613D"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2CC58E70" w14:textId="5A362E1A" w:rsidR="007B6E70" w:rsidRPr="007B6E70" w:rsidRDefault="007B6E70" w:rsidP="007B6E70">
            <w:pPr>
              <w:jc w:val="center"/>
              <w:rPr>
                <w:rFonts w:ascii="Times New Roman" w:hAnsi="Times New Roman" w:cs="Times New Roman"/>
                <w:sz w:val="24"/>
                <w:szCs w:val="24"/>
                <w:lang w:eastAsia="zh-CN"/>
              </w:rPr>
            </w:pPr>
          </w:p>
        </w:tc>
      </w:tr>
      <w:tr w:rsidR="007B6E70" w:rsidRPr="007B6E70" w14:paraId="642083B3" w14:textId="77777777" w:rsidTr="00480E9C">
        <w:trPr>
          <w:trHeight w:val="20"/>
        </w:trPr>
        <w:tc>
          <w:tcPr>
            <w:tcW w:w="5382" w:type="dxa"/>
            <w:tcBorders>
              <w:top w:val="single" w:sz="4" w:space="0" w:color="auto"/>
              <w:bottom w:val="single" w:sz="4" w:space="0" w:color="auto"/>
            </w:tcBorders>
          </w:tcPr>
          <w:p w14:paraId="4CFA8F31"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Западноевропейское и русское искусство XVIII в.</w:t>
            </w:r>
          </w:p>
        </w:tc>
        <w:tc>
          <w:tcPr>
            <w:tcW w:w="992" w:type="dxa"/>
            <w:tcBorders>
              <w:top w:val="single" w:sz="4" w:space="0" w:color="auto"/>
              <w:bottom w:val="single" w:sz="4" w:space="0" w:color="auto"/>
            </w:tcBorders>
          </w:tcPr>
          <w:p w14:paraId="0C456DD1" w14:textId="4A9EC8E8"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 xml:space="preserve"> 2</w:t>
            </w:r>
          </w:p>
        </w:tc>
        <w:tc>
          <w:tcPr>
            <w:tcW w:w="1559" w:type="dxa"/>
            <w:tcBorders>
              <w:top w:val="single" w:sz="4" w:space="0" w:color="auto"/>
              <w:bottom w:val="single" w:sz="4" w:space="0" w:color="auto"/>
            </w:tcBorders>
          </w:tcPr>
          <w:p w14:paraId="3A384290" w14:textId="786722FA"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 xml:space="preserve"> 2</w:t>
            </w:r>
          </w:p>
        </w:tc>
        <w:tc>
          <w:tcPr>
            <w:tcW w:w="1843" w:type="dxa"/>
            <w:vMerge/>
          </w:tcPr>
          <w:p w14:paraId="111EC2B6" w14:textId="6B9381F2" w:rsidR="007B6E70" w:rsidRPr="007B6E70" w:rsidRDefault="007B6E70" w:rsidP="007B6E70">
            <w:pPr>
              <w:jc w:val="center"/>
              <w:rPr>
                <w:rFonts w:ascii="Times New Roman" w:hAnsi="Times New Roman" w:cs="Times New Roman"/>
                <w:sz w:val="24"/>
                <w:szCs w:val="24"/>
                <w:lang w:eastAsia="zh-CN"/>
              </w:rPr>
            </w:pPr>
          </w:p>
        </w:tc>
      </w:tr>
      <w:tr w:rsidR="007B6E70" w:rsidRPr="007B6E70" w14:paraId="441F1F71" w14:textId="77777777" w:rsidTr="00480E9C">
        <w:trPr>
          <w:trHeight w:val="20"/>
        </w:trPr>
        <w:tc>
          <w:tcPr>
            <w:tcW w:w="5382" w:type="dxa"/>
            <w:tcBorders>
              <w:top w:val="single" w:sz="4" w:space="0" w:color="auto"/>
              <w:bottom w:val="single" w:sz="4" w:space="0" w:color="auto"/>
            </w:tcBorders>
          </w:tcPr>
          <w:p w14:paraId="4E696416"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Западноевропейское и русское искусство XIX в.</w:t>
            </w:r>
          </w:p>
        </w:tc>
        <w:tc>
          <w:tcPr>
            <w:tcW w:w="992" w:type="dxa"/>
            <w:tcBorders>
              <w:top w:val="single" w:sz="4" w:space="0" w:color="auto"/>
              <w:bottom w:val="single" w:sz="4" w:space="0" w:color="auto"/>
            </w:tcBorders>
          </w:tcPr>
          <w:p w14:paraId="507D992A" w14:textId="488E57CE"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5B7CC99B"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4272AB36" w14:textId="14ED0D57" w:rsidR="007B6E70" w:rsidRPr="007B6E70" w:rsidRDefault="007B6E70" w:rsidP="007B6E70">
            <w:pPr>
              <w:jc w:val="center"/>
              <w:rPr>
                <w:rFonts w:ascii="Times New Roman" w:hAnsi="Times New Roman" w:cs="Times New Roman"/>
                <w:sz w:val="24"/>
                <w:szCs w:val="24"/>
                <w:lang w:eastAsia="zh-CN"/>
              </w:rPr>
            </w:pPr>
          </w:p>
        </w:tc>
      </w:tr>
      <w:tr w:rsidR="007B6E70" w:rsidRPr="007B6E70" w14:paraId="36BE7800" w14:textId="77777777" w:rsidTr="00480E9C">
        <w:trPr>
          <w:trHeight w:val="20"/>
        </w:trPr>
        <w:tc>
          <w:tcPr>
            <w:tcW w:w="5382" w:type="dxa"/>
            <w:tcBorders>
              <w:top w:val="single" w:sz="4" w:space="0" w:color="auto"/>
              <w:bottom w:val="single" w:sz="4" w:space="0" w:color="auto"/>
            </w:tcBorders>
          </w:tcPr>
          <w:p w14:paraId="7906104F"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Изобразительное искусство ХХ в.</w:t>
            </w:r>
          </w:p>
        </w:tc>
        <w:tc>
          <w:tcPr>
            <w:tcW w:w="992" w:type="dxa"/>
            <w:tcBorders>
              <w:top w:val="single" w:sz="4" w:space="0" w:color="auto"/>
              <w:bottom w:val="single" w:sz="4" w:space="0" w:color="auto"/>
            </w:tcBorders>
          </w:tcPr>
          <w:p w14:paraId="0FB19E84" w14:textId="17CB466A"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20E7AC5F"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Borders>
              <w:bottom w:val="single" w:sz="4" w:space="0" w:color="auto"/>
            </w:tcBorders>
          </w:tcPr>
          <w:p w14:paraId="2C3CE233" w14:textId="65256FC9" w:rsidR="007B6E70" w:rsidRPr="007B6E70" w:rsidRDefault="007B6E70" w:rsidP="007B6E70">
            <w:pPr>
              <w:jc w:val="center"/>
              <w:rPr>
                <w:rFonts w:ascii="Times New Roman" w:hAnsi="Times New Roman" w:cs="Times New Roman"/>
                <w:sz w:val="24"/>
                <w:szCs w:val="24"/>
                <w:lang w:eastAsia="zh-CN"/>
              </w:rPr>
            </w:pPr>
          </w:p>
        </w:tc>
      </w:tr>
      <w:tr w:rsidR="007B6E70" w:rsidRPr="007B6E70" w14:paraId="45072472" w14:textId="77777777" w:rsidTr="000A04C7">
        <w:trPr>
          <w:trHeight w:val="20"/>
        </w:trPr>
        <w:tc>
          <w:tcPr>
            <w:tcW w:w="5382" w:type="dxa"/>
            <w:tcBorders>
              <w:top w:val="single" w:sz="4" w:space="0" w:color="auto"/>
              <w:bottom w:val="single" w:sz="4" w:space="0" w:color="auto"/>
            </w:tcBorders>
          </w:tcPr>
          <w:p w14:paraId="440E57B0"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Times New Roman" w:hAnsi="Times New Roman" w:cs="Times New Roman"/>
                <w:b/>
                <w:bCs/>
                <w:sz w:val="24"/>
                <w:szCs w:val="24"/>
                <w:lang w:eastAsia="ru-RU"/>
              </w:rPr>
              <w:t>Раздел 2</w:t>
            </w:r>
            <w:r w:rsidRPr="007B6E70">
              <w:rPr>
                <w:rFonts w:ascii="Times New Roman" w:eastAsia="Times New Roman" w:hAnsi="Times New Roman" w:cs="Times New Roman"/>
                <w:b/>
                <w:bCs/>
                <w:sz w:val="24"/>
                <w:szCs w:val="24"/>
                <w:lang w:val="en-US" w:eastAsia="ru-RU"/>
              </w:rPr>
              <w:t xml:space="preserve"> </w:t>
            </w:r>
            <w:r w:rsidRPr="007B6E70">
              <w:rPr>
                <w:rFonts w:ascii="Times New Roman" w:eastAsia="Times New Roman" w:hAnsi="Times New Roman" w:cs="Times New Roman"/>
                <w:b/>
                <w:bCs/>
                <w:sz w:val="24"/>
                <w:szCs w:val="24"/>
                <w:lang w:eastAsia="ru-RU"/>
              </w:rPr>
              <w:t>«История театрального искусства ».</w:t>
            </w:r>
          </w:p>
        </w:tc>
        <w:tc>
          <w:tcPr>
            <w:tcW w:w="992" w:type="dxa"/>
            <w:tcBorders>
              <w:top w:val="single" w:sz="4" w:space="0" w:color="auto"/>
              <w:bottom w:val="single" w:sz="4" w:space="0" w:color="auto"/>
            </w:tcBorders>
          </w:tcPr>
          <w:p w14:paraId="7546E3E9" w14:textId="77777777" w:rsidR="007B6E70" w:rsidRPr="007B6E70" w:rsidRDefault="007B6E70" w:rsidP="007B6E70">
            <w:pPr>
              <w:rPr>
                <w:rFonts w:ascii="Times New Roman" w:hAnsi="Times New Roman" w:cs="Times New Roman"/>
                <w:b/>
                <w:bCs/>
                <w:sz w:val="24"/>
                <w:szCs w:val="24"/>
                <w:lang w:eastAsia="zh-CN"/>
              </w:rPr>
            </w:pPr>
          </w:p>
        </w:tc>
        <w:tc>
          <w:tcPr>
            <w:tcW w:w="1559" w:type="dxa"/>
            <w:tcBorders>
              <w:top w:val="single" w:sz="4" w:space="0" w:color="auto"/>
              <w:bottom w:val="single" w:sz="4" w:space="0" w:color="auto"/>
            </w:tcBorders>
          </w:tcPr>
          <w:p w14:paraId="3BA24DD7" w14:textId="77777777" w:rsidR="007B6E70" w:rsidRPr="007B6E70" w:rsidRDefault="007B6E70" w:rsidP="007B6E70">
            <w:pPr>
              <w:rPr>
                <w:rFonts w:ascii="Times New Roman" w:hAnsi="Times New Roman" w:cs="Times New Roman"/>
                <w:sz w:val="24"/>
                <w:szCs w:val="24"/>
                <w:lang w:eastAsia="zh-CN"/>
              </w:rPr>
            </w:pPr>
          </w:p>
        </w:tc>
        <w:tc>
          <w:tcPr>
            <w:tcW w:w="1843" w:type="dxa"/>
            <w:vMerge w:val="restart"/>
          </w:tcPr>
          <w:p w14:paraId="6F0E57ED" w14:textId="77777777" w:rsid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ОК</w:t>
            </w:r>
            <w:r>
              <w:rPr>
                <w:rFonts w:ascii="Times New Roman" w:hAnsi="Times New Roman" w:cs="Times New Roman"/>
                <w:sz w:val="24"/>
                <w:szCs w:val="24"/>
                <w:lang w:eastAsia="zh-CN"/>
              </w:rPr>
              <w:t xml:space="preserve"> </w:t>
            </w:r>
            <w:r w:rsidRPr="007B6E70">
              <w:rPr>
                <w:rFonts w:ascii="Times New Roman" w:hAnsi="Times New Roman" w:cs="Times New Roman"/>
                <w:sz w:val="24"/>
                <w:szCs w:val="24"/>
                <w:lang w:eastAsia="zh-CN"/>
              </w:rPr>
              <w:t>01,</w:t>
            </w:r>
            <w:r>
              <w:rPr>
                <w:rFonts w:ascii="Times New Roman" w:hAnsi="Times New Roman" w:cs="Times New Roman"/>
                <w:sz w:val="24"/>
                <w:szCs w:val="24"/>
                <w:lang w:eastAsia="zh-CN"/>
              </w:rPr>
              <w:t xml:space="preserve"> ОК</w:t>
            </w:r>
            <w:r w:rsidRPr="007B6E70">
              <w:rPr>
                <w:rFonts w:ascii="Times New Roman" w:hAnsi="Times New Roman" w:cs="Times New Roman"/>
                <w:sz w:val="24"/>
                <w:szCs w:val="24"/>
                <w:lang w:eastAsia="zh-CN"/>
              </w:rPr>
              <w:t xml:space="preserve"> О2</w:t>
            </w:r>
          </w:p>
          <w:p w14:paraId="5C911608" w14:textId="145006CD" w:rsidR="007B6E70" w:rsidRPr="007B6E70" w:rsidRDefault="007B6E70" w:rsidP="007B6E70">
            <w:pPr>
              <w:jc w:val="center"/>
              <w:rPr>
                <w:rFonts w:ascii="Times New Roman" w:hAnsi="Times New Roman" w:cs="Times New Roman"/>
                <w:sz w:val="24"/>
                <w:szCs w:val="24"/>
                <w:lang w:eastAsia="zh-CN"/>
              </w:rPr>
            </w:pPr>
            <w:r>
              <w:rPr>
                <w:rFonts w:ascii="Times New Roman" w:hAnsi="Times New Roman" w:cs="Times New Roman"/>
                <w:sz w:val="24"/>
                <w:szCs w:val="24"/>
                <w:lang w:eastAsia="zh-CN"/>
              </w:rPr>
              <w:t>ПК 1.5</w:t>
            </w:r>
          </w:p>
        </w:tc>
      </w:tr>
      <w:tr w:rsidR="007B6E70" w:rsidRPr="007B6E70" w14:paraId="4A689333" w14:textId="77777777" w:rsidTr="00A4510F">
        <w:trPr>
          <w:trHeight w:val="20"/>
        </w:trPr>
        <w:tc>
          <w:tcPr>
            <w:tcW w:w="5382" w:type="dxa"/>
            <w:tcBorders>
              <w:top w:val="single" w:sz="4" w:space="0" w:color="auto"/>
              <w:bottom w:val="single" w:sz="4" w:space="0" w:color="auto"/>
            </w:tcBorders>
          </w:tcPr>
          <w:p w14:paraId="3E0E06B3" w14:textId="280C3D2C" w:rsidR="007B6E70" w:rsidRPr="007B6E70" w:rsidRDefault="007B6E70" w:rsidP="007B6E70">
            <w:pPr>
              <w:rPr>
                <w:rFonts w:ascii="Times New Roman" w:eastAsia="Times New Roman" w:hAnsi="Times New Roman" w:cs="Times New Roman"/>
                <w:b/>
                <w:bCs/>
                <w:sz w:val="24"/>
                <w:szCs w:val="24"/>
                <w:lang w:eastAsia="ru-RU"/>
              </w:rPr>
            </w:pPr>
            <w:r w:rsidRPr="007B6E70">
              <w:rPr>
                <w:rFonts w:ascii="Times New Roman" w:eastAsia="Arial Unicode MS" w:hAnsi="Times New Roman" w:cs="Times New Roman"/>
                <w:sz w:val="24"/>
                <w:szCs w:val="24"/>
                <w:lang w:eastAsia="ru-RU"/>
              </w:rPr>
              <w:t>Введение в раздел</w:t>
            </w:r>
          </w:p>
        </w:tc>
        <w:tc>
          <w:tcPr>
            <w:tcW w:w="992" w:type="dxa"/>
            <w:tcBorders>
              <w:top w:val="single" w:sz="4" w:space="0" w:color="auto"/>
              <w:bottom w:val="single" w:sz="4" w:space="0" w:color="auto"/>
            </w:tcBorders>
          </w:tcPr>
          <w:p w14:paraId="6A621EE1" w14:textId="6C591C68"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3E9AD0BD"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3855B0B3" w14:textId="683E6029" w:rsidR="007B6E70" w:rsidRPr="007B6E70" w:rsidRDefault="007B6E70" w:rsidP="007B6E70">
            <w:pPr>
              <w:jc w:val="center"/>
              <w:rPr>
                <w:rFonts w:ascii="Times New Roman" w:hAnsi="Times New Roman" w:cs="Times New Roman"/>
                <w:sz w:val="24"/>
                <w:szCs w:val="24"/>
                <w:lang w:eastAsia="zh-CN"/>
              </w:rPr>
            </w:pPr>
          </w:p>
        </w:tc>
      </w:tr>
      <w:tr w:rsidR="007B6E70" w:rsidRPr="007B6E70" w14:paraId="10D55A04" w14:textId="77777777" w:rsidTr="00A4510F">
        <w:trPr>
          <w:trHeight w:val="20"/>
        </w:trPr>
        <w:tc>
          <w:tcPr>
            <w:tcW w:w="5382" w:type="dxa"/>
            <w:tcBorders>
              <w:top w:val="single" w:sz="4" w:space="0" w:color="auto"/>
              <w:bottom w:val="single" w:sz="4" w:space="0" w:color="auto"/>
            </w:tcBorders>
          </w:tcPr>
          <w:p w14:paraId="28E3F301"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Античный театр.</w:t>
            </w:r>
          </w:p>
        </w:tc>
        <w:tc>
          <w:tcPr>
            <w:tcW w:w="992" w:type="dxa"/>
            <w:tcBorders>
              <w:top w:val="single" w:sz="4" w:space="0" w:color="auto"/>
              <w:bottom w:val="single" w:sz="4" w:space="0" w:color="auto"/>
            </w:tcBorders>
          </w:tcPr>
          <w:p w14:paraId="0E4B51C8" w14:textId="31A3C20F"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val="en-US" w:eastAsia="zh-CN"/>
              </w:rPr>
              <w:t>2</w:t>
            </w:r>
          </w:p>
        </w:tc>
        <w:tc>
          <w:tcPr>
            <w:tcW w:w="1559" w:type="dxa"/>
            <w:tcBorders>
              <w:top w:val="single" w:sz="4" w:space="0" w:color="auto"/>
              <w:bottom w:val="single" w:sz="4" w:space="0" w:color="auto"/>
            </w:tcBorders>
          </w:tcPr>
          <w:p w14:paraId="14C47F9A" w14:textId="3AC8114F" w:rsidR="007B6E70" w:rsidRPr="007B6E70" w:rsidRDefault="007B6E70" w:rsidP="007B6E70">
            <w:pPr>
              <w:jc w:val="center"/>
              <w:rPr>
                <w:rFonts w:ascii="Times New Roman" w:hAnsi="Times New Roman" w:cs="Times New Roman"/>
                <w:sz w:val="24"/>
                <w:szCs w:val="24"/>
                <w:lang w:val="en-US" w:eastAsia="zh-CN"/>
              </w:rPr>
            </w:pPr>
            <w:r w:rsidRPr="007B6E70">
              <w:rPr>
                <w:rFonts w:ascii="Times New Roman" w:hAnsi="Times New Roman" w:cs="Times New Roman"/>
                <w:sz w:val="24"/>
                <w:szCs w:val="24"/>
                <w:lang w:val="en-US" w:eastAsia="zh-CN"/>
              </w:rPr>
              <w:t>2</w:t>
            </w:r>
          </w:p>
        </w:tc>
        <w:tc>
          <w:tcPr>
            <w:tcW w:w="1843" w:type="dxa"/>
            <w:vMerge/>
          </w:tcPr>
          <w:p w14:paraId="670A4A68" w14:textId="3BFC058C" w:rsidR="007B6E70" w:rsidRPr="007B6E70" w:rsidRDefault="007B6E70" w:rsidP="007B6E70">
            <w:pPr>
              <w:jc w:val="center"/>
              <w:rPr>
                <w:rFonts w:ascii="Times New Roman" w:hAnsi="Times New Roman" w:cs="Times New Roman"/>
                <w:sz w:val="24"/>
                <w:szCs w:val="24"/>
                <w:lang w:eastAsia="zh-CN"/>
              </w:rPr>
            </w:pPr>
          </w:p>
        </w:tc>
      </w:tr>
      <w:tr w:rsidR="007B6E70" w:rsidRPr="007B6E70" w14:paraId="4E491AFB" w14:textId="77777777" w:rsidTr="00F16B92">
        <w:trPr>
          <w:trHeight w:val="20"/>
        </w:trPr>
        <w:tc>
          <w:tcPr>
            <w:tcW w:w="5382" w:type="dxa"/>
            <w:tcBorders>
              <w:top w:val="single" w:sz="4" w:space="0" w:color="auto"/>
              <w:bottom w:val="single" w:sz="4" w:space="0" w:color="auto"/>
            </w:tcBorders>
          </w:tcPr>
          <w:p w14:paraId="63EB03F2"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Средневековый театр.</w:t>
            </w:r>
          </w:p>
        </w:tc>
        <w:tc>
          <w:tcPr>
            <w:tcW w:w="992" w:type="dxa"/>
            <w:tcBorders>
              <w:top w:val="single" w:sz="4" w:space="0" w:color="auto"/>
              <w:bottom w:val="single" w:sz="4" w:space="0" w:color="auto"/>
            </w:tcBorders>
          </w:tcPr>
          <w:p w14:paraId="7D8C2269" w14:textId="72589216"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20988ECD"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1B4201BB" w14:textId="4E6DA0FA" w:rsidR="007B6E70" w:rsidRPr="007B6E70" w:rsidRDefault="007B6E70" w:rsidP="007B6E70">
            <w:pPr>
              <w:jc w:val="center"/>
              <w:rPr>
                <w:rFonts w:ascii="Times New Roman" w:hAnsi="Times New Roman" w:cs="Times New Roman"/>
                <w:sz w:val="24"/>
                <w:szCs w:val="24"/>
                <w:lang w:eastAsia="zh-CN"/>
              </w:rPr>
            </w:pPr>
          </w:p>
        </w:tc>
      </w:tr>
      <w:tr w:rsidR="007B6E70" w:rsidRPr="007B6E70" w14:paraId="0992B086" w14:textId="77777777" w:rsidTr="00F16B92">
        <w:trPr>
          <w:trHeight w:val="20"/>
        </w:trPr>
        <w:tc>
          <w:tcPr>
            <w:tcW w:w="5382" w:type="dxa"/>
            <w:tcBorders>
              <w:bottom w:val="single" w:sz="4" w:space="0" w:color="auto"/>
            </w:tcBorders>
          </w:tcPr>
          <w:p w14:paraId="0E30EA6F" w14:textId="5B8ACA10" w:rsidR="007B6E70" w:rsidRPr="007B6E70" w:rsidRDefault="007B6E70" w:rsidP="007B6E70">
            <w:pPr>
              <w:jc w:val="center"/>
              <w:rPr>
                <w:rFonts w:ascii="Times New Roman" w:hAnsi="Times New Roman" w:cs="Times New Roman"/>
                <w:b/>
                <w:sz w:val="24"/>
              </w:rPr>
            </w:pPr>
            <w:r w:rsidRPr="007B6E70">
              <w:rPr>
                <w:rFonts w:ascii="Times New Roman" w:hAnsi="Times New Roman" w:cs="Times New Roman"/>
                <w:b/>
                <w:sz w:val="24"/>
                <w:lang w:val="en-US"/>
              </w:rPr>
              <w:t xml:space="preserve">VI </w:t>
            </w:r>
            <w:r w:rsidRPr="007B6E70">
              <w:rPr>
                <w:rFonts w:ascii="Times New Roman" w:hAnsi="Times New Roman" w:cs="Times New Roman"/>
                <w:b/>
                <w:sz w:val="24"/>
              </w:rPr>
              <w:t>семестр</w:t>
            </w:r>
          </w:p>
        </w:tc>
        <w:tc>
          <w:tcPr>
            <w:tcW w:w="992" w:type="dxa"/>
            <w:tcBorders>
              <w:bottom w:val="single" w:sz="4" w:space="0" w:color="auto"/>
            </w:tcBorders>
          </w:tcPr>
          <w:p w14:paraId="059E65D1" w14:textId="4AE951A0" w:rsidR="007B6E70" w:rsidRPr="007B6E70" w:rsidRDefault="007B6E70" w:rsidP="007B6E70">
            <w:pPr>
              <w:jc w:val="center"/>
              <w:rPr>
                <w:rFonts w:ascii="Times New Roman" w:hAnsi="Times New Roman" w:cs="Times New Roman"/>
                <w:b/>
                <w:bCs/>
                <w:sz w:val="24"/>
              </w:rPr>
            </w:pPr>
            <w:r w:rsidRPr="007B6E70">
              <w:rPr>
                <w:rFonts w:ascii="Times New Roman" w:hAnsi="Times New Roman" w:cs="Times New Roman"/>
                <w:b/>
                <w:bCs/>
                <w:sz w:val="24"/>
                <w:lang w:val="en-US"/>
              </w:rPr>
              <w:t>30</w:t>
            </w:r>
          </w:p>
        </w:tc>
        <w:tc>
          <w:tcPr>
            <w:tcW w:w="1559" w:type="dxa"/>
            <w:tcBorders>
              <w:bottom w:val="single" w:sz="4" w:space="0" w:color="auto"/>
            </w:tcBorders>
          </w:tcPr>
          <w:p w14:paraId="28B4ACF6" w14:textId="3CF8F4D8" w:rsidR="007B6E70" w:rsidRPr="007B6E70" w:rsidRDefault="007B6E70" w:rsidP="007B6E70">
            <w:pPr>
              <w:jc w:val="center"/>
              <w:rPr>
                <w:rFonts w:ascii="Times New Roman" w:eastAsia="Times New Roman" w:hAnsi="Times New Roman" w:cs="Times New Roman"/>
                <w:b/>
                <w:bCs/>
                <w:kern w:val="0"/>
                <w:sz w:val="24"/>
                <w:lang w:val="en-US" w:eastAsia="zh-CN"/>
              </w:rPr>
            </w:pPr>
            <w:r w:rsidRPr="007B6E70">
              <w:rPr>
                <w:rFonts w:ascii="Times New Roman" w:hAnsi="Times New Roman" w:cs="Times New Roman"/>
                <w:b/>
                <w:bCs/>
                <w:sz w:val="24"/>
                <w:lang w:val="en-US"/>
              </w:rPr>
              <w:t>30</w:t>
            </w:r>
          </w:p>
        </w:tc>
        <w:tc>
          <w:tcPr>
            <w:tcW w:w="1843" w:type="dxa"/>
            <w:vMerge/>
          </w:tcPr>
          <w:p w14:paraId="365C2F63" w14:textId="77777777" w:rsidR="007B6E70" w:rsidRPr="007B6E70" w:rsidRDefault="007B6E70" w:rsidP="007B6E70">
            <w:pPr>
              <w:jc w:val="center"/>
              <w:rPr>
                <w:rFonts w:ascii="Times New Roman" w:hAnsi="Times New Roman" w:cs="Times New Roman"/>
                <w:b/>
                <w:bCs/>
                <w:sz w:val="24"/>
              </w:rPr>
            </w:pPr>
          </w:p>
        </w:tc>
      </w:tr>
      <w:tr w:rsidR="007B6E70" w:rsidRPr="007B6E70" w14:paraId="248E3621" w14:textId="77777777" w:rsidTr="00F16B92">
        <w:trPr>
          <w:trHeight w:val="20"/>
        </w:trPr>
        <w:tc>
          <w:tcPr>
            <w:tcW w:w="5382" w:type="dxa"/>
            <w:tcBorders>
              <w:top w:val="single" w:sz="4" w:space="0" w:color="auto"/>
              <w:bottom w:val="single" w:sz="4" w:space="0" w:color="auto"/>
            </w:tcBorders>
          </w:tcPr>
          <w:p w14:paraId="659CE3ED"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Театр эпохи Возрождения и Нового времени (</w:t>
            </w:r>
            <w:r w:rsidRPr="007B6E70">
              <w:rPr>
                <w:rFonts w:ascii="Times New Roman" w:eastAsia="Arial Unicode MS" w:hAnsi="Times New Roman" w:cs="Times New Roman"/>
                <w:sz w:val="24"/>
                <w:szCs w:val="24"/>
                <w:lang w:val="en-US" w:eastAsia="ru-RU"/>
              </w:rPr>
              <w:t>XVII</w:t>
            </w:r>
            <w:r w:rsidRPr="007B6E70">
              <w:rPr>
                <w:rFonts w:ascii="Times New Roman" w:eastAsia="Arial Unicode MS" w:hAnsi="Times New Roman" w:cs="Times New Roman"/>
                <w:sz w:val="24"/>
                <w:szCs w:val="24"/>
                <w:lang w:eastAsia="ru-RU"/>
              </w:rPr>
              <w:t xml:space="preserve"> век)</w:t>
            </w:r>
          </w:p>
        </w:tc>
        <w:tc>
          <w:tcPr>
            <w:tcW w:w="992" w:type="dxa"/>
            <w:tcBorders>
              <w:top w:val="single" w:sz="4" w:space="0" w:color="auto"/>
              <w:bottom w:val="single" w:sz="4" w:space="0" w:color="auto"/>
            </w:tcBorders>
          </w:tcPr>
          <w:p w14:paraId="24D6D006" w14:textId="73ED35DF"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2836C182"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3C159F54" w14:textId="5EC57DD8" w:rsidR="007B6E70" w:rsidRPr="007B6E70" w:rsidRDefault="007B6E70" w:rsidP="007B6E70">
            <w:pPr>
              <w:jc w:val="center"/>
              <w:rPr>
                <w:rFonts w:ascii="Times New Roman" w:hAnsi="Times New Roman" w:cs="Times New Roman"/>
                <w:sz w:val="24"/>
                <w:szCs w:val="24"/>
                <w:lang w:eastAsia="zh-CN"/>
              </w:rPr>
            </w:pPr>
          </w:p>
        </w:tc>
      </w:tr>
      <w:tr w:rsidR="007B6E70" w:rsidRPr="007B6E70" w14:paraId="5CAA94FC" w14:textId="77777777" w:rsidTr="00F16B92">
        <w:trPr>
          <w:trHeight w:val="20"/>
        </w:trPr>
        <w:tc>
          <w:tcPr>
            <w:tcW w:w="5382" w:type="dxa"/>
            <w:tcBorders>
              <w:top w:val="single" w:sz="4" w:space="0" w:color="auto"/>
              <w:bottom w:val="single" w:sz="4" w:space="0" w:color="auto"/>
            </w:tcBorders>
          </w:tcPr>
          <w:p w14:paraId="7EBF56F1"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Театр эпохи Просвещения (</w:t>
            </w:r>
            <w:r w:rsidRPr="007B6E70">
              <w:rPr>
                <w:rFonts w:ascii="Times New Roman" w:eastAsia="Arial Unicode MS" w:hAnsi="Times New Roman" w:cs="Times New Roman"/>
                <w:sz w:val="24"/>
                <w:szCs w:val="24"/>
                <w:lang w:val="en-US" w:eastAsia="ru-RU"/>
              </w:rPr>
              <w:t>XVIII</w:t>
            </w:r>
            <w:r w:rsidRPr="007B6E70">
              <w:rPr>
                <w:rFonts w:ascii="Times New Roman" w:eastAsia="Arial Unicode MS" w:hAnsi="Times New Roman" w:cs="Times New Roman"/>
                <w:sz w:val="24"/>
                <w:szCs w:val="24"/>
                <w:lang w:eastAsia="ru-RU"/>
              </w:rPr>
              <w:t xml:space="preserve"> век). </w:t>
            </w:r>
          </w:p>
        </w:tc>
        <w:tc>
          <w:tcPr>
            <w:tcW w:w="992" w:type="dxa"/>
            <w:tcBorders>
              <w:top w:val="single" w:sz="4" w:space="0" w:color="auto"/>
              <w:bottom w:val="single" w:sz="4" w:space="0" w:color="auto"/>
            </w:tcBorders>
          </w:tcPr>
          <w:p w14:paraId="371BEC08" w14:textId="6E38A88A"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78E6D391"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627925C3" w14:textId="5979BE4E" w:rsidR="007B6E70" w:rsidRPr="007B6E70" w:rsidRDefault="007B6E70" w:rsidP="007B6E70">
            <w:pPr>
              <w:jc w:val="center"/>
              <w:rPr>
                <w:rFonts w:ascii="Times New Roman" w:hAnsi="Times New Roman" w:cs="Times New Roman"/>
                <w:sz w:val="24"/>
                <w:szCs w:val="24"/>
                <w:lang w:eastAsia="zh-CN"/>
              </w:rPr>
            </w:pPr>
          </w:p>
        </w:tc>
      </w:tr>
      <w:tr w:rsidR="007B6E70" w:rsidRPr="007B6E70" w14:paraId="57FA2A0B" w14:textId="77777777" w:rsidTr="00F16B92">
        <w:trPr>
          <w:trHeight w:val="20"/>
        </w:trPr>
        <w:tc>
          <w:tcPr>
            <w:tcW w:w="5382" w:type="dxa"/>
            <w:tcBorders>
              <w:top w:val="single" w:sz="4" w:space="0" w:color="auto"/>
              <w:bottom w:val="single" w:sz="4" w:space="0" w:color="auto"/>
            </w:tcBorders>
          </w:tcPr>
          <w:p w14:paraId="17227E03"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 xml:space="preserve">Театр первой половины </w:t>
            </w:r>
            <w:r w:rsidRPr="007B6E70">
              <w:rPr>
                <w:rFonts w:ascii="Times New Roman" w:eastAsia="Arial Unicode MS" w:hAnsi="Times New Roman" w:cs="Times New Roman"/>
                <w:sz w:val="24"/>
                <w:szCs w:val="24"/>
                <w:lang w:val="en-US" w:eastAsia="ru-RU"/>
              </w:rPr>
              <w:t>XIX</w:t>
            </w:r>
            <w:r w:rsidRPr="007B6E70">
              <w:rPr>
                <w:rFonts w:ascii="Times New Roman" w:eastAsia="Arial Unicode MS" w:hAnsi="Times New Roman" w:cs="Times New Roman"/>
                <w:sz w:val="24"/>
                <w:szCs w:val="24"/>
                <w:lang w:eastAsia="ru-RU"/>
              </w:rPr>
              <w:t xml:space="preserve"> века.</w:t>
            </w:r>
          </w:p>
        </w:tc>
        <w:tc>
          <w:tcPr>
            <w:tcW w:w="992" w:type="dxa"/>
            <w:tcBorders>
              <w:top w:val="single" w:sz="4" w:space="0" w:color="auto"/>
              <w:bottom w:val="single" w:sz="4" w:space="0" w:color="auto"/>
            </w:tcBorders>
          </w:tcPr>
          <w:p w14:paraId="06A81CD7" w14:textId="0EA6B224"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6276047A"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02B795CA" w14:textId="2E869353" w:rsidR="007B6E70" w:rsidRPr="007B6E70" w:rsidRDefault="007B6E70" w:rsidP="007B6E70">
            <w:pPr>
              <w:jc w:val="center"/>
              <w:rPr>
                <w:rFonts w:ascii="Times New Roman" w:hAnsi="Times New Roman" w:cs="Times New Roman"/>
                <w:sz w:val="24"/>
                <w:szCs w:val="24"/>
                <w:lang w:eastAsia="zh-CN"/>
              </w:rPr>
            </w:pPr>
          </w:p>
        </w:tc>
      </w:tr>
      <w:tr w:rsidR="007B6E70" w:rsidRPr="007B6E70" w14:paraId="11E6FB89" w14:textId="77777777" w:rsidTr="00F16B92">
        <w:trPr>
          <w:trHeight w:val="20"/>
        </w:trPr>
        <w:tc>
          <w:tcPr>
            <w:tcW w:w="5382" w:type="dxa"/>
            <w:tcBorders>
              <w:top w:val="single" w:sz="4" w:space="0" w:color="auto"/>
              <w:bottom w:val="single" w:sz="4" w:space="0" w:color="auto"/>
            </w:tcBorders>
          </w:tcPr>
          <w:p w14:paraId="332BC2AA"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 xml:space="preserve">Театр второй половины </w:t>
            </w:r>
            <w:r w:rsidRPr="007B6E70">
              <w:rPr>
                <w:rFonts w:ascii="Times New Roman" w:eastAsia="Arial Unicode MS" w:hAnsi="Times New Roman" w:cs="Times New Roman"/>
                <w:sz w:val="24"/>
                <w:szCs w:val="24"/>
                <w:lang w:val="en-US" w:eastAsia="ru-RU"/>
              </w:rPr>
              <w:t>XIX</w:t>
            </w:r>
            <w:r w:rsidRPr="007B6E70">
              <w:rPr>
                <w:rFonts w:ascii="Times New Roman" w:eastAsia="Arial Unicode MS" w:hAnsi="Times New Roman" w:cs="Times New Roman"/>
                <w:sz w:val="24"/>
                <w:szCs w:val="24"/>
                <w:lang w:eastAsia="ru-RU"/>
              </w:rPr>
              <w:t xml:space="preserve"> века – начала </w:t>
            </w:r>
            <w:r w:rsidRPr="007B6E70">
              <w:rPr>
                <w:rFonts w:ascii="Times New Roman" w:eastAsia="Arial Unicode MS" w:hAnsi="Times New Roman" w:cs="Times New Roman"/>
                <w:sz w:val="24"/>
                <w:szCs w:val="24"/>
                <w:lang w:val="en-US" w:eastAsia="ru-RU"/>
              </w:rPr>
              <w:t>XX</w:t>
            </w:r>
            <w:r w:rsidRPr="007B6E70">
              <w:rPr>
                <w:rFonts w:ascii="Times New Roman" w:eastAsia="Arial Unicode MS" w:hAnsi="Times New Roman" w:cs="Times New Roman"/>
                <w:sz w:val="24"/>
                <w:szCs w:val="24"/>
                <w:lang w:eastAsia="ru-RU"/>
              </w:rPr>
              <w:t xml:space="preserve"> века. </w:t>
            </w:r>
          </w:p>
        </w:tc>
        <w:tc>
          <w:tcPr>
            <w:tcW w:w="992" w:type="dxa"/>
            <w:tcBorders>
              <w:top w:val="single" w:sz="4" w:space="0" w:color="auto"/>
              <w:bottom w:val="single" w:sz="4" w:space="0" w:color="auto"/>
            </w:tcBorders>
          </w:tcPr>
          <w:p w14:paraId="5E6DC0FD" w14:textId="2C0CDA3C"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753817B7" w14:textId="70988FAE"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114B5420" w14:textId="7BCE9A96" w:rsidR="007B6E70" w:rsidRPr="007B6E70" w:rsidRDefault="007B6E70" w:rsidP="007B6E70">
            <w:pPr>
              <w:jc w:val="center"/>
              <w:rPr>
                <w:rFonts w:ascii="Times New Roman" w:hAnsi="Times New Roman" w:cs="Times New Roman"/>
                <w:sz w:val="24"/>
                <w:szCs w:val="24"/>
                <w:lang w:eastAsia="zh-CN"/>
              </w:rPr>
            </w:pPr>
          </w:p>
        </w:tc>
      </w:tr>
      <w:tr w:rsidR="007B6E70" w:rsidRPr="007B6E70" w14:paraId="269B6816" w14:textId="77777777" w:rsidTr="00F16B92">
        <w:trPr>
          <w:trHeight w:val="20"/>
        </w:trPr>
        <w:tc>
          <w:tcPr>
            <w:tcW w:w="5382" w:type="dxa"/>
            <w:tcBorders>
              <w:top w:val="single" w:sz="4" w:space="0" w:color="auto"/>
              <w:bottom w:val="single" w:sz="4" w:space="0" w:color="auto"/>
            </w:tcBorders>
          </w:tcPr>
          <w:p w14:paraId="654C7B2D"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Times New Roman" w:hAnsi="Times New Roman" w:cs="Times New Roman"/>
                <w:sz w:val="24"/>
                <w:szCs w:val="24"/>
                <w:lang w:eastAsia="ru-RU"/>
              </w:rPr>
              <w:t xml:space="preserve">Основные направления театра </w:t>
            </w:r>
            <w:r w:rsidRPr="007B6E70">
              <w:rPr>
                <w:rFonts w:ascii="Times New Roman" w:eastAsia="Times New Roman" w:hAnsi="Times New Roman" w:cs="Times New Roman"/>
                <w:sz w:val="24"/>
                <w:szCs w:val="24"/>
                <w:lang w:val="en-US" w:eastAsia="ru-RU"/>
              </w:rPr>
              <w:t>XX</w:t>
            </w:r>
            <w:r w:rsidRPr="007B6E70">
              <w:rPr>
                <w:rFonts w:ascii="Times New Roman" w:eastAsia="Times New Roman" w:hAnsi="Times New Roman" w:cs="Times New Roman"/>
                <w:sz w:val="24"/>
                <w:szCs w:val="24"/>
                <w:lang w:eastAsia="ru-RU"/>
              </w:rPr>
              <w:t xml:space="preserve"> века</w:t>
            </w:r>
            <w:r w:rsidRPr="007B6E70">
              <w:rPr>
                <w:rFonts w:ascii="Times New Roman" w:eastAsia="Times New Roman" w:hAnsi="Times New Roman" w:cs="Times New Roman"/>
                <w:b/>
                <w:bCs/>
                <w:sz w:val="24"/>
                <w:szCs w:val="24"/>
                <w:lang w:eastAsia="ru-RU"/>
              </w:rPr>
              <w:t xml:space="preserve">. </w:t>
            </w:r>
          </w:p>
        </w:tc>
        <w:tc>
          <w:tcPr>
            <w:tcW w:w="992" w:type="dxa"/>
            <w:tcBorders>
              <w:top w:val="single" w:sz="4" w:space="0" w:color="auto"/>
              <w:bottom w:val="single" w:sz="4" w:space="0" w:color="auto"/>
            </w:tcBorders>
          </w:tcPr>
          <w:p w14:paraId="236EF6A1" w14:textId="041CEA65"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3BD48686"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Borders>
              <w:bottom w:val="single" w:sz="4" w:space="0" w:color="auto"/>
            </w:tcBorders>
          </w:tcPr>
          <w:p w14:paraId="35AC1B2D" w14:textId="77777777" w:rsidR="007B6E70" w:rsidRPr="007B6E70" w:rsidRDefault="007B6E70" w:rsidP="007B6E70">
            <w:pPr>
              <w:jc w:val="center"/>
              <w:rPr>
                <w:rFonts w:ascii="Times New Roman" w:hAnsi="Times New Roman" w:cs="Times New Roman"/>
                <w:sz w:val="24"/>
                <w:szCs w:val="24"/>
                <w:lang w:eastAsia="zh-CN"/>
              </w:rPr>
            </w:pPr>
          </w:p>
        </w:tc>
      </w:tr>
      <w:tr w:rsidR="007B6E70" w:rsidRPr="007B6E70" w14:paraId="726CDF64" w14:textId="77777777" w:rsidTr="0055316A">
        <w:trPr>
          <w:trHeight w:val="20"/>
        </w:trPr>
        <w:tc>
          <w:tcPr>
            <w:tcW w:w="5382" w:type="dxa"/>
            <w:tcBorders>
              <w:top w:val="single" w:sz="4" w:space="0" w:color="auto"/>
            </w:tcBorders>
          </w:tcPr>
          <w:p w14:paraId="32F4EC8F" w14:textId="77777777" w:rsidR="007B6E70" w:rsidRPr="007B6E70" w:rsidRDefault="007B6E70" w:rsidP="007B6E70">
            <w:pPr>
              <w:rPr>
                <w:rFonts w:ascii="Times New Roman" w:eastAsia="Times New Roman" w:hAnsi="Times New Roman" w:cs="Times New Roman"/>
                <w:b/>
                <w:sz w:val="24"/>
                <w:szCs w:val="24"/>
                <w:lang w:eastAsia="ru-RU"/>
              </w:rPr>
            </w:pPr>
            <w:r w:rsidRPr="007B6E70">
              <w:rPr>
                <w:rFonts w:ascii="Times New Roman" w:eastAsia="Times New Roman" w:hAnsi="Times New Roman" w:cs="Times New Roman"/>
                <w:b/>
                <w:bCs/>
                <w:sz w:val="24"/>
                <w:szCs w:val="24"/>
                <w:lang w:eastAsia="ru-RU"/>
              </w:rPr>
              <w:t xml:space="preserve">Раздел 3: </w:t>
            </w:r>
            <w:r w:rsidRPr="007B6E70">
              <w:rPr>
                <w:rFonts w:ascii="Times New Roman" w:eastAsia="Times New Roman" w:hAnsi="Times New Roman" w:cs="Times New Roman"/>
                <w:sz w:val="24"/>
                <w:szCs w:val="24"/>
                <w:lang w:eastAsia="ru-RU"/>
              </w:rPr>
              <w:t>«</w:t>
            </w:r>
            <w:r w:rsidRPr="007B6E70">
              <w:rPr>
                <w:rFonts w:ascii="Times New Roman" w:eastAsia="Times New Roman" w:hAnsi="Times New Roman" w:cs="Times New Roman"/>
                <w:b/>
                <w:bCs/>
                <w:sz w:val="24"/>
                <w:szCs w:val="24"/>
                <w:lang w:eastAsia="ru-RU"/>
              </w:rPr>
              <w:t>История отечественного кино».</w:t>
            </w:r>
          </w:p>
        </w:tc>
        <w:tc>
          <w:tcPr>
            <w:tcW w:w="992" w:type="dxa"/>
            <w:tcBorders>
              <w:top w:val="single" w:sz="4" w:space="0" w:color="auto"/>
            </w:tcBorders>
          </w:tcPr>
          <w:p w14:paraId="7923F83F" w14:textId="77777777" w:rsidR="007B6E70" w:rsidRPr="007B6E70" w:rsidRDefault="007B6E70" w:rsidP="007B6E70">
            <w:pPr>
              <w:rPr>
                <w:rFonts w:ascii="Times New Roman" w:hAnsi="Times New Roman" w:cs="Times New Roman"/>
                <w:b/>
                <w:bCs/>
                <w:sz w:val="24"/>
                <w:szCs w:val="24"/>
                <w:lang w:eastAsia="zh-CN"/>
              </w:rPr>
            </w:pPr>
          </w:p>
        </w:tc>
        <w:tc>
          <w:tcPr>
            <w:tcW w:w="1559" w:type="dxa"/>
            <w:tcBorders>
              <w:top w:val="single" w:sz="4" w:space="0" w:color="auto"/>
            </w:tcBorders>
          </w:tcPr>
          <w:p w14:paraId="73F781F8" w14:textId="77777777" w:rsidR="007B6E70" w:rsidRPr="007B6E70" w:rsidRDefault="007B6E70" w:rsidP="007B6E70">
            <w:pPr>
              <w:rPr>
                <w:rFonts w:ascii="Times New Roman" w:hAnsi="Times New Roman" w:cs="Times New Roman"/>
                <w:sz w:val="24"/>
                <w:szCs w:val="24"/>
                <w:lang w:eastAsia="zh-CN"/>
              </w:rPr>
            </w:pPr>
          </w:p>
        </w:tc>
        <w:tc>
          <w:tcPr>
            <w:tcW w:w="1843" w:type="dxa"/>
            <w:vMerge w:val="restart"/>
          </w:tcPr>
          <w:p w14:paraId="72E27356" w14:textId="77777777" w:rsid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ОК</w:t>
            </w:r>
            <w:r>
              <w:rPr>
                <w:rFonts w:ascii="Times New Roman" w:hAnsi="Times New Roman" w:cs="Times New Roman"/>
                <w:sz w:val="24"/>
                <w:szCs w:val="24"/>
                <w:lang w:eastAsia="zh-CN"/>
              </w:rPr>
              <w:t xml:space="preserve"> </w:t>
            </w:r>
            <w:r w:rsidRPr="007B6E70">
              <w:rPr>
                <w:rFonts w:ascii="Times New Roman" w:hAnsi="Times New Roman" w:cs="Times New Roman"/>
                <w:sz w:val="24"/>
                <w:szCs w:val="24"/>
                <w:lang w:eastAsia="zh-CN"/>
              </w:rPr>
              <w:t>01,</w:t>
            </w:r>
            <w:r>
              <w:rPr>
                <w:rFonts w:ascii="Times New Roman" w:hAnsi="Times New Roman" w:cs="Times New Roman"/>
                <w:sz w:val="24"/>
                <w:szCs w:val="24"/>
                <w:lang w:eastAsia="zh-CN"/>
              </w:rPr>
              <w:t xml:space="preserve"> ОК</w:t>
            </w:r>
            <w:r w:rsidRPr="007B6E70">
              <w:rPr>
                <w:rFonts w:ascii="Times New Roman" w:hAnsi="Times New Roman" w:cs="Times New Roman"/>
                <w:sz w:val="24"/>
                <w:szCs w:val="24"/>
                <w:lang w:eastAsia="zh-CN"/>
              </w:rPr>
              <w:t xml:space="preserve"> О2</w:t>
            </w:r>
          </w:p>
          <w:p w14:paraId="7941F54F" w14:textId="746FA2B9" w:rsidR="007B6E70" w:rsidRPr="007B6E70" w:rsidRDefault="007B6E70" w:rsidP="007B6E70">
            <w:pPr>
              <w:jc w:val="center"/>
              <w:rPr>
                <w:rFonts w:ascii="Times New Roman" w:hAnsi="Times New Roman" w:cs="Times New Roman"/>
                <w:sz w:val="24"/>
                <w:szCs w:val="24"/>
                <w:lang w:eastAsia="zh-CN"/>
              </w:rPr>
            </w:pPr>
            <w:r>
              <w:rPr>
                <w:rFonts w:ascii="Times New Roman" w:hAnsi="Times New Roman" w:cs="Times New Roman"/>
                <w:sz w:val="24"/>
                <w:szCs w:val="24"/>
                <w:lang w:eastAsia="zh-CN"/>
              </w:rPr>
              <w:t>ПК 1.5</w:t>
            </w:r>
          </w:p>
        </w:tc>
      </w:tr>
      <w:tr w:rsidR="007B6E70" w:rsidRPr="007B6E70" w14:paraId="0D698570" w14:textId="77777777" w:rsidTr="001A27D6">
        <w:trPr>
          <w:trHeight w:val="20"/>
        </w:trPr>
        <w:tc>
          <w:tcPr>
            <w:tcW w:w="5382" w:type="dxa"/>
            <w:tcBorders>
              <w:top w:val="single" w:sz="4" w:space="0" w:color="auto"/>
              <w:bottom w:val="single" w:sz="4" w:space="0" w:color="auto"/>
            </w:tcBorders>
          </w:tcPr>
          <w:p w14:paraId="55C2FDBB" w14:textId="2B900A32" w:rsidR="007B6E70" w:rsidRPr="007B6E70" w:rsidRDefault="007B6E70" w:rsidP="007B6E70">
            <w:pPr>
              <w:rPr>
                <w:rFonts w:ascii="Times New Roman" w:eastAsia="Times New Roman" w:hAnsi="Times New Roman" w:cs="Times New Roman"/>
                <w:b/>
                <w:bCs/>
                <w:sz w:val="24"/>
                <w:szCs w:val="24"/>
                <w:lang w:eastAsia="ru-RU"/>
              </w:rPr>
            </w:pPr>
            <w:r w:rsidRPr="007B6E70">
              <w:rPr>
                <w:rFonts w:ascii="Times New Roman" w:eastAsia="Arial Unicode MS" w:hAnsi="Times New Roman" w:cs="Times New Roman"/>
                <w:sz w:val="24"/>
                <w:szCs w:val="24"/>
                <w:lang w:eastAsia="ru-RU"/>
              </w:rPr>
              <w:t>Рождение кинематографа</w:t>
            </w:r>
          </w:p>
        </w:tc>
        <w:tc>
          <w:tcPr>
            <w:tcW w:w="992" w:type="dxa"/>
            <w:tcBorders>
              <w:top w:val="single" w:sz="4" w:space="0" w:color="auto"/>
              <w:bottom w:val="single" w:sz="4" w:space="0" w:color="auto"/>
            </w:tcBorders>
          </w:tcPr>
          <w:p w14:paraId="1A778927" w14:textId="6458D9D0"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728EC413" w14:textId="7E457038"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5B98BBCD" w14:textId="400D589D" w:rsidR="007B6E70" w:rsidRPr="007B6E70" w:rsidRDefault="007B6E70" w:rsidP="007B6E70">
            <w:pPr>
              <w:jc w:val="center"/>
              <w:rPr>
                <w:rFonts w:ascii="Times New Roman" w:hAnsi="Times New Roman" w:cs="Times New Roman"/>
                <w:sz w:val="24"/>
                <w:szCs w:val="24"/>
                <w:lang w:eastAsia="zh-CN"/>
              </w:rPr>
            </w:pPr>
          </w:p>
        </w:tc>
      </w:tr>
      <w:tr w:rsidR="007B6E70" w:rsidRPr="007B6E70" w14:paraId="49E6CDFD" w14:textId="77777777" w:rsidTr="001A27D6">
        <w:trPr>
          <w:trHeight w:val="20"/>
        </w:trPr>
        <w:tc>
          <w:tcPr>
            <w:tcW w:w="5382" w:type="dxa"/>
            <w:tcBorders>
              <w:top w:val="single" w:sz="4" w:space="0" w:color="auto"/>
              <w:bottom w:val="single" w:sz="4" w:space="0" w:color="auto"/>
            </w:tcBorders>
          </w:tcPr>
          <w:p w14:paraId="2430C4A0"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lastRenderedPageBreak/>
              <w:t>Кинематограф в России до 1917 года</w:t>
            </w:r>
          </w:p>
        </w:tc>
        <w:tc>
          <w:tcPr>
            <w:tcW w:w="992" w:type="dxa"/>
            <w:tcBorders>
              <w:top w:val="single" w:sz="4" w:space="0" w:color="auto"/>
              <w:bottom w:val="single" w:sz="4" w:space="0" w:color="auto"/>
            </w:tcBorders>
          </w:tcPr>
          <w:p w14:paraId="3FA8F873" w14:textId="77777777" w:rsidR="007B6E70" w:rsidRPr="007B6E70" w:rsidRDefault="007B6E70" w:rsidP="007B6E70">
            <w:pPr>
              <w:jc w:val="center"/>
              <w:rPr>
                <w:rFonts w:ascii="Times New Roman" w:hAnsi="Times New Roman" w:cs="Times New Roman"/>
                <w:b/>
                <w:bCs/>
                <w:sz w:val="24"/>
                <w:szCs w:val="24"/>
                <w:lang w:eastAsia="zh-CN"/>
              </w:rPr>
            </w:pPr>
          </w:p>
          <w:p w14:paraId="10987D51" w14:textId="50501F3B"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450C5661" w14:textId="77777777" w:rsidR="007B6E70" w:rsidRPr="007B6E70" w:rsidRDefault="007B6E70" w:rsidP="007B6E70">
            <w:pPr>
              <w:jc w:val="center"/>
              <w:rPr>
                <w:rFonts w:ascii="Times New Roman" w:hAnsi="Times New Roman" w:cs="Times New Roman"/>
                <w:sz w:val="24"/>
                <w:szCs w:val="24"/>
                <w:lang w:eastAsia="zh-CN"/>
              </w:rPr>
            </w:pPr>
          </w:p>
          <w:p w14:paraId="055AABCC"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1E29EFF2" w14:textId="5B0D5D12" w:rsidR="007B6E70" w:rsidRPr="007B6E70" w:rsidRDefault="007B6E70" w:rsidP="007B6E70">
            <w:pPr>
              <w:jc w:val="center"/>
              <w:rPr>
                <w:rFonts w:ascii="Times New Roman" w:hAnsi="Times New Roman" w:cs="Times New Roman"/>
                <w:sz w:val="24"/>
                <w:szCs w:val="24"/>
                <w:lang w:eastAsia="zh-CN"/>
              </w:rPr>
            </w:pPr>
          </w:p>
        </w:tc>
      </w:tr>
      <w:tr w:rsidR="007B6E70" w:rsidRPr="007B6E70" w14:paraId="0B262100" w14:textId="77777777" w:rsidTr="001A27D6">
        <w:trPr>
          <w:trHeight w:val="20"/>
        </w:trPr>
        <w:tc>
          <w:tcPr>
            <w:tcW w:w="5382" w:type="dxa"/>
            <w:tcBorders>
              <w:top w:val="single" w:sz="4" w:space="0" w:color="auto"/>
              <w:bottom w:val="single" w:sz="4" w:space="0" w:color="auto"/>
            </w:tcBorders>
          </w:tcPr>
          <w:p w14:paraId="367940CC"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Кинематограф Советского Союза</w:t>
            </w:r>
          </w:p>
        </w:tc>
        <w:tc>
          <w:tcPr>
            <w:tcW w:w="992" w:type="dxa"/>
            <w:tcBorders>
              <w:top w:val="single" w:sz="4" w:space="0" w:color="auto"/>
              <w:bottom w:val="single" w:sz="4" w:space="0" w:color="auto"/>
            </w:tcBorders>
          </w:tcPr>
          <w:p w14:paraId="72F955B8" w14:textId="2CCAF0E7"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3EAD9586"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37888369" w14:textId="77777777" w:rsidR="007B6E70" w:rsidRPr="007B6E70" w:rsidRDefault="007B6E70" w:rsidP="007B6E70">
            <w:pPr>
              <w:jc w:val="center"/>
              <w:rPr>
                <w:rFonts w:ascii="Times New Roman" w:hAnsi="Times New Roman" w:cs="Times New Roman"/>
                <w:sz w:val="24"/>
                <w:szCs w:val="24"/>
                <w:lang w:eastAsia="zh-CN"/>
              </w:rPr>
            </w:pPr>
          </w:p>
        </w:tc>
      </w:tr>
      <w:tr w:rsidR="007B6E70" w:rsidRPr="007B6E70" w14:paraId="148E0F42" w14:textId="77777777" w:rsidTr="001A27D6">
        <w:trPr>
          <w:trHeight w:val="20"/>
        </w:trPr>
        <w:tc>
          <w:tcPr>
            <w:tcW w:w="5382" w:type="dxa"/>
            <w:tcBorders>
              <w:top w:val="single" w:sz="4" w:space="0" w:color="auto"/>
              <w:bottom w:val="single" w:sz="4" w:space="0" w:color="auto"/>
            </w:tcBorders>
          </w:tcPr>
          <w:p w14:paraId="50CCA5E9"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Кино 20-х гг.</w:t>
            </w:r>
          </w:p>
        </w:tc>
        <w:tc>
          <w:tcPr>
            <w:tcW w:w="992" w:type="dxa"/>
            <w:tcBorders>
              <w:top w:val="single" w:sz="4" w:space="0" w:color="auto"/>
              <w:bottom w:val="single" w:sz="4" w:space="0" w:color="auto"/>
            </w:tcBorders>
          </w:tcPr>
          <w:p w14:paraId="3512DC15" w14:textId="008898ED"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081AD946"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7C278E61" w14:textId="2AB853CE" w:rsidR="007B6E70" w:rsidRPr="007B6E70" w:rsidRDefault="007B6E70" w:rsidP="007B6E70">
            <w:pPr>
              <w:jc w:val="center"/>
              <w:rPr>
                <w:rFonts w:ascii="Times New Roman" w:hAnsi="Times New Roman" w:cs="Times New Roman"/>
                <w:sz w:val="24"/>
                <w:szCs w:val="24"/>
                <w:lang w:eastAsia="zh-CN"/>
              </w:rPr>
            </w:pPr>
          </w:p>
        </w:tc>
      </w:tr>
      <w:tr w:rsidR="007B6E70" w:rsidRPr="007B6E70" w14:paraId="1FEAAB29" w14:textId="77777777" w:rsidTr="001A27D6">
        <w:trPr>
          <w:trHeight w:val="20"/>
        </w:trPr>
        <w:tc>
          <w:tcPr>
            <w:tcW w:w="5382" w:type="dxa"/>
            <w:tcBorders>
              <w:top w:val="single" w:sz="4" w:space="0" w:color="auto"/>
              <w:bottom w:val="single" w:sz="4" w:space="0" w:color="auto"/>
            </w:tcBorders>
          </w:tcPr>
          <w:p w14:paraId="28EC1FBC"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30-е годы. Расцвет советского кино</w:t>
            </w:r>
          </w:p>
        </w:tc>
        <w:tc>
          <w:tcPr>
            <w:tcW w:w="992" w:type="dxa"/>
            <w:tcBorders>
              <w:top w:val="single" w:sz="4" w:space="0" w:color="auto"/>
              <w:bottom w:val="single" w:sz="4" w:space="0" w:color="auto"/>
            </w:tcBorders>
          </w:tcPr>
          <w:p w14:paraId="2189DEE7" w14:textId="135F68C2"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442C7032" w14:textId="15A3BFD1"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5CA77970" w14:textId="7C73DE9F" w:rsidR="007B6E70" w:rsidRPr="007B6E70" w:rsidRDefault="007B6E70" w:rsidP="007B6E70">
            <w:pPr>
              <w:jc w:val="center"/>
              <w:rPr>
                <w:rFonts w:ascii="Times New Roman" w:hAnsi="Times New Roman" w:cs="Times New Roman"/>
                <w:sz w:val="24"/>
                <w:szCs w:val="24"/>
                <w:lang w:eastAsia="zh-CN"/>
              </w:rPr>
            </w:pPr>
          </w:p>
        </w:tc>
      </w:tr>
      <w:tr w:rsidR="007B6E70" w:rsidRPr="007B6E70" w14:paraId="6670275B" w14:textId="77777777" w:rsidTr="001A27D6">
        <w:trPr>
          <w:trHeight w:val="20"/>
        </w:trPr>
        <w:tc>
          <w:tcPr>
            <w:tcW w:w="5382" w:type="dxa"/>
            <w:tcBorders>
              <w:top w:val="single" w:sz="4" w:space="0" w:color="auto"/>
              <w:bottom w:val="single" w:sz="4" w:space="0" w:color="auto"/>
            </w:tcBorders>
          </w:tcPr>
          <w:p w14:paraId="08B505D6" w14:textId="72E7847D" w:rsidR="007B6E70" w:rsidRPr="007B6E70" w:rsidRDefault="007B6E70" w:rsidP="007B6E70">
            <w:pPr>
              <w:ind w:hanging="363"/>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 xml:space="preserve">      Советское кино В.О.В и послевоенные годы</w:t>
            </w:r>
          </w:p>
        </w:tc>
        <w:tc>
          <w:tcPr>
            <w:tcW w:w="992" w:type="dxa"/>
            <w:tcBorders>
              <w:top w:val="single" w:sz="4" w:space="0" w:color="auto"/>
              <w:bottom w:val="single" w:sz="4" w:space="0" w:color="auto"/>
            </w:tcBorders>
          </w:tcPr>
          <w:p w14:paraId="5482BE5C" w14:textId="4E4297D8"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0E3BDA7A" w14:textId="64F62E64"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117C3E56" w14:textId="04308356" w:rsidR="007B6E70" w:rsidRPr="007B6E70" w:rsidRDefault="007B6E70" w:rsidP="007B6E70">
            <w:pPr>
              <w:jc w:val="center"/>
              <w:rPr>
                <w:rFonts w:ascii="Times New Roman" w:hAnsi="Times New Roman" w:cs="Times New Roman"/>
                <w:sz w:val="24"/>
                <w:szCs w:val="24"/>
                <w:lang w:eastAsia="zh-CN"/>
              </w:rPr>
            </w:pPr>
          </w:p>
        </w:tc>
      </w:tr>
      <w:tr w:rsidR="007B6E70" w:rsidRPr="007B6E70" w14:paraId="02ADCE58" w14:textId="77777777" w:rsidTr="001A27D6">
        <w:trPr>
          <w:trHeight w:val="20"/>
        </w:trPr>
        <w:tc>
          <w:tcPr>
            <w:tcW w:w="5382" w:type="dxa"/>
            <w:tcBorders>
              <w:top w:val="single" w:sz="4" w:space="0" w:color="auto"/>
              <w:bottom w:val="single" w:sz="4" w:space="0" w:color="auto"/>
            </w:tcBorders>
          </w:tcPr>
          <w:p w14:paraId="77A2BE26"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«Оттепель» в кино 50-60-х годов</w:t>
            </w:r>
          </w:p>
        </w:tc>
        <w:tc>
          <w:tcPr>
            <w:tcW w:w="992" w:type="dxa"/>
            <w:tcBorders>
              <w:top w:val="single" w:sz="4" w:space="0" w:color="auto"/>
              <w:bottom w:val="single" w:sz="4" w:space="0" w:color="auto"/>
            </w:tcBorders>
          </w:tcPr>
          <w:p w14:paraId="0CCA0811" w14:textId="6BC815BE"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5C4D31F4"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575212F3" w14:textId="542B1A3C" w:rsidR="007B6E70" w:rsidRPr="007B6E70" w:rsidRDefault="007B6E70" w:rsidP="007B6E70">
            <w:pPr>
              <w:jc w:val="center"/>
              <w:rPr>
                <w:rFonts w:ascii="Times New Roman" w:hAnsi="Times New Roman" w:cs="Times New Roman"/>
                <w:sz w:val="24"/>
                <w:szCs w:val="24"/>
                <w:lang w:eastAsia="zh-CN"/>
              </w:rPr>
            </w:pPr>
          </w:p>
        </w:tc>
      </w:tr>
      <w:tr w:rsidR="007B6E70" w:rsidRPr="007B6E70" w14:paraId="7FC5561F" w14:textId="77777777" w:rsidTr="001A27D6">
        <w:trPr>
          <w:trHeight w:val="20"/>
        </w:trPr>
        <w:tc>
          <w:tcPr>
            <w:tcW w:w="5382" w:type="dxa"/>
            <w:tcBorders>
              <w:top w:val="single" w:sz="4" w:space="0" w:color="auto"/>
              <w:bottom w:val="single" w:sz="4" w:space="0" w:color="auto"/>
            </w:tcBorders>
          </w:tcPr>
          <w:p w14:paraId="60D1C62E" w14:textId="77777777" w:rsidR="007B6E70" w:rsidRPr="007B6E70" w:rsidRDefault="007B6E70" w:rsidP="007B6E70">
            <w:pPr>
              <w:rPr>
                <w:rFonts w:ascii="Times New Roman" w:eastAsia="Times New Roman" w:hAnsi="Times New Roman" w:cs="Times New Roman"/>
                <w:sz w:val="24"/>
                <w:szCs w:val="24"/>
                <w:lang w:eastAsia="ru-RU"/>
              </w:rPr>
            </w:pPr>
            <w:r w:rsidRPr="007B6E70">
              <w:rPr>
                <w:rFonts w:ascii="Times New Roman" w:eastAsia="Times New Roman" w:hAnsi="Times New Roman" w:cs="Times New Roman"/>
                <w:sz w:val="24"/>
                <w:szCs w:val="24"/>
                <w:lang w:eastAsia="ru-RU"/>
              </w:rPr>
              <w:t>Общественные структуры в России и зарубежом, способствующие развитию кинематографа</w:t>
            </w:r>
          </w:p>
        </w:tc>
        <w:tc>
          <w:tcPr>
            <w:tcW w:w="992" w:type="dxa"/>
            <w:tcBorders>
              <w:top w:val="single" w:sz="4" w:space="0" w:color="auto"/>
              <w:bottom w:val="single" w:sz="4" w:space="0" w:color="auto"/>
            </w:tcBorders>
          </w:tcPr>
          <w:p w14:paraId="0138B9CD" w14:textId="75F6FB21"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49A993EF" w14:textId="6F75E54C"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67995100" w14:textId="149A5F25" w:rsidR="007B6E70" w:rsidRPr="007B6E70" w:rsidRDefault="007B6E70" w:rsidP="007B6E70">
            <w:pPr>
              <w:jc w:val="center"/>
              <w:rPr>
                <w:rFonts w:ascii="Times New Roman" w:hAnsi="Times New Roman" w:cs="Times New Roman"/>
                <w:sz w:val="24"/>
                <w:szCs w:val="24"/>
                <w:lang w:eastAsia="zh-CN"/>
              </w:rPr>
            </w:pPr>
          </w:p>
        </w:tc>
      </w:tr>
      <w:tr w:rsidR="007B6E70" w:rsidRPr="007B6E70" w14:paraId="46D43893" w14:textId="77777777" w:rsidTr="001A27D6">
        <w:trPr>
          <w:trHeight w:val="20"/>
        </w:trPr>
        <w:tc>
          <w:tcPr>
            <w:tcW w:w="5382" w:type="dxa"/>
            <w:tcBorders>
              <w:top w:val="single" w:sz="4" w:space="0" w:color="auto"/>
              <w:bottom w:val="single" w:sz="4" w:space="0" w:color="auto"/>
            </w:tcBorders>
          </w:tcPr>
          <w:p w14:paraId="5085DD65" w14:textId="77777777" w:rsidR="007B6E70" w:rsidRPr="007B6E70" w:rsidRDefault="007B6E70" w:rsidP="007B6E70">
            <w:pPr>
              <w:rPr>
                <w:rFonts w:ascii="Times New Roman" w:eastAsia="Times New Roman" w:hAnsi="Times New Roman" w:cs="Times New Roman"/>
                <w:sz w:val="24"/>
                <w:szCs w:val="24"/>
                <w:lang w:eastAsia="ru-RU"/>
              </w:rPr>
            </w:pPr>
            <w:r w:rsidRPr="007B6E70">
              <w:rPr>
                <w:rFonts w:ascii="Times New Roman" w:eastAsia="Times New Roman" w:hAnsi="Times New Roman" w:cs="Times New Roman"/>
                <w:sz w:val="24"/>
                <w:szCs w:val="24"/>
                <w:lang w:eastAsia="ru-RU"/>
              </w:rPr>
              <w:t>Кинематограф ХХ</w:t>
            </w:r>
            <w:r w:rsidRPr="007B6E70">
              <w:rPr>
                <w:rFonts w:ascii="Times New Roman" w:eastAsia="Times New Roman" w:hAnsi="Times New Roman" w:cs="Times New Roman"/>
                <w:sz w:val="24"/>
                <w:szCs w:val="24"/>
                <w:lang w:val="en-US" w:eastAsia="ru-RU"/>
              </w:rPr>
              <w:t>I</w:t>
            </w:r>
            <w:r w:rsidRPr="007B6E70">
              <w:rPr>
                <w:rFonts w:ascii="Times New Roman" w:eastAsia="Times New Roman" w:hAnsi="Times New Roman" w:cs="Times New Roman"/>
                <w:sz w:val="24"/>
                <w:szCs w:val="24"/>
                <w:lang w:eastAsia="ru-RU"/>
              </w:rPr>
              <w:t xml:space="preserve"> века</w:t>
            </w:r>
          </w:p>
        </w:tc>
        <w:tc>
          <w:tcPr>
            <w:tcW w:w="992" w:type="dxa"/>
            <w:tcBorders>
              <w:top w:val="single" w:sz="4" w:space="0" w:color="auto"/>
              <w:bottom w:val="single" w:sz="4" w:space="0" w:color="auto"/>
            </w:tcBorders>
          </w:tcPr>
          <w:p w14:paraId="0C6A3EE9" w14:textId="1F0D0A6A"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3</w:t>
            </w:r>
          </w:p>
        </w:tc>
        <w:tc>
          <w:tcPr>
            <w:tcW w:w="1559" w:type="dxa"/>
            <w:tcBorders>
              <w:top w:val="single" w:sz="4" w:space="0" w:color="auto"/>
              <w:bottom w:val="single" w:sz="4" w:space="0" w:color="auto"/>
            </w:tcBorders>
          </w:tcPr>
          <w:p w14:paraId="7C3C5F5D" w14:textId="314B35CD"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3</w:t>
            </w:r>
          </w:p>
        </w:tc>
        <w:tc>
          <w:tcPr>
            <w:tcW w:w="1843" w:type="dxa"/>
            <w:vMerge/>
            <w:tcBorders>
              <w:bottom w:val="single" w:sz="4" w:space="0" w:color="auto"/>
            </w:tcBorders>
          </w:tcPr>
          <w:p w14:paraId="71C5A83E" w14:textId="0140BEC6" w:rsidR="007B6E70" w:rsidRPr="007B6E70" w:rsidRDefault="007B6E70" w:rsidP="007B6E70">
            <w:pPr>
              <w:jc w:val="center"/>
              <w:rPr>
                <w:rFonts w:ascii="Times New Roman" w:hAnsi="Times New Roman" w:cs="Times New Roman"/>
                <w:sz w:val="24"/>
                <w:szCs w:val="24"/>
                <w:lang w:eastAsia="zh-CN"/>
              </w:rPr>
            </w:pPr>
          </w:p>
        </w:tc>
      </w:tr>
      <w:tr w:rsidR="007B6E70" w:rsidRPr="007B6E70" w14:paraId="2AF19B97" w14:textId="77777777" w:rsidTr="00E97868">
        <w:trPr>
          <w:trHeight w:val="20"/>
        </w:trPr>
        <w:tc>
          <w:tcPr>
            <w:tcW w:w="5382" w:type="dxa"/>
            <w:tcBorders>
              <w:top w:val="single" w:sz="4" w:space="0" w:color="auto"/>
              <w:bottom w:val="single" w:sz="4" w:space="0" w:color="auto"/>
            </w:tcBorders>
          </w:tcPr>
          <w:p w14:paraId="568B4887" w14:textId="1970DBFD" w:rsidR="007B6E70" w:rsidRPr="007B6E70" w:rsidRDefault="007B6E70" w:rsidP="007B6E70">
            <w:pPr>
              <w:jc w:val="center"/>
              <w:rPr>
                <w:rFonts w:ascii="Times New Roman" w:eastAsia="Times New Roman" w:hAnsi="Times New Roman" w:cs="Times New Roman"/>
                <w:sz w:val="24"/>
                <w:szCs w:val="24"/>
                <w:lang w:eastAsia="ru-RU"/>
              </w:rPr>
            </w:pPr>
            <w:r w:rsidRPr="007B6E70">
              <w:rPr>
                <w:rFonts w:ascii="Times New Roman" w:eastAsia="Times New Roman" w:hAnsi="Times New Roman" w:cs="Times New Roman"/>
                <w:b/>
                <w:bCs/>
                <w:sz w:val="24"/>
                <w:szCs w:val="24"/>
                <w:lang w:eastAsia="ru-RU"/>
              </w:rPr>
              <w:t>Раздел 4: «История музыкальной культуры»</w:t>
            </w:r>
          </w:p>
        </w:tc>
        <w:tc>
          <w:tcPr>
            <w:tcW w:w="992" w:type="dxa"/>
            <w:tcBorders>
              <w:top w:val="single" w:sz="4" w:space="0" w:color="auto"/>
              <w:bottom w:val="single" w:sz="4" w:space="0" w:color="auto"/>
            </w:tcBorders>
          </w:tcPr>
          <w:p w14:paraId="386A36D0" w14:textId="77777777" w:rsidR="007B6E70" w:rsidRPr="007B6E70" w:rsidRDefault="007B6E70" w:rsidP="007B6E70">
            <w:pPr>
              <w:rPr>
                <w:rFonts w:ascii="Times New Roman" w:hAnsi="Times New Roman" w:cs="Times New Roman"/>
                <w:b/>
                <w:bCs/>
                <w:sz w:val="24"/>
                <w:szCs w:val="24"/>
                <w:lang w:eastAsia="zh-CN"/>
              </w:rPr>
            </w:pPr>
          </w:p>
        </w:tc>
        <w:tc>
          <w:tcPr>
            <w:tcW w:w="1559" w:type="dxa"/>
            <w:tcBorders>
              <w:top w:val="single" w:sz="4" w:space="0" w:color="auto"/>
              <w:bottom w:val="single" w:sz="4" w:space="0" w:color="auto"/>
            </w:tcBorders>
          </w:tcPr>
          <w:p w14:paraId="5DC5A63F" w14:textId="77777777" w:rsidR="007B6E70" w:rsidRPr="007B6E70" w:rsidRDefault="007B6E70" w:rsidP="007B6E70">
            <w:pPr>
              <w:rPr>
                <w:rFonts w:ascii="Times New Roman" w:hAnsi="Times New Roman" w:cs="Times New Roman"/>
                <w:sz w:val="24"/>
                <w:szCs w:val="24"/>
                <w:lang w:eastAsia="zh-CN"/>
              </w:rPr>
            </w:pPr>
          </w:p>
        </w:tc>
        <w:tc>
          <w:tcPr>
            <w:tcW w:w="1843" w:type="dxa"/>
            <w:vMerge w:val="restart"/>
          </w:tcPr>
          <w:p w14:paraId="11BFA591" w14:textId="77777777" w:rsid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ОК</w:t>
            </w:r>
            <w:r>
              <w:rPr>
                <w:rFonts w:ascii="Times New Roman" w:hAnsi="Times New Roman" w:cs="Times New Roman"/>
                <w:sz w:val="24"/>
                <w:szCs w:val="24"/>
                <w:lang w:eastAsia="zh-CN"/>
              </w:rPr>
              <w:t xml:space="preserve"> </w:t>
            </w:r>
            <w:r w:rsidRPr="007B6E70">
              <w:rPr>
                <w:rFonts w:ascii="Times New Roman" w:hAnsi="Times New Roman" w:cs="Times New Roman"/>
                <w:sz w:val="24"/>
                <w:szCs w:val="24"/>
                <w:lang w:eastAsia="zh-CN"/>
              </w:rPr>
              <w:t>01,</w:t>
            </w:r>
            <w:r>
              <w:rPr>
                <w:rFonts w:ascii="Times New Roman" w:hAnsi="Times New Roman" w:cs="Times New Roman"/>
                <w:sz w:val="24"/>
                <w:szCs w:val="24"/>
                <w:lang w:eastAsia="zh-CN"/>
              </w:rPr>
              <w:t xml:space="preserve"> ОК</w:t>
            </w:r>
            <w:r w:rsidRPr="007B6E70">
              <w:rPr>
                <w:rFonts w:ascii="Times New Roman" w:hAnsi="Times New Roman" w:cs="Times New Roman"/>
                <w:sz w:val="24"/>
                <w:szCs w:val="24"/>
                <w:lang w:eastAsia="zh-CN"/>
              </w:rPr>
              <w:t xml:space="preserve"> О2</w:t>
            </w:r>
          </w:p>
          <w:p w14:paraId="0287B32E" w14:textId="003F7170" w:rsidR="007B6E70" w:rsidRPr="007B6E70" w:rsidRDefault="007B6E70" w:rsidP="007B6E70">
            <w:pPr>
              <w:jc w:val="center"/>
              <w:rPr>
                <w:rFonts w:ascii="Times New Roman" w:hAnsi="Times New Roman" w:cs="Times New Roman"/>
                <w:sz w:val="24"/>
                <w:szCs w:val="24"/>
                <w:lang w:eastAsia="zh-CN"/>
              </w:rPr>
            </w:pPr>
            <w:r>
              <w:rPr>
                <w:rFonts w:ascii="Times New Roman" w:hAnsi="Times New Roman" w:cs="Times New Roman"/>
                <w:sz w:val="24"/>
                <w:szCs w:val="24"/>
                <w:lang w:eastAsia="zh-CN"/>
              </w:rPr>
              <w:t>ПК 1.5</w:t>
            </w:r>
          </w:p>
        </w:tc>
      </w:tr>
      <w:tr w:rsidR="007B6E70" w:rsidRPr="007B6E70" w14:paraId="0518921B" w14:textId="77777777" w:rsidTr="006965D0">
        <w:trPr>
          <w:trHeight w:val="20"/>
        </w:trPr>
        <w:tc>
          <w:tcPr>
            <w:tcW w:w="5382" w:type="dxa"/>
            <w:tcBorders>
              <w:top w:val="single" w:sz="4" w:space="0" w:color="auto"/>
              <w:bottom w:val="single" w:sz="4" w:space="0" w:color="auto"/>
            </w:tcBorders>
          </w:tcPr>
          <w:p w14:paraId="11EACC53" w14:textId="77777777" w:rsidR="007B6E70" w:rsidRPr="007B6E70" w:rsidRDefault="007B6E70" w:rsidP="007B6E70">
            <w:pPr>
              <w:rPr>
                <w:rFonts w:ascii="Times New Roman" w:eastAsia="Times New Roman" w:hAnsi="Times New Roman" w:cs="Times New Roman"/>
                <w:b/>
                <w:bCs/>
                <w:sz w:val="24"/>
                <w:szCs w:val="24"/>
                <w:lang w:eastAsia="ru-RU"/>
              </w:rPr>
            </w:pPr>
            <w:r w:rsidRPr="007B6E70">
              <w:rPr>
                <w:rFonts w:ascii="Times New Roman" w:eastAsia="Arial Unicode MS" w:hAnsi="Times New Roman" w:cs="Times New Roman"/>
                <w:sz w:val="24"/>
                <w:szCs w:val="24"/>
                <w:lang w:eastAsia="ru-RU"/>
              </w:rPr>
              <w:t>Понятие “музыкальная культура”. Сущность и структура музыкальной культуры</w:t>
            </w:r>
          </w:p>
        </w:tc>
        <w:tc>
          <w:tcPr>
            <w:tcW w:w="992" w:type="dxa"/>
            <w:tcBorders>
              <w:top w:val="single" w:sz="4" w:space="0" w:color="auto"/>
              <w:bottom w:val="single" w:sz="4" w:space="0" w:color="auto"/>
            </w:tcBorders>
          </w:tcPr>
          <w:p w14:paraId="4AF6461A" w14:textId="52554DDD"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53EE170D"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7AE02C83" w14:textId="2BE36B7A" w:rsidR="007B6E70" w:rsidRPr="007B6E70" w:rsidRDefault="007B6E70" w:rsidP="007B6E70">
            <w:pPr>
              <w:jc w:val="center"/>
              <w:rPr>
                <w:rFonts w:ascii="Times New Roman" w:hAnsi="Times New Roman" w:cs="Times New Roman"/>
                <w:sz w:val="24"/>
                <w:szCs w:val="24"/>
                <w:lang w:eastAsia="zh-CN"/>
              </w:rPr>
            </w:pPr>
          </w:p>
        </w:tc>
      </w:tr>
      <w:tr w:rsidR="007B6E70" w:rsidRPr="007B6E70" w14:paraId="3C1539A0" w14:textId="77777777" w:rsidTr="006965D0">
        <w:trPr>
          <w:trHeight w:val="20"/>
        </w:trPr>
        <w:tc>
          <w:tcPr>
            <w:tcW w:w="5382" w:type="dxa"/>
            <w:tcBorders>
              <w:top w:val="single" w:sz="4" w:space="0" w:color="auto"/>
              <w:bottom w:val="single" w:sz="4" w:space="0" w:color="auto"/>
            </w:tcBorders>
          </w:tcPr>
          <w:p w14:paraId="1AA9DAAC" w14:textId="77777777" w:rsidR="007B6E70" w:rsidRPr="007B6E70" w:rsidRDefault="007B6E70" w:rsidP="007B6E70">
            <w:pPr>
              <w:pStyle w:val="afc"/>
              <w:spacing w:before="0" w:beforeAutospacing="0"/>
              <w:rPr>
                <w:rFonts w:eastAsia="Arial Unicode MS"/>
                <w:color w:val="auto"/>
              </w:rPr>
            </w:pPr>
            <w:r w:rsidRPr="007B6E70">
              <w:rPr>
                <w:rFonts w:eastAsia="Arial Unicode MS"/>
                <w:color w:val="auto"/>
              </w:rPr>
              <w:t>Музыкальная культура древних эпох (первобытного общества и ранних рабовладельческих государств)</w:t>
            </w:r>
          </w:p>
        </w:tc>
        <w:tc>
          <w:tcPr>
            <w:tcW w:w="992" w:type="dxa"/>
            <w:tcBorders>
              <w:top w:val="single" w:sz="4" w:space="0" w:color="auto"/>
              <w:bottom w:val="single" w:sz="4" w:space="0" w:color="auto"/>
            </w:tcBorders>
          </w:tcPr>
          <w:p w14:paraId="290572D3" w14:textId="2D98EA75"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5C513B67"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22E8125D" w14:textId="4E9EEDFA" w:rsidR="007B6E70" w:rsidRPr="007B6E70" w:rsidRDefault="007B6E70" w:rsidP="007B6E70">
            <w:pPr>
              <w:jc w:val="center"/>
              <w:rPr>
                <w:rFonts w:ascii="Times New Roman" w:hAnsi="Times New Roman" w:cs="Times New Roman"/>
                <w:sz w:val="24"/>
                <w:szCs w:val="24"/>
                <w:lang w:eastAsia="zh-CN"/>
              </w:rPr>
            </w:pPr>
          </w:p>
        </w:tc>
      </w:tr>
      <w:tr w:rsidR="007B6E70" w:rsidRPr="007B6E70" w14:paraId="22BDA005" w14:textId="77777777" w:rsidTr="006965D0">
        <w:trPr>
          <w:trHeight w:val="20"/>
        </w:trPr>
        <w:tc>
          <w:tcPr>
            <w:tcW w:w="5382" w:type="dxa"/>
            <w:tcBorders>
              <w:top w:val="single" w:sz="4" w:space="0" w:color="auto"/>
              <w:bottom w:val="single" w:sz="4" w:space="0" w:color="auto"/>
            </w:tcBorders>
          </w:tcPr>
          <w:p w14:paraId="15507FAD" w14:textId="77777777" w:rsidR="007B6E70" w:rsidRPr="007B6E70" w:rsidRDefault="007B6E70" w:rsidP="007B6E70">
            <w:pPr>
              <w:rPr>
                <w:rFonts w:ascii="Times New Roman" w:eastAsia="Arial Unicode MS" w:hAnsi="Times New Roman" w:cs="Times New Roman"/>
                <w:sz w:val="24"/>
                <w:szCs w:val="24"/>
              </w:rPr>
            </w:pPr>
            <w:r w:rsidRPr="007B6E70">
              <w:rPr>
                <w:rFonts w:ascii="Times New Roman" w:eastAsia="Arial Unicode MS" w:hAnsi="Times New Roman" w:cs="Times New Roman"/>
                <w:sz w:val="24"/>
                <w:szCs w:val="24"/>
                <w:lang w:eastAsia="ru-RU"/>
              </w:rPr>
              <w:t>Музыкальная культура западноевропейского средневековья и Возрождения</w:t>
            </w:r>
          </w:p>
        </w:tc>
        <w:tc>
          <w:tcPr>
            <w:tcW w:w="992" w:type="dxa"/>
            <w:tcBorders>
              <w:top w:val="single" w:sz="4" w:space="0" w:color="auto"/>
              <w:bottom w:val="single" w:sz="4" w:space="0" w:color="auto"/>
            </w:tcBorders>
          </w:tcPr>
          <w:p w14:paraId="205C275E" w14:textId="5E6755CE"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7AA72F97" w14:textId="5FE4A8F0"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0E3F055E" w14:textId="421C802D" w:rsidR="007B6E70" w:rsidRPr="007B6E70" w:rsidRDefault="007B6E70" w:rsidP="007B6E70">
            <w:pPr>
              <w:jc w:val="center"/>
              <w:rPr>
                <w:rFonts w:ascii="Times New Roman" w:hAnsi="Times New Roman" w:cs="Times New Roman"/>
                <w:sz w:val="24"/>
                <w:szCs w:val="24"/>
                <w:lang w:eastAsia="zh-CN"/>
              </w:rPr>
            </w:pPr>
          </w:p>
        </w:tc>
      </w:tr>
      <w:tr w:rsidR="007B6E70" w:rsidRPr="007B6E70" w14:paraId="3D80A47E" w14:textId="77777777" w:rsidTr="006965D0">
        <w:trPr>
          <w:trHeight w:val="20"/>
        </w:trPr>
        <w:tc>
          <w:tcPr>
            <w:tcW w:w="5382" w:type="dxa"/>
            <w:tcBorders>
              <w:top w:val="single" w:sz="4" w:space="0" w:color="auto"/>
              <w:bottom w:val="single" w:sz="4" w:space="0" w:color="auto"/>
            </w:tcBorders>
          </w:tcPr>
          <w:p w14:paraId="5FB0B47C" w14:textId="372C5EEF"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Музыкальная культура XVII–XVIII вв.</w:t>
            </w:r>
          </w:p>
        </w:tc>
        <w:tc>
          <w:tcPr>
            <w:tcW w:w="992" w:type="dxa"/>
            <w:tcBorders>
              <w:top w:val="single" w:sz="4" w:space="0" w:color="auto"/>
              <w:bottom w:val="single" w:sz="4" w:space="0" w:color="auto"/>
            </w:tcBorders>
          </w:tcPr>
          <w:p w14:paraId="0404CF54" w14:textId="3D53AEBB"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59F46C64" w14:textId="2F9039FF"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429DDEFF" w14:textId="5A6E132A" w:rsidR="007B6E70" w:rsidRPr="007B6E70" w:rsidRDefault="007B6E70" w:rsidP="007B6E70">
            <w:pPr>
              <w:jc w:val="center"/>
              <w:rPr>
                <w:rFonts w:ascii="Times New Roman" w:hAnsi="Times New Roman" w:cs="Times New Roman"/>
                <w:sz w:val="24"/>
                <w:szCs w:val="24"/>
                <w:lang w:eastAsia="zh-CN"/>
              </w:rPr>
            </w:pPr>
          </w:p>
        </w:tc>
      </w:tr>
      <w:tr w:rsidR="007B6E70" w:rsidRPr="007B6E70" w14:paraId="1549E78C" w14:textId="77777777" w:rsidTr="006965D0">
        <w:trPr>
          <w:trHeight w:val="20"/>
        </w:trPr>
        <w:tc>
          <w:tcPr>
            <w:tcW w:w="5382" w:type="dxa"/>
            <w:tcBorders>
              <w:top w:val="single" w:sz="4" w:space="0" w:color="auto"/>
              <w:bottom w:val="single" w:sz="4" w:space="0" w:color="auto"/>
            </w:tcBorders>
          </w:tcPr>
          <w:p w14:paraId="0B335709"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 xml:space="preserve">Музыкальная культура XIX в. </w:t>
            </w:r>
          </w:p>
        </w:tc>
        <w:tc>
          <w:tcPr>
            <w:tcW w:w="992" w:type="dxa"/>
            <w:tcBorders>
              <w:top w:val="single" w:sz="4" w:space="0" w:color="auto"/>
              <w:bottom w:val="single" w:sz="4" w:space="0" w:color="auto"/>
            </w:tcBorders>
          </w:tcPr>
          <w:p w14:paraId="1F42EB52" w14:textId="4E630F2E"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7493C267" w14:textId="6A9A0846"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061CADF3" w14:textId="4BE223C6" w:rsidR="007B6E70" w:rsidRPr="007B6E70" w:rsidRDefault="007B6E70" w:rsidP="007B6E70">
            <w:pPr>
              <w:jc w:val="center"/>
              <w:rPr>
                <w:rFonts w:ascii="Times New Roman" w:hAnsi="Times New Roman" w:cs="Times New Roman"/>
                <w:sz w:val="24"/>
                <w:szCs w:val="24"/>
                <w:lang w:eastAsia="zh-CN"/>
              </w:rPr>
            </w:pPr>
          </w:p>
        </w:tc>
      </w:tr>
      <w:tr w:rsidR="007B6E70" w:rsidRPr="007B6E70" w14:paraId="3D5991BD" w14:textId="77777777" w:rsidTr="006965D0">
        <w:trPr>
          <w:trHeight w:val="20"/>
        </w:trPr>
        <w:tc>
          <w:tcPr>
            <w:tcW w:w="5382" w:type="dxa"/>
            <w:tcBorders>
              <w:top w:val="single" w:sz="4" w:space="0" w:color="auto"/>
              <w:bottom w:val="single" w:sz="4" w:space="0" w:color="auto"/>
            </w:tcBorders>
          </w:tcPr>
          <w:p w14:paraId="4F44960A"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Times New Roman" w:hAnsi="Times New Roman" w:cs="Times New Roman"/>
                <w:sz w:val="24"/>
                <w:szCs w:val="24"/>
                <w:lang w:eastAsia="ru-RU"/>
              </w:rPr>
              <w:t>Музыкальная культура ХХ в.</w:t>
            </w:r>
          </w:p>
        </w:tc>
        <w:tc>
          <w:tcPr>
            <w:tcW w:w="992" w:type="dxa"/>
            <w:tcBorders>
              <w:top w:val="single" w:sz="4" w:space="0" w:color="auto"/>
              <w:bottom w:val="single" w:sz="4" w:space="0" w:color="auto"/>
            </w:tcBorders>
          </w:tcPr>
          <w:p w14:paraId="153CCF9B" w14:textId="494A29FB" w:rsidR="007B6E70" w:rsidRPr="007B6E70" w:rsidRDefault="007B6E70" w:rsidP="007B6E70">
            <w:pP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58F53C35" w14:textId="5089FB3E"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Borders>
              <w:bottom w:val="single" w:sz="4" w:space="0" w:color="auto"/>
            </w:tcBorders>
          </w:tcPr>
          <w:p w14:paraId="332213AD" w14:textId="77777777" w:rsidR="007B6E70" w:rsidRPr="007B6E70" w:rsidRDefault="007B6E70" w:rsidP="007B6E70">
            <w:pPr>
              <w:jc w:val="center"/>
              <w:rPr>
                <w:rFonts w:ascii="Times New Roman" w:hAnsi="Times New Roman" w:cs="Times New Roman"/>
                <w:sz w:val="24"/>
                <w:szCs w:val="24"/>
                <w:lang w:eastAsia="zh-CN"/>
              </w:rPr>
            </w:pPr>
          </w:p>
        </w:tc>
      </w:tr>
      <w:tr w:rsidR="007B6E70" w:rsidRPr="007B6E70" w14:paraId="458F84D7" w14:textId="77777777" w:rsidTr="004F2353">
        <w:trPr>
          <w:trHeight w:val="20"/>
        </w:trPr>
        <w:tc>
          <w:tcPr>
            <w:tcW w:w="5382" w:type="dxa"/>
            <w:tcBorders>
              <w:top w:val="single" w:sz="4" w:space="0" w:color="auto"/>
              <w:bottom w:val="single" w:sz="4" w:space="0" w:color="auto"/>
            </w:tcBorders>
          </w:tcPr>
          <w:p w14:paraId="3038DAD9" w14:textId="77777777" w:rsidR="007B6E70" w:rsidRPr="007B6E70" w:rsidRDefault="007B6E70" w:rsidP="007B6E70">
            <w:pPr>
              <w:shd w:val="clear" w:color="auto" w:fill="FFFFFF"/>
              <w:jc w:val="right"/>
              <w:rPr>
                <w:rFonts w:ascii="Times New Roman" w:eastAsia="Times New Roman" w:hAnsi="Times New Roman" w:cs="Times New Roman"/>
                <w:b/>
                <w:bCs/>
                <w:sz w:val="24"/>
                <w:szCs w:val="24"/>
                <w:lang w:eastAsia="ru-RU"/>
              </w:rPr>
            </w:pPr>
            <w:r w:rsidRPr="007B6E70">
              <w:rPr>
                <w:rFonts w:ascii="Times New Roman" w:eastAsia="Times New Roman" w:hAnsi="Times New Roman" w:cs="Times New Roman"/>
                <w:b/>
                <w:bCs/>
                <w:sz w:val="24"/>
                <w:szCs w:val="24"/>
                <w:lang w:eastAsia="ru-RU"/>
              </w:rPr>
              <w:t>ВСЕГО:</w:t>
            </w:r>
          </w:p>
        </w:tc>
        <w:tc>
          <w:tcPr>
            <w:tcW w:w="992" w:type="dxa"/>
            <w:tcBorders>
              <w:top w:val="single" w:sz="4" w:space="0" w:color="auto"/>
              <w:bottom w:val="single" w:sz="4" w:space="0" w:color="auto"/>
            </w:tcBorders>
          </w:tcPr>
          <w:p w14:paraId="103092D9" w14:textId="3D396CF5" w:rsidR="007B6E70" w:rsidRPr="007B6E70" w:rsidRDefault="007B6E70" w:rsidP="007B6E70">
            <w:pP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56</w:t>
            </w:r>
          </w:p>
        </w:tc>
        <w:tc>
          <w:tcPr>
            <w:tcW w:w="1559" w:type="dxa"/>
            <w:tcBorders>
              <w:top w:val="single" w:sz="4" w:space="0" w:color="auto"/>
              <w:bottom w:val="single" w:sz="4" w:space="0" w:color="auto"/>
            </w:tcBorders>
          </w:tcPr>
          <w:p w14:paraId="327E4468" w14:textId="65626501"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56</w:t>
            </w:r>
          </w:p>
        </w:tc>
        <w:tc>
          <w:tcPr>
            <w:tcW w:w="1843" w:type="dxa"/>
            <w:tcBorders>
              <w:top w:val="single" w:sz="4" w:space="0" w:color="auto"/>
              <w:bottom w:val="single" w:sz="4" w:space="0" w:color="auto"/>
            </w:tcBorders>
          </w:tcPr>
          <w:p w14:paraId="31131EC0" w14:textId="3D8343E3" w:rsidR="007B6E70" w:rsidRPr="007B6E70" w:rsidRDefault="007B6E70" w:rsidP="007B6E70">
            <w:pPr>
              <w:rPr>
                <w:rFonts w:ascii="Times New Roman" w:hAnsi="Times New Roman" w:cs="Times New Roman"/>
                <w:b/>
                <w:bCs/>
                <w:sz w:val="24"/>
                <w:szCs w:val="24"/>
                <w:lang w:eastAsia="zh-CN"/>
              </w:rPr>
            </w:pPr>
          </w:p>
        </w:tc>
      </w:tr>
    </w:tbl>
    <w:p w14:paraId="0278AC23" w14:textId="77777777" w:rsidR="00353220" w:rsidRDefault="00353220" w:rsidP="00353220">
      <w:pPr>
        <w:jc w:val="both"/>
      </w:pPr>
    </w:p>
    <w:p w14:paraId="3BF09ABD" w14:textId="09027489" w:rsidR="00353220" w:rsidRDefault="00353220" w:rsidP="00353220">
      <w:pPr>
        <w:jc w:val="center"/>
        <w:rPr>
          <w:rFonts w:ascii="Times New Roman" w:hAnsi="Times New Roman" w:cs="Times New Roman"/>
          <w:b/>
          <w:bCs/>
          <w:sz w:val="28"/>
          <w:szCs w:val="28"/>
        </w:rPr>
      </w:pPr>
      <w:r w:rsidRPr="00236AEB">
        <w:rPr>
          <w:rFonts w:ascii="Times New Roman" w:hAnsi="Times New Roman" w:cs="Times New Roman"/>
          <w:b/>
          <w:bCs/>
          <w:sz w:val="28"/>
          <w:szCs w:val="28"/>
        </w:rPr>
        <w:t>2.</w:t>
      </w:r>
      <w:r w:rsidR="00F863E1">
        <w:rPr>
          <w:rFonts w:ascii="Times New Roman" w:hAnsi="Times New Roman" w:cs="Times New Roman"/>
          <w:b/>
          <w:bCs/>
          <w:sz w:val="28"/>
          <w:szCs w:val="28"/>
        </w:rPr>
        <w:t>1.</w:t>
      </w:r>
      <w:r w:rsidR="00FF5A2F">
        <w:rPr>
          <w:rFonts w:ascii="Times New Roman" w:hAnsi="Times New Roman" w:cs="Times New Roman"/>
          <w:b/>
          <w:bCs/>
          <w:sz w:val="28"/>
          <w:szCs w:val="28"/>
        </w:rPr>
        <w:t>3</w:t>
      </w:r>
      <w:r w:rsidRPr="00236AEB">
        <w:rPr>
          <w:rFonts w:ascii="Times New Roman" w:hAnsi="Times New Roman" w:cs="Times New Roman"/>
          <w:b/>
          <w:bCs/>
          <w:sz w:val="28"/>
          <w:szCs w:val="28"/>
        </w:rPr>
        <w:t xml:space="preserve"> Распределение учебной нагрузки по семестрам</w:t>
      </w:r>
    </w:p>
    <w:p w14:paraId="29343130" w14:textId="77777777" w:rsidR="007067FF" w:rsidRDefault="007067FF" w:rsidP="0030199B">
      <w:pPr>
        <w:rPr>
          <w:rFonts w:ascii="Times New Roman" w:hAnsi="Times New Roman"/>
          <w:sz w:val="28"/>
          <w:szCs w:val="28"/>
        </w:rPr>
      </w:pPr>
    </w:p>
    <w:tbl>
      <w:tblPr>
        <w:tblW w:w="9551"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gridCol w:w="1418"/>
        <w:gridCol w:w="1798"/>
        <w:gridCol w:w="1799"/>
      </w:tblGrid>
      <w:tr w:rsidR="007067FF" w:rsidRPr="00F863E1" w14:paraId="0FD50EDD" w14:textId="77777777" w:rsidTr="00F863E1">
        <w:trPr>
          <w:cantSplit/>
        </w:trPr>
        <w:tc>
          <w:tcPr>
            <w:tcW w:w="4536" w:type="dxa"/>
            <w:vMerge w:val="restart"/>
            <w:vAlign w:val="center"/>
          </w:tcPr>
          <w:p w14:paraId="4104A24F" w14:textId="77777777" w:rsidR="007067FF" w:rsidRPr="00F863E1" w:rsidRDefault="007067FF" w:rsidP="00F863E1">
            <w:pPr>
              <w:snapToGrid w:val="0"/>
              <w:jc w:val="center"/>
              <w:rPr>
                <w:rFonts w:ascii="Times New Roman" w:hAnsi="Times New Roman" w:cs="Times New Roman"/>
                <w:b/>
                <w:sz w:val="24"/>
              </w:rPr>
            </w:pPr>
            <w:r w:rsidRPr="00F863E1">
              <w:rPr>
                <w:rFonts w:ascii="Times New Roman" w:hAnsi="Times New Roman" w:cs="Times New Roman"/>
                <w:b/>
                <w:sz w:val="24"/>
              </w:rPr>
              <w:t>Вид учебной работы</w:t>
            </w:r>
          </w:p>
        </w:tc>
        <w:tc>
          <w:tcPr>
            <w:tcW w:w="1418" w:type="dxa"/>
            <w:vMerge w:val="restart"/>
            <w:vAlign w:val="center"/>
          </w:tcPr>
          <w:p w14:paraId="69D37FD2" w14:textId="77777777" w:rsidR="007067FF" w:rsidRPr="00F863E1" w:rsidRDefault="007067FF" w:rsidP="00F863E1">
            <w:pPr>
              <w:snapToGrid w:val="0"/>
              <w:jc w:val="center"/>
              <w:rPr>
                <w:rFonts w:ascii="Times New Roman" w:hAnsi="Times New Roman" w:cs="Times New Roman"/>
                <w:b/>
                <w:sz w:val="24"/>
              </w:rPr>
            </w:pPr>
            <w:r w:rsidRPr="00F863E1">
              <w:rPr>
                <w:rFonts w:ascii="Times New Roman" w:hAnsi="Times New Roman" w:cs="Times New Roman"/>
                <w:b/>
                <w:sz w:val="24"/>
              </w:rPr>
              <w:t>Всего</w:t>
            </w:r>
          </w:p>
        </w:tc>
        <w:tc>
          <w:tcPr>
            <w:tcW w:w="3597" w:type="dxa"/>
            <w:gridSpan w:val="2"/>
            <w:vAlign w:val="center"/>
          </w:tcPr>
          <w:p w14:paraId="6E3747A7" w14:textId="3CC8AB18" w:rsidR="007067FF" w:rsidRPr="00F863E1" w:rsidRDefault="007067FF" w:rsidP="00F863E1">
            <w:pPr>
              <w:snapToGrid w:val="0"/>
              <w:jc w:val="center"/>
              <w:rPr>
                <w:rFonts w:ascii="Times New Roman" w:hAnsi="Times New Roman" w:cs="Times New Roman"/>
                <w:b/>
                <w:sz w:val="24"/>
              </w:rPr>
            </w:pPr>
            <w:r w:rsidRPr="00F863E1">
              <w:rPr>
                <w:rFonts w:ascii="Times New Roman" w:hAnsi="Times New Roman" w:cs="Times New Roman"/>
                <w:b/>
                <w:sz w:val="24"/>
              </w:rPr>
              <w:t>Номер семестра</w:t>
            </w:r>
          </w:p>
        </w:tc>
      </w:tr>
      <w:tr w:rsidR="007067FF" w:rsidRPr="00F863E1" w14:paraId="2526D9BD" w14:textId="77777777" w:rsidTr="00F863E1">
        <w:trPr>
          <w:cantSplit/>
        </w:trPr>
        <w:tc>
          <w:tcPr>
            <w:tcW w:w="4536" w:type="dxa"/>
            <w:vMerge/>
            <w:vAlign w:val="center"/>
          </w:tcPr>
          <w:p w14:paraId="7BA7F372" w14:textId="77777777" w:rsidR="007067FF" w:rsidRPr="00F863E1" w:rsidRDefault="007067FF" w:rsidP="00F863E1">
            <w:pPr>
              <w:snapToGrid w:val="0"/>
              <w:jc w:val="center"/>
              <w:rPr>
                <w:rFonts w:ascii="Times New Roman" w:hAnsi="Times New Roman" w:cs="Times New Roman"/>
                <w:b/>
                <w:sz w:val="24"/>
              </w:rPr>
            </w:pPr>
          </w:p>
        </w:tc>
        <w:tc>
          <w:tcPr>
            <w:tcW w:w="1418" w:type="dxa"/>
            <w:vMerge/>
            <w:vAlign w:val="center"/>
          </w:tcPr>
          <w:p w14:paraId="75336155" w14:textId="77777777" w:rsidR="007067FF" w:rsidRPr="00F863E1" w:rsidRDefault="007067FF" w:rsidP="00F863E1">
            <w:pPr>
              <w:snapToGrid w:val="0"/>
              <w:jc w:val="center"/>
              <w:rPr>
                <w:rFonts w:ascii="Times New Roman" w:hAnsi="Times New Roman" w:cs="Times New Roman"/>
                <w:b/>
                <w:sz w:val="24"/>
              </w:rPr>
            </w:pPr>
          </w:p>
        </w:tc>
        <w:tc>
          <w:tcPr>
            <w:tcW w:w="1798" w:type="dxa"/>
            <w:vAlign w:val="center"/>
          </w:tcPr>
          <w:p w14:paraId="0169C981" w14:textId="17D4FFCD" w:rsidR="007067FF" w:rsidRPr="00F863E1" w:rsidRDefault="00F863E1" w:rsidP="00F863E1">
            <w:pPr>
              <w:snapToGrid w:val="0"/>
              <w:jc w:val="center"/>
              <w:rPr>
                <w:rFonts w:ascii="Times New Roman" w:hAnsi="Times New Roman" w:cs="Times New Roman"/>
                <w:b/>
                <w:sz w:val="24"/>
              </w:rPr>
            </w:pPr>
            <w:r w:rsidRPr="00F863E1">
              <w:rPr>
                <w:rFonts w:ascii="Times New Roman" w:hAnsi="Times New Roman" w:cs="Times New Roman"/>
                <w:b/>
                <w:sz w:val="24"/>
              </w:rPr>
              <w:t>5</w:t>
            </w:r>
          </w:p>
        </w:tc>
        <w:tc>
          <w:tcPr>
            <w:tcW w:w="1799" w:type="dxa"/>
            <w:vAlign w:val="center"/>
          </w:tcPr>
          <w:p w14:paraId="6F74C12A" w14:textId="23AE8E12" w:rsidR="007067FF" w:rsidRPr="00F863E1" w:rsidRDefault="00F863E1" w:rsidP="00F863E1">
            <w:pPr>
              <w:snapToGrid w:val="0"/>
              <w:jc w:val="center"/>
              <w:rPr>
                <w:rFonts w:ascii="Times New Roman" w:hAnsi="Times New Roman" w:cs="Times New Roman"/>
                <w:b/>
                <w:sz w:val="24"/>
              </w:rPr>
            </w:pPr>
            <w:r w:rsidRPr="00F863E1">
              <w:rPr>
                <w:rFonts w:ascii="Times New Roman" w:hAnsi="Times New Roman" w:cs="Times New Roman"/>
                <w:b/>
                <w:sz w:val="24"/>
              </w:rPr>
              <w:t>6</w:t>
            </w:r>
          </w:p>
        </w:tc>
      </w:tr>
      <w:tr w:rsidR="007067FF" w:rsidRPr="00F863E1" w14:paraId="2A6F977F" w14:textId="77777777" w:rsidTr="007067FF">
        <w:trPr>
          <w:cantSplit/>
        </w:trPr>
        <w:tc>
          <w:tcPr>
            <w:tcW w:w="4536" w:type="dxa"/>
          </w:tcPr>
          <w:p w14:paraId="5E23AE76" w14:textId="3662F899" w:rsidR="007067FF" w:rsidRPr="00F863E1" w:rsidRDefault="00F863E1" w:rsidP="00F863E1">
            <w:pPr>
              <w:snapToGrid w:val="0"/>
              <w:rPr>
                <w:rFonts w:ascii="Times New Roman" w:hAnsi="Times New Roman" w:cs="Times New Roman"/>
                <w:b/>
                <w:sz w:val="24"/>
              </w:rPr>
            </w:pPr>
            <w:r w:rsidRPr="00F863E1">
              <w:rPr>
                <w:rFonts w:ascii="Times New Roman" w:hAnsi="Times New Roman" w:cs="Times New Roman"/>
                <w:b/>
                <w:sz w:val="24"/>
              </w:rPr>
              <w:t>Обязательные учебные занятия</w:t>
            </w:r>
            <w:r>
              <w:rPr>
                <w:rFonts w:ascii="Times New Roman" w:hAnsi="Times New Roman" w:cs="Times New Roman"/>
                <w:b/>
                <w:sz w:val="24"/>
              </w:rPr>
              <w:t>, час.</w:t>
            </w:r>
            <w:r w:rsidRPr="00F863E1">
              <w:rPr>
                <w:rFonts w:ascii="Times New Roman" w:hAnsi="Times New Roman" w:cs="Times New Roman"/>
                <w:b/>
                <w:sz w:val="24"/>
              </w:rPr>
              <w:t xml:space="preserve"> </w:t>
            </w:r>
          </w:p>
        </w:tc>
        <w:tc>
          <w:tcPr>
            <w:tcW w:w="1418" w:type="dxa"/>
          </w:tcPr>
          <w:p w14:paraId="674EB584" w14:textId="51665AD1" w:rsidR="007067FF" w:rsidRPr="00F863E1" w:rsidRDefault="00F863E1" w:rsidP="007067FF">
            <w:pPr>
              <w:jc w:val="center"/>
              <w:rPr>
                <w:rFonts w:ascii="Times New Roman" w:hAnsi="Times New Roman" w:cs="Times New Roman"/>
                <w:b/>
                <w:sz w:val="24"/>
              </w:rPr>
            </w:pPr>
            <w:r w:rsidRPr="00F863E1">
              <w:rPr>
                <w:rFonts w:ascii="Times New Roman" w:hAnsi="Times New Roman" w:cs="Times New Roman"/>
                <w:b/>
                <w:sz w:val="24"/>
              </w:rPr>
              <w:t>56</w:t>
            </w:r>
          </w:p>
        </w:tc>
        <w:tc>
          <w:tcPr>
            <w:tcW w:w="1798" w:type="dxa"/>
          </w:tcPr>
          <w:p w14:paraId="61FC2450" w14:textId="48C3644D" w:rsidR="007067FF" w:rsidRPr="00F863E1" w:rsidRDefault="00F863E1" w:rsidP="007067FF">
            <w:pPr>
              <w:jc w:val="center"/>
              <w:rPr>
                <w:rFonts w:ascii="Times New Roman" w:hAnsi="Times New Roman" w:cs="Times New Roman"/>
                <w:b/>
                <w:sz w:val="24"/>
              </w:rPr>
            </w:pPr>
            <w:r w:rsidRPr="00F863E1">
              <w:rPr>
                <w:rFonts w:ascii="Times New Roman" w:hAnsi="Times New Roman" w:cs="Times New Roman"/>
                <w:b/>
                <w:sz w:val="24"/>
              </w:rPr>
              <w:t>26</w:t>
            </w:r>
          </w:p>
        </w:tc>
        <w:tc>
          <w:tcPr>
            <w:tcW w:w="1799" w:type="dxa"/>
          </w:tcPr>
          <w:p w14:paraId="034E5E7A" w14:textId="0DE0D04B" w:rsidR="007067FF" w:rsidRPr="00F863E1" w:rsidRDefault="00F863E1" w:rsidP="007067FF">
            <w:pPr>
              <w:jc w:val="center"/>
              <w:rPr>
                <w:rFonts w:ascii="Times New Roman" w:hAnsi="Times New Roman" w:cs="Times New Roman"/>
                <w:b/>
                <w:sz w:val="24"/>
              </w:rPr>
            </w:pPr>
            <w:r w:rsidRPr="00F863E1">
              <w:rPr>
                <w:rFonts w:ascii="Times New Roman" w:hAnsi="Times New Roman" w:cs="Times New Roman"/>
                <w:b/>
                <w:sz w:val="24"/>
              </w:rPr>
              <w:t>30</w:t>
            </w:r>
          </w:p>
        </w:tc>
      </w:tr>
      <w:tr w:rsidR="007067FF" w:rsidRPr="00F863E1" w14:paraId="267A4A84" w14:textId="77777777" w:rsidTr="007067FF">
        <w:trPr>
          <w:cantSplit/>
        </w:trPr>
        <w:tc>
          <w:tcPr>
            <w:tcW w:w="4536" w:type="dxa"/>
          </w:tcPr>
          <w:p w14:paraId="1613A8AC" w14:textId="77777777" w:rsidR="007067FF" w:rsidRPr="00F863E1" w:rsidRDefault="007067FF" w:rsidP="007067FF">
            <w:pPr>
              <w:snapToGrid w:val="0"/>
              <w:jc w:val="right"/>
              <w:rPr>
                <w:rFonts w:ascii="Times New Roman" w:hAnsi="Times New Roman" w:cs="Times New Roman"/>
                <w:b/>
                <w:sz w:val="24"/>
              </w:rPr>
            </w:pPr>
            <w:r w:rsidRPr="00F863E1">
              <w:rPr>
                <w:rFonts w:ascii="Times New Roman" w:hAnsi="Times New Roman" w:cs="Times New Roman"/>
                <w:b/>
                <w:sz w:val="24"/>
              </w:rPr>
              <w:t>ВСЕГО:</w:t>
            </w:r>
          </w:p>
        </w:tc>
        <w:tc>
          <w:tcPr>
            <w:tcW w:w="1418" w:type="dxa"/>
          </w:tcPr>
          <w:p w14:paraId="0B3A978B" w14:textId="72DD94E0" w:rsidR="007067FF" w:rsidRPr="00F863E1" w:rsidRDefault="00F863E1" w:rsidP="007067FF">
            <w:pPr>
              <w:snapToGrid w:val="0"/>
              <w:jc w:val="center"/>
              <w:rPr>
                <w:rFonts w:ascii="Times New Roman" w:hAnsi="Times New Roman" w:cs="Times New Roman"/>
                <w:b/>
                <w:sz w:val="24"/>
              </w:rPr>
            </w:pPr>
            <w:r w:rsidRPr="00F863E1">
              <w:rPr>
                <w:rFonts w:ascii="Times New Roman" w:hAnsi="Times New Roman" w:cs="Times New Roman"/>
                <w:b/>
                <w:sz w:val="24"/>
              </w:rPr>
              <w:t>56</w:t>
            </w:r>
          </w:p>
        </w:tc>
        <w:tc>
          <w:tcPr>
            <w:tcW w:w="1798" w:type="dxa"/>
          </w:tcPr>
          <w:p w14:paraId="1803695F" w14:textId="142D5ED5" w:rsidR="007067FF" w:rsidRPr="00F863E1" w:rsidRDefault="00F863E1" w:rsidP="007067FF">
            <w:pPr>
              <w:snapToGrid w:val="0"/>
              <w:jc w:val="center"/>
              <w:rPr>
                <w:rFonts w:ascii="Times New Roman" w:hAnsi="Times New Roman" w:cs="Times New Roman"/>
                <w:b/>
                <w:sz w:val="24"/>
              </w:rPr>
            </w:pPr>
            <w:r w:rsidRPr="00F863E1">
              <w:rPr>
                <w:rFonts w:ascii="Times New Roman" w:hAnsi="Times New Roman" w:cs="Times New Roman"/>
                <w:b/>
                <w:sz w:val="24"/>
              </w:rPr>
              <w:t>26</w:t>
            </w:r>
          </w:p>
        </w:tc>
        <w:tc>
          <w:tcPr>
            <w:tcW w:w="1799" w:type="dxa"/>
          </w:tcPr>
          <w:p w14:paraId="23D8E994" w14:textId="1331E7D8" w:rsidR="007067FF" w:rsidRPr="00F863E1" w:rsidRDefault="00F863E1" w:rsidP="007067FF">
            <w:pPr>
              <w:snapToGrid w:val="0"/>
              <w:jc w:val="center"/>
              <w:rPr>
                <w:rFonts w:ascii="Times New Roman" w:hAnsi="Times New Roman" w:cs="Times New Roman"/>
                <w:b/>
                <w:sz w:val="24"/>
              </w:rPr>
            </w:pPr>
            <w:r w:rsidRPr="00F863E1">
              <w:rPr>
                <w:rFonts w:ascii="Times New Roman" w:hAnsi="Times New Roman" w:cs="Times New Roman"/>
                <w:b/>
                <w:sz w:val="24"/>
              </w:rPr>
              <w:t>30</w:t>
            </w:r>
          </w:p>
        </w:tc>
      </w:tr>
      <w:tr w:rsidR="00F863E1" w:rsidRPr="00F863E1" w14:paraId="414BD4E0" w14:textId="77777777" w:rsidTr="00866D68">
        <w:trPr>
          <w:cantSplit/>
        </w:trPr>
        <w:tc>
          <w:tcPr>
            <w:tcW w:w="4536" w:type="dxa"/>
          </w:tcPr>
          <w:p w14:paraId="3C8975C8" w14:textId="77777777" w:rsidR="00F863E1" w:rsidRPr="00F863E1" w:rsidRDefault="00F863E1" w:rsidP="00F863E1">
            <w:pPr>
              <w:snapToGrid w:val="0"/>
              <w:rPr>
                <w:rFonts w:ascii="Times New Roman" w:hAnsi="Times New Roman" w:cs="Times New Roman"/>
                <w:b/>
                <w:sz w:val="24"/>
              </w:rPr>
            </w:pPr>
            <w:r w:rsidRPr="00F863E1">
              <w:rPr>
                <w:rFonts w:ascii="Times New Roman" w:hAnsi="Times New Roman" w:cs="Times New Roman"/>
                <w:b/>
                <w:sz w:val="24"/>
              </w:rPr>
              <w:t>Вид итогового контроля</w:t>
            </w:r>
          </w:p>
        </w:tc>
        <w:tc>
          <w:tcPr>
            <w:tcW w:w="1418" w:type="dxa"/>
          </w:tcPr>
          <w:p w14:paraId="00784C9B" w14:textId="7C9804CF" w:rsidR="00F863E1" w:rsidRPr="00F863E1" w:rsidRDefault="00F863E1" w:rsidP="00F863E1">
            <w:pPr>
              <w:snapToGrid w:val="0"/>
              <w:jc w:val="center"/>
              <w:rPr>
                <w:rFonts w:ascii="Times New Roman" w:hAnsi="Times New Roman" w:cs="Times New Roman"/>
                <w:b/>
                <w:sz w:val="24"/>
              </w:rPr>
            </w:pPr>
          </w:p>
        </w:tc>
        <w:tc>
          <w:tcPr>
            <w:tcW w:w="1798" w:type="dxa"/>
          </w:tcPr>
          <w:p w14:paraId="2CFDB92C" w14:textId="6193D7AF" w:rsidR="00F863E1" w:rsidRPr="0086705A" w:rsidRDefault="00F863E1" w:rsidP="00F863E1">
            <w:pPr>
              <w:snapToGrid w:val="0"/>
              <w:jc w:val="center"/>
              <w:rPr>
                <w:rFonts w:ascii="Times New Roman" w:hAnsi="Times New Roman" w:cs="Times New Roman"/>
                <w:b/>
                <w:i/>
                <w:iCs/>
                <w:sz w:val="24"/>
              </w:rPr>
            </w:pPr>
            <w:r w:rsidRPr="0086705A">
              <w:rPr>
                <w:rFonts w:ascii="Times New Roman" w:hAnsi="Times New Roman" w:cs="Times New Roman"/>
                <w:b/>
                <w:i/>
                <w:iCs/>
                <w:sz w:val="24"/>
              </w:rPr>
              <w:t>Контрольная работа</w:t>
            </w:r>
          </w:p>
        </w:tc>
        <w:tc>
          <w:tcPr>
            <w:tcW w:w="1799" w:type="dxa"/>
          </w:tcPr>
          <w:p w14:paraId="49A04EF7" w14:textId="7AE3D6EB" w:rsidR="00F863E1" w:rsidRPr="0086705A" w:rsidRDefault="00F863E1" w:rsidP="00F863E1">
            <w:pPr>
              <w:snapToGrid w:val="0"/>
              <w:jc w:val="center"/>
              <w:rPr>
                <w:rFonts w:ascii="Times New Roman" w:hAnsi="Times New Roman" w:cs="Times New Roman"/>
                <w:b/>
                <w:i/>
                <w:iCs/>
                <w:sz w:val="24"/>
              </w:rPr>
            </w:pPr>
            <w:r w:rsidRPr="0086705A">
              <w:rPr>
                <w:rFonts w:ascii="Times New Roman" w:hAnsi="Times New Roman" w:cs="Times New Roman"/>
                <w:b/>
                <w:i/>
                <w:iCs/>
                <w:sz w:val="24"/>
              </w:rPr>
              <w:t>Контрольная работа</w:t>
            </w:r>
          </w:p>
        </w:tc>
      </w:tr>
    </w:tbl>
    <w:p w14:paraId="15327057" w14:textId="77777777" w:rsidR="0030199B" w:rsidRDefault="0030199B" w:rsidP="00CA3A51">
      <w:pPr>
        <w:rPr>
          <w:rFonts w:ascii="Times New Roman" w:hAnsi="Times New Roman"/>
          <w:sz w:val="28"/>
          <w:szCs w:val="28"/>
        </w:rPr>
      </w:pPr>
    </w:p>
    <w:p w14:paraId="5C27AD63" w14:textId="3DF8594A" w:rsidR="00F863E1" w:rsidRPr="007B6E70" w:rsidRDefault="00F863E1" w:rsidP="00F863E1">
      <w:pPr>
        <w:ind w:firstLine="709"/>
        <w:jc w:val="center"/>
        <w:rPr>
          <w:rFonts w:ascii="Times New Roman" w:hAnsi="Times New Roman" w:cs="Times New Roman"/>
          <w:b/>
          <w:sz w:val="28"/>
          <w:szCs w:val="28"/>
        </w:rPr>
      </w:pPr>
      <w:r w:rsidRPr="007B6E70">
        <w:rPr>
          <w:rFonts w:ascii="Times New Roman" w:hAnsi="Times New Roman"/>
          <w:sz w:val="28"/>
          <w:szCs w:val="28"/>
        </w:rPr>
        <w:tab/>
      </w:r>
      <w:r w:rsidRPr="00CC1830">
        <w:rPr>
          <w:rFonts w:ascii="Times New Roman" w:hAnsi="Times New Roman" w:cs="Times New Roman"/>
          <w:b/>
          <w:sz w:val="28"/>
          <w:szCs w:val="28"/>
          <w:highlight w:val="yellow"/>
        </w:rPr>
        <w:t>2.2 Зао</w:t>
      </w:r>
      <w:r w:rsidRPr="00CC1830">
        <w:rPr>
          <w:rFonts w:ascii="Times New Roman" w:hAnsi="Times New Roman" w:cs="Times New Roman"/>
          <w:b/>
          <w:bCs/>
          <w:sz w:val="28"/>
          <w:szCs w:val="28"/>
          <w:highlight w:val="yellow"/>
          <w:lang w:eastAsia="en-US"/>
        </w:rPr>
        <w:t>чная форма обучения</w:t>
      </w:r>
      <w:r w:rsidRPr="00CC1830">
        <w:rPr>
          <w:rFonts w:ascii="Times New Roman" w:hAnsi="Times New Roman" w:cs="Times New Roman"/>
          <w:b/>
          <w:sz w:val="28"/>
          <w:szCs w:val="28"/>
          <w:highlight w:val="yellow"/>
        </w:rPr>
        <w:t xml:space="preserve"> </w:t>
      </w:r>
    </w:p>
    <w:p w14:paraId="10EB94D6" w14:textId="524FB195" w:rsidR="0094522B" w:rsidRPr="007B6E70" w:rsidRDefault="00F863E1" w:rsidP="00F863E1">
      <w:pPr>
        <w:spacing w:after="160" w:line="259" w:lineRule="auto"/>
        <w:ind w:left="-120" w:right="-24"/>
        <w:jc w:val="center"/>
        <w:rPr>
          <w:rFonts w:ascii="Times New Roman" w:hAnsi="Times New Roman" w:cs="Times New Roman"/>
          <w:b/>
          <w:bCs/>
          <w:caps/>
          <w:sz w:val="28"/>
          <w:szCs w:val="28"/>
        </w:rPr>
      </w:pPr>
      <w:r w:rsidRPr="007B6E70">
        <w:rPr>
          <w:rFonts w:ascii="Times New Roman" w:hAnsi="Times New Roman" w:cs="Times New Roman"/>
          <w:b/>
          <w:bCs/>
          <w:sz w:val="28"/>
          <w:szCs w:val="28"/>
          <w:lang w:eastAsia="en-US"/>
        </w:rPr>
        <w:t xml:space="preserve">2.2.1 </w:t>
      </w:r>
      <w:r w:rsidRPr="007B6E70">
        <w:rPr>
          <w:rFonts w:ascii="Times New Roman" w:hAnsi="Times New Roman" w:cs="Times New Roman"/>
          <w:b/>
          <w:sz w:val="28"/>
          <w:szCs w:val="28"/>
        </w:rPr>
        <w:t>Объём времени и виды учебной работы</w:t>
      </w:r>
    </w:p>
    <w:tbl>
      <w:tblPr>
        <w:tblpPr w:leftFromText="180" w:rightFromText="180" w:vertAnchor="text" w:horzAnchor="margin" w:tblpY="170"/>
        <w:tblW w:w="962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933"/>
        <w:gridCol w:w="1690"/>
      </w:tblGrid>
      <w:tr w:rsidR="007B6E70" w:rsidRPr="007B6E70" w14:paraId="349AE79A" w14:textId="77777777" w:rsidTr="0086705A">
        <w:trPr>
          <w:trHeight w:val="247"/>
          <w:tblCellSpacing w:w="0" w:type="dxa"/>
        </w:trPr>
        <w:tc>
          <w:tcPr>
            <w:tcW w:w="7933" w:type="dxa"/>
            <w:tcMar>
              <w:top w:w="0" w:type="dxa"/>
              <w:left w:w="108" w:type="dxa"/>
              <w:bottom w:w="0" w:type="dxa"/>
              <w:right w:w="0" w:type="dxa"/>
            </w:tcMar>
            <w:hideMark/>
          </w:tcPr>
          <w:p w14:paraId="38B99B34" w14:textId="77777777" w:rsidR="0094522B" w:rsidRPr="007B6E70" w:rsidRDefault="0094522B" w:rsidP="00740B31">
            <w:pPr>
              <w:jc w:val="center"/>
              <w:rPr>
                <w:rFonts w:ascii="Times New Roman" w:eastAsia="Times New Roman" w:hAnsi="Times New Roman" w:cs="Times New Roman"/>
                <w:b/>
                <w:bCs/>
                <w:kern w:val="36"/>
                <w:sz w:val="24"/>
                <w:lang w:eastAsia="ru-RU"/>
              </w:rPr>
            </w:pPr>
            <w:r w:rsidRPr="007B6E70">
              <w:rPr>
                <w:rFonts w:ascii="Times New Roman" w:eastAsia="Times New Roman" w:hAnsi="Times New Roman" w:cs="Times New Roman"/>
                <w:b/>
                <w:bCs/>
                <w:kern w:val="36"/>
                <w:sz w:val="24"/>
                <w:lang w:eastAsia="ru-RU"/>
              </w:rPr>
              <w:t>Вид учебной работы</w:t>
            </w:r>
          </w:p>
        </w:tc>
        <w:tc>
          <w:tcPr>
            <w:tcW w:w="1690" w:type="dxa"/>
            <w:tcMar>
              <w:top w:w="0" w:type="dxa"/>
              <w:left w:w="108" w:type="dxa"/>
              <w:bottom w:w="0" w:type="dxa"/>
              <w:right w:w="108" w:type="dxa"/>
            </w:tcMar>
            <w:hideMark/>
          </w:tcPr>
          <w:p w14:paraId="4383DBFA" w14:textId="77777777" w:rsidR="0094522B" w:rsidRPr="007B6E70" w:rsidRDefault="0094522B" w:rsidP="00740B31">
            <w:pPr>
              <w:jc w:val="center"/>
              <w:rPr>
                <w:rFonts w:ascii="Times New Roman" w:eastAsia="Times New Roman" w:hAnsi="Times New Roman" w:cs="Times New Roman"/>
                <w:b/>
                <w:bCs/>
                <w:kern w:val="36"/>
                <w:sz w:val="24"/>
                <w:lang w:eastAsia="ru-RU"/>
              </w:rPr>
            </w:pPr>
            <w:r w:rsidRPr="007B6E70">
              <w:rPr>
                <w:rFonts w:ascii="Times New Roman" w:eastAsia="Times New Roman" w:hAnsi="Times New Roman" w:cs="Times New Roman"/>
                <w:b/>
                <w:bCs/>
                <w:kern w:val="36"/>
                <w:sz w:val="24"/>
                <w:lang w:eastAsia="ru-RU"/>
              </w:rPr>
              <w:t>Объем часов</w:t>
            </w:r>
          </w:p>
        </w:tc>
      </w:tr>
      <w:tr w:rsidR="007B6E70" w:rsidRPr="007B6E70" w14:paraId="7DD3D764" w14:textId="77777777" w:rsidTr="0086705A">
        <w:trPr>
          <w:trHeight w:val="77"/>
          <w:tblCellSpacing w:w="0" w:type="dxa"/>
        </w:trPr>
        <w:tc>
          <w:tcPr>
            <w:tcW w:w="7933" w:type="dxa"/>
            <w:tcMar>
              <w:top w:w="0" w:type="dxa"/>
              <w:left w:w="108" w:type="dxa"/>
              <w:bottom w:w="0" w:type="dxa"/>
              <w:right w:w="0" w:type="dxa"/>
            </w:tcMar>
            <w:hideMark/>
          </w:tcPr>
          <w:p w14:paraId="35B3DA5C" w14:textId="77777777" w:rsidR="0094522B" w:rsidRPr="007B6E70" w:rsidRDefault="0094522B" w:rsidP="00740B31">
            <w:pPr>
              <w:rPr>
                <w:rFonts w:ascii="Times New Roman" w:eastAsia="Times New Roman" w:hAnsi="Times New Roman" w:cs="Times New Roman"/>
                <w:b/>
                <w:bCs/>
                <w:kern w:val="0"/>
                <w:sz w:val="24"/>
                <w:lang w:eastAsia="ru-RU"/>
              </w:rPr>
            </w:pPr>
            <w:r w:rsidRPr="007B6E70">
              <w:rPr>
                <w:rFonts w:ascii="Times New Roman" w:eastAsia="Times New Roman" w:hAnsi="Times New Roman" w:cs="Times New Roman"/>
                <w:b/>
                <w:bCs/>
                <w:kern w:val="0"/>
                <w:sz w:val="24"/>
                <w:lang w:eastAsia="ru-RU"/>
              </w:rPr>
              <w:t>Объем ОП, час. (всего)</w:t>
            </w:r>
          </w:p>
        </w:tc>
        <w:tc>
          <w:tcPr>
            <w:tcW w:w="1690" w:type="dxa"/>
            <w:tcMar>
              <w:top w:w="0" w:type="dxa"/>
              <w:left w:w="108" w:type="dxa"/>
              <w:bottom w:w="0" w:type="dxa"/>
              <w:right w:w="108" w:type="dxa"/>
            </w:tcMar>
          </w:tcPr>
          <w:p w14:paraId="4FCCC5FA" w14:textId="6473186C" w:rsidR="0094522B" w:rsidRPr="007B6E70" w:rsidRDefault="0086705A" w:rsidP="00740B31">
            <w:pPr>
              <w:jc w:val="center"/>
              <w:rPr>
                <w:rFonts w:ascii="Times New Roman" w:eastAsia="Times New Roman" w:hAnsi="Times New Roman" w:cs="Times New Roman"/>
                <w:b/>
                <w:bCs/>
                <w:kern w:val="0"/>
                <w:sz w:val="24"/>
                <w:lang w:eastAsia="ru-RU"/>
              </w:rPr>
            </w:pPr>
            <w:r w:rsidRPr="007B6E70">
              <w:rPr>
                <w:rFonts w:ascii="Times New Roman" w:eastAsia="Times New Roman" w:hAnsi="Times New Roman" w:cs="Times New Roman"/>
                <w:b/>
                <w:bCs/>
                <w:kern w:val="0"/>
                <w:sz w:val="24"/>
                <w:lang w:eastAsia="ru-RU"/>
              </w:rPr>
              <w:t>30</w:t>
            </w:r>
          </w:p>
        </w:tc>
      </w:tr>
      <w:tr w:rsidR="007B6E70" w:rsidRPr="007B6E70" w14:paraId="7A139FFD" w14:textId="77777777" w:rsidTr="0086705A">
        <w:trPr>
          <w:trHeight w:val="449"/>
          <w:tblCellSpacing w:w="0" w:type="dxa"/>
        </w:trPr>
        <w:tc>
          <w:tcPr>
            <w:tcW w:w="7933" w:type="dxa"/>
            <w:tcMar>
              <w:top w:w="0" w:type="dxa"/>
              <w:left w:w="108" w:type="dxa"/>
              <w:bottom w:w="0" w:type="dxa"/>
              <w:right w:w="0" w:type="dxa"/>
            </w:tcMar>
            <w:hideMark/>
          </w:tcPr>
          <w:p w14:paraId="42FB13C9" w14:textId="77777777" w:rsidR="0094522B" w:rsidRPr="007B6E70" w:rsidRDefault="0094522B" w:rsidP="00740B31">
            <w:pPr>
              <w:rPr>
                <w:rFonts w:ascii="Times New Roman" w:eastAsia="Times New Roman" w:hAnsi="Times New Roman" w:cs="Times New Roman"/>
                <w:kern w:val="0"/>
                <w:sz w:val="24"/>
                <w:lang w:eastAsia="ru-RU"/>
              </w:rPr>
            </w:pPr>
            <w:r w:rsidRPr="007B6E70">
              <w:rPr>
                <w:rFonts w:ascii="Times New Roman" w:eastAsia="Times New Roman" w:hAnsi="Times New Roman" w:cs="Times New Roman"/>
                <w:kern w:val="0"/>
                <w:sz w:val="24"/>
                <w:lang w:eastAsia="ru-RU"/>
              </w:rPr>
              <w:t xml:space="preserve">Обязательная аудиторная учебная нагрузка (всего) </w:t>
            </w:r>
          </w:p>
        </w:tc>
        <w:tc>
          <w:tcPr>
            <w:tcW w:w="1690" w:type="dxa"/>
            <w:tcMar>
              <w:top w:w="0" w:type="dxa"/>
              <w:left w:w="108" w:type="dxa"/>
              <w:bottom w:w="0" w:type="dxa"/>
              <w:right w:w="108" w:type="dxa"/>
            </w:tcMar>
          </w:tcPr>
          <w:p w14:paraId="3532D49F" w14:textId="2E7CDF1F" w:rsidR="0094522B" w:rsidRPr="007B6E70" w:rsidRDefault="0086705A" w:rsidP="00740B31">
            <w:pPr>
              <w:jc w:val="center"/>
              <w:rPr>
                <w:rFonts w:ascii="Times New Roman" w:eastAsia="Times New Roman" w:hAnsi="Times New Roman" w:cs="Times New Roman"/>
                <w:b/>
                <w:bCs/>
                <w:kern w:val="0"/>
                <w:sz w:val="24"/>
                <w:lang w:eastAsia="ru-RU"/>
              </w:rPr>
            </w:pPr>
            <w:r w:rsidRPr="007B6E70">
              <w:rPr>
                <w:rFonts w:ascii="Times New Roman" w:eastAsia="Times New Roman" w:hAnsi="Times New Roman" w:cs="Times New Roman"/>
                <w:b/>
                <w:bCs/>
                <w:kern w:val="0"/>
                <w:sz w:val="24"/>
                <w:lang w:eastAsia="ru-RU"/>
              </w:rPr>
              <w:t>8</w:t>
            </w:r>
          </w:p>
        </w:tc>
      </w:tr>
      <w:tr w:rsidR="007B6E70" w:rsidRPr="007B6E70" w14:paraId="2E3343D4" w14:textId="77777777" w:rsidTr="0086705A">
        <w:trPr>
          <w:trHeight w:val="449"/>
          <w:tblCellSpacing w:w="0" w:type="dxa"/>
        </w:trPr>
        <w:tc>
          <w:tcPr>
            <w:tcW w:w="7933" w:type="dxa"/>
            <w:tcMar>
              <w:top w:w="0" w:type="dxa"/>
              <w:left w:w="108" w:type="dxa"/>
              <w:bottom w:w="0" w:type="dxa"/>
              <w:right w:w="0" w:type="dxa"/>
            </w:tcMar>
          </w:tcPr>
          <w:p w14:paraId="5DEDB102" w14:textId="77777777" w:rsidR="0094522B" w:rsidRPr="007B6E70" w:rsidRDefault="0094522B" w:rsidP="00740B31">
            <w:pPr>
              <w:rPr>
                <w:rFonts w:ascii="Times New Roman" w:eastAsia="Times New Roman" w:hAnsi="Times New Roman" w:cs="Times New Roman"/>
                <w:kern w:val="0"/>
                <w:sz w:val="24"/>
                <w:lang w:eastAsia="ru-RU"/>
              </w:rPr>
            </w:pPr>
            <w:r w:rsidRPr="007B6E70">
              <w:rPr>
                <w:rFonts w:ascii="Times New Roman" w:eastAsia="Times New Roman" w:hAnsi="Times New Roman" w:cs="Times New Roman"/>
                <w:kern w:val="0"/>
                <w:sz w:val="24"/>
                <w:lang w:eastAsia="ru-RU"/>
              </w:rPr>
              <w:t xml:space="preserve">Самостоятельная работа обучающегося </w:t>
            </w:r>
          </w:p>
        </w:tc>
        <w:tc>
          <w:tcPr>
            <w:tcW w:w="1690" w:type="dxa"/>
            <w:tcMar>
              <w:top w:w="0" w:type="dxa"/>
              <w:left w:w="108" w:type="dxa"/>
              <w:bottom w:w="0" w:type="dxa"/>
              <w:right w:w="108" w:type="dxa"/>
            </w:tcMar>
          </w:tcPr>
          <w:p w14:paraId="02AC7C90" w14:textId="18CC09F3" w:rsidR="0094522B" w:rsidRPr="007B6E70" w:rsidRDefault="0086705A" w:rsidP="00740B31">
            <w:pPr>
              <w:jc w:val="center"/>
              <w:rPr>
                <w:rFonts w:ascii="Times New Roman" w:eastAsia="Times New Roman" w:hAnsi="Times New Roman" w:cs="Times New Roman"/>
                <w:b/>
                <w:bCs/>
                <w:kern w:val="0"/>
                <w:sz w:val="24"/>
                <w:lang w:eastAsia="ru-RU"/>
              </w:rPr>
            </w:pPr>
            <w:r w:rsidRPr="007B6E70">
              <w:rPr>
                <w:rFonts w:ascii="Times New Roman" w:eastAsia="Times New Roman" w:hAnsi="Times New Roman" w:cs="Times New Roman"/>
                <w:b/>
                <w:bCs/>
                <w:kern w:val="0"/>
                <w:sz w:val="24"/>
                <w:lang w:eastAsia="ru-RU"/>
              </w:rPr>
              <w:t>22</w:t>
            </w:r>
          </w:p>
        </w:tc>
      </w:tr>
      <w:tr w:rsidR="007B6E70" w:rsidRPr="007B6E70" w14:paraId="1F399601" w14:textId="77777777" w:rsidTr="0086705A">
        <w:trPr>
          <w:trHeight w:val="433"/>
          <w:tblCellSpacing w:w="0" w:type="dxa"/>
        </w:trPr>
        <w:tc>
          <w:tcPr>
            <w:tcW w:w="9620" w:type="dxa"/>
            <w:gridSpan w:val="2"/>
            <w:tcMar>
              <w:top w:w="0" w:type="dxa"/>
              <w:left w:w="108" w:type="dxa"/>
              <w:bottom w:w="0" w:type="dxa"/>
              <w:right w:w="0" w:type="dxa"/>
            </w:tcMar>
          </w:tcPr>
          <w:p w14:paraId="66A1390A" w14:textId="77777777" w:rsidR="0086705A" w:rsidRPr="007B6E70" w:rsidRDefault="0086705A" w:rsidP="0086705A">
            <w:pPr>
              <w:jc w:val="center"/>
              <w:rPr>
                <w:rFonts w:ascii="Times New Roman" w:eastAsia="Times New Roman" w:hAnsi="Times New Roman" w:cs="Times New Roman"/>
                <w:b/>
                <w:bCs/>
                <w:i/>
                <w:iCs/>
                <w:kern w:val="0"/>
                <w:sz w:val="24"/>
                <w:lang w:eastAsia="ru-RU"/>
              </w:rPr>
            </w:pPr>
            <w:r w:rsidRPr="007B6E70">
              <w:rPr>
                <w:rFonts w:ascii="Times New Roman" w:eastAsia="Times New Roman" w:hAnsi="Times New Roman" w:cs="Times New Roman"/>
                <w:b/>
                <w:bCs/>
                <w:kern w:val="0"/>
                <w:sz w:val="24"/>
                <w:lang w:eastAsia="ru-RU"/>
              </w:rPr>
              <w:t xml:space="preserve">Промежуточная аттестация: </w:t>
            </w:r>
            <w:r w:rsidRPr="007B6E70">
              <w:rPr>
                <w:rFonts w:ascii="Times New Roman" w:eastAsia="Times New Roman" w:hAnsi="Times New Roman" w:cs="Times New Roman"/>
                <w:b/>
                <w:bCs/>
                <w:i/>
                <w:iCs/>
                <w:kern w:val="0"/>
                <w:sz w:val="24"/>
                <w:lang w:eastAsia="ru-RU"/>
              </w:rPr>
              <w:t xml:space="preserve">контрольная работа, дифференцированный зачет – </w:t>
            </w:r>
          </w:p>
          <w:p w14:paraId="70C70C8E" w14:textId="42FC5DA4" w:rsidR="0086705A" w:rsidRPr="007B6E70" w:rsidRDefault="0086705A" w:rsidP="0086705A">
            <w:pPr>
              <w:jc w:val="center"/>
              <w:rPr>
                <w:rFonts w:ascii="Times New Roman" w:eastAsia="Times New Roman" w:hAnsi="Times New Roman" w:cs="Times New Roman"/>
                <w:b/>
                <w:bCs/>
                <w:kern w:val="0"/>
                <w:sz w:val="24"/>
                <w:lang w:eastAsia="ru-RU"/>
              </w:rPr>
            </w:pPr>
            <w:r w:rsidRPr="007B6E70">
              <w:rPr>
                <w:rFonts w:ascii="Times New Roman" w:eastAsia="Times New Roman" w:hAnsi="Times New Roman" w:cs="Times New Roman"/>
                <w:b/>
                <w:bCs/>
                <w:i/>
                <w:iCs/>
                <w:kern w:val="0"/>
                <w:sz w:val="24"/>
                <w:lang w:eastAsia="ru-RU"/>
              </w:rPr>
              <w:t>на 2 курсе</w:t>
            </w:r>
          </w:p>
        </w:tc>
      </w:tr>
    </w:tbl>
    <w:p w14:paraId="616B5547" w14:textId="77777777" w:rsidR="0086705A" w:rsidRPr="007B6E70" w:rsidRDefault="0086705A" w:rsidP="00FF5A2F">
      <w:pPr>
        <w:jc w:val="center"/>
        <w:rPr>
          <w:rFonts w:ascii="Times New Roman" w:hAnsi="Times New Roman" w:cs="Times New Roman"/>
          <w:b/>
          <w:caps/>
          <w:sz w:val="28"/>
          <w:szCs w:val="28"/>
        </w:rPr>
      </w:pPr>
    </w:p>
    <w:p w14:paraId="2D0BFAD2" w14:textId="77777777" w:rsidR="007B6E70" w:rsidRDefault="007B6E70">
      <w:pPr>
        <w:widowControl/>
        <w:suppressAutoHyphens w:val="0"/>
        <w:rPr>
          <w:rFonts w:ascii="Times New Roman" w:hAnsi="Times New Roman" w:cs="Times New Roman"/>
          <w:b/>
          <w:caps/>
          <w:sz w:val="28"/>
          <w:szCs w:val="28"/>
        </w:rPr>
      </w:pPr>
      <w:r>
        <w:rPr>
          <w:rFonts w:ascii="Times New Roman" w:hAnsi="Times New Roman" w:cs="Times New Roman"/>
          <w:b/>
          <w:caps/>
          <w:sz w:val="28"/>
          <w:szCs w:val="28"/>
        </w:rPr>
        <w:br w:type="page"/>
      </w:r>
    </w:p>
    <w:p w14:paraId="7CB893FD" w14:textId="1CEF8D49" w:rsidR="00FF5A2F" w:rsidRPr="007B6E70" w:rsidRDefault="00FF5A2F" w:rsidP="00FF5A2F">
      <w:pPr>
        <w:jc w:val="center"/>
        <w:rPr>
          <w:rFonts w:ascii="Times New Roman" w:hAnsi="Times New Roman" w:cs="Times New Roman"/>
          <w:b/>
          <w:sz w:val="28"/>
          <w:szCs w:val="28"/>
        </w:rPr>
      </w:pPr>
      <w:r w:rsidRPr="007B6E70">
        <w:rPr>
          <w:rFonts w:ascii="Times New Roman" w:hAnsi="Times New Roman" w:cs="Times New Roman"/>
          <w:b/>
          <w:caps/>
          <w:sz w:val="28"/>
          <w:szCs w:val="28"/>
        </w:rPr>
        <w:lastRenderedPageBreak/>
        <w:t>2.2.2 Т</w:t>
      </w:r>
      <w:r w:rsidRPr="007B6E70">
        <w:rPr>
          <w:rFonts w:ascii="Times New Roman" w:hAnsi="Times New Roman" w:cs="Times New Roman"/>
          <w:b/>
          <w:sz w:val="28"/>
          <w:szCs w:val="28"/>
        </w:rPr>
        <w:t>ематический план</w:t>
      </w:r>
    </w:p>
    <w:tbl>
      <w:tblPr>
        <w:tblW w:w="9664"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4"/>
        <w:gridCol w:w="850"/>
        <w:gridCol w:w="1529"/>
        <w:gridCol w:w="1731"/>
      </w:tblGrid>
      <w:tr w:rsidR="007B6E70" w:rsidRPr="007B6E70" w14:paraId="28AFC882" w14:textId="77777777" w:rsidTr="007B6E70">
        <w:trPr>
          <w:tblHeader/>
        </w:trPr>
        <w:tc>
          <w:tcPr>
            <w:tcW w:w="5554" w:type="dxa"/>
            <w:vAlign w:val="center"/>
            <w:hideMark/>
          </w:tcPr>
          <w:p w14:paraId="17FE5E8D" w14:textId="77777777" w:rsidR="0086705A" w:rsidRPr="007B6E70" w:rsidRDefault="0086705A" w:rsidP="007B6E70">
            <w:pPr>
              <w:autoSpaceDE w:val="0"/>
              <w:snapToGrid w:val="0"/>
              <w:ind w:left="-57" w:right="-57"/>
              <w:jc w:val="center"/>
              <w:rPr>
                <w:rFonts w:ascii="Times New Roman" w:hAnsi="Times New Roman" w:cs="Times New Roman"/>
                <w:b/>
                <w:sz w:val="24"/>
              </w:rPr>
            </w:pPr>
            <w:r w:rsidRPr="007B6E70">
              <w:rPr>
                <w:rFonts w:ascii="Times New Roman" w:hAnsi="Times New Roman" w:cs="Times New Roman"/>
                <w:b/>
                <w:sz w:val="24"/>
              </w:rPr>
              <w:t>Наименование разделов и тем</w:t>
            </w:r>
          </w:p>
        </w:tc>
        <w:tc>
          <w:tcPr>
            <w:tcW w:w="850" w:type="dxa"/>
            <w:shd w:val="clear" w:color="auto" w:fill="FFFFFF"/>
            <w:vAlign w:val="center"/>
            <w:hideMark/>
          </w:tcPr>
          <w:p w14:paraId="147E0065" w14:textId="77777777" w:rsidR="0086705A" w:rsidRPr="007B6E70" w:rsidRDefault="0086705A" w:rsidP="007B6E70">
            <w:pPr>
              <w:autoSpaceDE w:val="0"/>
              <w:snapToGrid w:val="0"/>
              <w:ind w:left="-57" w:right="-57"/>
              <w:jc w:val="center"/>
              <w:rPr>
                <w:rFonts w:ascii="Times New Roman" w:hAnsi="Times New Roman" w:cs="Times New Roman"/>
                <w:b/>
                <w:bCs/>
                <w:sz w:val="24"/>
              </w:rPr>
            </w:pPr>
            <w:r w:rsidRPr="007B6E70">
              <w:rPr>
                <w:rFonts w:ascii="Times New Roman" w:hAnsi="Times New Roman" w:cs="Times New Roman"/>
                <w:b/>
                <w:bCs/>
                <w:sz w:val="24"/>
              </w:rPr>
              <w:t>Объем ОП, час.</w:t>
            </w:r>
          </w:p>
        </w:tc>
        <w:tc>
          <w:tcPr>
            <w:tcW w:w="1529" w:type="dxa"/>
            <w:shd w:val="clear" w:color="auto" w:fill="FFFFFF"/>
            <w:vAlign w:val="center"/>
            <w:hideMark/>
          </w:tcPr>
          <w:p w14:paraId="40E1ECDF" w14:textId="77777777" w:rsidR="0086705A" w:rsidRPr="007B6E70" w:rsidRDefault="0086705A" w:rsidP="007B6E70">
            <w:pPr>
              <w:autoSpaceDE w:val="0"/>
              <w:snapToGrid w:val="0"/>
              <w:ind w:left="-57" w:right="-57"/>
              <w:jc w:val="center"/>
              <w:rPr>
                <w:rFonts w:ascii="Times New Roman" w:hAnsi="Times New Roman" w:cs="Times New Roman"/>
                <w:b/>
                <w:sz w:val="24"/>
              </w:rPr>
            </w:pPr>
            <w:r w:rsidRPr="007B6E70">
              <w:rPr>
                <w:rFonts w:ascii="Times New Roman" w:eastAsia="Times New Roman" w:hAnsi="Times New Roman" w:cs="Times New Roman"/>
                <w:b/>
                <w:bCs/>
                <w:kern w:val="0"/>
                <w:sz w:val="24"/>
                <w:lang w:eastAsia="zh-CN"/>
              </w:rPr>
              <w:t>Количество аудиторных часов</w:t>
            </w:r>
          </w:p>
        </w:tc>
        <w:tc>
          <w:tcPr>
            <w:tcW w:w="1731" w:type="dxa"/>
            <w:vAlign w:val="center"/>
          </w:tcPr>
          <w:p w14:paraId="3648FA1C" w14:textId="5F733464" w:rsidR="0086705A" w:rsidRPr="007B6E70" w:rsidRDefault="00E621A9" w:rsidP="007B6E70">
            <w:pPr>
              <w:autoSpaceDE w:val="0"/>
              <w:snapToGrid w:val="0"/>
              <w:ind w:right="-57"/>
              <w:jc w:val="center"/>
              <w:rPr>
                <w:rFonts w:ascii="Times New Roman" w:hAnsi="Times New Roman" w:cs="Times New Roman"/>
                <w:b/>
                <w:sz w:val="24"/>
              </w:rPr>
            </w:pPr>
            <w:r w:rsidRPr="007B6E70">
              <w:rPr>
                <w:rFonts w:ascii="Times New Roman" w:hAnsi="Times New Roman" w:cs="Times New Roman"/>
                <w:b/>
                <w:bCs/>
                <w:sz w:val="24"/>
              </w:rPr>
              <w:t>Самостоятельная работа обучающихся</w:t>
            </w:r>
          </w:p>
        </w:tc>
      </w:tr>
      <w:tr w:rsidR="007B6E70" w:rsidRPr="007B6E70" w14:paraId="0A288391" w14:textId="77777777" w:rsidTr="007B6E70">
        <w:tc>
          <w:tcPr>
            <w:tcW w:w="5554" w:type="dxa"/>
            <w:hideMark/>
          </w:tcPr>
          <w:p w14:paraId="7AABEFE0" w14:textId="50F2032C" w:rsidR="0086705A" w:rsidRPr="007B6E70" w:rsidRDefault="00E621A9" w:rsidP="007B6E70">
            <w:pPr>
              <w:autoSpaceDE w:val="0"/>
              <w:snapToGrid w:val="0"/>
              <w:jc w:val="center"/>
              <w:rPr>
                <w:rFonts w:ascii="Times New Roman" w:hAnsi="Times New Roman" w:cs="Times New Roman"/>
                <w:b/>
                <w:sz w:val="24"/>
              </w:rPr>
            </w:pPr>
            <w:r w:rsidRPr="007B6E70">
              <w:rPr>
                <w:rFonts w:ascii="Times New Roman" w:hAnsi="Times New Roman" w:cs="Times New Roman"/>
                <w:b/>
                <w:sz w:val="24"/>
              </w:rPr>
              <w:t>2 курс</w:t>
            </w:r>
          </w:p>
        </w:tc>
        <w:tc>
          <w:tcPr>
            <w:tcW w:w="850" w:type="dxa"/>
          </w:tcPr>
          <w:p w14:paraId="311E5D9C" w14:textId="7077EFC2" w:rsidR="0086705A" w:rsidRPr="007B6E70" w:rsidRDefault="007B6E70" w:rsidP="007B6E70">
            <w:pPr>
              <w:autoSpaceDE w:val="0"/>
              <w:snapToGrid w:val="0"/>
              <w:jc w:val="center"/>
              <w:rPr>
                <w:rFonts w:ascii="Times New Roman" w:hAnsi="Times New Roman" w:cs="Times New Roman"/>
                <w:b/>
                <w:sz w:val="24"/>
              </w:rPr>
            </w:pPr>
            <w:r w:rsidRPr="007B6E70">
              <w:rPr>
                <w:rFonts w:ascii="Times New Roman" w:hAnsi="Times New Roman" w:cs="Times New Roman"/>
                <w:b/>
                <w:sz w:val="24"/>
              </w:rPr>
              <w:t>30</w:t>
            </w:r>
          </w:p>
        </w:tc>
        <w:tc>
          <w:tcPr>
            <w:tcW w:w="1529" w:type="dxa"/>
          </w:tcPr>
          <w:p w14:paraId="74F9FF9D" w14:textId="087AA58D" w:rsidR="0086705A" w:rsidRPr="007B6E70" w:rsidRDefault="00A778F4" w:rsidP="007B6E70">
            <w:pPr>
              <w:autoSpaceDE w:val="0"/>
              <w:snapToGrid w:val="0"/>
              <w:jc w:val="center"/>
              <w:rPr>
                <w:rFonts w:ascii="Times New Roman" w:hAnsi="Times New Roman" w:cs="Times New Roman"/>
                <w:b/>
                <w:sz w:val="24"/>
              </w:rPr>
            </w:pPr>
            <w:r w:rsidRPr="007B6E70">
              <w:rPr>
                <w:rFonts w:ascii="Times New Roman" w:hAnsi="Times New Roman" w:cs="Times New Roman"/>
                <w:b/>
                <w:sz w:val="24"/>
              </w:rPr>
              <w:t>8</w:t>
            </w:r>
          </w:p>
        </w:tc>
        <w:tc>
          <w:tcPr>
            <w:tcW w:w="1731" w:type="dxa"/>
          </w:tcPr>
          <w:p w14:paraId="35D010FD" w14:textId="36C636B1" w:rsidR="0086705A" w:rsidRPr="007B6E70" w:rsidRDefault="007B6E70" w:rsidP="007B6E70">
            <w:pPr>
              <w:autoSpaceDE w:val="0"/>
              <w:snapToGrid w:val="0"/>
              <w:jc w:val="center"/>
              <w:rPr>
                <w:rFonts w:ascii="Times New Roman" w:hAnsi="Times New Roman" w:cs="Times New Roman"/>
                <w:b/>
                <w:sz w:val="24"/>
              </w:rPr>
            </w:pPr>
            <w:r w:rsidRPr="007B6E70">
              <w:rPr>
                <w:rFonts w:ascii="Times New Roman" w:hAnsi="Times New Roman" w:cs="Times New Roman"/>
                <w:b/>
                <w:sz w:val="24"/>
              </w:rPr>
              <w:t>22</w:t>
            </w:r>
          </w:p>
        </w:tc>
      </w:tr>
      <w:tr w:rsidR="007B6E70" w:rsidRPr="007B6E70" w14:paraId="27A549F7" w14:textId="77777777" w:rsidTr="007B6E70">
        <w:tc>
          <w:tcPr>
            <w:tcW w:w="5554" w:type="dxa"/>
            <w:tcBorders>
              <w:bottom w:val="single" w:sz="4" w:space="0" w:color="auto"/>
            </w:tcBorders>
            <w:hideMark/>
          </w:tcPr>
          <w:p w14:paraId="4F4C1A5B" w14:textId="4D3EC3BF" w:rsidR="00E621A9" w:rsidRPr="007B6E70" w:rsidRDefault="00E621A9" w:rsidP="00E621A9">
            <w:pPr>
              <w:autoSpaceDE w:val="0"/>
              <w:snapToGrid w:val="0"/>
              <w:jc w:val="both"/>
              <w:rPr>
                <w:rFonts w:ascii="Times New Roman" w:hAnsi="Times New Roman" w:cs="Times New Roman"/>
                <w:b/>
                <w:i/>
                <w:sz w:val="24"/>
              </w:rPr>
            </w:pPr>
            <w:r w:rsidRPr="007B6E70">
              <w:rPr>
                <w:rFonts w:ascii="Times New Roman" w:eastAsia="Arial Unicode MS" w:hAnsi="Times New Roman" w:cs="Times New Roman"/>
                <w:b/>
                <w:bCs/>
                <w:sz w:val="24"/>
                <w:lang w:eastAsia="ru-RU"/>
              </w:rPr>
              <w:t>Введение</w:t>
            </w:r>
            <w:r w:rsidRPr="007B6E70">
              <w:rPr>
                <w:rFonts w:ascii="Times New Roman" w:eastAsia="Arial Unicode MS" w:hAnsi="Times New Roman" w:cs="Times New Roman"/>
                <w:sz w:val="24"/>
                <w:lang w:eastAsia="ru-RU"/>
              </w:rPr>
              <w:t xml:space="preserve"> в историю искусств. Виды и жанры изобразительного искусства</w:t>
            </w:r>
          </w:p>
        </w:tc>
        <w:tc>
          <w:tcPr>
            <w:tcW w:w="850" w:type="dxa"/>
            <w:tcBorders>
              <w:bottom w:val="single" w:sz="4" w:space="0" w:color="auto"/>
            </w:tcBorders>
          </w:tcPr>
          <w:p w14:paraId="359BF63E" w14:textId="77777777" w:rsidR="00E621A9" w:rsidRPr="007B6E70" w:rsidRDefault="00E621A9" w:rsidP="00E621A9">
            <w:pPr>
              <w:autoSpaceDE w:val="0"/>
              <w:snapToGrid w:val="0"/>
              <w:jc w:val="center"/>
              <w:rPr>
                <w:rFonts w:ascii="Times New Roman" w:hAnsi="Times New Roman" w:cs="Times New Roman"/>
                <w:b/>
                <w:bCs/>
                <w:sz w:val="24"/>
              </w:rPr>
            </w:pPr>
          </w:p>
        </w:tc>
        <w:tc>
          <w:tcPr>
            <w:tcW w:w="1529" w:type="dxa"/>
            <w:tcBorders>
              <w:bottom w:val="single" w:sz="4" w:space="0" w:color="auto"/>
            </w:tcBorders>
          </w:tcPr>
          <w:p w14:paraId="3B42728E" w14:textId="642DCB3E" w:rsidR="00E621A9" w:rsidRPr="007B6E70" w:rsidRDefault="00E621A9" w:rsidP="00E621A9">
            <w:pPr>
              <w:autoSpaceDE w:val="0"/>
              <w:snapToGrid w:val="0"/>
              <w:jc w:val="center"/>
              <w:rPr>
                <w:rFonts w:ascii="Times New Roman" w:hAnsi="Times New Roman" w:cs="Times New Roman"/>
                <w:sz w:val="24"/>
              </w:rPr>
            </w:pPr>
          </w:p>
        </w:tc>
        <w:tc>
          <w:tcPr>
            <w:tcW w:w="1731" w:type="dxa"/>
          </w:tcPr>
          <w:p w14:paraId="7F3176BE" w14:textId="15C5C411" w:rsidR="00E621A9" w:rsidRPr="007B6E70" w:rsidRDefault="00E621A9" w:rsidP="00E621A9">
            <w:pPr>
              <w:autoSpaceDE w:val="0"/>
              <w:snapToGrid w:val="0"/>
              <w:jc w:val="center"/>
              <w:rPr>
                <w:rFonts w:ascii="Times New Roman" w:hAnsi="Times New Roman" w:cs="Times New Roman"/>
                <w:sz w:val="24"/>
              </w:rPr>
            </w:pPr>
          </w:p>
        </w:tc>
      </w:tr>
      <w:tr w:rsidR="007B6E70" w:rsidRPr="007B6E70" w14:paraId="7F7899F1" w14:textId="77777777" w:rsidTr="007B6E70">
        <w:tc>
          <w:tcPr>
            <w:tcW w:w="5554" w:type="dxa"/>
            <w:tcBorders>
              <w:top w:val="single" w:sz="4" w:space="0" w:color="auto"/>
            </w:tcBorders>
            <w:hideMark/>
          </w:tcPr>
          <w:p w14:paraId="0B1354C9" w14:textId="1871E8BB" w:rsidR="00E621A9" w:rsidRPr="007B6E70" w:rsidRDefault="00E621A9" w:rsidP="00E621A9">
            <w:pPr>
              <w:autoSpaceDE w:val="0"/>
              <w:snapToGrid w:val="0"/>
              <w:jc w:val="both"/>
              <w:rPr>
                <w:rFonts w:ascii="Times New Roman" w:hAnsi="Times New Roman" w:cs="Times New Roman"/>
                <w:b/>
                <w:i/>
                <w:sz w:val="24"/>
              </w:rPr>
            </w:pPr>
            <w:r w:rsidRPr="007B6E70">
              <w:rPr>
                <w:rFonts w:ascii="Times New Roman" w:eastAsia="Arial Unicode MS" w:hAnsi="Times New Roman" w:cs="Times New Roman"/>
                <w:b/>
                <w:bCs/>
                <w:sz w:val="24"/>
                <w:lang w:eastAsia="ru-RU"/>
              </w:rPr>
              <w:t>Раздел 1: «История изобразительного искусства»</w:t>
            </w:r>
          </w:p>
        </w:tc>
        <w:tc>
          <w:tcPr>
            <w:tcW w:w="850" w:type="dxa"/>
            <w:tcBorders>
              <w:top w:val="single" w:sz="4" w:space="0" w:color="auto"/>
            </w:tcBorders>
          </w:tcPr>
          <w:p w14:paraId="7FA86481" w14:textId="77777777" w:rsidR="00E621A9" w:rsidRPr="007B6E70" w:rsidRDefault="00E621A9" w:rsidP="00E621A9">
            <w:pPr>
              <w:autoSpaceDE w:val="0"/>
              <w:snapToGrid w:val="0"/>
              <w:jc w:val="center"/>
              <w:rPr>
                <w:rFonts w:ascii="Times New Roman" w:hAnsi="Times New Roman" w:cs="Times New Roman"/>
                <w:b/>
                <w:bCs/>
                <w:sz w:val="24"/>
              </w:rPr>
            </w:pPr>
          </w:p>
        </w:tc>
        <w:tc>
          <w:tcPr>
            <w:tcW w:w="1529" w:type="dxa"/>
            <w:tcBorders>
              <w:top w:val="single" w:sz="4" w:space="0" w:color="auto"/>
            </w:tcBorders>
          </w:tcPr>
          <w:p w14:paraId="7A249F9F" w14:textId="77777777" w:rsidR="00E621A9" w:rsidRPr="007B6E70" w:rsidRDefault="00E621A9" w:rsidP="00E621A9">
            <w:pPr>
              <w:autoSpaceDE w:val="0"/>
              <w:snapToGrid w:val="0"/>
              <w:jc w:val="center"/>
              <w:rPr>
                <w:rFonts w:ascii="Times New Roman" w:hAnsi="Times New Roman" w:cs="Times New Roman"/>
                <w:sz w:val="24"/>
              </w:rPr>
            </w:pPr>
          </w:p>
        </w:tc>
        <w:tc>
          <w:tcPr>
            <w:tcW w:w="1731" w:type="dxa"/>
          </w:tcPr>
          <w:p w14:paraId="6A0C9337" w14:textId="77777777" w:rsidR="00E621A9" w:rsidRPr="007B6E70" w:rsidRDefault="00E621A9" w:rsidP="00E621A9">
            <w:pPr>
              <w:autoSpaceDE w:val="0"/>
              <w:snapToGrid w:val="0"/>
              <w:jc w:val="center"/>
              <w:rPr>
                <w:rFonts w:ascii="Times New Roman" w:hAnsi="Times New Roman" w:cs="Times New Roman"/>
                <w:sz w:val="24"/>
              </w:rPr>
            </w:pPr>
          </w:p>
        </w:tc>
      </w:tr>
      <w:tr w:rsidR="007B6E70" w:rsidRPr="007B6E70" w14:paraId="426231A0" w14:textId="77777777" w:rsidTr="007B6E70">
        <w:tc>
          <w:tcPr>
            <w:tcW w:w="5554" w:type="dxa"/>
            <w:tcBorders>
              <w:bottom w:val="single" w:sz="4" w:space="0" w:color="auto"/>
            </w:tcBorders>
            <w:hideMark/>
          </w:tcPr>
          <w:p w14:paraId="50B6A125" w14:textId="6784DA43" w:rsidR="00E621A9" w:rsidRPr="007B6E70" w:rsidRDefault="00E621A9" w:rsidP="00E621A9">
            <w:pPr>
              <w:autoSpaceDE w:val="0"/>
              <w:snapToGrid w:val="0"/>
              <w:rPr>
                <w:rFonts w:ascii="Times New Roman" w:hAnsi="Times New Roman" w:cs="Times New Roman"/>
                <w:sz w:val="24"/>
              </w:rPr>
            </w:pPr>
            <w:r w:rsidRPr="007B6E70">
              <w:rPr>
                <w:rFonts w:ascii="Times New Roman" w:eastAsia="Arial Unicode MS" w:hAnsi="Times New Roman" w:cs="Times New Roman"/>
                <w:b/>
                <w:bCs/>
                <w:sz w:val="24"/>
                <w:lang w:eastAsia="ru-RU"/>
              </w:rPr>
              <w:t>Часть 1 Искусство Древнего мира</w:t>
            </w:r>
          </w:p>
        </w:tc>
        <w:tc>
          <w:tcPr>
            <w:tcW w:w="850" w:type="dxa"/>
            <w:tcBorders>
              <w:bottom w:val="single" w:sz="4" w:space="0" w:color="auto"/>
            </w:tcBorders>
          </w:tcPr>
          <w:p w14:paraId="0950E62E" w14:textId="77777777" w:rsidR="00E621A9" w:rsidRPr="007B6E70" w:rsidRDefault="00E621A9" w:rsidP="00E621A9">
            <w:pPr>
              <w:autoSpaceDE w:val="0"/>
              <w:snapToGrid w:val="0"/>
              <w:jc w:val="center"/>
              <w:rPr>
                <w:rFonts w:ascii="Times New Roman" w:hAnsi="Times New Roman" w:cs="Times New Roman"/>
                <w:b/>
                <w:bCs/>
                <w:sz w:val="24"/>
              </w:rPr>
            </w:pPr>
          </w:p>
        </w:tc>
        <w:tc>
          <w:tcPr>
            <w:tcW w:w="1529" w:type="dxa"/>
            <w:tcBorders>
              <w:bottom w:val="single" w:sz="4" w:space="0" w:color="auto"/>
            </w:tcBorders>
          </w:tcPr>
          <w:p w14:paraId="7F9B2F19" w14:textId="6A995164" w:rsidR="00E621A9" w:rsidRPr="007B6E70" w:rsidRDefault="00E621A9" w:rsidP="00E621A9">
            <w:pPr>
              <w:autoSpaceDE w:val="0"/>
              <w:snapToGrid w:val="0"/>
              <w:jc w:val="center"/>
              <w:rPr>
                <w:rFonts w:ascii="Times New Roman" w:hAnsi="Times New Roman" w:cs="Times New Roman"/>
                <w:sz w:val="24"/>
              </w:rPr>
            </w:pPr>
          </w:p>
        </w:tc>
        <w:tc>
          <w:tcPr>
            <w:tcW w:w="1731" w:type="dxa"/>
          </w:tcPr>
          <w:p w14:paraId="7F6AE1B7" w14:textId="77777777" w:rsidR="00E621A9" w:rsidRPr="007B6E70" w:rsidRDefault="00E621A9" w:rsidP="00E621A9">
            <w:pPr>
              <w:autoSpaceDE w:val="0"/>
              <w:snapToGrid w:val="0"/>
              <w:jc w:val="center"/>
              <w:rPr>
                <w:rFonts w:ascii="Times New Roman" w:hAnsi="Times New Roman" w:cs="Times New Roman"/>
                <w:sz w:val="24"/>
              </w:rPr>
            </w:pPr>
          </w:p>
        </w:tc>
      </w:tr>
      <w:tr w:rsidR="007B6E70" w:rsidRPr="007B6E70" w14:paraId="7C7E27BD" w14:textId="77777777" w:rsidTr="007B6E70">
        <w:tc>
          <w:tcPr>
            <w:tcW w:w="5554" w:type="dxa"/>
            <w:tcBorders>
              <w:top w:val="single" w:sz="4" w:space="0" w:color="auto"/>
              <w:bottom w:val="single" w:sz="4" w:space="0" w:color="auto"/>
            </w:tcBorders>
            <w:hideMark/>
          </w:tcPr>
          <w:p w14:paraId="44301D9D" w14:textId="4D42C67F" w:rsidR="00A778F4" w:rsidRPr="007B6E70" w:rsidRDefault="00A778F4" w:rsidP="00A778F4">
            <w:pPr>
              <w:snapToGrid w:val="0"/>
              <w:rPr>
                <w:rFonts w:ascii="Times New Roman" w:hAnsi="Times New Roman" w:cs="Times New Roman"/>
                <w:sz w:val="24"/>
              </w:rPr>
            </w:pPr>
            <w:r w:rsidRPr="007B6E70">
              <w:rPr>
                <w:rFonts w:ascii="Times New Roman" w:eastAsia="Times New Roman" w:hAnsi="Times New Roman" w:cs="Times New Roman"/>
                <w:sz w:val="24"/>
                <w:lang w:eastAsia="ru-RU"/>
              </w:rPr>
              <w:t>Искусство первобытного общества.</w:t>
            </w:r>
            <w:r w:rsidRPr="007B6E70">
              <w:rPr>
                <w:rFonts w:ascii="Times New Roman" w:eastAsia="Arial Unicode MS" w:hAnsi="Times New Roman" w:cs="Times New Roman"/>
                <w:sz w:val="24"/>
                <w:lang w:eastAsia="ru-RU"/>
              </w:rPr>
              <w:t xml:space="preserve"> Искусство Древнего Востока</w:t>
            </w:r>
          </w:p>
        </w:tc>
        <w:tc>
          <w:tcPr>
            <w:tcW w:w="850" w:type="dxa"/>
            <w:tcBorders>
              <w:top w:val="single" w:sz="4" w:space="0" w:color="auto"/>
              <w:bottom w:val="single" w:sz="4" w:space="0" w:color="auto"/>
            </w:tcBorders>
          </w:tcPr>
          <w:p w14:paraId="04ECF3C5" w14:textId="6E1CA3AF"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115076FB" w14:textId="7B77A54C"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56F12751" w14:textId="2CC22078"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6E71A7D0" w14:textId="77777777" w:rsidTr="007B6E70">
        <w:tc>
          <w:tcPr>
            <w:tcW w:w="5554" w:type="dxa"/>
            <w:tcBorders>
              <w:top w:val="single" w:sz="4" w:space="0" w:color="auto"/>
              <w:bottom w:val="single" w:sz="4" w:space="0" w:color="auto"/>
            </w:tcBorders>
            <w:hideMark/>
          </w:tcPr>
          <w:p w14:paraId="0EC76B49" w14:textId="5638282D"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Искусство античности</w:t>
            </w:r>
          </w:p>
        </w:tc>
        <w:tc>
          <w:tcPr>
            <w:tcW w:w="850" w:type="dxa"/>
            <w:tcBorders>
              <w:top w:val="single" w:sz="4" w:space="0" w:color="auto"/>
              <w:bottom w:val="single" w:sz="4" w:space="0" w:color="auto"/>
            </w:tcBorders>
          </w:tcPr>
          <w:p w14:paraId="136B791C" w14:textId="5BC05AE5"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1D11D362" w14:textId="380D4321"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4FE71085" w14:textId="2E646D44"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3A3C21AF" w14:textId="77777777" w:rsidTr="007B6E70">
        <w:tc>
          <w:tcPr>
            <w:tcW w:w="5554" w:type="dxa"/>
            <w:tcBorders>
              <w:top w:val="single" w:sz="4" w:space="0" w:color="auto"/>
              <w:bottom w:val="single" w:sz="4" w:space="0" w:color="auto"/>
            </w:tcBorders>
            <w:hideMark/>
          </w:tcPr>
          <w:p w14:paraId="193FCD2D" w14:textId="5A3099CC" w:rsidR="00A778F4" w:rsidRPr="007B6E70" w:rsidRDefault="00A778F4" w:rsidP="00A778F4">
            <w:pPr>
              <w:snapToGrid w:val="0"/>
              <w:rPr>
                <w:rFonts w:ascii="Times New Roman" w:hAnsi="Times New Roman" w:cs="Times New Roman"/>
                <w:b/>
                <w:i/>
                <w:sz w:val="24"/>
              </w:rPr>
            </w:pPr>
            <w:r w:rsidRPr="007B6E70">
              <w:rPr>
                <w:rFonts w:ascii="Times New Roman" w:eastAsia="Arial Unicode MS" w:hAnsi="Times New Roman" w:cs="Times New Roman"/>
                <w:b/>
                <w:bCs/>
                <w:sz w:val="24"/>
                <w:lang w:eastAsia="ru-RU"/>
              </w:rPr>
              <w:t>Часть 2 Искусство эпохи Средневековья</w:t>
            </w:r>
          </w:p>
        </w:tc>
        <w:tc>
          <w:tcPr>
            <w:tcW w:w="850" w:type="dxa"/>
            <w:tcBorders>
              <w:top w:val="single" w:sz="4" w:space="0" w:color="auto"/>
              <w:bottom w:val="single" w:sz="4" w:space="0" w:color="auto"/>
            </w:tcBorders>
          </w:tcPr>
          <w:p w14:paraId="3FAEFF81" w14:textId="7D6BF9CD"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378CCEA2" w14:textId="77777777"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2FDFDD5E" w14:textId="77777777" w:rsidR="00A778F4" w:rsidRPr="007B6E70" w:rsidRDefault="00A778F4" w:rsidP="00A778F4">
            <w:pPr>
              <w:autoSpaceDE w:val="0"/>
              <w:snapToGrid w:val="0"/>
              <w:jc w:val="center"/>
              <w:rPr>
                <w:rFonts w:ascii="Times New Roman" w:hAnsi="Times New Roman" w:cs="Times New Roman"/>
                <w:sz w:val="24"/>
              </w:rPr>
            </w:pPr>
          </w:p>
        </w:tc>
      </w:tr>
      <w:tr w:rsidR="007B6E70" w:rsidRPr="007B6E70" w14:paraId="05B13B54" w14:textId="77777777" w:rsidTr="007B6E70">
        <w:tc>
          <w:tcPr>
            <w:tcW w:w="5554" w:type="dxa"/>
            <w:tcBorders>
              <w:top w:val="single" w:sz="4" w:space="0" w:color="auto"/>
              <w:bottom w:val="single" w:sz="4" w:space="0" w:color="auto"/>
            </w:tcBorders>
            <w:hideMark/>
          </w:tcPr>
          <w:p w14:paraId="2FE51BCE" w14:textId="456BEB23" w:rsidR="00A778F4" w:rsidRPr="007B6E70" w:rsidRDefault="00A778F4" w:rsidP="00A778F4">
            <w:pPr>
              <w:snapToGrid w:val="0"/>
              <w:rPr>
                <w:rFonts w:ascii="Times New Roman" w:hAnsi="Times New Roman" w:cs="Times New Roman"/>
                <w:sz w:val="24"/>
              </w:rPr>
            </w:pPr>
            <w:r w:rsidRPr="007B6E70">
              <w:rPr>
                <w:rFonts w:ascii="Times New Roman" w:eastAsia="Times New Roman" w:hAnsi="Times New Roman" w:cs="Times New Roman"/>
                <w:sz w:val="24"/>
                <w:lang w:eastAsia="ru-RU"/>
              </w:rPr>
              <w:t>Изобразительное искусство Византии</w:t>
            </w:r>
          </w:p>
        </w:tc>
        <w:tc>
          <w:tcPr>
            <w:tcW w:w="850" w:type="dxa"/>
            <w:tcBorders>
              <w:top w:val="single" w:sz="4" w:space="0" w:color="auto"/>
              <w:bottom w:val="single" w:sz="4" w:space="0" w:color="auto"/>
            </w:tcBorders>
          </w:tcPr>
          <w:p w14:paraId="03687087" w14:textId="325B1BEB"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58B1917B" w14:textId="6FD51FD4"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2F26FC7E" w14:textId="5DC0A317"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698C1A96" w14:textId="77777777" w:rsidTr="007B6E70">
        <w:tc>
          <w:tcPr>
            <w:tcW w:w="5554" w:type="dxa"/>
            <w:tcBorders>
              <w:top w:val="single" w:sz="4" w:space="0" w:color="auto"/>
              <w:bottom w:val="single" w:sz="4" w:space="0" w:color="auto"/>
            </w:tcBorders>
            <w:hideMark/>
          </w:tcPr>
          <w:p w14:paraId="7B3DB8EA" w14:textId="23A1D2B5" w:rsidR="00A778F4" w:rsidRPr="007B6E70" w:rsidRDefault="00A778F4" w:rsidP="00A778F4">
            <w:pPr>
              <w:snapToGrid w:val="0"/>
              <w:rPr>
                <w:rFonts w:ascii="Times New Roman" w:hAnsi="Times New Roman" w:cs="Times New Roman"/>
                <w:sz w:val="24"/>
              </w:rPr>
            </w:pPr>
            <w:r w:rsidRPr="007B6E70">
              <w:rPr>
                <w:rFonts w:ascii="Times New Roman" w:eastAsia="Times New Roman" w:hAnsi="Times New Roman" w:cs="Times New Roman"/>
                <w:sz w:val="24"/>
                <w:lang w:eastAsia="ru-RU"/>
              </w:rPr>
              <w:t>Изобразительное искусство Западной Европы</w:t>
            </w:r>
          </w:p>
        </w:tc>
        <w:tc>
          <w:tcPr>
            <w:tcW w:w="850" w:type="dxa"/>
            <w:tcBorders>
              <w:top w:val="single" w:sz="4" w:space="0" w:color="auto"/>
              <w:bottom w:val="single" w:sz="4" w:space="0" w:color="auto"/>
            </w:tcBorders>
          </w:tcPr>
          <w:p w14:paraId="09EBDA14" w14:textId="6C4AD651"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3819E87D" w14:textId="5E32F5DC"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54F8D83A" w14:textId="423D9DF2"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67B65925" w14:textId="77777777" w:rsidTr="007B6E70">
        <w:tc>
          <w:tcPr>
            <w:tcW w:w="5554" w:type="dxa"/>
            <w:tcBorders>
              <w:top w:val="single" w:sz="4" w:space="0" w:color="auto"/>
              <w:bottom w:val="single" w:sz="4" w:space="0" w:color="auto"/>
            </w:tcBorders>
            <w:hideMark/>
          </w:tcPr>
          <w:p w14:paraId="3EE4CD73" w14:textId="05FC43D0"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Изобразительное искусство Древней Руси</w:t>
            </w:r>
          </w:p>
        </w:tc>
        <w:tc>
          <w:tcPr>
            <w:tcW w:w="850" w:type="dxa"/>
            <w:tcBorders>
              <w:top w:val="single" w:sz="4" w:space="0" w:color="auto"/>
              <w:bottom w:val="single" w:sz="4" w:space="0" w:color="auto"/>
            </w:tcBorders>
          </w:tcPr>
          <w:p w14:paraId="6AAA9043" w14:textId="0E0CDA5D"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2C6D523A" w14:textId="640EDDD9"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78F84685" w14:textId="50E118AA"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47CF3415" w14:textId="77777777" w:rsidTr="007B6E70">
        <w:tc>
          <w:tcPr>
            <w:tcW w:w="5554" w:type="dxa"/>
            <w:tcBorders>
              <w:top w:val="single" w:sz="4" w:space="0" w:color="auto"/>
              <w:bottom w:val="single" w:sz="4" w:space="0" w:color="auto"/>
            </w:tcBorders>
            <w:hideMark/>
          </w:tcPr>
          <w:p w14:paraId="5986D1F5" w14:textId="67EE0E57"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Изобразительное искусство эпохи Возрождения</w:t>
            </w:r>
          </w:p>
        </w:tc>
        <w:tc>
          <w:tcPr>
            <w:tcW w:w="850" w:type="dxa"/>
            <w:tcBorders>
              <w:top w:val="single" w:sz="4" w:space="0" w:color="auto"/>
              <w:bottom w:val="single" w:sz="4" w:space="0" w:color="auto"/>
            </w:tcBorders>
          </w:tcPr>
          <w:p w14:paraId="243184F7" w14:textId="1E21DBDB"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1AC6ACDB" w14:textId="046307D4"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lang w:eastAsia="zh-CN"/>
              </w:rPr>
              <w:t>1</w:t>
            </w:r>
          </w:p>
        </w:tc>
        <w:tc>
          <w:tcPr>
            <w:tcW w:w="1731" w:type="dxa"/>
          </w:tcPr>
          <w:p w14:paraId="52E21F14" w14:textId="64CEE479" w:rsidR="00A778F4" w:rsidRPr="007B6E70" w:rsidRDefault="00A778F4" w:rsidP="00A778F4">
            <w:pPr>
              <w:autoSpaceDE w:val="0"/>
              <w:snapToGrid w:val="0"/>
              <w:jc w:val="center"/>
              <w:rPr>
                <w:rFonts w:ascii="Times New Roman" w:hAnsi="Times New Roman" w:cs="Times New Roman"/>
                <w:sz w:val="24"/>
              </w:rPr>
            </w:pPr>
          </w:p>
        </w:tc>
      </w:tr>
      <w:tr w:rsidR="007B6E70" w:rsidRPr="007B6E70" w14:paraId="5433B9D2" w14:textId="77777777" w:rsidTr="007B6E70">
        <w:tc>
          <w:tcPr>
            <w:tcW w:w="5554" w:type="dxa"/>
            <w:tcBorders>
              <w:top w:val="single" w:sz="4" w:space="0" w:color="auto"/>
              <w:bottom w:val="single" w:sz="4" w:space="0" w:color="auto"/>
            </w:tcBorders>
            <w:hideMark/>
          </w:tcPr>
          <w:p w14:paraId="730DE018" w14:textId="1BE2E922"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b/>
                <w:bCs/>
                <w:sz w:val="24"/>
                <w:lang w:eastAsia="ru-RU"/>
              </w:rPr>
              <w:t>Часть 3 Искусство Нового и Новейшего времени</w:t>
            </w:r>
          </w:p>
        </w:tc>
        <w:tc>
          <w:tcPr>
            <w:tcW w:w="850" w:type="dxa"/>
            <w:tcBorders>
              <w:top w:val="single" w:sz="4" w:space="0" w:color="auto"/>
              <w:bottom w:val="single" w:sz="4" w:space="0" w:color="auto"/>
            </w:tcBorders>
          </w:tcPr>
          <w:p w14:paraId="765AEA15" w14:textId="4D08DBDB" w:rsidR="00A778F4" w:rsidRPr="007B6E70" w:rsidRDefault="00A778F4" w:rsidP="00A778F4">
            <w:pPr>
              <w:autoSpaceDE w:val="0"/>
              <w:snapToGrid w:val="0"/>
              <w:jc w:val="center"/>
              <w:rPr>
                <w:rFonts w:ascii="Times New Roman" w:hAnsi="Times New Roman" w:cs="Times New Roman"/>
                <w:b/>
                <w:bCs/>
                <w:sz w:val="24"/>
              </w:rPr>
            </w:pPr>
          </w:p>
        </w:tc>
        <w:tc>
          <w:tcPr>
            <w:tcW w:w="1529" w:type="dxa"/>
            <w:tcBorders>
              <w:top w:val="single" w:sz="4" w:space="0" w:color="auto"/>
              <w:bottom w:val="single" w:sz="4" w:space="0" w:color="auto"/>
            </w:tcBorders>
          </w:tcPr>
          <w:p w14:paraId="18D32117" w14:textId="70A771C3"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76A933C3" w14:textId="77777777" w:rsidR="00A778F4" w:rsidRPr="007B6E70" w:rsidRDefault="00A778F4" w:rsidP="00A778F4">
            <w:pPr>
              <w:autoSpaceDE w:val="0"/>
              <w:snapToGrid w:val="0"/>
              <w:jc w:val="center"/>
              <w:rPr>
                <w:rFonts w:ascii="Times New Roman" w:hAnsi="Times New Roman" w:cs="Times New Roman"/>
                <w:sz w:val="24"/>
              </w:rPr>
            </w:pPr>
          </w:p>
        </w:tc>
      </w:tr>
      <w:tr w:rsidR="007B6E70" w:rsidRPr="007B6E70" w14:paraId="2B9F21F5" w14:textId="77777777" w:rsidTr="007B6E70">
        <w:tc>
          <w:tcPr>
            <w:tcW w:w="5554" w:type="dxa"/>
            <w:tcBorders>
              <w:top w:val="single" w:sz="4" w:space="0" w:color="auto"/>
              <w:bottom w:val="single" w:sz="4" w:space="0" w:color="auto"/>
            </w:tcBorders>
            <w:hideMark/>
          </w:tcPr>
          <w:p w14:paraId="5F6CA266" w14:textId="5AC49AB7"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Западноевропейское изобразительное искусство XVII в.</w:t>
            </w:r>
          </w:p>
        </w:tc>
        <w:tc>
          <w:tcPr>
            <w:tcW w:w="850" w:type="dxa"/>
            <w:tcBorders>
              <w:top w:val="single" w:sz="4" w:space="0" w:color="auto"/>
              <w:bottom w:val="single" w:sz="4" w:space="0" w:color="auto"/>
            </w:tcBorders>
          </w:tcPr>
          <w:p w14:paraId="659F1F95" w14:textId="67E74FC0"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248B92FD" w14:textId="2961C160"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1992B10E" w14:textId="68F1EA35"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3309A4D7" w14:textId="77777777" w:rsidTr="007B6E70">
        <w:tc>
          <w:tcPr>
            <w:tcW w:w="5554" w:type="dxa"/>
            <w:tcBorders>
              <w:top w:val="single" w:sz="4" w:space="0" w:color="auto"/>
              <w:bottom w:val="single" w:sz="4" w:space="0" w:color="auto"/>
            </w:tcBorders>
            <w:hideMark/>
          </w:tcPr>
          <w:p w14:paraId="12E66C81" w14:textId="45DF546C"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Западноевропейское и русское искусство XVIII в.</w:t>
            </w:r>
          </w:p>
        </w:tc>
        <w:tc>
          <w:tcPr>
            <w:tcW w:w="850" w:type="dxa"/>
            <w:tcBorders>
              <w:top w:val="single" w:sz="4" w:space="0" w:color="auto"/>
              <w:bottom w:val="single" w:sz="4" w:space="0" w:color="auto"/>
            </w:tcBorders>
          </w:tcPr>
          <w:p w14:paraId="2CDD42B1" w14:textId="2FEB67DF"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3F54521F" w14:textId="4E5E3C3A"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c>
          <w:tcPr>
            <w:tcW w:w="1731" w:type="dxa"/>
          </w:tcPr>
          <w:p w14:paraId="20DF5697" w14:textId="701FEC57" w:rsidR="00A778F4" w:rsidRPr="007B6E70" w:rsidRDefault="00A778F4" w:rsidP="00A778F4">
            <w:pPr>
              <w:autoSpaceDE w:val="0"/>
              <w:snapToGrid w:val="0"/>
              <w:jc w:val="center"/>
              <w:rPr>
                <w:rFonts w:ascii="Times New Roman" w:hAnsi="Times New Roman" w:cs="Times New Roman"/>
                <w:sz w:val="24"/>
              </w:rPr>
            </w:pPr>
          </w:p>
        </w:tc>
      </w:tr>
      <w:tr w:rsidR="007B6E70" w:rsidRPr="007B6E70" w14:paraId="0A1F6797" w14:textId="77777777" w:rsidTr="007B6E70">
        <w:tc>
          <w:tcPr>
            <w:tcW w:w="5554" w:type="dxa"/>
            <w:tcBorders>
              <w:top w:val="single" w:sz="4" w:space="0" w:color="auto"/>
              <w:bottom w:val="single" w:sz="4" w:space="0" w:color="auto"/>
            </w:tcBorders>
            <w:hideMark/>
          </w:tcPr>
          <w:p w14:paraId="1405989C" w14:textId="2E7F95DE"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Западноевропейское и русское искусство XIX в.</w:t>
            </w:r>
          </w:p>
        </w:tc>
        <w:tc>
          <w:tcPr>
            <w:tcW w:w="850" w:type="dxa"/>
            <w:tcBorders>
              <w:top w:val="single" w:sz="4" w:space="0" w:color="auto"/>
              <w:bottom w:val="single" w:sz="4" w:space="0" w:color="auto"/>
            </w:tcBorders>
          </w:tcPr>
          <w:p w14:paraId="35BC5D9B" w14:textId="74FC97CC"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165FE159" w14:textId="21F70F6C"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7754C53B" w14:textId="22E224CD"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601AB696" w14:textId="77777777" w:rsidTr="007B6E70">
        <w:tc>
          <w:tcPr>
            <w:tcW w:w="5554" w:type="dxa"/>
            <w:tcBorders>
              <w:top w:val="single" w:sz="4" w:space="0" w:color="auto"/>
              <w:bottom w:val="single" w:sz="4" w:space="0" w:color="auto"/>
            </w:tcBorders>
            <w:hideMark/>
          </w:tcPr>
          <w:p w14:paraId="71D5C8C5" w14:textId="2F370A77"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Изобразительное искусство ХХ в.</w:t>
            </w:r>
          </w:p>
        </w:tc>
        <w:tc>
          <w:tcPr>
            <w:tcW w:w="850" w:type="dxa"/>
            <w:tcBorders>
              <w:top w:val="single" w:sz="4" w:space="0" w:color="auto"/>
              <w:bottom w:val="single" w:sz="4" w:space="0" w:color="auto"/>
            </w:tcBorders>
          </w:tcPr>
          <w:p w14:paraId="31842142" w14:textId="19585962"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34FCA5D6" w14:textId="1E175783"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5B72D9CF" w14:textId="58AA7FCC"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66F346F8" w14:textId="77777777" w:rsidTr="007B6E70">
        <w:tc>
          <w:tcPr>
            <w:tcW w:w="5554" w:type="dxa"/>
            <w:tcBorders>
              <w:top w:val="single" w:sz="4" w:space="0" w:color="auto"/>
              <w:bottom w:val="single" w:sz="4" w:space="0" w:color="auto"/>
            </w:tcBorders>
            <w:hideMark/>
          </w:tcPr>
          <w:p w14:paraId="7BDB70E7" w14:textId="2D3DF76C" w:rsidR="00A778F4" w:rsidRPr="007B6E70" w:rsidRDefault="00A778F4" w:rsidP="00A778F4">
            <w:pPr>
              <w:snapToGrid w:val="0"/>
              <w:rPr>
                <w:rFonts w:ascii="Times New Roman" w:hAnsi="Times New Roman" w:cs="Times New Roman"/>
                <w:sz w:val="24"/>
              </w:rPr>
            </w:pPr>
            <w:r w:rsidRPr="007B6E70">
              <w:rPr>
                <w:rFonts w:ascii="Times New Roman" w:eastAsia="Times New Roman" w:hAnsi="Times New Roman" w:cs="Times New Roman"/>
                <w:b/>
                <w:bCs/>
                <w:sz w:val="24"/>
                <w:lang w:eastAsia="ru-RU"/>
              </w:rPr>
              <w:t>Раздел 2</w:t>
            </w:r>
            <w:r w:rsidRPr="007B6E70">
              <w:rPr>
                <w:rFonts w:ascii="Times New Roman" w:eastAsia="Times New Roman" w:hAnsi="Times New Roman" w:cs="Times New Roman"/>
                <w:b/>
                <w:bCs/>
                <w:sz w:val="24"/>
                <w:lang w:val="en-US" w:eastAsia="ru-RU"/>
              </w:rPr>
              <w:t xml:space="preserve"> </w:t>
            </w:r>
            <w:r w:rsidRPr="007B6E70">
              <w:rPr>
                <w:rFonts w:ascii="Times New Roman" w:eastAsia="Times New Roman" w:hAnsi="Times New Roman" w:cs="Times New Roman"/>
                <w:b/>
                <w:bCs/>
                <w:sz w:val="24"/>
                <w:lang w:eastAsia="ru-RU"/>
              </w:rPr>
              <w:t>«История театрального искусства ».</w:t>
            </w:r>
          </w:p>
        </w:tc>
        <w:tc>
          <w:tcPr>
            <w:tcW w:w="850" w:type="dxa"/>
            <w:tcBorders>
              <w:top w:val="single" w:sz="4" w:space="0" w:color="auto"/>
              <w:bottom w:val="single" w:sz="4" w:space="0" w:color="auto"/>
            </w:tcBorders>
          </w:tcPr>
          <w:p w14:paraId="2C875B02" w14:textId="77777777" w:rsidR="00A778F4" w:rsidRPr="007B6E70" w:rsidRDefault="00A778F4" w:rsidP="00A778F4">
            <w:pPr>
              <w:autoSpaceDE w:val="0"/>
              <w:snapToGrid w:val="0"/>
              <w:jc w:val="center"/>
              <w:rPr>
                <w:rFonts w:ascii="Times New Roman" w:hAnsi="Times New Roman" w:cs="Times New Roman"/>
                <w:b/>
                <w:bCs/>
                <w:sz w:val="24"/>
              </w:rPr>
            </w:pPr>
          </w:p>
        </w:tc>
        <w:tc>
          <w:tcPr>
            <w:tcW w:w="1529" w:type="dxa"/>
            <w:tcBorders>
              <w:top w:val="single" w:sz="4" w:space="0" w:color="auto"/>
              <w:bottom w:val="single" w:sz="4" w:space="0" w:color="auto"/>
            </w:tcBorders>
          </w:tcPr>
          <w:p w14:paraId="5FBB36C3" w14:textId="1D963E9E"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2C30CB48" w14:textId="77777777" w:rsidR="00A778F4" w:rsidRPr="007B6E70" w:rsidRDefault="00A778F4" w:rsidP="00A778F4">
            <w:pPr>
              <w:autoSpaceDE w:val="0"/>
              <w:snapToGrid w:val="0"/>
              <w:jc w:val="center"/>
              <w:rPr>
                <w:rFonts w:ascii="Times New Roman" w:hAnsi="Times New Roman" w:cs="Times New Roman"/>
                <w:sz w:val="24"/>
              </w:rPr>
            </w:pPr>
          </w:p>
        </w:tc>
      </w:tr>
      <w:tr w:rsidR="007B6E70" w:rsidRPr="007B6E70" w14:paraId="2C4E2012" w14:textId="77777777" w:rsidTr="007B6E70">
        <w:tc>
          <w:tcPr>
            <w:tcW w:w="5554" w:type="dxa"/>
            <w:tcBorders>
              <w:top w:val="single" w:sz="4" w:space="0" w:color="auto"/>
              <w:bottom w:val="single" w:sz="4" w:space="0" w:color="auto"/>
            </w:tcBorders>
            <w:hideMark/>
          </w:tcPr>
          <w:p w14:paraId="1DF692AE" w14:textId="6A711014"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Введение в раздел Античный театр.</w:t>
            </w:r>
          </w:p>
        </w:tc>
        <w:tc>
          <w:tcPr>
            <w:tcW w:w="850" w:type="dxa"/>
            <w:tcBorders>
              <w:top w:val="single" w:sz="4" w:space="0" w:color="auto"/>
              <w:bottom w:val="single" w:sz="4" w:space="0" w:color="auto"/>
            </w:tcBorders>
          </w:tcPr>
          <w:p w14:paraId="1765D6FC" w14:textId="6D69CA35"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38F536BF" w14:textId="0E82BFBD"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c>
          <w:tcPr>
            <w:tcW w:w="1731" w:type="dxa"/>
          </w:tcPr>
          <w:p w14:paraId="324215E1" w14:textId="49025B6C" w:rsidR="00A778F4" w:rsidRPr="007B6E70" w:rsidRDefault="00A778F4" w:rsidP="00A778F4">
            <w:pPr>
              <w:autoSpaceDE w:val="0"/>
              <w:snapToGrid w:val="0"/>
              <w:jc w:val="center"/>
              <w:rPr>
                <w:rFonts w:ascii="Times New Roman" w:hAnsi="Times New Roman" w:cs="Times New Roman"/>
                <w:sz w:val="24"/>
              </w:rPr>
            </w:pPr>
          </w:p>
        </w:tc>
      </w:tr>
      <w:tr w:rsidR="007B6E70" w:rsidRPr="007B6E70" w14:paraId="32540EEA" w14:textId="77777777" w:rsidTr="007B6E70">
        <w:tc>
          <w:tcPr>
            <w:tcW w:w="5554" w:type="dxa"/>
            <w:tcBorders>
              <w:top w:val="single" w:sz="4" w:space="0" w:color="auto"/>
              <w:bottom w:val="single" w:sz="4" w:space="0" w:color="auto"/>
            </w:tcBorders>
            <w:hideMark/>
          </w:tcPr>
          <w:p w14:paraId="7E6CD28B" w14:textId="10647B64" w:rsidR="00A778F4" w:rsidRPr="007B6E70" w:rsidRDefault="00A778F4" w:rsidP="00A778F4">
            <w:pPr>
              <w:snapToGrid w:val="0"/>
              <w:rPr>
                <w:rFonts w:ascii="Times New Roman" w:hAnsi="Times New Roman" w:cs="Times New Roman"/>
                <w:b/>
                <w:sz w:val="24"/>
              </w:rPr>
            </w:pPr>
            <w:r w:rsidRPr="007B6E70">
              <w:rPr>
                <w:rFonts w:ascii="Times New Roman" w:eastAsia="Arial Unicode MS" w:hAnsi="Times New Roman" w:cs="Times New Roman"/>
                <w:sz w:val="24"/>
                <w:lang w:eastAsia="ru-RU"/>
              </w:rPr>
              <w:t>Средневековый театр.</w:t>
            </w:r>
          </w:p>
        </w:tc>
        <w:tc>
          <w:tcPr>
            <w:tcW w:w="850" w:type="dxa"/>
            <w:tcBorders>
              <w:top w:val="single" w:sz="4" w:space="0" w:color="auto"/>
              <w:bottom w:val="single" w:sz="4" w:space="0" w:color="auto"/>
            </w:tcBorders>
          </w:tcPr>
          <w:p w14:paraId="2FD6278B" w14:textId="0E7F49A5"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45B7BB83" w14:textId="23C19D06" w:rsidR="00A778F4" w:rsidRPr="007B6E70" w:rsidRDefault="00A778F4" w:rsidP="00A778F4">
            <w:pPr>
              <w:autoSpaceDE w:val="0"/>
              <w:snapToGrid w:val="0"/>
              <w:jc w:val="center"/>
              <w:rPr>
                <w:rFonts w:ascii="Times New Roman" w:hAnsi="Times New Roman" w:cs="Times New Roman"/>
                <w:b/>
                <w:sz w:val="24"/>
              </w:rPr>
            </w:pPr>
          </w:p>
        </w:tc>
        <w:tc>
          <w:tcPr>
            <w:tcW w:w="1731" w:type="dxa"/>
          </w:tcPr>
          <w:p w14:paraId="34A17D63" w14:textId="1827F2F2" w:rsidR="00A778F4" w:rsidRPr="007B6E70" w:rsidRDefault="00A778F4" w:rsidP="00A778F4">
            <w:pPr>
              <w:autoSpaceDE w:val="0"/>
              <w:snapToGrid w:val="0"/>
              <w:jc w:val="center"/>
              <w:rPr>
                <w:rFonts w:ascii="Times New Roman" w:hAnsi="Times New Roman" w:cs="Times New Roman"/>
                <w:bCs/>
                <w:sz w:val="24"/>
              </w:rPr>
            </w:pPr>
            <w:r w:rsidRPr="007B6E70">
              <w:rPr>
                <w:rFonts w:ascii="Times New Roman" w:hAnsi="Times New Roman" w:cs="Times New Roman"/>
                <w:bCs/>
                <w:sz w:val="24"/>
              </w:rPr>
              <w:t>1</w:t>
            </w:r>
          </w:p>
        </w:tc>
      </w:tr>
      <w:tr w:rsidR="007B6E70" w:rsidRPr="007B6E70" w14:paraId="46170AB9" w14:textId="77777777" w:rsidTr="007B6E70">
        <w:tc>
          <w:tcPr>
            <w:tcW w:w="5554" w:type="dxa"/>
            <w:tcBorders>
              <w:top w:val="single" w:sz="4" w:space="0" w:color="auto"/>
              <w:bottom w:val="single" w:sz="4" w:space="0" w:color="auto"/>
            </w:tcBorders>
            <w:hideMark/>
          </w:tcPr>
          <w:p w14:paraId="7E869FEB" w14:textId="3BBBA2F9" w:rsidR="00A778F4" w:rsidRPr="007B6E70" w:rsidRDefault="00A778F4" w:rsidP="00A778F4">
            <w:pPr>
              <w:snapToGrid w:val="0"/>
              <w:rPr>
                <w:rFonts w:ascii="Times New Roman" w:hAnsi="Times New Roman" w:cs="Times New Roman"/>
                <w:b/>
                <w:i/>
                <w:sz w:val="24"/>
              </w:rPr>
            </w:pPr>
            <w:r w:rsidRPr="007B6E70">
              <w:rPr>
                <w:rFonts w:ascii="Times New Roman" w:eastAsia="Arial Unicode MS" w:hAnsi="Times New Roman" w:cs="Times New Roman"/>
                <w:sz w:val="24"/>
                <w:lang w:eastAsia="ru-RU"/>
              </w:rPr>
              <w:t>Театр эпохи Возрождения и Нового времени (</w:t>
            </w:r>
            <w:r w:rsidRPr="007B6E70">
              <w:rPr>
                <w:rFonts w:ascii="Times New Roman" w:eastAsia="Arial Unicode MS" w:hAnsi="Times New Roman" w:cs="Times New Roman"/>
                <w:sz w:val="24"/>
                <w:lang w:val="en-US" w:eastAsia="ru-RU"/>
              </w:rPr>
              <w:t>XVII</w:t>
            </w:r>
            <w:r w:rsidRPr="007B6E70">
              <w:rPr>
                <w:rFonts w:ascii="Times New Roman" w:eastAsia="Arial Unicode MS" w:hAnsi="Times New Roman" w:cs="Times New Roman"/>
                <w:sz w:val="24"/>
                <w:lang w:eastAsia="ru-RU"/>
              </w:rPr>
              <w:t xml:space="preserve"> век)</w:t>
            </w:r>
          </w:p>
        </w:tc>
        <w:tc>
          <w:tcPr>
            <w:tcW w:w="850" w:type="dxa"/>
            <w:tcBorders>
              <w:top w:val="single" w:sz="4" w:space="0" w:color="auto"/>
              <w:bottom w:val="single" w:sz="4" w:space="0" w:color="auto"/>
            </w:tcBorders>
          </w:tcPr>
          <w:p w14:paraId="0DB1E838" w14:textId="4438F21E"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7D266AE8" w14:textId="55B1BEA4"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45E039D2" w14:textId="4F9FDA59" w:rsidR="00A778F4" w:rsidRPr="007B6E70" w:rsidRDefault="00A778F4" w:rsidP="00A778F4">
            <w:pPr>
              <w:autoSpaceDE w:val="0"/>
              <w:snapToGrid w:val="0"/>
              <w:jc w:val="center"/>
              <w:rPr>
                <w:rFonts w:ascii="Times New Roman" w:hAnsi="Times New Roman" w:cs="Times New Roman"/>
                <w:bCs/>
                <w:sz w:val="24"/>
              </w:rPr>
            </w:pPr>
            <w:r w:rsidRPr="007B6E70">
              <w:rPr>
                <w:rFonts w:ascii="Times New Roman" w:hAnsi="Times New Roman" w:cs="Times New Roman"/>
                <w:bCs/>
                <w:sz w:val="24"/>
              </w:rPr>
              <w:t>1</w:t>
            </w:r>
          </w:p>
        </w:tc>
      </w:tr>
      <w:tr w:rsidR="007B6E70" w:rsidRPr="007B6E70" w14:paraId="64CAD6F5" w14:textId="77777777" w:rsidTr="007B6E70">
        <w:tc>
          <w:tcPr>
            <w:tcW w:w="5554" w:type="dxa"/>
            <w:tcBorders>
              <w:top w:val="single" w:sz="4" w:space="0" w:color="auto"/>
              <w:bottom w:val="single" w:sz="4" w:space="0" w:color="auto"/>
            </w:tcBorders>
            <w:hideMark/>
          </w:tcPr>
          <w:p w14:paraId="7D034873" w14:textId="36F8A61F"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Театр эпохи Просвещения (</w:t>
            </w:r>
            <w:r w:rsidRPr="007B6E70">
              <w:rPr>
                <w:rFonts w:ascii="Times New Roman" w:eastAsia="Arial Unicode MS" w:hAnsi="Times New Roman" w:cs="Times New Roman"/>
                <w:sz w:val="24"/>
                <w:lang w:val="en-US" w:eastAsia="ru-RU"/>
              </w:rPr>
              <w:t>XVIII</w:t>
            </w:r>
            <w:r w:rsidRPr="007B6E70">
              <w:rPr>
                <w:rFonts w:ascii="Times New Roman" w:eastAsia="Arial Unicode MS" w:hAnsi="Times New Roman" w:cs="Times New Roman"/>
                <w:sz w:val="24"/>
                <w:lang w:eastAsia="ru-RU"/>
              </w:rPr>
              <w:t xml:space="preserve"> век). </w:t>
            </w:r>
          </w:p>
        </w:tc>
        <w:tc>
          <w:tcPr>
            <w:tcW w:w="850" w:type="dxa"/>
            <w:tcBorders>
              <w:top w:val="single" w:sz="4" w:space="0" w:color="auto"/>
              <w:bottom w:val="single" w:sz="4" w:space="0" w:color="auto"/>
            </w:tcBorders>
          </w:tcPr>
          <w:p w14:paraId="01FF5D8A" w14:textId="57AD450F"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3CB4310E" w14:textId="1EEB7867"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67CAA939" w14:textId="42885728"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41C423DE" w14:textId="77777777" w:rsidTr="007B6E70">
        <w:trPr>
          <w:trHeight w:val="562"/>
        </w:trPr>
        <w:tc>
          <w:tcPr>
            <w:tcW w:w="5554" w:type="dxa"/>
            <w:tcBorders>
              <w:top w:val="single" w:sz="4" w:space="0" w:color="auto"/>
            </w:tcBorders>
            <w:hideMark/>
          </w:tcPr>
          <w:p w14:paraId="37229BDA" w14:textId="77777777"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 xml:space="preserve">Театр первой половины </w:t>
            </w:r>
            <w:r w:rsidRPr="007B6E70">
              <w:rPr>
                <w:rFonts w:ascii="Times New Roman" w:eastAsia="Arial Unicode MS" w:hAnsi="Times New Roman" w:cs="Times New Roman"/>
                <w:sz w:val="24"/>
                <w:lang w:val="en-US" w:eastAsia="ru-RU"/>
              </w:rPr>
              <w:t>XIX</w:t>
            </w:r>
            <w:r w:rsidRPr="007B6E70">
              <w:rPr>
                <w:rFonts w:ascii="Times New Roman" w:eastAsia="Arial Unicode MS" w:hAnsi="Times New Roman" w:cs="Times New Roman"/>
                <w:sz w:val="24"/>
                <w:lang w:eastAsia="ru-RU"/>
              </w:rPr>
              <w:t xml:space="preserve"> века.</w:t>
            </w:r>
          </w:p>
          <w:p w14:paraId="54A55A62" w14:textId="45C1D10A"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 xml:space="preserve">Театр второй половины </w:t>
            </w:r>
            <w:r w:rsidRPr="007B6E70">
              <w:rPr>
                <w:rFonts w:ascii="Times New Roman" w:eastAsia="Arial Unicode MS" w:hAnsi="Times New Roman" w:cs="Times New Roman"/>
                <w:sz w:val="24"/>
                <w:lang w:val="en-US" w:eastAsia="ru-RU"/>
              </w:rPr>
              <w:t>XIX</w:t>
            </w:r>
            <w:r w:rsidRPr="007B6E70">
              <w:rPr>
                <w:rFonts w:ascii="Times New Roman" w:eastAsia="Arial Unicode MS" w:hAnsi="Times New Roman" w:cs="Times New Roman"/>
                <w:sz w:val="24"/>
                <w:lang w:eastAsia="ru-RU"/>
              </w:rPr>
              <w:t xml:space="preserve"> века – начала </w:t>
            </w:r>
            <w:r w:rsidRPr="007B6E70">
              <w:rPr>
                <w:rFonts w:ascii="Times New Roman" w:eastAsia="Arial Unicode MS" w:hAnsi="Times New Roman" w:cs="Times New Roman"/>
                <w:sz w:val="24"/>
                <w:lang w:val="en-US" w:eastAsia="ru-RU"/>
              </w:rPr>
              <w:t>XX</w:t>
            </w:r>
            <w:r w:rsidRPr="007B6E70">
              <w:rPr>
                <w:rFonts w:ascii="Times New Roman" w:eastAsia="Arial Unicode MS" w:hAnsi="Times New Roman" w:cs="Times New Roman"/>
                <w:sz w:val="24"/>
                <w:lang w:eastAsia="ru-RU"/>
              </w:rPr>
              <w:t xml:space="preserve"> века. </w:t>
            </w:r>
          </w:p>
        </w:tc>
        <w:tc>
          <w:tcPr>
            <w:tcW w:w="850" w:type="dxa"/>
            <w:tcBorders>
              <w:top w:val="single" w:sz="4" w:space="0" w:color="auto"/>
            </w:tcBorders>
          </w:tcPr>
          <w:p w14:paraId="66893239" w14:textId="2D3F3A53"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tcBorders>
          </w:tcPr>
          <w:p w14:paraId="38589FA1" w14:textId="4A76C8E8"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3AF0C50C" w14:textId="55E73A6F"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1871E714" w14:textId="77777777" w:rsidTr="007B6E70">
        <w:tc>
          <w:tcPr>
            <w:tcW w:w="5554" w:type="dxa"/>
            <w:tcBorders>
              <w:top w:val="single" w:sz="4" w:space="0" w:color="auto"/>
              <w:bottom w:val="single" w:sz="4" w:space="0" w:color="auto"/>
            </w:tcBorders>
            <w:hideMark/>
          </w:tcPr>
          <w:p w14:paraId="4B6E143F" w14:textId="3670B861" w:rsidR="00A778F4" w:rsidRPr="007B6E70" w:rsidRDefault="00A778F4" w:rsidP="00A778F4">
            <w:pPr>
              <w:snapToGrid w:val="0"/>
              <w:rPr>
                <w:rFonts w:ascii="Times New Roman" w:hAnsi="Times New Roman" w:cs="Times New Roman"/>
                <w:sz w:val="24"/>
              </w:rPr>
            </w:pPr>
            <w:r w:rsidRPr="007B6E70">
              <w:rPr>
                <w:rFonts w:ascii="Times New Roman" w:eastAsia="Times New Roman" w:hAnsi="Times New Roman" w:cs="Times New Roman"/>
                <w:sz w:val="24"/>
                <w:lang w:eastAsia="ru-RU"/>
              </w:rPr>
              <w:t xml:space="preserve">Основные направления театра </w:t>
            </w:r>
            <w:r w:rsidRPr="007B6E70">
              <w:rPr>
                <w:rFonts w:ascii="Times New Roman" w:eastAsia="Times New Roman" w:hAnsi="Times New Roman" w:cs="Times New Roman"/>
                <w:sz w:val="24"/>
                <w:lang w:val="en-US" w:eastAsia="ru-RU"/>
              </w:rPr>
              <w:t>XX</w:t>
            </w:r>
            <w:r w:rsidRPr="007B6E70">
              <w:rPr>
                <w:rFonts w:ascii="Times New Roman" w:eastAsia="Times New Roman" w:hAnsi="Times New Roman" w:cs="Times New Roman"/>
                <w:sz w:val="24"/>
                <w:lang w:eastAsia="ru-RU"/>
              </w:rPr>
              <w:t xml:space="preserve"> века</w:t>
            </w:r>
            <w:r w:rsidRPr="007B6E70">
              <w:rPr>
                <w:rFonts w:ascii="Times New Roman" w:eastAsia="Times New Roman" w:hAnsi="Times New Roman" w:cs="Times New Roman"/>
                <w:b/>
                <w:bCs/>
                <w:sz w:val="24"/>
                <w:lang w:eastAsia="ru-RU"/>
              </w:rPr>
              <w:t xml:space="preserve">. </w:t>
            </w:r>
          </w:p>
        </w:tc>
        <w:tc>
          <w:tcPr>
            <w:tcW w:w="850" w:type="dxa"/>
            <w:tcBorders>
              <w:top w:val="single" w:sz="4" w:space="0" w:color="auto"/>
              <w:bottom w:val="single" w:sz="4" w:space="0" w:color="auto"/>
            </w:tcBorders>
          </w:tcPr>
          <w:p w14:paraId="590B9551" w14:textId="6DAD4EE0"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2C6C3BDD" w14:textId="58DDC325"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c>
          <w:tcPr>
            <w:tcW w:w="1731" w:type="dxa"/>
          </w:tcPr>
          <w:p w14:paraId="4F41554A" w14:textId="7F37E876" w:rsidR="00A778F4" w:rsidRPr="007B6E70" w:rsidRDefault="00A778F4" w:rsidP="00A778F4">
            <w:pPr>
              <w:autoSpaceDE w:val="0"/>
              <w:snapToGrid w:val="0"/>
              <w:jc w:val="center"/>
              <w:rPr>
                <w:rFonts w:ascii="Times New Roman" w:hAnsi="Times New Roman" w:cs="Times New Roman"/>
                <w:sz w:val="24"/>
              </w:rPr>
            </w:pPr>
          </w:p>
        </w:tc>
      </w:tr>
      <w:tr w:rsidR="007B6E70" w:rsidRPr="007B6E70" w14:paraId="3355759C" w14:textId="77777777" w:rsidTr="007B6E70">
        <w:tc>
          <w:tcPr>
            <w:tcW w:w="5554" w:type="dxa"/>
            <w:tcBorders>
              <w:top w:val="single" w:sz="4" w:space="0" w:color="auto"/>
            </w:tcBorders>
            <w:hideMark/>
          </w:tcPr>
          <w:p w14:paraId="64BAB305" w14:textId="40781DAF" w:rsidR="00A778F4" w:rsidRPr="007B6E70" w:rsidRDefault="00A778F4" w:rsidP="00A778F4">
            <w:pPr>
              <w:snapToGrid w:val="0"/>
              <w:rPr>
                <w:rFonts w:ascii="Times New Roman" w:hAnsi="Times New Roman" w:cs="Times New Roman"/>
                <w:sz w:val="24"/>
              </w:rPr>
            </w:pPr>
            <w:r w:rsidRPr="007B6E70">
              <w:rPr>
                <w:rFonts w:ascii="Times New Roman" w:eastAsia="Times New Roman" w:hAnsi="Times New Roman" w:cs="Times New Roman"/>
                <w:b/>
                <w:bCs/>
                <w:sz w:val="24"/>
                <w:lang w:eastAsia="ru-RU"/>
              </w:rPr>
              <w:t xml:space="preserve">Раздел 3: </w:t>
            </w:r>
            <w:r w:rsidRPr="007B6E70">
              <w:rPr>
                <w:rFonts w:ascii="Times New Roman" w:eastAsia="Times New Roman" w:hAnsi="Times New Roman" w:cs="Times New Roman"/>
                <w:sz w:val="24"/>
                <w:lang w:eastAsia="ru-RU"/>
              </w:rPr>
              <w:t>«</w:t>
            </w:r>
            <w:r w:rsidRPr="007B6E70">
              <w:rPr>
                <w:rFonts w:ascii="Times New Roman" w:eastAsia="Times New Roman" w:hAnsi="Times New Roman" w:cs="Times New Roman"/>
                <w:b/>
                <w:bCs/>
                <w:sz w:val="24"/>
                <w:lang w:eastAsia="ru-RU"/>
              </w:rPr>
              <w:t>История отечественного кино».</w:t>
            </w:r>
          </w:p>
        </w:tc>
        <w:tc>
          <w:tcPr>
            <w:tcW w:w="850" w:type="dxa"/>
            <w:tcBorders>
              <w:top w:val="single" w:sz="4" w:space="0" w:color="auto"/>
            </w:tcBorders>
          </w:tcPr>
          <w:p w14:paraId="6972AEF7" w14:textId="263BEA84" w:rsidR="00A778F4" w:rsidRPr="007B6E70" w:rsidRDefault="00A778F4" w:rsidP="00A778F4">
            <w:pPr>
              <w:autoSpaceDE w:val="0"/>
              <w:snapToGrid w:val="0"/>
              <w:jc w:val="center"/>
              <w:rPr>
                <w:rFonts w:ascii="Times New Roman" w:hAnsi="Times New Roman" w:cs="Times New Roman"/>
                <w:b/>
                <w:bCs/>
                <w:sz w:val="24"/>
              </w:rPr>
            </w:pPr>
          </w:p>
        </w:tc>
        <w:tc>
          <w:tcPr>
            <w:tcW w:w="1529" w:type="dxa"/>
            <w:tcBorders>
              <w:top w:val="single" w:sz="4" w:space="0" w:color="auto"/>
            </w:tcBorders>
          </w:tcPr>
          <w:p w14:paraId="6FAF2600" w14:textId="77777777"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2D51B9E6" w14:textId="77777777" w:rsidR="00A778F4" w:rsidRPr="007B6E70" w:rsidRDefault="00A778F4" w:rsidP="00A778F4">
            <w:pPr>
              <w:autoSpaceDE w:val="0"/>
              <w:snapToGrid w:val="0"/>
              <w:jc w:val="center"/>
              <w:rPr>
                <w:rFonts w:ascii="Times New Roman" w:hAnsi="Times New Roman" w:cs="Times New Roman"/>
                <w:sz w:val="24"/>
              </w:rPr>
            </w:pPr>
          </w:p>
        </w:tc>
      </w:tr>
      <w:tr w:rsidR="007B6E70" w:rsidRPr="007B6E70" w14:paraId="44AD6B5B" w14:textId="77777777" w:rsidTr="007B6E70">
        <w:tc>
          <w:tcPr>
            <w:tcW w:w="5554" w:type="dxa"/>
            <w:tcBorders>
              <w:top w:val="single" w:sz="4" w:space="0" w:color="auto"/>
              <w:bottom w:val="single" w:sz="4" w:space="0" w:color="auto"/>
            </w:tcBorders>
            <w:hideMark/>
          </w:tcPr>
          <w:p w14:paraId="708DBF54" w14:textId="7DDD4C19"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Рождение кинематографа. Кинематограф в России до 1917 года</w:t>
            </w:r>
          </w:p>
        </w:tc>
        <w:tc>
          <w:tcPr>
            <w:tcW w:w="850" w:type="dxa"/>
            <w:tcBorders>
              <w:top w:val="single" w:sz="4" w:space="0" w:color="auto"/>
              <w:bottom w:val="single" w:sz="4" w:space="0" w:color="auto"/>
            </w:tcBorders>
          </w:tcPr>
          <w:p w14:paraId="08F1FBAB" w14:textId="63A083F2"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4650963A" w14:textId="4E944FB0"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c>
          <w:tcPr>
            <w:tcW w:w="1731" w:type="dxa"/>
          </w:tcPr>
          <w:p w14:paraId="1CA0175F" w14:textId="1EDDE7B6" w:rsidR="00A778F4" w:rsidRPr="007B6E70" w:rsidRDefault="00A778F4" w:rsidP="00A778F4">
            <w:pPr>
              <w:autoSpaceDE w:val="0"/>
              <w:snapToGrid w:val="0"/>
              <w:jc w:val="center"/>
              <w:rPr>
                <w:rFonts w:ascii="Times New Roman" w:hAnsi="Times New Roman" w:cs="Times New Roman"/>
                <w:sz w:val="24"/>
              </w:rPr>
            </w:pPr>
          </w:p>
        </w:tc>
      </w:tr>
      <w:tr w:rsidR="007B6E70" w:rsidRPr="007B6E70" w14:paraId="0DC36643" w14:textId="77777777" w:rsidTr="007B6E70">
        <w:tc>
          <w:tcPr>
            <w:tcW w:w="5554" w:type="dxa"/>
            <w:tcBorders>
              <w:top w:val="single" w:sz="4" w:space="0" w:color="auto"/>
              <w:bottom w:val="single" w:sz="4" w:space="0" w:color="auto"/>
            </w:tcBorders>
            <w:hideMark/>
          </w:tcPr>
          <w:p w14:paraId="72222DAD" w14:textId="24D0D5CF"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Кинематограф Советского Союза</w:t>
            </w:r>
          </w:p>
        </w:tc>
        <w:tc>
          <w:tcPr>
            <w:tcW w:w="850" w:type="dxa"/>
            <w:tcBorders>
              <w:top w:val="single" w:sz="4" w:space="0" w:color="auto"/>
              <w:bottom w:val="single" w:sz="4" w:space="0" w:color="auto"/>
            </w:tcBorders>
          </w:tcPr>
          <w:p w14:paraId="243F35F1" w14:textId="1FF2CB62"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28052E34" w14:textId="0DE2E663"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69CA3796" w14:textId="5EDA07E9"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14768BD0" w14:textId="77777777" w:rsidTr="007B6E70">
        <w:tc>
          <w:tcPr>
            <w:tcW w:w="5554" w:type="dxa"/>
            <w:tcBorders>
              <w:top w:val="single" w:sz="4" w:space="0" w:color="auto"/>
              <w:bottom w:val="single" w:sz="4" w:space="0" w:color="auto"/>
            </w:tcBorders>
            <w:hideMark/>
          </w:tcPr>
          <w:p w14:paraId="1C36D9FB" w14:textId="7BDDC1FC"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Кино 20-х гг.</w:t>
            </w:r>
          </w:p>
        </w:tc>
        <w:tc>
          <w:tcPr>
            <w:tcW w:w="850" w:type="dxa"/>
            <w:tcBorders>
              <w:top w:val="single" w:sz="4" w:space="0" w:color="auto"/>
              <w:bottom w:val="single" w:sz="4" w:space="0" w:color="auto"/>
            </w:tcBorders>
          </w:tcPr>
          <w:p w14:paraId="7F552A27" w14:textId="40713ABB"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013F0E50" w14:textId="54AD1F62"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6B14B527" w14:textId="6D6E6343"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11CFF6B7" w14:textId="77777777" w:rsidTr="007B6E70">
        <w:tc>
          <w:tcPr>
            <w:tcW w:w="5554" w:type="dxa"/>
            <w:tcBorders>
              <w:top w:val="single" w:sz="4" w:space="0" w:color="auto"/>
              <w:bottom w:val="single" w:sz="4" w:space="0" w:color="auto"/>
            </w:tcBorders>
            <w:hideMark/>
          </w:tcPr>
          <w:p w14:paraId="22DE6622" w14:textId="7C45C195"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30-е годы. Расцвет советского кино</w:t>
            </w:r>
          </w:p>
        </w:tc>
        <w:tc>
          <w:tcPr>
            <w:tcW w:w="850" w:type="dxa"/>
            <w:tcBorders>
              <w:top w:val="single" w:sz="4" w:space="0" w:color="auto"/>
              <w:bottom w:val="single" w:sz="4" w:space="0" w:color="auto"/>
            </w:tcBorders>
          </w:tcPr>
          <w:p w14:paraId="4900E956" w14:textId="52E6E063"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430470EB" w14:textId="2AC1E656"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c>
          <w:tcPr>
            <w:tcW w:w="1731" w:type="dxa"/>
          </w:tcPr>
          <w:p w14:paraId="1C6CB7B2" w14:textId="420EF9DF" w:rsidR="00A778F4" w:rsidRPr="007B6E70" w:rsidRDefault="00A778F4" w:rsidP="00A778F4">
            <w:pPr>
              <w:autoSpaceDE w:val="0"/>
              <w:snapToGrid w:val="0"/>
              <w:jc w:val="center"/>
              <w:rPr>
                <w:rFonts w:ascii="Times New Roman" w:hAnsi="Times New Roman" w:cs="Times New Roman"/>
                <w:sz w:val="24"/>
              </w:rPr>
            </w:pPr>
          </w:p>
        </w:tc>
      </w:tr>
      <w:tr w:rsidR="007B6E70" w:rsidRPr="007B6E70" w14:paraId="1779BCAB" w14:textId="77777777" w:rsidTr="007B6E70">
        <w:tc>
          <w:tcPr>
            <w:tcW w:w="5554" w:type="dxa"/>
            <w:tcBorders>
              <w:top w:val="single" w:sz="4" w:space="0" w:color="auto"/>
              <w:bottom w:val="single" w:sz="4" w:space="0" w:color="auto"/>
            </w:tcBorders>
            <w:hideMark/>
          </w:tcPr>
          <w:p w14:paraId="72389628" w14:textId="0E1ECAFE"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Советское кино В.О.В и послевоенные годы</w:t>
            </w:r>
          </w:p>
        </w:tc>
        <w:tc>
          <w:tcPr>
            <w:tcW w:w="850" w:type="dxa"/>
            <w:tcBorders>
              <w:top w:val="single" w:sz="4" w:space="0" w:color="auto"/>
              <w:bottom w:val="single" w:sz="4" w:space="0" w:color="auto"/>
            </w:tcBorders>
          </w:tcPr>
          <w:p w14:paraId="7FE567E6" w14:textId="7E3B289A"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1ECFEE00" w14:textId="77813A01"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29EA2AD3" w14:textId="2440B485"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713BB7F0" w14:textId="77777777" w:rsidTr="007B6E70">
        <w:tc>
          <w:tcPr>
            <w:tcW w:w="5554" w:type="dxa"/>
            <w:tcBorders>
              <w:top w:val="single" w:sz="4" w:space="0" w:color="auto"/>
              <w:bottom w:val="single" w:sz="4" w:space="0" w:color="auto"/>
            </w:tcBorders>
            <w:hideMark/>
          </w:tcPr>
          <w:p w14:paraId="3447A1B2" w14:textId="218C7B6C"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«Оттепель» в кино 50-60-х годов</w:t>
            </w:r>
          </w:p>
        </w:tc>
        <w:tc>
          <w:tcPr>
            <w:tcW w:w="850" w:type="dxa"/>
            <w:tcBorders>
              <w:top w:val="single" w:sz="4" w:space="0" w:color="auto"/>
              <w:bottom w:val="single" w:sz="4" w:space="0" w:color="auto"/>
            </w:tcBorders>
          </w:tcPr>
          <w:p w14:paraId="3B12FEA2" w14:textId="3E9198B4"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62BF65F1" w14:textId="339B2E4D"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63B6A744" w14:textId="615A1E4B"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4DD01819" w14:textId="77777777" w:rsidTr="007B6E70">
        <w:tc>
          <w:tcPr>
            <w:tcW w:w="5554" w:type="dxa"/>
            <w:tcBorders>
              <w:top w:val="single" w:sz="4" w:space="0" w:color="auto"/>
              <w:bottom w:val="single" w:sz="4" w:space="0" w:color="auto"/>
            </w:tcBorders>
            <w:hideMark/>
          </w:tcPr>
          <w:p w14:paraId="1B0C6308" w14:textId="161EED50" w:rsidR="00A778F4" w:rsidRPr="007B6E70" w:rsidRDefault="00A778F4" w:rsidP="00A778F4">
            <w:pPr>
              <w:snapToGrid w:val="0"/>
              <w:rPr>
                <w:rFonts w:ascii="Times New Roman" w:hAnsi="Times New Roman" w:cs="Times New Roman"/>
                <w:sz w:val="24"/>
              </w:rPr>
            </w:pPr>
            <w:r w:rsidRPr="007B6E70">
              <w:rPr>
                <w:rFonts w:ascii="Times New Roman" w:eastAsia="Times New Roman" w:hAnsi="Times New Roman" w:cs="Times New Roman"/>
                <w:sz w:val="24"/>
                <w:lang w:eastAsia="ru-RU"/>
              </w:rPr>
              <w:t>Общественные структуры в России и зарубежом, способствующие развитию кинематографа</w:t>
            </w:r>
          </w:p>
        </w:tc>
        <w:tc>
          <w:tcPr>
            <w:tcW w:w="850" w:type="dxa"/>
            <w:tcBorders>
              <w:top w:val="single" w:sz="4" w:space="0" w:color="auto"/>
              <w:bottom w:val="single" w:sz="4" w:space="0" w:color="auto"/>
            </w:tcBorders>
          </w:tcPr>
          <w:p w14:paraId="453FF2A9" w14:textId="729BF57F"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414D258C" w14:textId="634C1637"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47A631C4" w14:textId="59490421"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3A209DA4" w14:textId="77777777" w:rsidTr="007B6E70">
        <w:tc>
          <w:tcPr>
            <w:tcW w:w="5554" w:type="dxa"/>
            <w:tcBorders>
              <w:top w:val="single" w:sz="4" w:space="0" w:color="auto"/>
              <w:bottom w:val="single" w:sz="4" w:space="0" w:color="auto"/>
            </w:tcBorders>
          </w:tcPr>
          <w:p w14:paraId="43396680" w14:textId="22EDAB25" w:rsidR="00A778F4" w:rsidRPr="007B6E70" w:rsidRDefault="00A778F4" w:rsidP="00A778F4">
            <w:pPr>
              <w:snapToGrid w:val="0"/>
              <w:jc w:val="both"/>
              <w:rPr>
                <w:rFonts w:ascii="Times New Roman" w:hAnsi="Times New Roman" w:cs="Times New Roman"/>
                <w:sz w:val="24"/>
              </w:rPr>
            </w:pPr>
            <w:r w:rsidRPr="007B6E70">
              <w:rPr>
                <w:rFonts w:ascii="Times New Roman" w:eastAsia="Times New Roman" w:hAnsi="Times New Roman" w:cs="Times New Roman"/>
                <w:sz w:val="24"/>
                <w:lang w:eastAsia="ru-RU"/>
              </w:rPr>
              <w:t>Кинематограф ХХ</w:t>
            </w:r>
            <w:r w:rsidRPr="007B6E70">
              <w:rPr>
                <w:rFonts w:ascii="Times New Roman" w:eastAsia="Times New Roman" w:hAnsi="Times New Roman" w:cs="Times New Roman"/>
                <w:sz w:val="24"/>
                <w:lang w:val="en-US" w:eastAsia="ru-RU"/>
              </w:rPr>
              <w:t>I</w:t>
            </w:r>
            <w:r w:rsidRPr="007B6E70">
              <w:rPr>
                <w:rFonts w:ascii="Times New Roman" w:eastAsia="Times New Roman" w:hAnsi="Times New Roman" w:cs="Times New Roman"/>
                <w:sz w:val="24"/>
                <w:lang w:eastAsia="ru-RU"/>
              </w:rPr>
              <w:t xml:space="preserve"> века</w:t>
            </w:r>
          </w:p>
        </w:tc>
        <w:tc>
          <w:tcPr>
            <w:tcW w:w="850" w:type="dxa"/>
            <w:tcBorders>
              <w:top w:val="single" w:sz="4" w:space="0" w:color="auto"/>
              <w:bottom w:val="single" w:sz="4" w:space="0" w:color="auto"/>
            </w:tcBorders>
          </w:tcPr>
          <w:p w14:paraId="0C1E1A2A" w14:textId="64260D9C"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79DE72AE" w14:textId="78FD1870"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65E26A9B" w14:textId="61303A81"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179100D5" w14:textId="77777777" w:rsidTr="007B6E70">
        <w:tc>
          <w:tcPr>
            <w:tcW w:w="5554" w:type="dxa"/>
            <w:tcBorders>
              <w:top w:val="single" w:sz="4" w:space="0" w:color="auto"/>
              <w:bottom w:val="single" w:sz="4" w:space="0" w:color="auto"/>
            </w:tcBorders>
            <w:hideMark/>
          </w:tcPr>
          <w:p w14:paraId="104C748C" w14:textId="2051A15D" w:rsidR="00A778F4" w:rsidRPr="007B6E70" w:rsidRDefault="00A778F4" w:rsidP="00A778F4">
            <w:pPr>
              <w:snapToGrid w:val="0"/>
              <w:rPr>
                <w:rFonts w:ascii="Times New Roman" w:hAnsi="Times New Roman" w:cs="Times New Roman"/>
                <w:sz w:val="24"/>
              </w:rPr>
            </w:pPr>
            <w:r w:rsidRPr="007B6E70">
              <w:rPr>
                <w:rFonts w:ascii="Times New Roman" w:eastAsia="Times New Roman" w:hAnsi="Times New Roman" w:cs="Times New Roman"/>
                <w:b/>
                <w:bCs/>
                <w:sz w:val="24"/>
                <w:lang w:eastAsia="ru-RU"/>
              </w:rPr>
              <w:t>Раздел 4: «История музыкальной культуры ».</w:t>
            </w:r>
          </w:p>
        </w:tc>
        <w:tc>
          <w:tcPr>
            <w:tcW w:w="850" w:type="dxa"/>
            <w:tcBorders>
              <w:top w:val="single" w:sz="4" w:space="0" w:color="auto"/>
              <w:bottom w:val="single" w:sz="4" w:space="0" w:color="auto"/>
            </w:tcBorders>
          </w:tcPr>
          <w:p w14:paraId="601FDBC6" w14:textId="77777777" w:rsidR="00A778F4" w:rsidRPr="007B6E70" w:rsidRDefault="00A778F4" w:rsidP="00A778F4">
            <w:pPr>
              <w:autoSpaceDE w:val="0"/>
              <w:snapToGrid w:val="0"/>
              <w:jc w:val="center"/>
              <w:rPr>
                <w:rFonts w:ascii="Times New Roman" w:hAnsi="Times New Roman" w:cs="Times New Roman"/>
                <w:b/>
                <w:bCs/>
                <w:sz w:val="24"/>
              </w:rPr>
            </w:pPr>
          </w:p>
        </w:tc>
        <w:tc>
          <w:tcPr>
            <w:tcW w:w="1529" w:type="dxa"/>
            <w:tcBorders>
              <w:top w:val="single" w:sz="4" w:space="0" w:color="auto"/>
              <w:bottom w:val="single" w:sz="4" w:space="0" w:color="auto"/>
            </w:tcBorders>
          </w:tcPr>
          <w:p w14:paraId="413F2E9F" w14:textId="6E109317"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2FEC4E9F" w14:textId="77777777" w:rsidR="00A778F4" w:rsidRPr="007B6E70" w:rsidRDefault="00A778F4" w:rsidP="00A778F4">
            <w:pPr>
              <w:autoSpaceDE w:val="0"/>
              <w:snapToGrid w:val="0"/>
              <w:jc w:val="center"/>
              <w:rPr>
                <w:rFonts w:ascii="Times New Roman" w:hAnsi="Times New Roman" w:cs="Times New Roman"/>
                <w:sz w:val="24"/>
              </w:rPr>
            </w:pPr>
          </w:p>
        </w:tc>
      </w:tr>
      <w:tr w:rsidR="007B6E70" w:rsidRPr="007B6E70" w14:paraId="4325B709" w14:textId="77777777" w:rsidTr="007B6E70">
        <w:tc>
          <w:tcPr>
            <w:tcW w:w="5554" w:type="dxa"/>
            <w:tcBorders>
              <w:top w:val="single" w:sz="4" w:space="0" w:color="auto"/>
              <w:bottom w:val="single" w:sz="4" w:space="0" w:color="auto"/>
            </w:tcBorders>
            <w:hideMark/>
          </w:tcPr>
          <w:p w14:paraId="30D9A167" w14:textId="2BAB1359"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Понятие “музыкальная культура”. Сущность и структура музыкальной культуры</w:t>
            </w:r>
          </w:p>
        </w:tc>
        <w:tc>
          <w:tcPr>
            <w:tcW w:w="850" w:type="dxa"/>
            <w:tcBorders>
              <w:top w:val="single" w:sz="4" w:space="0" w:color="auto"/>
              <w:bottom w:val="single" w:sz="4" w:space="0" w:color="auto"/>
            </w:tcBorders>
          </w:tcPr>
          <w:p w14:paraId="2811C4D6" w14:textId="22E4F8E8"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4CB9061B" w14:textId="6BAE2B16"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c>
          <w:tcPr>
            <w:tcW w:w="1731" w:type="dxa"/>
          </w:tcPr>
          <w:p w14:paraId="712C14C5" w14:textId="5394C829" w:rsidR="00A778F4" w:rsidRPr="007B6E70" w:rsidRDefault="00A778F4" w:rsidP="00A778F4">
            <w:pPr>
              <w:autoSpaceDE w:val="0"/>
              <w:snapToGrid w:val="0"/>
              <w:jc w:val="center"/>
              <w:rPr>
                <w:rFonts w:ascii="Times New Roman" w:hAnsi="Times New Roman" w:cs="Times New Roman"/>
                <w:sz w:val="24"/>
              </w:rPr>
            </w:pPr>
          </w:p>
        </w:tc>
      </w:tr>
      <w:tr w:rsidR="007B6E70" w:rsidRPr="007B6E70" w14:paraId="432DED24" w14:textId="77777777" w:rsidTr="007B6E70">
        <w:tc>
          <w:tcPr>
            <w:tcW w:w="5554" w:type="dxa"/>
            <w:tcBorders>
              <w:top w:val="single" w:sz="4" w:space="0" w:color="auto"/>
              <w:bottom w:val="single" w:sz="4" w:space="0" w:color="auto"/>
            </w:tcBorders>
            <w:hideMark/>
          </w:tcPr>
          <w:p w14:paraId="18EBBCA6" w14:textId="18DF125E"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rPr>
              <w:t>Музыкальная культура древних эпох (первобытного общества и ранних рабовладельческих государств)</w:t>
            </w:r>
          </w:p>
        </w:tc>
        <w:tc>
          <w:tcPr>
            <w:tcW w:w="850" w:type="dxa"/>
            <w:tcBorders>
              <w:top w:val="single" w:sz="4" w:space="0" w:color="auto"/>
              <w:bottom w:val="single" w:sz="4" w:space="0" w:color="auto"/>
            </w:tcBorders>
          </w:tcPr>
          <w:p w14:paraId="26B0E0C2" w14:textId="452DB0F3"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6AAB2BA5" w14:textId="22F53302"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43B6497C" w14:textId="717AD016"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4157EC94" w14:textId="77777777" w:rsidTr="007B6E70">
        <w:tc>
          <w:tcPr>
            <w:tcW w:w="5554" w:type="dxa"/>
            <w:tcBorders>
              <w:top w:val="single" w:sz="4" w:space="0" w:color="auto"/>
              <w:bottom w:val="single" w:sz="4" w:space="0" w:color="auto"/>
            </w:tcBorders>
            <w:hideMark/>
          </w:tcPr>
          <w:p w14:paraId="53EF68C6" w14:textId="154CD9F8"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Музыкальная культура западноевропейского средневековья и Возрождения</w:t>
            </w:r>
          </w:p>
        </w:tc>
        <w:tc>
          <w:tcPr>
            <w:tcW w:w="850" w:type="dxa"/>
            <w:tcBorders>
              <w:top w:val="single" w:sz="4" w:space="0" w:color="auto"/>
              <w:bottom w:val="single" w:sz="4" w:space="0" w:color="auto"/>
            </w:tcBorders>
          </w:tcPr>
          <w:p w14:paraId="229366F2" w14:textId="04EA3DDC"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0BE124CA" w14:textId="33B28FAC"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574D08D0" w14:textId="0F8DDC59"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54BA6142" w14:textId="77777777" w:rsidTr="007B6E70">
        <w:tc>
          <w:tcPr>
            <w:tcW w:w="5554" w:type="dxa"/>
            <w:tcBorders>
              <w:top w:val="single" w:sz="4" w:space="0" w:color="auto"/>
              <w:bottom w:val="single" w:sz="4" w:space="0" w:color="auto"/>
            </w:tcBorders>
          </w:tcPr>
          <w:p w14:paraId="651BBB83" w14:textId="41B004A8"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Музыкальная культура XVII–XVIII вв.</w:t>
            </w:r>
          </w:p>
        </w:tc>
        <w:tc>
          <w:tcPr>
            <w:tcW w:w="850" w:type="dxa"/>
            <w:tcBorders>
              <w:top w:val="single" w:sz="4" w:space="0" w:color="auto"/>
              <w:bottom w:val="single" w:sz="4" w:space="0" w:color="auto"/>
            </w:tcBorders>
          </w:tcPr>
          <w:p w14:paraId="73F570F2" w14:textId="2953E3C2"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29FAE462" w14:textId="643E78F2"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19184FCE" w14:textId="504AFBA7"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02145C2C" w14:textId="77777777" w:rsidTr="007B6E70">
        <w:tc>
          <w:tcPr>
            <w:tcW w:w="5554" w:type="dxa"/>
            <w:tcBorders>
              <w:top w:val="single" w:sz="4" w:space="0" w:color="auto"/>
              <w:bottom w:val="single" w:sz="4" w:space="0" w:color="auto"/>
            </w:tcBorders>
            <w:hideMark/>
          </w:tcPr>
          <w:p w14:paraId="0D320F80" w14:textId="1F150E2B" w:rsidR="00A778F4" w:rsidRPr="007B6E70" w:rsidRDefault="00A778F4" w:rsidP="00A778F4">
            <w:pPr>
              <w:snapToGrid w:val="0"/>
              <w:jc w:val="both"/>
              <w:rPr>
                <w:rFonts w:ascii="Times New Roman" w:hAnsi="Times New Roman" w:cs="Times New Roman"/>
                <w:sz w:val="24"/>
              </w:rPr>
            </w:pPr>
            <w:r w:rsidRPr="007B6E70">
              <w:rPr>
                <w:rFonts w:ascii="Times New Roman" w:eastAsia="Arial Unicode MS" w:hAnsi="Times New Roman" w:cs="Times New Roman"/>
                <w:sz w:val="24"/>
                <w:lang w:eastAsia="ru-RU"/>
              </w:rPr>
              <w:lastRenderedPageBreak/>
              <w:t xml:space="preserve">Музыкальная культура XIX в. </w:t>
            </w:r>
          </w:p>
        </w:tc>
        <w:tc>
          <w:tcPr>
            <w:tcW w:w="850" w:type="dxa"/>
            <w:tcBorders>
              <w:top w:val="single" w:sz="4" w:space="0" w:color="auto"/>
              <w:bottom w:val="single" w:sz="4" w:space="0" w:color="auto"/>
            </w:tcBorders>
          </w:tcPr>
          <w:p w14:paraId="548951E7" w14:textId="12556438"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3317F1CC" w14:textId="4BB2D659"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38A3E1A5" w14:textId="67A50DC8"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20965460" w14:textId="77777777" w:rsidTr="007B6E70">
        <w:tc>
          <w:tcPr>
            <w:tcW w:w="5554" w:type="dxa"/>
            <w:tcBorders>
              <w:top w:val="single" w:sz="4" w:space="0" w:color="auto"/>
              <w:bottom w:val="single" w:sz="4" w:space="0" w:color="auto"/>
            </w:tcBorders>
            <w:hideMark/>
          </w:tcPr>
          <w:p w14:paraId="6220C6AB" w14:textId="30971AC5" w:rsidR="00A778F4" w:rsidRPr="007B6E70" w:rsidRDefault="00A778F4" w:rsidP="00A778F4">
            <w:pPr>
              <w:snapToGrid w:val="0"/>
              <w:jc w:val="both"/>
              <w:rPr>
                <w:rFonts w:ascii="Times New Roman" w:hAnsi="Times New Roman" w:cs="Times New Roman"/>
                <w:sz w:val="24"/>
              </w:rPr>
            </w:pPr>
            <w:r w:rsidRPr="007B6E70">
              <w:rPr>
                <w:rFonts w:ascii="Times New Roman" w:eastAsia="Times New Roman" w:hAnsi="Times New Roman" w:cs="Times New Roman"/>
                <w:sz w:val="24"/>
                <w:lang w:eastAsia="ru-RU"/>
              </w:rPr>
              <w:t>Музыкальная культура ХХ в.</w:t>
            </w:r>
          </w:p>
        </w:tc>
        <w:tc>
          <w:tcPr>
            <w:tcW w:w="850" w:type="dxa"/>
            <w:tcBorders>
              <w:top w:val="single" w:sz="4" w:space="0" w:color="auto"/>
              <w:bottom w:val="single" w:sz="4" w:space="0" w:color="auto"/>
            </w:tcBorders>
          </w:tcPr>
          <w:p w14:paraId="1E72814A" w14:textId="70F26A8B"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29D6C555" w14:textId="13B7CD87"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c>
          <w:tcPr>
            <w:tcW w:w="1731" w:type="dxa"/>
          </w:tcPr>
          <w:p w14:paraId="2F5D125D" w14:textId="0DCFB92B" w:rsidR="00A778F4" w:rsidRPr="007B6E70" w:rsidRDefault="00A778F4" w:rsidP="00A778F4">
            <w:pPr>
              <w:autoSpaceDE w:val="0"/>
              <w:snapToGrid w:val="0"/>
              <w:jc w:val="center"/>
              <w:rPr>
                <w:rFonts w:ascii="Times New Roman" w:hAnsi="Times New Roman" w:cs="Times New Roman"/>
                <w:sz w:val="24"/>
              </w:rPr>
            </w:pPr>
          </w:p>
        </w:tc>
      </w:tr>
      <w:tr w:rsidR="007B6E70" w:rsidRPr="007B6E70" w14:paraId="38AF7D45" w14:textId="77777777" w:rsidTr="007B6E70">
        <w:tc>
          <w:tcPr>
            <w:tcW w:w="5554" w:type="dxa"/>
            <w:tcBorders>
              <w:top w:val="single" w:sz="4" w:space="0" w:color="auto"/>
              <w:bottom w:val="single" w:sz="4" w:space="0" w:color="auto"/>
            </w:tcBorders>
            <w:hideMark/>
          </w:tcPr>
          <w:p w14:paraId="422FB181" w14:textId="013CE74C" w:rsidR="00A778F4" w:rsidRPr="007B6E70" w:rsidRDefault="00A778F4" w:rsidP="00A778F4">
            <w:pPr>
              <w:snapToGrid w:val="0"/>
              <w:jc w:val="both"/>
              <w:rPr>
                <w:rFonts w:ascii="Times New Roman" w:hAnsi="Times New Roman" w:cs="Times New Roman"/>
                <w:b/>
                <w:bCs/>
                <w:sz w:val="24"/>
              </w:rPr>
            </w:pPr>
            <w:r w:rsidRPr="007B6E70">
              <w:rPr>
                <w:rFonts w:ascii="Times New Roman" w:eastAsia="Times New Roman" w:hAnsi="Times New Roman" w:cs="Times New Roman"/>
                <w:b/>
                <w:bCs/>
                <w:sz w:val="24"/>
                <w:lang w:eastAsia="ru-RU"/>
              </w:rPr>
              <w:t>ВСЕГО:</w:t>
            </w:r>
          </w:p>
        </w:tc>
        <w:tc>
          <w:tcPr>
            <w:tcW w:w="850" w:type="dxa"/>
            <w:tcBorders>
              <w:top w:val="single" w:sz="4" w:space="0" w:color="auto"/>
              <w:bottom w:val="single" w:sz="4" w:space="0" w:color="auto"/>
            </w:tcBorders>
          </w:tcPr>
          <w:p w14:paraId="3AB97868" w14:textId="6567FCF2" w:rsidR="00A778F4" w:rsidRPr="007B6E70" w:rsidRDefault="00A778F4"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30</w:t>
            </w:r>
          </w:p>
        </w:tc>
        <w:tc>
          <w:tcPr>
            <w:tcW w:w="1529" w:type="dxa"/>
            <w:tcBorders>
              <w:top w:val="single" w:sz="4" w:space="0" w:color="auto"/>
              <w:bottom w:val="single" w:sz="4" w:space="0" w:color="auto"/>
            </w:tcBorders>
          </w:tcPr>
          <w:p w14:paraId="784CFFC0" w14:textId="30BAA35C" w:rsidR="00A778F4" w:rsidRPr="007B6E70" w:rsidRDefault="00A778F4"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lang w:eastAsia="zh-CN"/>
              </w:rPr>
              <w:t>8</w:t>
            </w:r>
          </w:p>
        </w:tc>
        <w:tc>
          <w:tcPr>
            <w:tcW w:w="1731" w:type="dxa"/>
          </w:tcPr>
          <w:p w14:paraId="3CFC5E03" w14:textId="112D75A5" w:rsidR="00A778F4" w:rsidRPr="007B6E70" w:rsidRDefault="00A778F4"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22</w:t>
            </w:r>
          </w:p>
        </w:tc>
      </w:tr>
    </w:tbl>
    <w:p w14:paraId="172248EE" w14:textId="77777777" w:rsidR="0086705A" w:rsidRDefault="0086705A" w:rsidP="00FF5A2F">
      <w:pPr>
        <w:jc w:val="center"/>
        <w:rPr>
          <w:rFonts w:ascii="Times New Roman" w:hAnsi="Times New Roman" w:cs="Times New Roman"/>
          <w:b/>
          <w:bCs/>
          <w:sz w:val="28"/>
          <w:szCs w:val="28"/>
        </w:rPr>
      </w:pPr>
    </w:p>
    <w:p w14:paraId="5012450C" w14:textId="6DB36B24" w:rsidR="00FF5A2F" w:rsidRDefault="00FF5A2F" w:rsidP="00FF5A2F">
      <w:pPr>
        <w:jc w:val="center"/>
        <w:rPr>
          <w:rFonts w:ascii="Times New Roman" w:hAnsi="Times New Roman" w:cs="Times New Roman"/>
          <w:b/>
          <w:bCs/>
          <w:sz w:val="28"/>
          <w:szCs w:val="28"/>
        </w:rPr>
      </w:pPr>
      <w:r w:rsidRPr="00236AEB">
        <w:rPr>
          <w:rFonts w:ascii="Times New Roman" w:hAnsi="Times New Roman" w:cs="Times New Roman"/>
          <w:b/>
          <w:bCs/>
          <w:sz w:val="28"/>
          <w:szCs w:val="28"/>
        </w:rPr>
        <w:t>2.</w:t>
      </w:r>
      <w:r>
        <w:rPr>
          <w:rFonts w:ascii="Times New Roman" w:hAnsi="Times New Roman" w:cs="Times New Roman"/>
          <w:b/>
          <w:bCs/>
          <w:sz w:val="28"/>
          <w:szCs w:val="28"/>
        </w:rPr>
        <w:t>2.3</w:t>
      </w:r>
      <w:r w:rsidRPr="00236AEB">
        <w:rPr>
          <w:rFonts w:ascii="Times New Roman" w:hAnsi="Times New Roman" w:cs="Times New Roman"/>
          <w:b/>
          <w:bCs/>
          <w:sz w:val="28"/>
          <w:szCs w:val="28"/>
        </w:rPr>
        <w:t xml:space="preserve"> Распределение учебной нагрузки по семестрам</w:t>
      </w:r>
    </w:p>
    <w:p w14:paraId="4B0C80B6" w14:textId="758CD385" w:rsidR="00CA3A51" w:rsidRDefault="00CA3A51" w:rsidP="00CA3A51">
      <w:pPr>
        <w:rPr>
          <w:rFonts w:ascii="Times New Roman" w:hAnsi="Times New Roman"/>
          <w:sz w:val="28"/>
          <w:szCs w:val="28"/>
        </w:rPr>
      </w:pPr>
    </w:p>
    <w:tbl>
      <w:tblPr>
        <w:tblW w:w="9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3"/>
        <w:gridCol w:w="848"/>
        <w:gridCol w:w="1654"/>
        <w:gridCol w:w="2624"/>
        <w:gridCol w:w="7"/>
      </w:tblGrid>
      <w:tr w:rsidR="0086705A" w:rsidRPr="0086705A" w14:paraId="09E6D6F0" w14:textId="77777777" w:rsidTr="0086705A">
        <w:tc>
          <w:tcPr>
            <w:tcW w:w="4673" w:type="dxa"/>
            <w:vMerge w:val="restart"/>
          </w:tcPr>
          <w:p w14:paraId="16DA12B8" w14:textId="77777777" w:rsidR="0086705A" w:rsidRPr="0086705A" w:rsidRDefault="0086705A" w:rsidP="0086705A">
            <w:pPr>
              <w:snapToGrid w:val="0"/>
              <w:jc w:val="center"/>
              <w:rPr>
                <w:rFonts w:ascii="Times New Roman" w:hAnsi="Times New Roman" w:cs="Times New Roman"/>
                <w:b/>
                <w:sz w:val="24"/>
              </w:rPr>
            </w:pPr>
            <w:r w:rsidRPr="0086705A">
              <w:rPr>
                <w:rFonts w:ascii="Times New Roman" w:hAnsi="Times New Roman" w:cs="Times New Roman"/>
                <w:b/>
                <w:sz w:val="24"/>
              </w:rPr>
              <w:t>Вид учебной работы</w:t>
            </w:r>
          </w:p>
        </w:tc>
        <w:tc>
          <w:tcPr>
            <w:tcW w:w="848" w:type="dxa"/>
            <w:vMerge w:val="restart"/>
          </w:tcPr>
          <w:p w14:paraId="470CDA23" w14:textId="77777777" w:rsidR="0086705A" w:rsidRPr="0086705A" w:rsidRDefault="0086705A" w:rsidP="0086705A">
            <w:pPr>
              <w:snapToGrid w:val="0"/>
              <w:jc w:val="center"/>
              <w:rPr>
                <w:rFonts w:ascii="Times New Roman" w:hAnsi="Times New Roman" w:cs="Times New Roman"/>
                <w:b/>
                <w:sz w:val="24"/>
              </w:rPr>
            </w:pPr>
            <w:r w:rsidRPr="0086705A">
              <w:rPr>
                <w:rFonts w:ascii="Times New Roman" w:hAnsi="Times New Roman" w:cs="Times New Roman"/>
                <w:b/>
                <w:sz w:val="24"/>
              </w:rPr>
              <w:t>Всего</w:t>
            </w:r>
          </w:p>
        </w:tc>
        <w:tc>
          <w:tcPr>
            <w:tcW w:w="4285" w:type="dxa"/>
            <w:gridSpan w:val="3"/>
          </w:tcPr>
          <w:p w14:paraId="15236CE4" w14:textId="4832A9D8" w:rsidR="0086705A" w:rsidRPr="0086705A" w:rsidRDefault="0086705A" w:rsidP="0086705A">
            <w:pPr>
              <w:snapToGrid w:val="0"/>
              <w:jc w:val="center"/>
              <w:rPr>
                <w:rFonts w:ascii="Times New Roman" w:hAnsi="Times New Roman" w:cs="Times New Roman"/>
                <w:b/>
                <w:sz w:val="24"/>
              </w:rPr>
            </w:pPr>
            <w:r w:rsidRPr="0086705A">
              <w:rPr>
                <w:rFonts w:ascii="Times New Roman" w:hAnsi="Times New Roman" w:cs="Times New Roman"/>
                <w:b/>
                <w:sz w:val="24"/>
              </w:rPr>
              <w:t>Номер семестра</w:t>
            </w:r>
          </w:p>
        </w:tc>
      </w:tr>
      <w:tr w:rsidR="0086705A" w:rsidRPr="0086705A" w14:paraId="20886A1C" w14:textId="77777777" w:rsidTr="0086705A">
        <w:trPr>
          <w:gridAfter w:val="1"/>
          <w:wAfter w:w="7" w:type="dxa"/>
        </w:trPr>
        <w:tc>
          <w:tcPr>
            <w:tcW w:w="4673" w:type="dxa"/>
            <w:vMerge/>
          </w:tcPr>
          <w:p w14:paraId="77D067C3" w14:textId="77777777" w:rsidR="0086705A" w:rsidRPr="0086705A" w:rsidRDefault="0086705A" w:rsidP="0086705A">
            <w:pPr>
              <w:snapToGrid w:val="0"/>
              <w:jc w:val="center"/>
              <w:rPr>
                <w:rFonts w:ascii="Times New Roman" w:hAnsi="Times New Roman" w:cs="Times New Roman"/>
                <w:b/>
                <w:sz w:val="24"/>
              </w:rPr>
            </w:pPr>
          </w:p>
        </w:tc>
        <w:tc>
          <w:tcPr>
            <w:tcW w:w="848" w:type="dxa"/>
            <w:vMerge/>
          </w:tcPr>
          <w:p w14:paraId="112994FC" w14:textId="77777777" w:rsidR="0086705A" w:rsidRPr="0086705A" w:rsidRDefault="0086705A" w:rsidP="0086705A">
            <w:pPr>
              <w:jc w:val="both"/>
              <w:rPr>
                <w:rFonts w:ascii="Times New Roman" w:hAnsi="Times New Roman" w:cs="Times New Roman"/>
                <w:sz w:val="24"/>
              </w:rPr>
            </w:pPr>
          </w:p>
        </w:tc>
        <w:tc>
          <w:tcPr>
            <w:tcW w:w="1654" w:type="dxa"/>
          </w:tcPr>
          <w:p w14:paraId="295C0594" w14:textId="343EB0A4" w:rsidR="0086705A" w:rsidRPr="0086705A" w:rsidRDefault="0086705A" w:rsidP="0086705A">
            <w:pPr>
              <w:jc w:val="center"/>
              <w:rPr>
                <w:rFonts w:ascii="Times New Roman" w:hAnsi="Times New Roman" w:cs="Times New Roman"/>
                <w:b/>
                <w:sz w:val="24"/>
              </w:rPr>
            </w:pPr>
            <w:r w:rsidRPr="0086705A">
              <w:rPr>
                <w:rFonts w:ascii="Times New Roman" w:hAnsi="Times New Roman" w:cs="Times New Roman"/>
                <w:b/>
                <w:sz w:val="24"/>
              </w:rPr>
              <w:t>3</w:t>
            </w:r>
          </w:p>
        </w:tc>
        <w:tc>
          <w:tcPr>
            <w:tcW w:w="2624" w:type="dxa"/>
          </w:tcPr>
          <w:p w14:paraId="46597495" w14:textId="23F758F1" w:rsidR="0086705A" w:rsidRPr="0086705A" w:rsidRDefault="0086705A" w:rsidP="0086705A">
            <w:pPr>
              <w:jc w:val="center"/>
              <w:rPr>
                <w:rFonts w:ascii="Times New Roman" w:hAnsi="Times New Roman" w:cs="Times New Roman"/>
                <w:b/>
                <w:sz w:val="24"/>
              </w:rPr>
            </w:pPr>
            <w:r w:rsidRPr="0086705A">
              <w:rPr>
                <w:rFonts w:ascii="Times New Roman" w:hAnsi="Times New Roman" w:cs="Times New Roman"/>
                <w:b/>
                <w:sz w:val="24"/>
              </w:rPr>
              <w:t>4</w:t>
            </w:r>
          </w:p>
        </w:tc>
      </w:tr>
      <w:tr w:rsidR="0086705A" w:rsidRPr="0086705A" w14:paraId="4D9ECD3F" w14:textId="77777777" w:rsidTr="0086705A">
        <w:trPr>
          <w:gridAfter w:val="1"/>
          <w:wAfter w:w="7" w:type="dxa"/>
        </w:trPr>
        <w:tc>
          <w:tcPr>
            <w:tcW w:w="4673" w:type="dxa"/>
          </w:tcPr>
          <w:p w14:paraId="294004FD" w14:textId="733AFB34" w:rsidR="0086705A" w:rsidRPr="0086705A" w:rsidRDefault="0086705A" w:rsidP="0086705A">
            <w:pPr>
              <w:snapToGrid w:val="0"/>
              <w:rPr>
                <w:rFonts w:ascii="Times New Roman" w:hAnsi="Times New Roman" w:cs="Times New Roman"/>
                <w:b/>
                <w:sz w:val="24"/>
              </w:rPr>
            </w:pPr>
            <w:r w:rsidRPr="0086705A">
              <w:rPr>
                <w:rFonts w:ascii="Times New Roman" w:hAnsi="Times New Roman" w:cs="Times New Roman"/>
                <w:b/>
                <w:sz w:val="24"/>
              </w:rPr>
              <w:t xml:space="preserve">Обязательные аудиторные занятия, </w:t>
            </w:r>
            <w:r w:rsidRPr="0086705A">
              <w:rPr>
                <w:rFonts w:ascii="Times New Roman" w:hAnsi="Times New Roman" w:cs="Times New Roman"/>
                <w:bCs/>
                <w:sz w:val="24"/>
              </w:rPr>
              <w:t>час.</w:t>
            </w:r>
          </w:p>
        </w:tc>
        <w:tc>
          <w:tcPr>
            <w:tcW w:w="848" w:type="dxa"/>
          </w:tcPr>
          <w:p w14:paraId="4AB3B8B7" w14:textId="0B358E1B" w:rsidR="0086705A" w:rsidRPr="0086705A" w:rsidRDefault="0086705A" w:rsidP="0086705A">
            <w:pPr>
              <w:jc w:val="center"/>
              <w:rPr>
                <w:rFonts w:ascii="Times New Roman" w:hAnsi="Times New Roman" w:cs="Times New Roman"/>
                <w:b/>
                <w:sz w:val="24"/>
              </w:rPr>
            </w:pPr>
            <w:r w:rsidRPr="0086705A">
              <w:rPr>
                <w:rFonts w:ascii="Times New Roman" w:hAnsi="Times New Roman" w:cs="Times New Roman"/>
                <w:b/>
                <w:sz w:val="24"/>
              </w:rPr>
              <w:t>8</w:t>
            </w:r>
          </w:p>
        </w:tc>
        <w:tc>
          <w:tcPr>
            <w:tcW w:w="1654" w:type="dxa"/>
          </w:tcPr>
          <w:p w14:paraId="4D208C42" w14:textId="631BCFEB" w:rsidR="0086705A" w:rsidRPr="0086705A" w:rsidRDefault="0086705A" w:rsidP="0086705A">
            <w:pPr>
              <w:jc w:val="center"/>
              <w:rPr>
                <w:rFonts w:ascii="Times New Roman" w:hAnsi="Times New Roman" w:cs="Times New Roman"/>
                <w:b/>
                <w:sz w:val="24"/>
              </w:rPr>
            </w:pPr>
            <w:r w:rsidRPr="0086705A">
              <w:rPr>
                <w:rFonts w:ascii="Times New Roman" w:hAnsi="Times New Roman" w:cs="Times New Roman"/>
                <w:b/>
                <w:sz w:val="24"/>
              </w:rPr>
              <w:t>4</w:t>
            </w:r>
          </w:p>
        </w:tc>
        <w:tc>
          <w:tcPr>
            <w:tcW w:w="2624" w:type="dxa"/>
          </w:tcPr>
          <w:p w14:paraId="01DDD066" w14:textId="3D045751" w:rsidR="0086705A" w:rsidRPr="0086705A" w:rsidRDefault="0086705A" w:rsidP="0086705A">
            <w:pPr>
              <w:jc w:val="center"/>
              <w:rPr>
                <w:rFonts w:ascii="Times New Roman" w:hAnsi="Times New Roman" w:cs="Times New Roman"/>
                <w:b/>
                <w:sz w:val="24"/>
              </w:rPr>
            </w:pPr>
            <w:r w:rsidRPr="0086705A">
              <w:rPr>
                <w:rFonts w:ascii="Times New Roman" w:hAnsi="Times New Roman" w:cs="Times New Roman"/>
                <w:b/>
                <w:sz w:val="24"/>
              </w:rPr>
              <w:t>4</w:t>
            </w:r>
          </w:p>
        </w:tc>
      </w:tr>
      <w:tr w:rsidR="0086705A" w:rsidRPr="0086705A" w14:paraId="6A879C78" w14:textId="77777777" w:rsidTr="0086705A">
        <w:trPr>
          <w:gridAfter w:val="1"/>
          <w:wAfter w:w="7" w:type="dxa"/>
        </w:trPr>
        <w:tc>
          <w:tcPr>
            <w:tcW w:w="4673" w:type="dxa"/>
          </w:tcPr>
          <w:p w14:paraId="75FCB5C3" w14:textId="611E278F" w:rsidR="0086705A" w:rsidRPr="0086705A" w:rsidRDefault="0086705A" w:rsidP="0086705A">
            <w:pPr>
              <w:snapToGrid w:val="0"/>
              <w:rPr>
                <w:rFonts w:ascii="Times New Roman" w:hAnsi="Times New Roman" w:cs="Times New Roman"/>
                <w:b/>
                <w:sz w:val="24"/>
              </w:rPr>
            </w:pPr>
            <w:r w:rsidRPr="0086705A">
              <w:rPr>
                <w:rFonts w:ascii="Times New Roman" w:hAnsi="Times New Roman" w:cs="Times New Roman"/>
                <w:b/>
                <w:sz w:val="24"/>
              </w:rPr>
              <w:t xml:space="preserve">Самостоятельная работа, </w:t>
            </w:r>
            <w:r w:rsidRPr="0086705A">
              <w:rPr>
                <w:rFonts w:ascii="Times New Roman" w:hAnsi="Times New Roman" w:cs="Times New Roman"/>
                <w:bCs/>
                <w:sz w:val="24"/>
              </w:rPr>
              <w:t>час.</w:t>
            </w:r>
          </w:p>
        </w:tc>
        <w:tc>
          <w:tcPr>
            <w:tcW w:w="848" w:type="dxa"/>
          </w:tcPr>
          <w:p w14:paraId="7AD60042" w14:textId="5DE1F31C" w:rsidR="0086705A" w:rsidRPr="0086705A" w:rsidRDefault="0086705A" w:rsidP="0086705A">
            <w:pPr>
              <w:jc w:val="center"/>
              <w:rPr>
                <w:rFonts w:ascii="Times New Roman" w:hAnsi="Times New Roman" w:cs="Times New Roman"/>
                <w:b/>
                <w:sz w:val="24"/>
              </w:rPr>
            </w:pPr>
            <w:r w:rsidRPr="0086705A">
              <w:rPr>
                <w:rFonts w:ascii="Times New Roman" w:hAnsi="Times New Roman" w:cs="Times New Roman"/>
                <w:b/>
                <w:sz w:val="24"/>
              </w:rPr>
              <w:t>22</w:t>
            </w:r>
          </w:p>
        </w:tc>
        <w:tc>
          <w:tcPr>
            <w:tcW w:w="1654" w:type="dxa"/>
          </w:tcPr>
          <w:p w14:paraId="477F1340" w14:textId="5CE083F2" w:rsidR="0086705A" w:rsidRPr="0086705A" w:rsidRDefault="0086705A" w:rsidP="0086705A">
            <w:pPr>
              <w:jc w:val="center"/>
              <w:rPr>
                <w:rFonts w:ascii="Times New Roman" w:hAnsi="Times New Roman" w:cs="Times New Roman"/>
                <w:b/>
                <w:sz w:val="24"/>
              </w:rPr>
            </w:pPr>
            <w:r w:rsidRPr="0086705A">
              <w:rPr>
                <w:rFonts w:ascii="Times New Roman" w:hAnsi="Times New Roman" w:cs="Times New Roman"/>
                <w:b/>
                <w:sz w:val="24"/>
              </w:rPr>
              <w:t>8</w:t>
            </w:r>
          </w:p>
        </w:tc>
        <w:tc>
          <w:tcPr>
            <w:tcW w:w="2624" w:type="dxa"/>
          </w:tcPr>
          <w:p w14:paraId="71126A5E" w14:textId="32808870" w:rsidR="0086705A" w:rsidRPr="0086705A" w:rsidRDefault="0086705A" w:rsidP="0086705A">
            <w:pPr>
              <w:jc w:val="center"/>
              <w:rPr>
                <w:rFonts w:ascii="Times New Roman" w:hAnsi="Times New Roman" w:cs="Times New Roman"/>
                <w:b/>
                <w:sz w:val="24"/>
              </w:rPr>
            </w:pPr>
            <w:r w:rsidRPr="0086705A">
              <w:rPr>
                <w:rFonts w:ascii="Times New Roman" w:hAnsi="Times New Roman" w:cs="Times New Roman"/>
                <w:b/>
                <w:sz w:val="24"/>
              </w:rPr>
              <w:t>14</w:t>
            </w:r>
          </w:p>
        </w:tc>
      </w:tr>
      <w:tr w:rsidR="0086705A" w:rsidRPr="0086705A" w14:paraId="0AEEF002" w14:textId="77777777" w:rsidTr="0086705A">
        <w:trPr>
          <w:gridAfter w:val="1"/>
          <w:wAfter w:w="7" w:type="dxa"/>
        </w:trPr>
        <w:tc>
          <w:tcPr>
            <w:tcW w:w="4673" w:type="dxa"/>
          </w:tcPr>
          <w:p w14:paraId="6034C61F" w14:textId="77777777" w:rsidR="0086705A" w:rsidRPr="0086705A" w:rsidRDefault="0086705A" w:rsidP="0086705A">
            <w:pPr>
              <w:snapToGrid w:val="0"/>
              <w:jc w:val="right"/>
              <w:rPr>
                <w:rFonts w:ascii="Times New Roman" w:hAnsi="Times New Roman" w:cs="Times New Roman"/>
                <w:b/>
                <w:sz w:val="24"/>
              </w:rPr>
            </w:pPr>
            <w:r w:rsidRPr="0086705A">
              <w:rPr>
                <w:rFonts w:ascii="Times New Roman" w:hAnsi="Times New Roman" w:cs="Times New Roman"/>
                <w:b/>
                <w:sz w:val="24"/>
              </w:rPr>
              <w:t>ВСЕГО:</w:t>
            </w:r>
          </w:p>
        </w:tc>
        <w:tc>
          <w:tcPr>
            <w:tcW w:w="848" w:type="dxa"/>
          </w:tcPr>
          <w:p w14:paraId="63A1841A" w14:textId="4F844158" w:rsidR="0086705A" w:rsidRPr="0086705A" w:rsidRDefault="0086705A" w:rsidP="0086705A">
            <w:pPr>
              <w:jc w:val="center"/>
              <w:rPr>
                <w:rFonts w:ascii="Times New Roman" w:hAnsi="Times New Roman" w:cs="Times New Roman"/>
                <w:b/>
                <w:sz w:val="24"/>
              </w:rPr>
            </w:pPr>
            <w:r w:rsidRPr="0086705A">
              <w:rPr>
                <w:rFonts w:ascii="Times New Roman" w:hAnsi="Times New Roman" w:cs="Times New Roman"/>
                <w:b/>
                <w:sz w:val="24"/>
              </w:rPr>
              <w:t>30</w:t>
            </w:r>
          </w:p>
        </w:tc>
        <w:tc>
          <w:tcPr>
            <w:tcW w:w="1654" w:type="dxa"/>
          </w:tcPr>
          <w:p w14:paraId="5B9D81A6" w14:textId="1A4BE280" w:rsidR="0086705A" w:rsidRPr="0086705A" w:rsidRDefault="0086705A" w:rsidP="0086705A">
            <w:pPr>
              <w:jc w:val="center"/>
              <w:rPr>
                <w:rFonts w:ascii="Times New Roman" w:hAnsi="Times New Roman" w:cs="Times New Roman"/>
                <w:b/>
                <w:sz w:val="24"/>
              </w:rPr>
            </w:pPr>
            <w:r w:rsidRPr="0086705A">
              <w:rPr>
                <w:rFonts w:ascii="Times New Roman" w:hAnsi="Times New Roman" w:cs="Times New Roman"/>
                <w:b/>
                <w:sz w:val="24"/>
              </w:rPr>
              <w:t>18</w:t>
            </w:r>
          </w:p>
        </w:tc>
        <w:tc>
          <w:tcPr>
            <w:tcW w:w="2624" w:type="dxa"/>
          </w:tcPr>
          <w:p w14:paraId="074EF95C" w14:textId="674AEF52" w:rsidR="0086705A" w:rsidRPr="0086705A" w:rsidRDefault="0086705A" w:rsidP="0086705A">
            <w:pPr>
              <w:jc w:val="center"/>
              <w:rPr>
                <w:rFonts w:ascii="Times New Roman" w:hAnsi="Times New Roman" w:cs="Times New Roman"/>
                <w:b/>
                <w:sz w:val="24"/>
              </w:rPr>
            </w:pPr>
            <w:r w:rsidRPr="0086705A">
              <w:rPr>
                <w:rFonts w:ascii="Times New Roman" w:hAnsi="Times New Roman" w:cs="Times New Roman"/>
                <w:b/>
                <w:sz w:val="24"/>
              </w:rPr>
              <w:t>18</w:t>
            </w:r>
          </w:p>
        </w:tc>
      </w:tr>
      <w:tr w:rsidR="0086705A" w:rsidRPr="0086705A" w14:paraId="11F65455" w14:textId="77777777" w:rsidTr="0086705A">
        <w:trPr>
          <w:gridAfter w:val="1"/>
          <w:wAfter w:w="7" w:type="dxa"/>
        </w:trPr>
        <w:tc>
          <w:tcPr>
            <w:tcW w:w="4673" w:type="dxa"/>
          </w:tcPr>
          <w:p w14:paraId="0B7A3F57" w14:textId="77777777" w:rsidR="0086705A" w:rsidRPr="0086705A" w:rsidRDefault="0086705A" w:rsidP="0086705A">
            <w:pPr>
              <w:snapToGrid w:val="0"/>
              <w:rPr>
                <w:rFonts w:ascii="Times New Roman" w:hAnsi="Times New Roman" w:cs="Times New Roman"/>
                <w:b/>
                <w:sz w:val="24"/>
              </w:rPr>
            </w:pPr>
            <w:r w:rsidRPr="0086705A">
              <w:rPr>
                <w:rFonts w:ascii="Times New Roman" w:hAnsi="Times New Roman" w:cs="Times New Roman"/>
                <w:b/>
                <w:sz w:val="24"/>
              </w:rPr>
              <w:t>Вид итогового контроля</w:t>
            </w:r>
          </w:p>
        </w:tc>
        <w:tc>
          <w:tcPr>
            <w:tcW w:w="848" w:type="dxa"/>
          </w:tcPr>
          <w:p w14:paraId="6BDCB270" w14:textId="1FCB9D5E" w:rsidR="0086705A" w:rsidRPr="0086705A" w:rsidRDefault="0086705A" w:rsidP="0086705A">
            <w:pPr>
              <w:jc w:val="center"/>
              <w:rPr>
                <w:rFonts w:ascii="Times New Roman" w:hAnsi="Times New Roman" w:cs="Times New Roman"/>
                <w:b/>
                <w:sz w:val="24"/>
              </w:rPr>
            </w:pPr>
          </w:p>
        </w:tc>
        <w:tc>
          <w:tcPr>
            <w:tcW w:w="1654" w:type="dxa"/>
          </w:tcPr>
          <w:p w14:paraId="0A35967E" w14:textId="3BC74F86" w:rsidR="0086705A" w:rsidRPr="0086705A" w:rsidRDefault="0086705A" w:rsidP="0086705A">
            <w:pPr>
              <w:jc w:val="center"/>
              <w:rPr>
                <w:rFonts w:ascii="Times New Roman" w:hAnsi="Times New Roman" w:cs="Times New Roman"/>
                <w:b/>
                <w:i/>
                <w:iCs/>
                <w:sz w:val="24"/>
              </w:rPr>
            </w:pPr>
            <w:r w:rsidRPr="0086705A">
              <w:rPr>
                <w:rFonts w:ascii="Times New Roman" w:hAnsi="Times New Roman" w:cs="Times New Roman"/>
                <w:b/>
                <w:i/>
                <w:iCs/>
                <w:sz w:val="24"/>
              </w:rPr>
              <w:t>Контрольная работа</w:t>
            </w:r>
          </w:p>
        </w:tc>
        <w:tc>
          <w:tcPr>
            <w:tcW w:w="2624" w:type="dxa"/>
          </w:tcPr>
          <w:p w14:paraId="3169549F" w14:textId="0689296C" w:rsidR="0086705A" w:rsidRPr="0086705A" w:rsidRDefault="0086705A" w:rsidP="0086705A">
            <w:pPr>
              <w:jc w:val="center"/>
              <w:rPr>
                <w:rFonts w:ascii="Times New Roman" w:hAnsi="Times New Roman" w:cs="Times New Roman"/>
                <w:b/>
                <w:sz w:val="24"/>
              </w:rPr>
            </w:pPr>
            <w:r w:rsidRPr="0086705A">
              <w:rPr>
                <w:rFonts w:ascii="Times New Roman" w:eastAsia="Times New Roman" w:hAnsi="Times New Roman" w:cs="Times New Roman"/>
                <w:b/>
                <w:bCs/>
                <w:i/>
                <w:iCs/>
                <w:kern w:val="0"/>
                <w:sz w:val="24"/>
                <w:lang w:eastAsia="ru-RU"/>
              </w:rPr>
              <w:t>Дифференцированный зачет</w:t>
            </w:r>
          </w:p>
        </w:tc>
      </w:tr>
    </w:tbl>
    <w:p w14:paraId="320DF6C1" w14:textId="77777777" w:rsidR="00353220" w:rsidRDefault="00353220" w:rsidP="00353220">
      <w:pPr>
        <w:jc w:val="both"/>
        <w:rPr>
          <w:sz w:val="32"/>
          <w:szCs w:val="32"/>
        </w:rPr>
      </w:pPr>
    </w:p>
    <w:p w14:paraId="4FE2D3D3" w14:textId="5410B674" w:rsidR="00353220" w:rsidRPr="00CA4653" w:rsidRDefault="00353220" w:rsidP="00353220">
      <w:pPr>
        <w:jc w:val="center"/>
        <w:rPr>
          <w:rFonts w:ascii="Times New Roman" w:hAnsi="Times New Roman" w:cs="Times New Roman"/>
        </w:rPr>
      </w:pPr>
      <w:r w:rsidRPr="00CA4653">
        <w:rPr>
          <w:rFonts w:ascii="Times New Roman" w:hAnsi="Times New Roman" w:cs="Times New Roman"/>
          <w:b/>
          <w:sz w:val="28"/>
          <w:szCs w:val="28"/>
        </w:rPr>
        <w:t>2.4</w:t>
      </w:r>
      <w:r w:rsidR="0086705A">
        <w:rPr>
          <w:rFonts w:ascii="Times New Roman" w:hAnsi="Times New Roman" w:cs="Times New Roman"/>
          <w:sz w:val="28"/>
          <w:szCs w:val="28"/>
        </w:rPr>
        <w:t xml:space="preserve"> </w:t>
      </w:r>
      <w:r w:rsidRPr="00CA4653">
        <w:rPr>
          <w:rFonts w:ascii="Times New Roman" w:hAnsi="Times New Roman" w:cs="Times New Roman"/>
          <w:b/>
          <w:bCs/>
          <w:sz w:val="28"/>
          <w:szCs w:val="28"/>
        </w:rPr>
        <w:t xml:space="preserve">Содержание </w:t>
      </w:r>
      <w:r w:rsidR="00324270">
        <w:rPr>
          <w:rFonts w:ascii="Times New Roman" w:hAnsi="Times New Roman" w:cs="Times New Roman"/>
          <w:b/>
          <w:bCs/>
          <w:sz w:val="28"/>
          <w:szCs w:val="28"/>
        </w:rPr>
        <w:t>учебного предмета</w:t>
      </w:r>
    </w:p>
    <w:p w14:paraId="300455CD" w14:textId="77777777" w:rsidR="00353220" w:rsidRDefault="00353220" w:rsidP="00353220">
      <w:pPr>
        <w:rPr>
          <w:b/>
          <w:bCs/>
        </w:rPr>
      </w:pPr>
    </w:p>
    <w:p w14:paraId="660A26D5" w14:textId="77777777" w:rsidR="00C066F1" w:rsidRPr="004E721A" w:rsidRDefault="00C066F1" w:rsidP="00C066F1">
      <w:pPr>
        <w:autoSpaceDE w:val="0"/>
        <w:ind w:firstLine="709"/>
        <w:jc w:val="center"/>
        <w:rPr>
          <w:rFonts w:ascii="Times New Roman" w:hAnsi="Times New Roman" w:cs="Times New Roman"/>
          <w:b/>
          <w:sz w:val="28"/>
          <w:szCs w:val="28"/>
        </w:rPr>
      </w:pPr>
      <w:r w:rsidRPr="004E721A">
        <w:rPr>
          <w:rFonts w:ascii="Times New Roman" w:hAnsi="Times New Roman" w:cs="Times New Roman"/>
          <w:b/>
          <w:sz w:val="28"/>
          <w:szCs w:val="28"/>
          <w:lang w:val="en-US"/>
        </w:rPr>
        <w:t>V</w:t>
      </w:r>
      <w:r w:rsidRPr="004E721A">
        <w:rPr>
          <w:rFonts w:ascii="Times New Roman" w:hAnsi="Times New Roman" w:cs="Times New Roman"/>
          <w:b/>
          <w:sz w:val="28"/>
          <w:szCs w:val="28"/>
        </w:rPr>
        <w:t xml:space="preserve"> семестр</w:t>
      </w:r>
    </w:p>
    <w:p w14:paraId="2E80AC18" w14:textId="77777777" w:rsidR="00C066F1" w:rsidRPr="004E721A" w:rsidRDefault="00C066F1" w:rsidP="00C066F1">
      <w:pPr>
        <w:ind w:firstLine="709"/>
        <w:jc w:val="both"/>
        <w:rPr>
          <w:rFonts w:ascii="Times New Roman" w:hAnsi="Times New Roman" w:cs="Times New Roman"/>
          <w:b/>
          <w:i/>
          <w:sz w:val="28"/>
          <w:szCs w:val="28"/>
        </w:rPr>
      </w:pPr>
    </w:p>
    <w:p w14:paraId="58294810" w14:textId="64F9D6C4"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bCs/>
          <w:color w:val="000000"/>
          <w:spacing w:val="9"/>
          <w:sz w:val="28"/>
          <w:szCs w:val="28"/>
        </w:rPr>
        <w:t xml:space="preserve">Тема </w:t>
      </w:r>
      <w:r w:rsidRPr="004F2353">
        <w:rPr>
          <w:rFonts w:ascii="Times New Roman" w:hAnsi="Times New Roman" w:cs="Times New Roman"/>
          <w:b/>
          <w:bCs/>
          <w:iCs/>
          <w:sz w:val="28"/>
          <w:szCs w:val="28"/>
        </w:rPr>
        <w:t>1.      Введение. Виды и жанры изобразительного искусства</w:t>
      </w:r>
    </w:p>
    <w:p w14:paraId="42BE61F5" w14:textId="77777777" w:rsidR="004F2353" w:rsidRPr="004F2353" w:rsidRDefault="004F2353" w:rsidP="004F2353">
      <w:pPr>
        <w:pStyle w:val="afb"/>
        <w:spacing w:before="0" w:after="0"/>
        <w:ind w:firstLine="0"/>
        <w:rPr>
          <w:rFonts w:ascii="Times New Roman" w:hAnsi="Times New Roman" w:cs="Times New Roman"/>
          <w:b/>
          <w:sz w:val="28"/>
          <w:szCs w:val="28"/>
        </w:rPr>
      </w:pPr>
      <w:r w:rsidRPr="004F2353">
        <w:rPr>
          <w:rFonts w:ascii="Times New Roman" w:hAnsi="Times New Roman" w:cs="Times New Roman"/>
          <w:sz w:val="28"/>
          <w:szCs w:val="28"/>
        </w:rPr>
        <w:t xml:space="preserve">Понятие «искусство», определение места искусства в системе художественной культуры. Морфология искусства. Виды и жанры искусства. Определение специфических черт живописи, скульптуры, графики, архитектуры и декоративно-прикладного искусства Историческое развитие видов и жанров. </w:t>
      </w:r>
      <w:r w:rsidRPr="004F2353">
        <w:rPr>
          <w:rFonts w:ascii="Times New Roman" w:hAnsi="Times New Roman" w:cs="Times New Roman"/>
          <w:b/>
          <w:sz w:val="28"/>
          <w:szCs w:val="28"/>
        </w:rPr>
        <w:t xml:space="preserve"> </w:t>
      </w:r>
    </w:p>
    <w:p w14:paraId="1CC0CD2C" w14:textId="77777777" w:rsidR="004F2353" w:rsidRPr="004F2353" w:rsidRDefault="004F2353" w:rsidP="004F2353">
      <w:pPr>
        <w:pStyle w:val="afb"/>
        <w:spacing w:before="0" w:after="0"/>
        <w:ind w:firstLine="0"/>
        <w:rPr>
          <w:rFonts w:ascii="Times New Roman" w:hAnsi="Times New Roman" w:cs="Times New Roman"/>
          <w:sz w:val="28"/>
          <w:szCs w:val="28"/>
        </w:rPr>
      </w:pPr>
      <w:r w:rsidRPr="004F2353">
        <w:rPr>
          <w:rFonts w:ascii="Times New Roman" w:hAnsi="Times New Roman" w:cs="Times New Roman"/>
          <w:b/>
          <w:sz w:val="28"/>
          <w:szCs w:val="28"/>
        </w:rPr>
        <w:t>Контрольные вопросы к теме 1.</w:t>
      </w:r>
    </w:p>
    <w:p w14:paraId="2B8BCA4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Что такое искусство?</w:t>
      </w:r>
    </w:p>
    <w:p w14:paraId="2CDCEA7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 чем цель изучения истории искусств?</w:t>
      </w:r>
    </w:p>
    <w:p w14:paraId="321B2EF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Назовите основные этапы становления науки об искусстве.</w:t>
      </w:r>
    </w:p>
    <w:p w14:paraId="57E6B1B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Какие виды искусства относятся к бифункциональным?</w:t>
      </w:r>
    </w:p>
    <w:p w14:paraId="483CCBD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Какие виды искусства относятся к монофункциональным?</w:t>
      </w:r>
    </w:p>
    <w:p w14:paraId="5F63E0F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Каковы основные средства художественно </w:t>
      </w:r>
      <w:proofErr w:type="gramStart"/>
      <w:r w:rsidRPr="004F2353">
        <w:rPr>
          <w:rFonts w:ascii="Times New Roman" w:hAnsi="Times New Roman" w:cs="Times New Roman"/>
          <w:sz w:val="28"/>
          <w:szCs w:val="28"/>
        </w:rPr>
        <w:t>выразительности :</w:t>
      </w:r>
      <w:proofErr w:type="gramEnd"/>
    </w:p>
    <w:p w14:paraId="15B9A3D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 а) живописи; б) графики; в) скульптуры?</w:t>
      </w:r>
    </w:p>
    <w:p w14:paraId="0DCE651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Классификация искусств.</w:t>
      </w:r>
    </w:p>
    <w:p w14:paraId="4208E6D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sz w:val="28"/>
          <w:szCs w:val="28"/>
        </w:rPr>
        <w:t>Литература:</w:t>
      </w:r>
    </w:p>
    <w:p w14:paraId="6A8D9F5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Алексеева </w:t>
      </w:r>
      <w:proofErr w:type="gramStart"/>
      <w:r w:rsidRPr="004F2353">
        <w:rPr>
          <w:rFonts w:ascii="Times New Roman" w:hAnsi="Times New Roman" w:cs="Times New Roman"/>
          <w:sz w:val="28"/>
          <w:szCs w:val="28"/>
        </w:rPr>
        <w:t>В.В.</w:t>
      </w:r>
      <w:proofErr w:type="gramEnd"/>
      <w:r w:rsidRPr="004F2353">
        <w:rPr>
          <w:rFonts w:ascii="Times New Roman" w:hAnsi="Times New Roman" w:cs="Times New Roman"/>
          <w:sz w:val="28"/>
          <w:szCs w:val="28"/>
        </w:rPr>
        <w:t xml:space="preserve"> Что такое искусство? В 2 т. Т.1. – М., 1973; Т. 2. М., 1979.</w:t>
      </w:r>
    </w:p>
    <w:p w14:paraId="5627FFB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Алленов </w:t>
      </w:r>
      <w:proofErr w:type="gramStart"/>
      <w:r w:rsidRPr="004F2353">
        <w:rPr>
          <w:rFonts w:ascii="Times New Roman" w:hAnsi="Times New Roman" w:cs="Times New Roman"/>
          <w:sz w:val="28"/>
          <w:szCs w:val="28"/>
        </w:rPr>
        <w:t>М.М.</w:t>
      </w:r>
      <w:proofErr w:type="gram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Евангулова</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О.С.</w:t>
      </w:r>
      <w:proofErr w:type="gramEnd"/>
      <w:r w:rsidRPr="004F2353">
        <w:rPr>
          <w:rFonts w:ascii="Times New Roman" w:hAnsi="Times New Roman" w:cs="Times New Roman"/>
          <w:sz w:val="28"/>
          <w:szCs w:val="28"/>
        </w:rPr>
        <w:t>, Плугин В.А. и др. История русского и советского искусства. М., Высшая школа, 1989.</w:t>
      </w:r>
    </w:p>
    <w:p w14:paraId="5789E12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Виппер Б.Р. Введение в историческое изучение искусства. – М., 1985.</w:t>
      </w:r>
    </w:p>
    <w:p w14:paraId="5F8F6E8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Виппер Б.Р. Введение в искусствознание.-М.,1987.</w:t>
      </w:r>
    </w:p>
    <w:p w14:paraId="1C91322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Власов </w:t>
      </w:r>
      <w:proofErr w:type="gramStart"/>
      <w:r w:rsidRPr="004F2353">
        <w:rPr>
          <w:rFonts w:ascii="Times New Roman" w:hAnsi="Times New Roman" w:cs="Times New Roman"/>
          <w:sz w:val="28"/>
          <w:szCs w:val="28"/>
        </w:rPr>
        <w:t>В.Г.</w:t>
      </w:r>
      <w:proofErr w:type="gramEnd"/>
      <w:r w:rsidRPr="004F2353">
        <w:rPr>
          <w:rFonts w:ascii="Times New Roman" w:hAnsi="Times New Roman" w:cs="Times New Roman"/>
          <w:sz w:val="28"/>
          <w:szCs w:val="28"/>
        </w:rPr>
        <w:t xml:space="preserve"> Стили в искусстве. Словарь. В 3 т. – СПб., </w:t>
      </w:r>
      <w:proofErr w:type="gramStart"/>
      <w:r w:rsidRPr="004F2353">
        <w:rPr>
          <w:rFonts w:ascii="Times New Roman" w:hAnsi="Times New Roman" w:cs="Times New Roman"/>
          <w:sz w:val="28"/>
          <w:szCs w:val="28"/>
        </w:rPr>
        <w:t>1996 – 1997</w:t>
      </w:r>
      <w:proofErr w:type="gramEnd"/>
    </w:p>
    <w:p w14:paraId="093EB41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Всеобщая история искусства. В 6 т. – М., </w:t>
      </w:r>
      <w:proofErr w:type="gramStart"/>
      <w:r w:rsidRPr="004F2353">
        <w:rPr>
          <w:rFonts w:ascii="Times New Roman" w:hAnsi="Times New Roman" w:cs="Times New Roman"/>
          <w:sz w:val="28"/>
          <w:szCs w:val="28"/>
        </w:rPr>
        <w:t>1962 – 1965</w:t>
      </w:r>
      <w:proofErr w:type="gramEnd"/>
      <w:r w:rsidRPr="004F2353">
        <w:rPr>
          <w:rFonts w:ascii="Times New Roman" w:hAnsi="Times New Roman" w:cs="Times New Roman"/>
          <w:sz w:val="28"/>
          <w:szCs w:val="28"/>
        </w:rPr>
        <w:t>.</w:t>
      </w:r>
    </w:p>
    <w:p w14:paraId="4590156C"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Гомбрих</w:t>
      </w:r>
      <w:proofErr w:type="spellEnd"/>
      <w:r w:rsidRPr="004F2353">
        <w:rPr>
          <w:rFonts w:ascii="Times New Roman" w:hAnsi="Times New Roman" w:cs="Times New Roman"/>
          <w:sz w:val="28"/>
          <w:szCs w:val="28"/>
        </w:rPr>
        <w:t xml:space="preserve"> Э История искусства М., АСТ, 1998.</w:t>
      </w:r>
    </w:p>
    <w:p w14:paraId="4392B11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Европейская живопись </w:t>
      </w:r>
      <w:proofErr w:type="gramStart"/>
      <w:r w:rsidRPr="004F2353">
        <w:rPr>
          <w:rFonts w:ascii="Times New Roman" w:hAnsi="Times New Roman" w:cs="Times New Roman"/>
          <w:sz w:val="28"/>
          <w:szCs w:val="28"/>
        </w:rPr>
        <w:t>XIII – XX</w:t>
      </w:r>
      <w:proofErr w:type="gramEnd"/>
      <w:r w:rsidRPr="004F2353">
        <w:rPr>
          <w:rFonts w:ascii="Times New Roman" w:hAnsi="Times New Roman" w:cs="Times New Roman"/>
          <w:sz w:val="28"/>
          <w:szCs w:val="28"/>
        </w:rPr>
        <w:t xml:space="preserve"> веков. Энциклопедический словарь. – М., 1999.</w:t>
      </w:r>
    </w:p>
    <w:p w14:paraId="6DA1A06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 xml:space="preserve">Еремеев </w:t>
      </w:r>
      <w:proofErr w:type="gramStart"/>
      <w:r w:rsidRPr="004F2353">
        <w:rPr>
          <w:rFonts w:ascii="Times New Roman" w:hAnsi="Times New Roman" w:cs="Times New Roman"/>
          <w:sz w:val="28"/>
          <w:szCs w:val="28"/>
        </w:rPr>
        <w:t>А.Ф.</w:t>
      </w:r>
      <w:proofErr w:type="gramEnd"/>
      <w:r w:rsidRPr="004F2353">
        <w:rPr>
          <w:rFonts w:ascii="Times New Roman" w:hAnsi="Times New Roman" w:cs="Times New Roman"/>
          <w:sz w:val="28"/>
          <w:szCs w:val="28"/>
        </w:rPr>
        <w:t xml:space="preserve"> Границы искусства. – М., 1987.</w:t>
      </w:r>
    </w:p>
    <w:p w14:paraId="6C93FE83"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Ермонская</w:t>
      </w:r>
      <w:proofErr w:type="spellEnd"/>
      <w:r w:rsidRPr="004F2353">
        <w:rPr>
          <w:rFonts w:ascii="Times New Roman" w:hAnsi="Times New Roman" w:cs="Times New Roman"/>
          <w:sz w:val="28"/>
          <w:szCs w:val="28"/>
        </w:rPr>
        <w:t xml:space="preserve"> В.В. Основы понимания скульптуры. – М., 1964.</w:t>
      </w:r>
    </w:p>
    <w:p w14:paraId="0497D91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Иконников </w:t>
      </w:r>
      <w:proofErr w:type="gramStart"/>
      <w:r w:rsidRPr="004F2353">
        <w:rPr>
          <w:rFonts w:ascii="Times New Roman" w:hAnsi="Times New Roman" w:cs="Times New Roman"/>
          <w:sz w:val="28"/>
          <w:szCs w:val="28"/>
        </w:rPr>
        <w:t>А.В.</w:t>
      </w:r>
      <w:proofErr w:type="gramEnd"/>
      <w:r w:rsidRPr="004F2353">
        <w:rPr>
          <w:rFonts w:ascii="Times New Roman" w:hAnsi="Times New Roman" w:cs="Times New Roman"/>
          <w:sz w:val="28"/>
          <w:szCs w:val="28"/>
        </w:rPr>
        <w:t xml:space="preserve"> Художественный язык архитектуры. – М., 1987. </w:t>
      </w:r>
    </w:p>
    <w:p w14:paraId="5070C1D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Ильин </w:t>
      </w:r>
      <w:proofErr w:type="gramStart"/>
      <w:r w:rsidRPr="004F2353">
        <w:rPr>
          <w:rFonts w:ascii="Times New Roman" w:hAnsi="Times New Roman" w:cs="Times New Roman"/>
          <w:sz w:val="28"/>
          <w:szCs w:val="28"/>
        </w:rPr>
        <w:t>М.А.</w:t>
      </w:r>
      <w:proofErr w:type="gramEnd"/>
      <w:r w:rsidRPr="004F2353">
        <w:rPr>
          <w:rFonts w:ascii="Times New Roman" w:hAnsi="Times New Roman" w:cs="Times New Roman"/>
          <w:sz w:val="28"/>
          <w:szCs w:val="28"/>
        </w:rPr>
        <w:t xml:space="preserve"> Основы понимания архитектуры. – М., 1963. </w:t>
      </w:r>
    </w:p>
    <w:p w14:paraId="10C9379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в системе культуры/Сост. И отв. Ре. М.С. Каган. – Л.,1987.</w:t>
      </w:r>
    </w:p>
    <w:p w14:paraId="12655CB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живопись, скульптура, архитектура, графика /Сост. </w:t>
      </w:r>
      <w:proofErr w:type="gramStart"/>
      <w:r w:rsidRPr="004F2353">
        <w:rPr>
          <w:rFonts w:ascii="Times New Roman" w:hAnsi="Times New Roman" w:cs="Times New Roman"/>
          <w:sz w:val="28"/>
          <w:szCs w:val="28"/>
        </w:rPr>
        <w:t>М.В.</w:t>
      </w:r>
      <w:proofErr w:type="gramEnd"/>
      <w:r w:rsidRPr="004F2353">
        <w:rPr>
          <w:rFonts w:ascii="Times New Roman" w:hAnsi="Times New Roman" w:cs="Times New Roman"/>
          <w:sz w:val="28"/>
          <w:szCs w:val="28"/>
        </w:rPr>
        <w:t xml:space="preserve"> Алпатов, </w:t>
      </w:r>
      <w:proofErr w:type="gramStart"/>
      <w:r w:rsidRPr="004F2353">
        <w:rPr>
          <w:rFonts w:ascii="Times New Roman" w:hAnsi="Times New Roman" w:cs="Times New Roman"/>
          <w:sz w:val="28"/>
          <w:szCs w:val="28"/>
        </w:rPr>
        <w:t>Н.Н.</w:t>
      </w:r>
      <w:proofErr w:type="gramEnd"/>
      <w:r w:rsidRPr="004F2353">
        <w:rPr>
          <w:rFonts w:ascii="Times New Roman" w:hAnsi="Times New Roman" w:cs="Times New Roman"/>
          <w:sz w:val="28"/>
          <w:szCs w:val="28"/>
        </w:rPr>
        <w:t xml:space="preserve"> Ростовцев. – М., 1987. </w:t>
      </w:r>
    </w:p>
    <w:p w14:paraId="55A2A44F"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Зельдмайер</w:t>
      </w:r>
      <w:proofErr w:type="spellEnd"/>
      <w:r w:rsidRPr="004F2353">
        <w:rPr>
          <w:rFonts w:ascii="Times New Roman" w:hAnsi="Times New Roman" w:cs="Times New Roman"/>
          <w:sz w:val="28"/>
          <w:szCs w:val="28"/>
        </w:rPr>
        <w:t xml:space="preserve"> Х Искусство и истина</w:t>
      </w:r>
      <w:proofErr w:type="gramStart"/>
      <w:r w:rsidRPr="004F2353">
        <w:rPr>
          <w:rFonts w:ascii="Times New Roman" w:hAnsi="Times New Roman" w:cs="Times New Roman"/>
          <w:sz w:val="28"/>
          <w:szCs w:val="28"/>
        </w:rPr>
        <w:t>: О</w:t>
      </w:r>
      <w:proofErr w:type="gramEnd"/>
      <w:r w:rsidRPr="004F2353">
        <w:rPr>
          <w:rFonts w:ascii="Times New Roman" w:hAnsi="Times New Roman" w:cs="Times New Roman"/>
          <w:sz w:val="28"/>
          <w:szCs w:val="28"/>
        </w:rPr>
        <w:t xml:space="preserve"> теории и методе истории </w:t>
      </w:r>
      <w:proofErr w:type="gramStart"/>
      <w:r w:rsidRPr="004F2353">
        <w:rPr>
          <w:rFonts w:ascii="Times New Roman" w:hAnsi="Times New Roman" w:cs="Times New Roman"/>
          <w:sz w:val="28"/>
          <w:szCs w:val="28"/>
        </w:rPr>
        <w:t>искусства..</w:t>
      </w:r>
      <w:proofErr w:type="gramEnd"/>
      <w:r w:rsidRPr="004F2353">
        <w:rPr>
          <w:rFonts w:ascii="Times New Roman" w:hAnsi="Times New Roman" w:cs="Times New Roman"/>
          <w:sz w:val="28"/>
          <w:szCs w:val="28"/>
        </w:rPr>
        <w:t xml:space="preserve"> М., 1999.</w:t>
      </w:r>
    </w:p>
    <w:p w14:paraId="5B863DA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Ильина </w:t>
      </w:r>
      <w:proofErr w:type="gramStart"/>
      <w:r w:rsidRPr="004F2353">
        <w:rPr>
          <w:rFonts w:ascii="Times New Roman" w:hAnsi="Times New Roman" w:cs="Times New Roman"/>
          <w:sz w:val="28"/>
          <w:szCs w:val="28"/>
        </w:rPr>
        <w:t>Т.В.</w:t>
      </w:r>
      <w:proofErr w:type="gramEnd"/>
      <w:r w:rsidRPr="004F2353">
        <w:rPr>
          <w:rFonts w:ascii="Times New Roman" w:hAnsi="Times New Roman" w:cs="Times New Roman"/>
          <w:sz w:val="28"/>
          <w:szCs w:val="28"/>
        </w:rPr>
        <w:t xml:space="preserve"> История искусств. Западноевропейское искусство. 2-е изд., </w:t>
      </w:r>
      <w:proofErr w:type="spellStart"/>
      <w:r w:rsidRPr="004F2353">
        <w:rPr>
          <w:rFonts w:ascii="Times New Roman" w:hAnsi="Times New Roman" w:cs="Times New Roman"/>
          <w:sz w:val="28"/>
          <w:szCs w:val="28"/>
        </w:rPr>
        <w:t>перераб</w:t>
      </w:r>
      <w:proofErr w:type="spellEnd"/>
      <w:proofErr w:type="gramStart"/>
      <w:r w:rsidRPr="004F2353">
        <w:rPr>
          <w:rFonts w:ascii="Times New Roman" w:hAnsi="Times New Roman" w:cs="Times New Roman"/>
          <w:sz w:val="28"/>
          <w:szCs w:val="28"/>
        </w:rPr>
        <w:t>.</w:t>
      </w:r>
      <w:proofErr w:type="gramEnd"/>
      <w:r w:rsidRPr="004F2353">
        <w:rPr>
          <w:rFonts w:ascii="Times New Roman" w:hAnsi="Times New Roman" w:cs="Times New Roman"/>
          <w:sz w:val="28"/>
          <w:szCs w:val="28"/>
        </w:rPr>
        <w:t xml:space="preserve"> и доп. – М., 1993.</w:t>
      </w:r>
    </w:p>
    <w:p w14:paraId="47F7BFB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Ильина </w:t>
      </w:r>
      <w:proofErr w:type="gramStart"/>
      <w:r w:rsidRPr="004F2353">
        <w:rPr>
          <w:rFonts w:ascii="Times New Roman" w:hAnsi="Times New Roman" w:cs="Times New Roman"/>
          <w:sz w:val="28"/>
          <w:szCs w:val="28"/>
        </w:rPr>
        <w:t>Т.В.</w:t>
      </w:r>
      <w:proofErr w:type="gramEnd"/>
      <w:r w:rsidRPr="004F2353">
        <w:rPr>
          <w:rFonts w:ascii="Times New Roman" w:hAnsi="Times New Roman" w:cs="Times New Roman"/>
          <w:sz w:val="28"/>
          <w:szCs w:val="28"/>
        </w:rPr>
        <w:t xml:space="preserve"> История искусств. Отечественное искусство. 2-е изд. </w:t>
      </w:r>
      <w:proofErr w:type="spellStart"/>
      <w:r w:rsidRPr="004F2353">
        <w:rPr>
          <w:rFonts w:ascii="Times New Roman" w:hAnsi="Times New Roman" w:cs="Times New Roman"/>
          <w:sz w:val="28"/>
          <w:szCs w:val="28"/>
        </w:rPr>
        <w:t>Перераб</w:t>
      </w:r>
      <w:proofErr w:type="spellEnd"/>
      <w:proofErr w:type="gramStart"/>
      <w:r w:rsidRPr="004F2353">
        <w:rPr>
          <w:rFonts w:ascii="Times New Roman" w:hAnsi="Times New Roman" w:cs="Times New Roman"/>
          <w:sz w:val="28"/>
          <w:szCs w:val="28"/>
        </w:rPr>
        <w:t>.</w:t>
      </w:r>
      <w:proofErr w:type="gramEnd"/>
      <w:r w:rsidRPr="004F2353">
        <w:rPr>
          <w:rFonts w:ascii="Times New Roman" w:hAnsi="Times New Roman" w:cs="Times New Roman"/>
          <w:sz w:val="28"/>
          <w:szCs w:val="28"/>
        </w:rPr>
        <w:t xml:space="preserve"> и доп. – М., 1994.</w:t>
      </w:r>
    </w:p>
    <w:p w14:paraId="0682314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в мире духовной культуры. – Киев, 1985.</w:t>
      </w:r>
    </w:p>
    <w:p w14:paraId="4BA98FA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стран и народов мира. Архитектура. Живопись. Скульптура. Графика. Декоративное искусство. В 6 т. – М., 1962 – </w:t>
      </w:r>
      <w:proofErr w:type="gramStart"/>
      <w:r w:rsidRPr="004F2353">
        <w:rPr>
          <w:rFonts w:ascii="Times New Roman" w:hAnsi="Times New Roman" w:cs="Times New Roman"/>
          <w:sz w:val="28"/>
          <w:szCs w:val="28"/>
        </w:rPr>
        <w:t>1981.(</w:t>
      </w:r>
      <w:proofErr w:type="gramEnd"/>
      <w:r w:rsidRPr="004F2353">
        <w:rPr>
          <w:rFonts w:ascii="Times New Roman" w:hAnsi="Times New Roman" w:cs="Times New Roman"/>
          <w:sz w:val="28"/>
          <w:szCs w:val="28"/>
        </w:rPr>
        <w:t>Краткая художественная энциклопедия).</w:t>
      </w:r>
    </w:p>
    <w:p w14:paraId="42F8636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История европейского искусствознания: от античности до конца XVIII века. – М., 1963</w:t>
      </w:r>
    </w:p>
    <w:p w14:paraId="4E0AB55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Каган М.С. Морфология искусства. М.-Л., 1973.</w:t>
      </w:r>
    </w:p>
    <w:p w14:paraId="0BDCCB8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Кон-Винер Д. История стилей изобразительных искусств. М.,1998.</w:t>
      </w:r>
    </w:p>
    <w:p w14:paraId="30783DC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Популярная художественная энциклопедия. В 2 кн. Архитектура, живопись, скульптура, декоративное искусство. – М., 1986.</w:t>
      </w:r>
    </w:p>
    <w:p w14:paraId="0FE7B9D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Степанов </w:t>
      </w:r>
      <w:proofErr w:type="gramStart"/>
      <w:r w:rsidRPr="004F2353">
        <w:rPr>
          <w:rFonts w:ascii="Times New Roman" w:hAnsi="Times New Roman" w:cs="Times New Roman"/>
          <w:sz w:val="28"/>
          <w:szCs w:val="28"/>
        </w:rPr>
        <w:t>Г.А.</w:t>
      </w:r>
      <w:proofErr w:type="gramEnd"/>
      <w:r w:rsidRPr="004F2353">
        <w:rPr>
          <w:rFonts w:ascii="Times New Roman" w:hAnsi="Times New Roman" w:cs="Times New Roman"/>
          <w:sz w:val="28"/>
          <w:szCs w:val="28"/>
        </w:rPr>
        <w:t xml:space="preserve"> Взаимодействие видов искусств. – М., 1983.</w:t>
      </w:r>
    </w:p>
    <w:p w14:paraId="1A9E3151" w14:textId="77777777" w:rsidR="00BA138C" w:rsidRDefault="00BA138C" w:rsidP="004F2353">
      <w:pPr>
        <w:pStyle w:val="afb"/>
        <w:spacing w:before="0" w:after="0"/>
        <w:ind w:firstLine="0"/>
        <w:rPr>
          <w:rFonts w:ascii="Times New Roman" w:hAnsi="Times New Roman" w:cs="Times New Roman"/>
          <w:b/>
          <w:bCs/>
          <w:iCs/>
          <w:sz w:val="28"/>
          <w:szCs w:val="28"/>
        </w:rPr>
      </w:pPr>
    </w:p>
    <w:p w14:paraId="47D04052" w14:textId="0EA993F7" w:rsidR="004F2353" w:rsidRPr="004F2353" w:rsidRDefault="004F2353" w:rsidP="004F2353">
      <w:pPr>
        <w:pStyle w:val="afb"/>
        <w:spacing w:before="0" w:after="0"/>
        <w:ind w:firstLine="0"/>
        <w:rPr>
          <w:rFonts w:ascii="Times New Roman" w:hAnsi="Times New Roman" w:cs="Times New Roman"/>
          <w:sz w:val="28"/>
          <w:szCs w:val="28"/>
        </w:rPr>
      </w:pPr>
      <w:r w:rsidRPr="004F2353">
        <w:rPr>
          <w:rFonts w:ascii="Times New Roman" w:hAnsi="Times New Roman" w:cs="Times New Roman"/>
          <w:b/>
          <w:bCs/>
          <w:iCs/>
          <w:sz w:val="28"/>
          <w:szCs w:val="28"/>
        </w:rPr>
        <w:t>Тема 2. Искусство первобытного общества</w:t>
      </w:r>
    </w:p>
    <w:p w14:paraId="1B4068E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 История изучения первобытного искусства, его место в системе художественных ценностей современного общества. Основные гипотезы происхождения искусства. </w:t>
      </w:r>
    </w:p>
    <w:p w14:paraId="1104201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 Искусство эпохи палеолита. Изобразительное и мобильное искусство. Основные этапы и памятники. Искусство эпохи неолита. Основные этапы и памятники. Эволюция изобразительных форм. «Условное» и </w:t>
      </w:r>
      <w:proofErr w:type="gramStart"/>
      <w:r w:rsidRPr="004F2353">
        <w:rPr>
          <w:rFonts w:ascii="Times New Roman" w:hAnsi="Times New Roman" w:cs="Times New Roman"/>
          <w:sz w:val="28"/>
          <w:szCs w:val="28"/>
        </w:rPr>
        <w:t>« реальное</w:t>
      </w:r>
      <w:proofErr w:type="gramEnd"/>
      <w:r w:rsidRPr="004F2353">
        <w:rPr>
          <w:rFonts w:ascii="Times New Roman" w:hAnsi="Times New Roman" w:cs="Times New Roman"/>
          <w:sz w:val="28"/>
          <w:szCs w:val="28"/>
        </w:rPr>
        <w:t>».</w:t>
      </w:r>
    </w:p>
    <w:p w14:paraId="665097A1" w14:textId="77777777" w:rsidR="004F2353" w:rsidRPr="004F2353" w:rsidRDefault="004F2353" w:rsidP="004F2353">
      <w:pPr>
        <w:pStyle w:val="afb"/>
        <w:spacing w:before="0" w:after="0"/>
        <w:rPr>
          <w:rFonts w:ascii="Times New Roman" w:hAnsi="Times New Roman" w:cs="Times New Roman"/>
          <w:b/>
          <w:sz w:val="28"/>
          <w:szCs w:val="28"/>
        </w:rPr>
      </w:pPr>
      <w:r w:rsidRPr="004F2353">
        <w:rPr>
          <w:rFonts w:ascii="Times New Roman" w:hAnsi="Times New Roman" w:cs="Times New Roman"/>
          <w:sz w:val="28"/>
          <w:szCs w:val="28"/>
        </w:rPr>
        <w:t> Синкретический характер первобытной культуры. Миф как ее основа.</w:t>
      </w:r>
    </w:p>
    <w:p w14:paraId="3CD5E3F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sz w:val="28"/>
          <w:szCs w:val="28"/>
        </w:rPr>
        <w:t> Контрольные вопросы к теме 2.</w:t>
      </w:r>
    </w:p>
    <w:p w14:paraId="74964FF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      В какой период начинается художественная деятельность человека?</w:t>
      </w:r>
    </w:p>
    <w:p w14:paraId="4586B88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      Каковы хронологические рамки эпохи палеолита? Мезолита? Неолита?</w:t>
      </w:r>
    </w:p>
    <w:p w14:paraId="5C611DC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3.      Какого типа изображения характерны для палеолита? </w:t>
      </w:r>
    </w:p>
    <w:p w14:paraId="14C0513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4.      Какие виды искусства начинают оформляться в эпоху первобытного общества?</w:t>
      </w:r>
    </w:p>
    <w:p w14:paraId="30F91A8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5.      Назовите основные способы нанесения изображения.</w:t>
      </w:r>
    </w:p>
    <w:p w14:paraId="5F7B7B9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6.      Назовите основные сюжеты палеолитического искусства.</w:t>
      </w:r>
    </w:p>
    <w:p w14:paraId="1F40514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7.      Назовите основные сюжеты неолитического искусства.</w:t>
      </w:r>
    </w:p>
    <w:p w14:paraId="017BD8D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8.      Назовите время появления изображений животного? Человека? «Сюжетной» композиции?</w:t>
      </w:r>
    </w:p>
    <w:p w14:paraId="073A1F6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9.      Назовите основные элементы первобытного орнамента и его типы.</w:t>
      </w:r>
    </w:p>
    <w:p w14:paraId="5BD3527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 </w:t>
      </w:r>
      <w:r w:rsidRPr="004F2353">
        <w:rPr>
          <w:rFonts w:ascii="Times New Roman" w:hAnsi="Times New Roman" w:cs="Times New Roman"/>
          <w:b/>
          <w:sz w:val="28"/>
          <w:szCs w:val="28"/>
        </w:rPr>
        <w:t>Литература.</w:t>
      </w:r>
    </w:p>
    <w:p w14:paraId="551060D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Абрамова </w:t>
      </w:r>
      <w:proofErr w:type="gramStart"/>
      <w:r w:rsidRPr="004F2353">
        <w:rPr>
          <w:rFonts w:ascii="Times New Roman" w:hAnsi="Times New Roman" w:cs="Times New Roman"/>
          <w:sz w:val="28"/>
          <w:szCs w:val="28"/>
        </w:rPr>
        <w:t>З.А.</w:t>
      </w:r>
      <w:proofErr w:type="gramEnd"/>
      <w:r w:rsidRPr="004F2353">
        <w:rPr>
          <w:rFonts w:ascii="Times New Roman" w:hAnsi="Times New Roman" w:cs="Times New Roman"/>
          <w:sz w:val="28"/>
          <w:szCs w:val="28"/>
        </w:rPr>
        <w:t xml:space="preserve"> Изображение человека в палеолитическом искусстве Евразии. – М.-Л., 1966.</w:t>
      </w:r>
    </w:p>
    <w:p w14:paraId="7060B92D"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Борисковский</w:t>
      </w:r>
      <w:proofErr w:type="spellEnd"/>
      <w:r w:rsidRPr="004F2353">
        <w:rPr>
          <w:rFonts w:ascii="Times New Roman" w:hAnsi="Times New Roman" w:cs="Times New Roman"/>
          <w:sz w:val="28"/>
          <w:szCs w:val="28"/>
        </w:rPr>
        <w:t xml:space="preserve"> П.И. Древнейшее прошлое </w:t>
      </w:r>
      <w:proofErr w:type="gramStart"/>
      <w:r w:rsidRPr="004F2353">
        <w:rPr>
          <w:rFonts w:ascii="Times New Roman" w:hAnsi="Times New Roman" w:cs="Times New Roman"/>
          <w:sz w:val="28"/>
          <w:szCs w:val="28"/>
        </w:rPr>
        <w:t>человечества.-</w:t>
      </w:r>
      <w:proofErr w:type="gramEnd"/>
      <w:r w:rsidRPr="004F2353">
        <w:rPr>
          <w:rFonts w:ascii="Times New Roman" w:hAnsi="Times New Roman" w:cs="Times New Roman"/>
          <w:sz w:val="28"/>
          <w:szCs w:val="28"/>
        </w:rPr>
        <w:t xml:space="preserve"> М., 1978. </w:t>
      </w:r>
    </w:p>
    <w:p w14:paraId="49ACEAB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Еремеев </w:t>
      </w:r>
      <w:proofErr w:type="gramStart"/>
      <w:r w:rsidRPr="004F2353">
        <w:rPr>
          <w:rFonts w:ascii="Times New Roman" w:hAnsi="Times New Roman" w:cs="Times New Roman"/>
          <w:sz w:val="28"/>
          <w:szCs w:val="28"/>
        </w:rPr>
        <w:t>А.Ф.</w:t>
      </w:r>
      <w:proofErr w:type="gramEnd"/>
      <w:r w:rsidRPr="004F2353">
        <w:rPr>
          <w:rFonts w:ascii="Times New Roman" w:hAnsi="Times New Roman" w:cs="Times New Roman"/>
          <w:sz w:val="28"/>
          <w:szCs w:val="28"/>
        </w:rPr>
        <w:t xml:space="preserve"> Происхождение искусства. – М., 1970. </w:t>
      </w:r>
    </w:p>
    <w:p w14:paraId="09B5093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Еремеев </w:t>
      </w:r>
      <w:proofErr w:type="gramStart"/>
      <w:r w:rsidRPr="004F2353">
        <w:rPr>
          <w:rFonts w:ascii="Times New Roman" w:hAnsi="Times New Roman" w:cs="Times New Roman"/>
          <w:sz w:val="28"/>
          <w:szCs w:val="28"/>
        </w:rPr>
        <w:t>А.Ф.</w:t>
      </w:r>
      <w:proofErr w:type="gramEnd"/>
      <w:r w:rsidRPr="004F2353">
        <w:rPr>
          <w:rFonts w:ascii="Times New Roman" w:hAnsi="Times New Roman" w:cs="Times New Roman"/>
          <w:sz w:val="28"/>
          <w:szCs w:val="28"/>
        </w:rPr>
        <w:t xml:space="preserve"> Первобытная культура: происхождение, особенности, </w:t>
      </w:r>
      <w:proofErr w:type="spellStart"/>
      <w:r w:rsidRPr="004F2353">
        <w:rPr>
          <w:rFonts w:ascii="Times New Roman" w:hAnsi="Times New Roman" w:cs="Times New Roman"/>
          <w:sz w:val="28"/>
          <w:szCs w:val="28"/>
        </w:rPr>
        <w:t>структура</w:t>
      </w:r>
      <w:proofErr w:type="gramStart"/>
      <w:r w:rsidRPr="004F2353">
        <w:rPr>
          <w:rFonts w:ascii="Times New Roman" w:hAnsi="Times New Roman" w:cs="Times New Roman"/>
          <w:sz w:val="28"/>
          <w:szCs w:val="28"/>
        </w:rPr>
        <w:t>.:Курс</w:t>
      </w:r>
      <w:proofErr w:type="spellEnd"/>
      <w:proofErr w:type="gramEnd"/>
      <w:r w:rsidRPr="004F2353">
        <w:rPr>
          <w:rFonts w:ascii="Times New Roman" w:hAnsi="Times New Roman" w:cs="Times New Roman"/>
          <w:sz w:val="28"/>
          <w:szCs w:val="28"/>
        </w:rPr>
        <w:t xml:space="preserve"> лекций: в 2 ч. – Саранск, </w:t>
      </w:r>
      <w:proofErr w:type="gramStart"/>
      <w:r w:rsidRPr="004F2353">
        <w:rPr>
          <w:rFonts w:ascii="Times New Roman" w:hAnsi="Times New Roman" w:cs="Times New Roman"/>
          <w:sz w:val="28"/>
          <w:szCs w:val="28"/>
        </w:rPr>
        <w:t>1996-1997</w:t>
      </w:r>
      <w:proofErr w:type="gramEnd"/>
      <w:r w:rsidRPr="004F2353">
        <w:rPr>
          <w:rFonts w:ascii="Times New Roman" w:hAnsi="Times New Roman" w:cs="Times New Roman"/>
          <w:sz w:val="28"/>
          <w:szCs w:val="28"/>
        </w:rPr>
        <w:t>.</w:t>
      </w:r>
    </w:p>
    <w:p w14:paraId="012FF05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Леви-Стросс К. Структурная антропология. М., 1985.</w:t>
      </w:r>
    </w:p>
    <w:p w14:paraId="2724975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Леви-Стросс К. Первобытное мышление. - М.,1994.</w:t>
      </w:r>
    </w:p>
    <w:p w14:paraId="41CDEA79"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Мериманов</w:t>
      </w:r>
      <w:proofErr w:type="spellEnd"/>
      <w:r w:rsidRPr="004F2353">
        <w:rPr>
          <w:rFonts w:ascii="Times New Roman" w:hAnsi="Times New Roman" w:cs="Times New Roman"/>
          <w:sz w:val="28"/>
          <w:szCs w:val="28"/>
        </w:rPr>
        <w:t xml:space="preserve"> В.Б. Первобытное и традиционное искусство. - М., 1973.</w:t>
      </w:r>
    </w:p>
    <w:p w14:paraId="13A9067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Монгайт </w:t>
      </w:r>
      <w:proofErr w:type="gramStart"/>
      <w:r w:rsidRPr="004F2353">
        <w:rPr>
          <w:rFonts w:ascii="Times New Roman" w:hAnsi="Times New Roman" w:cs="Times New Roman"/>
          <w:sz w:val="28"/>
          <w:szCs w:val="28"/>
        </w:rPr>
        <w:t>А.Л.</w:t>
      </w:r>
      <w:proofErr w:type="gramEnd"/>
      <w:r w:rsidRPr="004F2353">
        <w:rPr>
          <w:rFonts w:ascii="Times New Roman" w:hAnsi="Times New Roman" w:cs="Times New Roman"/>
          <w:sz w:val="28"/>
          <w:szCs w:val="28"/>
        </w:rPr>
        <w:t xml:space="preserve"> Археология Западной Европы. Каменный век. – М., 1973.</w:t>
      </w:r>
    </w:p>
    <w:p w14:paraId="56694DE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Монгайт </w:t>
      </w:r>
      <w:proofErr w:type="gramStart"/>
      <w:r w:rsidRPr="004F2353">
        <w:rPr>
          <w:rFonts w:ascii="Times New Roman" w:hAnsi="Times New Roman" w:cs="Times New Roman"/>
          <w:sz w:val="28"/>
          <w:szCs w:val="28"/>
        </w:rPr>
        <w:t>А.Л.</w:t>
      </w:r>
      <w:proofErr w:type="gramEnd"/>
      <w:r w:rsidRPr="004F2353">
        <w:rPr>
          <w:rFonts w:ascii="Times New Roman" w:hAnsi="Times New Roman" w:cs="Times New Roman"/>
          <w:sz w:val="28"/>
          <w:szCs w:val="28"/>
        </w:rPr>
        <w:t xml:space="preserve"> Археология Западной Европы. Бронзовый и железный века. - М.,1974.</w:t>
      </w:r>
    </w:p>
    <w:p w14:paraId="20DDA45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Окладников </w:t>
      </w:r>
      <w:proofErr w:type="gramStart"/>
      <w:r w:rsidRPr="004F2353">
        <w:rPr>
          <w:rFonts w:ascii="Times New Roman" w:hAnsi="Times New Roman" w:cs="Times New Roman"/>
          <w:sz w:val="28"/>
          <w:szCs w:val="28"/>
        </w:rPr>
        <w:t>А.П.</w:t>
      </w:r>
      <w:proofErr w:type="gramEnd"/>
      <w:r w:rsidRPr="004F2353">
        <w:rPr>
          <w:rFonts w:ascii="Times New Roman" w:hAnsi="Times New Roman" w:cs="Times New Roman"/>
          <w:sz w:val="28"/>
          <w:szCs w:val="28"/>
        </w:rPr>
        <w:t xml:space="preserve"> Утро искусства. Л., 1967.</w:t>
      </w:r>
    </w:p>
    <w:p w14:paraId="71F6F4F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Первобытное искусство. </w:t>
      </w:r>
      <w:proofErr w:type="spellStart"/>
      <w:r w:rsidRPr="004F2353">
        <w:rPr>
          <w:rFonts w:ascii="Times New Roman" w:hAnsi="Times New Roman" w:cs="Times New Roman"/>
          <w:sz w:val="28"/>
          <w:szCs w:val="28"/>
        </w:rPr>
        <w:t>Вып</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1-5</w:t>
      </w:r>
      <w:proofErr w:type="gramEnd"/>
      <w:r w:rsidRPr="004F2353">
        <w:rPr>
          <w:rFonts w:ascii="Times New Roman" w:hAnsi="Times New Roman" w:cs="Times New Roman"/>
          <w:sz w:val="28"/>
          <w:szCs w:val="28"/>
        </w:rPr>
        <w:t xml:space="preserve">.- Новосибирск, </w:t>
      </w:r>
      <w:proofErr w:type="gramStart"/>
      <w:r w:rsidRPr="004F2353">
        <w:rPr>
          <w:rFonts w:ascii="Times New Roman" w:hAnsi="Times New Roman" w:cs="Times New Roman"/>
          <w:sz w:val="28"/>
          <w:szCs w:val="28"/>
        </w:rPr>
        <w:t>1971 – 1983</w:t>
      </w:r>
      <w:proofErr w:type="gramEnd"/>
      <w:r w:rsidRPr="004F2353">
        <w:rPr>
          <w:rFonts w:ascii="Times New Roman" w:hAnsi="Times New Roman" w:cs="Times New Roman"/>
          <w:sz w:val="28"/>
          <w:szCs w:val="28"/>
        </w:rPr>
        <w:t>.</w:t>
      </w:r>
    </w:p>
    <w:p w14:paraId="2A1FE97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Ранние формы искусства. - М.,1972.</w:t>
      </w:r>
    </w:p>
    <w:p w14:paraId="254C565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Рыбаков </w:t>
      </w:r>
      <w:proofErr w:type="gramStart"/>
      <w:r w:rsidRPr="004F2353">
        <w:rPr>
          <w:rFonts w:ascii="Times New Roman" w:hAnsi="Times New Roman" w:cs="Times New Roman"/>
          <w:sz w:val="28"/>
          <w:szCs w:val="28"/>
        </w:rPr>
        <w:t>Б.А.</w:t>
      </w:r>
      <w:proofErr w:type="gramEnd"/>
      <w:r w:rsidRPr="004F2353">
        <w:rPr>
          <w:rFonts w:ascii="Times New Roman" w:hAnsi="Times New Roman" w:cs="Times New Roman"/>
          <w:sz w:val="28"/>
          <w:szCs w:val="28"/>
        </w:rPr>
        <w:t xml:space="preserve"> Язычество древних славян. - М., 1981.</w:t>
      </w:r>
    </w:p>
    <w:p w14:paraId="7C98445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Столяр А.Д. Происхождение искусства. М.,1985.</w:t>
      </w:r>
    </w:p>
    <w:p w14:paraId="788241B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Тайлор Э.Б. Первобытная культура. – М., 1989.</w:t>
      </w:r>
    </w:p>
    <w:p w14:paraId="3820561C" w14:textId="77777777" w:rsidR="004F2353" w:rsidRPr="004F2353" w:rsidRDefault="004F2353" w:rsidP="004F2353">
      <w:pPr>
        <w:pStyle w:val="afb"/>
        <w:spacing w:before="0" w:after="0"/>
        <w:rPr>
          <w:rFonts w:ascii="Times New Roman" w:hAnsi="Times New Roman" w:cs="Times New Roman"/>
          <w:color w:val="5C5C5D"/>
          <w:sz w:val="28"/>
          <w:szCs w:val="28"/>
        </w:rPr>
      </w:pPr>
      <w:r w:rsidRPr="004F2353">
        <w:rPr>
          <w:rFonts w:ascii="Times New Roman" w:hAnsi="Times New Roman" w:cs="Times New Roman"/>
          <w:sz w:val="28"/>
          <w:szCs w:val="28"/>
        </w:rPr>
        <w:t xml:space="preserve">Формозов </w:t>
      </w:r>
      <w:proofErr w:type="gramStart"/>
      <w:r w:rsidRPr="004F2353">
        <w:rPr>
          <w:rFonts w:ascii="Times New Roman" w:hAnsi="Times New Roman" w:cs="Times New Roman"/>
          <w:sz w:val="28"/>
          <w:szCs w:val="28"/>
        </w:rPr>
        <w:t>А.А.</w:t>
      </w:r>
      <w:proofErr w:type="gramEnd"/>
      <w:r w:rsidRPr="004F2353">
        <w:rPr>
          <w:rFonts w:ascii="Times New Roman" w:hAnsi="Times New Roman" w:cs="Times New Roman"/>
          <w:sz w:val="28"/>
          <w:szCs w:val="28"/>
        </w:rPr>
        <w:t xml:space="preserve"> Очерки по первобытному искусству. - М., 1969. </w:t>
      </w:r>
    </w:p>
    <w:p w14:paraId="62F5DF9B" w14:textId="77777777" w:rsidR="00BA138C" w:rsidRDefault="00BA138C" w:rsidP="004F2353">
      <w:pPr>
        <w:pStyle w:val="afb"/>
        <w:spacing w:before="0" w:after="0"/>
        <w:rPr>
          <w:rFonts w:ascii="Times New Roman" w:hAnsi="Times New Roman" w:cs="Times New Roman"/>
          <w:b/>
          <w:bCs/>
          <w:iCs/>
          <w:sz w:val="28"/>
          <w:szCs w:val="28"/>
        </w:rPr>
      </w:pPr>
    </w:p>
    <w:p w14:paraId="4B944C69" w14:textId="41D6A7F3" w:rsidR="004F2353" w:rsidRPr="004F2353" w:rsidRDefault="004F2353" w:rsidP="004F2353">
      <w:pPr>
        <w:pStyle w:val="afb"/>
        <w:spacing w:before="0" w:after="0"/>
        <w:rPr>
          <w:rFonts w:ascii="Times New Roman" w:hAnsi="Times New Roman" w:cs="Times New Roman"/>
          <w:b/>
          <w:bCs/>
          <w:iCs/>
          <w:sz w:val="28"/>
          <w:szCs w:val="28"/>
        </w:rPr>
      </w:pPr>
      <w:r w:rsidRPr="004F2353">
        <w:rPr>
          <w:rFonts w:ascii="Times New Roman" w:hAnsi="Times New Roman" w:cs="Times New Roman"/>
          <w:b/>
          <w:bCs/>
          <w:iCs/>
          <w:sz w:val="28"/>
          <w:szCs w:val="28"/>
        </w:rPr>
        <w:t>Тема3. Искусство Древнего Востока</w:t>
      </w:r>
    </w:p>
    <w:p w14:paraId="134422A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iCs/>
          <w:sz w:val="28"/>
          <w:szCs w:val="28"/>
        </w:rPr>
        <w:t>3.1. Древний Египет</w:t>
      </w:r>
    </w:p>
    <w:p w14:paraId="37F11CB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«Древний Восток» как историко-культурное понятие. </w:t>
      </w:r>
    </w:p>
    <w:p w14:paraId="37E80C2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Открытие памятников Древнего Египта. Важнейшие этапы в развитии Египтологии.</w:t>
      </w:r>
    </w:p>
    <w:p w14:paraId="5C26DBF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Мифологическая основа древнеегипетской культуры. Канон, его смысл и значение. Архитектура Древнего Египта, ее связь с заупокойным </w:t>
      </w:r>
      <w:proofErr w:type="gramStart"/>
      <w:r w:rsidRPr="004F2353">
        <w:rPr>
          <w:rFonts w:ascii="Times New Roman" w:hAnsi="Times New Roman" w:cs="Times New Roman"/>
          <w:sz w:val="28"/>
          <w:szCs w:val="28"/>
        </w:rPr>
        <w:t>культом ,</w:t>
      </w:r>
      <w:proofErr w:type="gramEnd"/>
      <w:r w:rsidRPr="004F2353">
        <w:rPr>
          <w:rFonts w:ascii="Times New Roman" w:hAnsi="Times New Roman" w:cs="Times New Roman"/>
          <w:sz w:val="28"/>
          <w:szCs w:val="28"/>
        </w:rPr>
        <w:t xml:space="preserve"> культом богов и фараона. Основные принципы архитектуры Древнего Египта, их развитие и использование в других культурах. Новые технологии, конструктивные и художественные решения. Великие зодчие Древнего Египта и их творения. Влияние архитектуры на другие виды искусств.</w:t>
      </w:r>
    </w:p>
    <w:p w14:paraId="59D10AC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Разнообразие видов и жанров изобразительного искусства в Древнем Египте. Скульптура, ее место в жизни страны. Происхождение скульптурного портрета.</w:t>
      </w:r>
    </w:p>
    <w:p w14:paraId="4397B77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Эволюция портрета.</w:t>
      </w:r>
    </w:p>
    <w:p w14:paraId="2E66CA3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Монументальная живопись, ее место в искусстве Древнего Египта.</w:t>
      </w:r>
    </w:p>
    <w:p w14:paraId="386791D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Декоративно-прикладное и ювелирное искусство Древнего Египта.</w:t>
      </w:r>
    </w:p>
    <w:p w14:paraId="7852CF5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эпохи </w:t>
      </w:r>
      <w:proofErr w:type="spellStart"/>
      <w:r w:rsidRPr="004F2353">
        <w:rPr>
          <w:rFonts w:ascii="Times New Roman" w:hAnsi="Times New Roman" w:cs="Times New Roman"/>
          <w:sz w:val="28"/>
          <w:szCs w:val="28"/>
        </w:rPr>
        <w:t>Амарны</w:t>
      </w:r>
      <w:proofErr w:type="spellEnd"/>
      <w:r w:rsidRPr="004F2353">
        <w:rPr>
          <w:rFonts w:ascii="Times New Roman" w:hAnsi="Times New Roman" w:cs="Times New Roman"/>
          <w:sz w:val="28"/>
          <w:szCs w:val="28"/>
        </w:rPr>
        <w:t>.</w:t>
      </w:r>
    </w:p>
    <w:p w14:paraId="1BE99F4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эллинистического Египта.</w:t>
      </w:r>
    </w:p>
    <w:p w14:paraId="6C8FB902" w14:textId="77777777" w:rsidR="004F2353" w:rsidRPr="004F2353" w:rsidRDefault="004F2353" w:rsidP="004F2353">
      <w:pPr>
        <w:pStyle w:val="afb"/>
        <w:spacing w:before="0" w:after="0"/>
        <w:rPr>
          <w:rFonts w:ascii="Times New Roman" w:hAnsi="Times New Roman" w:cs="Times New Roman"/>
          <w:b/>
          <w:bCs/>
          <w:iCs/>
          <w:sz w:val="28"/>
          <w:szCs w:val="28"/>
        </w:rPr>
      </w:pPr>
      <w:r w:rsidRPr="004F2353">
        <w:rPr>
          <w:rFonts w:ascii="Times New Roman" w:hAnsi="Times New Roman" w:cs="Times New Roman"/>
          <w:sz w:val="28"/>
          <w:szCs w:val="28"/>
        </w:rPr>
        <w:t>Историко-культурное значение искусства Древнего Египта.</w:t>
      </w:r>
    </w:p>
    <w:p w14:paraId="60B9829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iCs/>
          <w:sz w:val="28"/>
          <w:szCs w:val="28"/>
        </w:rPr>
        <w:t>3.2. Междуречье</w:t>
      </w:r>
    </w:p>
    <w:p w14:paraId="47D437F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Развитие городов и начало формирования крупных художественных центров в IV – первой половине III тысячелетий до </w:t>
      </w:r>
      <w:proofErr w:type="gramStart"/>
      <w:r w:rsidRPr="004F2353">
        <w:rPr>
          <w:rFonts w:ascii="Times New Roman" w:hAnsi="Times New Roman" w:cs="Times New Roman"/>
          <w:sz w:val="28"/>
          <w:szCs w:val="28"/>
        </w:rPr>
        <w:t>н.э.</w:t>
      </w:r>
      <w:proofErr w:type="gramEnd"/>
      <w:r w:rsidRPr="004F2353">
        <w:rPr>
          <w:rFonts w:ascii="Times New Roman" w:hAnsi="Times New Roman" w:cs="Times New Roman"/>
          <w:sz w:val="28"/>
          <w:szCs w:val="28"/>
        </w:rPr>
        <w:t xml:space="preserve"> Зиккураты. Скульптура как один из ведущих видов искусства Междуречья. Стилизация как основной принцип изобразительного искусства Междуречья. </w:t>
      </w:r>
    </w:p>
    <w:p w14:paraId="3373FFC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 xml:space="preserve">Шумерское искусство. Искусство Древнего Вавилона. Искусство Ассирии. Искусство Междуречья в I тысячелетии до </w:t>
      </w:r>
      <w:proofErr w:type="gramStart"/>
      <w:r w:rsidRPr="004F2353">
        <w:rPr>
          <w:rFonts w:ascii="Times New Roman" w:hAnsi="Times New Roman" w:cs="Times New Roman"/>
          <w:sz w:val="28"/>
          <w:szCs w:val="28"/>
        </w:rPr>
        <w:t>н.э.</w:t>
      </w:r>
      <w:proofErr w:type="gramEnd"/>
    </w:p>
    <w:p w14:paraId="04278714" w14:textId="77777777" w:rsidR="004F2353" w:rsidRPr="004F2353" w:rsidRDefault="004F2353" w:rsidP="004F2353">
      <w:pPr>
        <w:pStyle w:val="afb"/>
        <w:spacing w:before="0" w:after="0"/>
        <w:rPr>
          <w:rFonts w:ascii="Times New Roman" w:hAnsi="Times New Roman" w:cs="Times New Roman"/>
          <w:b/>
          <w:sz w:val="28"/>
          <w:szCs w:val="28"/>
        </w:rPr>
      </w:pPr>
      <w:r w:rsidRPr="004F2353">
        <w:rPr>
          <w:rFonts w:ascii="Times New Roman" w:hAnsi="Times New Roman" w:cs="Times New Roman"/>
          <w:sz w:val="28"/>
          <w:szCs w:val="28"/>
        </w:rPr>
        <w:t>Историко-культурное значение искусства стран Междуречья.</w:t>
      </w:r>
    </w:p>
    <w:p w14:paraId="7B75B65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sz w:val="28"/>
          <w:szCs w:val="28"/>
        </w:rPr>
        <w:t>Контрольные вопросы к теме 3.</w:t>
      </w:r>
    </w:p>
    <w:p w14:paraId="6DE0607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      Какие строительные материалы использовали зодчие Древнего Египта?</w:t>
      </w:r>
    </w:p>
    <w:p w14:paraId="53E2D9F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      Что такое «перистиль» и «гипостиль»?</w:t>
      </w:r>
    </w:p>
    <w:p w14:paraId="40D03C2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3.      В чем особенности древнеегипетских ордеров?</w:t>
      </w:r>
    </w:p>
    <w:p w14:paraId="0FA1A90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4.      Какой тип рельефа был распространен в Древнем Египте?</w:t>
      </w:r>
    </w:p>
    <w:p w14:paraId="47DF004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5.      Из каких материалов изготавливалась скульптура в Древнем Египте?</w:t>
      </w:r>
    </w:p>
    <w:p w14:paraId="5119C81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6.      Объясните термин «ушебти».</w:t>
      </w:r>
    </w:p>
    <w:p w14:paraId="651D9AE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7.      Когда были построены классические пирамиды?</w:t>
      </w:r>
    </w:p>
    <w:p w14:paraId="3BCB8DF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8.      Какие изменения произошли в искусстве Египта в эпоху </w:t>
      </w:r>
      <w:proofErr w:type="spellStart"/>
      <w:r w:rsidRPr="004F2353">
        <w:rPr>
          <w:rFonts w:ascii="Times New Roman" w:hAnsi="Times New Roman" w:cs="Times New Roman"/>
          <w:sz w:val="28"/>
          <w:szCs w:val="28"/>
        </w:rPr>
        <w:t>Амарна</w:t>
      </w:r>
      <w:proofErr w:type="spellEnd"/>
      <w:r w:rsidRPr="004F2353">
        <w:rPr>
          <w:rFonts w:ascii="Times New Roman" w:hAnsi="Times New Roman" w:cs="Times New Roman"/>
          <w:sz w:val="28"/>
          <w:szCs w:val="28"/>
        </w:rPr>
        <w:t xml:space="preserve">? </w:t>
      </w:r>
    </w:p>
    <w:p w14:paraId="0B13247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9.      Что такое пандус? В каком храмовом комплексе он встречается? </w:t>
      </w:r>
    </w:p>
    <w:p w14:paraId="786A9EE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10.  Как изображались люди и животные в искусстве Шумер?</w:t>
      </w:r>
    </w:p>
    <w:p w14:paraId="2D5DF9A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11.  Основной строительный материал архитектуры Междуречья.</w:t>
      </w:r>
    </w:p>
    <w:p w14:paraId="094036E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12.  Что такое зиккурат?</w:t>
      </w:r>
    </w:p>
    <w:p w14:paraId="7F86A8E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w:t>
      </w:r>
      <w:r w:rsidRPr="004F2353">
        <w:rPr>
          <w:rFonts w:ascii="Times New Roman" w:hAnsi="Times New Roman" w:cs="Times New Roman"/>
          <w:b/>
          <w:sz w:val="28"/>
          <w:szCs w:val="28"/>
        </w:rPr>
        <w:t>Литература.</w:t>
      </w:r>
    </w:p>
    <w:p w14:paraId="6C09E10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Авдиев </w:t>
      </w:r>
      <w:proofErr w:type="gramStart"/>
      <w:r w:rsidRPr="004F2353">
        <w:rPr>
          <w:rFonts w:ascii="Times New Roman" w:hAnsi="Times New Roman" w:cs="Times New Roman"/>
          <w:sz w:val="28"/>
          <w:szCs w:val="28"/>
        </w:rPr>
        <w:t>В.И.</w:t>
      </w:r>
      <w:proofErr w:type="gramEnd"/>
      <w:r w:rsidRPr="004F2353">
        <w:rPr>
          <w:rFonts w:ascii="Times New Roman" w:hAnsi="Times New Roman" w:cs="Times New Roman"/>
          <w:sz w:val="28"/>
          <w:szCs w:val="28"/>
        </w:rPr>
        <w:t xml:space="preserve"> История Древнего Востока. – М., 1953.</w:t>
      </w:r>
    </w:p>
    <w:p w14:paraId="520BD92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Белицкий М. Забытый мир шумеров. – М., 1980.</w:t>
      </w:r>
    </w:p>
    <w:p w14:paraId="2B95E1B7"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Белянский</w:t>
      </w:r>
      <w:proofErr w:type="spellEnd"/>
      <w:r w:rsidRPr="004F2353">
        <w:rPr>
          <w:rFonts w:ascii="Times New Roman" w:hAnsi="Times New Roman" w:cs="Times New Roman"/>
          <w:sz w:val="28"/>
          <w:szCs w:val="28"/>
        </w:rPr>
        <w:t xml:space="preserve"> А.А. Вавилон легендарный и Вавилон исторический. М.,1970.</w:t>
      </w:r>
    </w:p>
    <w:p w14:paraId="300106B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Варга </w:t>
      </w:r>
      <w:proofErr w:type="spellStart"/>
      <w:r w:rsidRPr="004F2353">
        <w:rPr>
          <w:rFonts w:ascii="Times New Roman" w:hAnsi="Times New Roman" w:cs="Times New Roman"/>
          <w:sz w:val="28"/>
          <w:szCs w:val="28"/>
        </w:rPr>
        <w:t>Дамокош</w:t>
      </w:r>
      <w:proofErr w:type="spellEnd"/>
      <w:r w:rsidRPr="004F2353">
        <w:rPr>
          <w:rFonts w:ascii="Times New Roman" w:hAnsi="Times New Roman" w:cs="Times New Roman"/>
          <w:sz w:val="28"/>
          <w:szCs w:val="28"/>
        </w:rPr>
        <w:t xml:space="preserve">. Древний Восток. – </w:t>
      </w:r>
      <w:proofErr w:type="spellStart"/>
      <w:r w:rsidRPr="004F2353">
        <w:rPr>
          <w:rFonts w:ascii="Times New Roman" w:hAnsi="Times New Roman" w:cs="Times New Roman"/>
          <w:sz w:val="28"/>
          <w:szCs w:val="28"/>
        </w:rPr>
        <w:t>Букдапешт</w:t>
      </w:r>
      <w:proofErr w:type="spellEnd"/>
      <w:r w:rsidRPr="004F2353">
        <w:rPr>
          <w:rFonts w:ascii="Times New Roman" w:hAnsi="Times New Roman" w:cs="Times New Roman"/>
          <w:sz w:val="28"/>
          <w:szCs w:val="28"/>
        </w:rPr>
        <w:t>, 1972.</w:t>
      </w:r>
    </w:p>
    <w:p w14:paraId="326A8CA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Васильев </w:t>
      </w:r>
      <w:proofErr w:type="gramStart"/>
      <w:r w:rsidRPr="004F2353">
        <w:rPr>
          <w:rFonts w:ascii="Times New Roman" w:hAnsi="Times New Roman" w:cs="Times New Roman"/>
          <w:sz w:val="28"/>
          <w:szCs w:val="28"/>
        </w:rPr>
        <w:t>Л.С.</w:t>
      </w:r>
      <w:proofErr w:type="gramEnd"/>
      <w:r w:rsidRPr="004F2353">
        <w:rPr>
          <w:rFonts w:ascii="Times New Roman" w:hAnsi="Times New Roman" w:cs="Times New Roman"/>
          <w:sz w:val="28"/>
          <w:szCs w:val="28"/>
        </w:rPr>
        <w:t xml:space="preserve"> История религий Востока. – 2-е изд. – М., 1988.</w:t>
      </w:r>
    </w:p>
    <w:p w14:paraId="3CA24F5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Всеобщая история искусств: В 6 т. Т.1. – М., 1956.</w:t>
      </w:r>
    </w:p>
    <w:p w14:paraId="39CA755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Древние цивилизации. – М., 1987.</w:t>
      </w:r>
    </w:p>
    <w:p w14:paraId="2703DE4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Зиновьев </w:t>
      </w:r>
      <w:proofErr w:type="gramStart"/>
      <w:r w:rsidRPr="004F2353">
        <w:rPr>
          <w:rFonts w:ascii="Times New Roman" w:hAnsi="Times New Roman" w:cs="Times New Roman"/>
          <w:sz w:val="28"/>
          <w:szCs w:val="28"/>
        </w:rPr>
        <w:t>А.А.</w:t>
      </w:r>
      <w:proofErr w:type="gramEnd"/>
      <w:r w:rsidRPr="004F2353">
        <w:rPr>
          <w:rFonts w:ascii="Times New Roman" w:hAnsi="Times New Roman" w:cs="Times New Roman"/>
          <w:sz w:val="28"/>
          <w:szCs w:val="28"/>
        </w:rPr>
        <w:t xml:space="preserve"> Логос Египетских пирамид. – Владимир, 1999.</w:t>
      </w:r>
    </w:p>
    <w:p w14:paraId="5A7202B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Древнего Египта. – М., 1972.</w:t>
      </w:r>
    </w:p>
    <w:p w14:paraId="62DEC23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История Древнего </w:t>
      </w:r>
      <w:proofErr w:type="gramStart"/>
      <w:r w:rsidRPr="004F2353">
        <w:rPr>
          <w:rFonts w:ascii="Times New Roman" w:hAnsi="Times New Roman" w:cs="Times New Roman"/>
          <w:sz w:val="28"/>
          <w:szCs w:val="28"/>
        </w:rPr>
        <w:t>мира.-</w:t>
      </w:r>
      <w:proofErr w:type="gramEnd"/>
      <w:r w:rsidRPr="004F2353">
        <w:rPr>
          <w:rFonts w:ascii="Times New Roman" w:hAnsi="Times New Roman" w:cs="Times New Roman"/>
          <w:sz w:val="28"/>
          <w:szCs w:val="28"/>
        </w:rPr>
        <w:t xml:space="preserve"> В 2 т. – М.,1982.</w:t>
      </w:r>
    </w:p>
    <w:p w14:paraId="16CD26A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Капалина Ц. Архитектура страны фараонов. Жилище живых, усопших и богов. – М., 1990.</w:t>
      </w:r>
    </w:p>
    <w:p w14:paraId="57516FE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Лосева </w:t>
      </w:r>
      <w:proofErr w:type="gramStart"/>
      <w:r w:rsidRPr="004F2353">
        <w:rPr>
          <w:rFonts w:ascii="Times New Roman" w:hAnsi="Times New Roman" w:cs="Times New Roman"/>
          <w:sz w:val="28"/>
          <w:szCs w:val="28"/>
        </w:rPr>
        <w:t>И.М.</w:t>
      </w:r>
      <w:proofErr w:type="gramEnd"/>
      <w:r w:rsidRPr="004F2353">
        <w:rPr>
          <w:rFonts w:ascii="Times New Roman" w:hAnsi="Times New Roman" w:cs="Times New Roman"/>
          <w:sz w:val="28"/>
          <w:szCs w:val="28"/>
        </w:rPr>
        <w:t xml:space="preserve"> Искусство Древней Месопотамии. М., 1946.</w:t>
      </w:r>
    </w:p>
    <w:p w14:paraId="6A3E951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Матье </w:t>
      </w:r>
      <w:proofErr w:type="gramStart"/>
      <w:r w:rsidRPr="004F2353">
        <w:rPr>
          <w:rFonts w:ascii="Times New Roman" w:hAnsi="Times New Roman" w:cs="Times New Roman"/>
          <w:sz w:val="28"/>
          <w:szCs w:val="28"/>
        </w:rPr>
        <w:t>М.Э.</w:t>
      </w:r>
      <w:proofErr w:type="gramEnd"/>
      <w:r w:rsidRPr="004F2353">
        <w:rPr>
          <w:rFonts w:ascii="Times New Roman" w:hAnsi="Times New Roman" w:cs="Times New Roman"/>
          <w:sz w:val="28"/>
          <w:szCs w:val="28"/>
        </w:rPr>
        <w:t xml:space="preserve"> Искусство Древнего Египта. – М., 1968.</w:t>
      </w:r>
    </w:p>
    <w:p w14:paraId="7DEB22B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Мифы народов мира: В 2 т. – М., 1982</w:t>
      </w:r>
    </w:p>
    <w:p w14:paraId="40A0CF7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Померанцева </w:t>
      </w:r>
      <w:proofErr w:type="gramStart"/>
      <w:r w:rsidRPr="004F2353">
        <w:rPr>
          <w:rFonts w:ascii="Times New Roman" w:hAnsi="Times New Roman" w:cs="Times New Roman"/>
          <w:sz w:val="28"/>
          <w:szCs w:val="28"/>
        </w:rPr>
        <w:t>Н.А.</w:t>
      </w:r>
      <w:proofErr w:type="gramEnd"/>
      <w:r w:rsidRPr="004F2353">
        <w:rPr>
          <w:rFonts w:ascii="Times New Roman" w:hAnsi="Times New Roman" w:cs="Times New Roman"/>
          <w:sz w:val="28"/>
          <w:szCs w:val="28"/>
        </w:rPr>
        <w:t xml:space="preserve"> Эстетические основы искусства Древнего Египта. – М., 1985.</w:t>
      </w:r>
    </w:p>
    <w:p w14:paraId="74447048"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Рах</w:t>
      </w:r>
      <w:proofErr w:type="spellEnd"/>
      <w:r w:rsidRPr="004F2353">
        <w:rPr>
          <w:rFonts w:ascii="Times New Roman" w:hAnsi="Times New Roman" w:cs="Times New Roman"/>
          <w:sz w:val="28"/>
          <w:szCs w:val="28"/>
        </w:rPr>
        <w:t xml:space="preserve"> И.В. Мифы Древнего </w:t>
      </w:r>
      <w:proofErr w:type="gramStart"/>
      <w:r w:rsidRPr="004F2353">
        <w:rPr>
          <w:rFonts w:ascii="Times New Roman" w:hAnsi="Times New Roman" w:cs="Times New Roman"/>
          <w:sz w:val="28"/>
          <w:szCs w:val="28"/>
        </w:rPr>
        <w:t>Египта.-</w:t>
      </w:r>
      <w:proofErr w:type="gramEnd"/>
      <w:r w:rsidRPr="004F2353">
        <w:rPr>
          <w:rFonts w:ascii="Times New Roman" w:hAnsi="Times New Roman" w:cs="Times New Roman"/>
          <w:sz w:val="28"/>
          <w:szCs w:val="28"/>
        </w:rPr>
        <w:t xml:space="preserve"> СПб, 1993.</w:t>
      </w:r>
    </w:p>
    <w:p w14:paraId="009468C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Роуленд Б. Искусство Востока и Запада. – М., 1958.</w:t>
      </w:r>
    </w:p>
    <w:p w14:paraId="58836B7C"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Флиттнер</w:t>
      </w:r>
      <w:proofErr w:type="spellEnd"/>
      <w:r w:rsidRPr="004F2353">
        <w:rPr>
          <w:rFonts w:ascii="Times New Roman" w:hAnsi="Times New Roman" w:cs="Times New Roman"/>
          <w:sz w:val="28"/>
          <w:szCs w:val="28"/>
        </w:rPr>
        <w:t xml:space="preserve"> Н.Д. Культура и искусство Двуречья и соседних стран. М.-Л., 1958.</w:t>
      </w:r>
    </w:p>
    <w:p w14:paraId="44BF56CE"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Целлар</w:t>
      </w:r>
      <w:proofErr w:type="spellEnd"/>
      <w:r w:rsidRPr="004F2353">
        <w:rPr>
          <w:rFonts w:ascii="Times New Roman" w:hAnsi="Times New Roman" w:cs="Times New Roman"/>
          <w:sz w:val="28"/>
          <w:szCs w:val="28"/>
        </w:rPr>
        <w:t xml:space="preserve"> К. Архитектура страны фараонов. – М., 1990.</w:t>
      </w:r>
    </w:p>
    <w:p w14:paraId="7B71EB35" w14:textId="77777777" w:rsidR="004F2353" w:rsidRPr="004F2353" w:rsidRDefault="004F2353" w:rsidP="004F2353">
      <w:pPr>
        <w:pStyle w:val="afb"/>
        <w:spacing w:before="0" w:after="0"/>
        <w:rPr>
          <w:rFonts w:ascii="Times New Roman" w:hAnsi="Times New Roman" w:cs="Times New Roman"/>
          <w:b/>
          <w:bCs/>
          <w:iCs/>
          <w:sz w:val="28"/>
          <w:szCs w:val="28"/>
        </w:rPr>
      </w:pPr>
      <w:r w:rsidRPr="004F2353">
        <w:rPr>
          <w:rFonts w:ascii="Times New Roman" w:hAnsi="Times New Roman" w:cs="Times New Roman"/>
          <w:sz w:val="28"/>
          <w:szCs w:val="28"/>
        </w:rPr>
        <w:t>Шлюмберже Д. Эллинизированный Восток. М., 1985. </w:t>
      </w:r>
    </w:p>
    <w:p w14:paraId="6CE8D20F" w14:textId="77777777" w:rsidR="00BA138C" w:rsidRDefault="00BA138C" w:rsidP="004F2353">
      <w:pPr>
        <w:pStyle w:val="afb"/>
        <w:spacing w:before="0" w:after="0"/>
        <w:rPr>
          <w:rFonts w:ascii="Times New Roman" w:hAnsi="Times New Roman" w:cs="Times New Roman"/>
          <w:b/>
          <w:bCs/>
          <w:iCs/>
          <w:sz w:val="28"/>
          <w:szCs w:val="28"/>
        </w:rPr>
      </w:pPr>
    </w:p>
    <w:p w14:paraId="5C59504E" w14:textId="0D901E58" w:rsidR="004F2353" w:rsidRPr="004F2353" w:rsidRDefault="004F2353" w:rsidP="004F2353">
      <w:pPr>
        <w:pStyle w:val="afb"/>
        <w:spacing w:before="0" w:after="0"/>
        <w:rPr>
          <w:rFonts w:ascii="Times New Roman" w:hAnsi="Times New Roman" w:cs="Times New Roman"/>
          <w:b/>
          <w:bCs/>
          <w:iCs/>
          <w:sz w:val="28"/>
          <w:szCs w:val="28"/>
        </w:rPr>
      </w:pPr>
      <w:r w:rsidRPr="004F2353">
        <w:rPr>
          <w:rFonts w:ascii="Times New Roman" w:hAnsi="Times New Roman" w:cs="Times New Roman"/>
          <w:b/>
          <w:bCs/>
          <w:iCs/>
          <w:sz w:val="28"/>
          <w:szCs w:val="28"/>
        </w:rPr>
        <w:t>Тема 4. Искусство эпохи античности</w:t>
      </w:r>
    </w:p>
    <w:p w14:paraId="696AAA8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iCs/>
          <w:sz w:val="28"/>
          <w:szCs w:val="28"/>
        </w:rPr>
        <w:t>4.1.  Древняя Греция</w:t>
      </w:r>
    </w:p>
    <w:p w14:paraId="3C1C25D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Эгейского мира, как связующее звено между искусством Востока и античности. Полицентричность искусства Эгейского мира. </w:t>
      </w:r>
    </w:p>
    <w:p w14:paraId="1EE3FF5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Крита. Архитектура дворцов. Монументальная живопись. </w:t>
      </w:r>
      <w:r w:rsidRPr="004F2353">
        <w:rPr>
          <w:rFonts w:ascii="Times New Roman" w:hAnsi="Times New Roman" w:cs="Times New Roman"/>
          <w:sz w:val="28"/>
          <w:szCs w:val="28"/>
        </w:rPr>
        <w:lastRenderedPageBreak/>
        <w:t xml:space="preserve">Керамика. Влияние Крита на художественную культуру соседних территорий. </w:t>
      </w:r>
    </w:p>
    <w:p w14:paraId="2BC8B2A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w:t>
      </w:r>
      <w:proofErr w:type="spellStart"/>
      <w:r w:rsidRPr="004F2353">
        <w:rPr>
          <w:rFonts w:ascii="Times New Roman" w:hAnsi="Times New Roman" w:cs="Times New Roman"/>
          <w:sz w:val="28"/>
          <w:szCs w:val="28"/>
        </w:rPr>
        <w:t>Киклад</w:t>
      </w:r>
      <w:proofErr w:type="spellEnd"/>
      <w:r w:rsidRPr="004F2353">
        <w:rPr>
          <w:rFonts w:ascii="Times New Roman" w:hAnsi="Times New Roman" w:cs="Times New Roman"/>
          <w:sz w:val="28"/>
          <w:szCs w:val="28"/>
        </w:rPr>
        <w:t>. Скульптура</w:t>
      </w:r>
    </w:p>
    <w:p w14:paraId="4D7BAEE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Микен. Архитектура. Декоративно-прикладное и ювелирное искусство. </w:t>
      </w:r>
    </w:p>
    <w:p w14:paraId="1CF0B64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Древней Греции. Периодизация. Главное содержание и логика развития. Мифология и искусство. Реальность и искусство.</w:t>
      </w:r>
    </w:p>
    <w:p w14:paraId="598D484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гомеровского периода (</w:t>
      </w:r>
      <w:proofErr w:type="gramStart"/>
      <w:r w:rsidRPr="004F2353">
        <w:rPr>
          <w:rFonts w:ascii="Times New Roman" w:hAnsi="Times New Roman" w:cs="Times New Roman"/>
          <w:sz w:val="28"/>
          <w:szCs w:val="28"/>
        </w:rPr>
        <w:t>XI – VIII</w:t>
      </w:r>
      <w:proofErr w:type="gramEnd"/>
      <w:r w:rsidRPr="004F2353">
        <w:rPr>
          <w:rFonts w:ascii="Times New Roman" w:hAnsi="Times New Roman" w:cs="Times New Roman"/>
          <w:sz w:val="28"/>
          <w:szCs w:val="28"/>
        </w:rPr>
        <w:t xml:space="preserve"> века до </w:t>
      </w:r>
      <w:proofErr w:type="gramStart"/>
      <w:r w:rsidRPr="004F2353">
        <w:rPr>
          <w:rFonts w:ascii="Times New Roman" w:hAnsi="Times New Roman" w:cs="Times New Roman"/>
          <w:sz w:val="28"/>
          <w:szCs w:val="28"/>
        </w:rPr>
        <w:t>н.э.</w:t>
      </w:r>
      <w:proofErr w:type="gramEnd"/>
      <w:r w:rsidRPr="004F2353">
        <w:rPr>
          <w:rFonts w:ascii="Times New Roman" w:hAnsi="Times New Roman" w:cs="Times New Roman"/>
          <w:sz w:val="28"/>
          <w:szCs w:val="28"/>
        </w:rPr>
        <w:t>). Сложение основных мифологических циклов. Вазопись – как основная форма изобразительного искусства эпохи. «</w:t>
      </w:r>
      <w:proofErr w:type="spellStart"/>
      <w:r w:rsidRPr="004F2353">
        <w:rPr>
          <w:rFonts w:ascii="Times New Roman" w:hAnsi="Times New Roman" w:cs="Times New Roman"/>
          <w:sz w:val="28"/>
          <w:szCs w:val="28"/>
        </w:rPr>
        <w:t>Дипилонские</w:t>
      </w:r>
      <w:proofErr w:type="spellEnd"/>
      <w:r w:rsidRPr="004F2353">
        <w:rPr>
          <w:rFonts w:ascii="Times New Roman" w:hAnsi="Times New Roman" w:cs="Times New Roman"/>
          <w:sz w:val="28"/>
          <w:szCs w:val="28"/>
        </w:rPr>
        <w:t xml:space="preserve"> вазы» – как пример перехода в рамках «геометрического» стиля от условно-декоративной орнаментации к фигуративным композициям, содержащим изображения человека и животных. Искусство эпохи архаики (</w:t>
      </w:r>
      <w:proofErr w:type="gramStart"/>
      <w:r w:rsidRPr="004F2353">
        <w:rPr>
          <w:rFonts w:ascii="Times New Roman" w:hAnsi="Times New Roman" w:cs="Times New Roman"/>
          <w:sz w:val="28"/>
          <w:szCs w:val="28"/>
        </w:rPr>
        <w:t>VIII – VI</w:t>
      </w:r>
      <w:proofErr w:type="gramEnd"/>
      <w:r w:rsidRPr="004F2353">
        <w:rPr>
          <w:rFonts w:ascii="Times New Roman" w:hAnsi="Times New Roman" w:cs="Times New Roman"/>
          <w:sz w:val="28"/>
          <w:szCs w:val="28"/>
        </w:rPr>
        <w:t xml:space="preserve"> века до </w:t>
      </w:r>
      <w:proofErr w:type="gramStart"/>
      <w:r w:rsidRPr="004F2353">
        <w:rPr>
          <w:rFonts w:ascii="Times New Roman" w:hAnsi="Times New Roman" w:cs="Times New Roman"/>
          <w:sz w:val="28"/>
          <w:szCs w:val="28"/>
        </w:rPr>
        <w:t>н.э.</w:t>
      </w:r>
      <w:proofErr w:type="gramEnd"/>
      <w:r w:rsidRPr="004F2353">
        <w:rPr>
          <w:rFonts w:ascii="Times New Roman" w:hAnsi="Times New Roman" w:cs="Times New Roman"/>
          <w:sz w:val="28"/>
          <w:szCs w:val="28"/>
        </w:rPr>
        <w:t>). Греческий полис – основа античной культуры. Основные центры. Архитектура. Появление каменного храма. Ордерная система – как основа архитектурного мышления Древней Греции. Дорический и ионический ордера. Сложение основных типов греческих храмов – «в антах», «</w:t>
      </w:r>
      <w:proofErr w:type="spellStart"/>
      <w:r w:rsidRPr="004F2353">
        <w:rPr>
          <w:rFonts w:ascii="Times New Roman" w:hAnsi="Times New Roman" w:cs="Times New Roman"/>
          <w:sz w:val="28"/>
          <w:szCs w:val="28"/>
        </w:rPr>
        <w:t>простиль</w:t>
      </w:r>
      <w:proofErr w:type="spellEnd"/>
      <w:r w:rsidRPr="004F2353">
        <w:rPr>
          <w:rFonts w:ascii="Times New Roman" w:hAnsi="Times New Roman" w:cs="Times New Roman"/>
          <w:sz w:val="28"/>
          <w:szCs w:val="28"/>
        </w:rPr>
        <w:t>», «</w:t>
      </w:r>
      <w:proofErr w:type="spellStart"/>
      <w:r w:rsidRPr="004F2353">
        <w:rPr>
          <w:rFonts w:ascii="Times New Roman" w:hAnsi="Times New Roman" w:cs="Times New Roman"/>
          <w:sz w:val="28"/>
          <w:szCs w:val="28"/>
        </w:rPr>
        <w:t>амфипростиль</w:t>
      </w:r>
      <w:proofErr w:type="spellEnd"/>
      <w:r w:rsidRPr="004F2353">
        <w:rPr>
          <w:rFonts w:ascii="Times New Roman" w:hAnsi="Times New Roman" w:cs="Times New Roman"/>
          <w:sz w:val="28"/>
          <w:szCs w:val="28"/>
        </w:rPr>
        <w:t>», «периптер». Формирование принципов архитектурного ансамбля. Скульптура эпохи архаики. Изображение богов, «</w:t>
      </w:r>
      <w:proofErr w:type="spellStart"/>
      <w:r w:rsidRPr="004F2353">
        <w:rPr>
          <w:rFonts w:ascii="Times New Roman" w:hAnsi="Times New Roman" w:cs="Times New Roman"/>
          <w:sz w:val="28"/>
          <w:szCs w:val="28"/>
        </w:rPr>
        <w:t>куросов</w:t>
      </w:r>
      <w:proofErr w:type="spellEnd"/>
      <w:r w:rsidRPr="004F2353">
        <w:rPr>
          <w:rFonts w:ascii="Times New Roman" w:hAnsi="Times New Roman" w:cs="Times New Roman"/>
          <w:sz w:val="28"/>
          <w:szCs w:val="28"/>
        </w:rPr>
        <w:t>», «</w:t>
      </w:r>
      <w:proofErr w:type="spellStart"/>
      <w:r w:rsidRPr="004F2353">
        <w:rPr>
          <w:rFonts w:ascii="Times New Roman" w:hAnsi="Times New Roman" w:cs="Times New Roman"/>
          <w:sz w:val="28"/>
          <w:szCs w:val="28"/>
        </w:rPr>
        <w:t>кор</w:t>
      </w:r>
      <w:proofErr w:type="spellEnd"/>
      <w:r w:rsidRPr="004F2353">
        <w:rPr>
          <w:rFonts w:ascii="Times New Roman" w:hAnsi="Times New Roman" w:cs="Times New Roman"/>
          <w:sz w:val="28"/>
          <w:szCs w:val="28"/>
        </w:rPr>
        <w:t>» - как первые шаги на пути формирования идеального образа человека в скульптуре. Эстетические принципы и нормы архаической пластики. Рельеф. Керамика. Возникновение многообразия пластических форм сосудов. Чернофигурный стиль в вазописи</w:t>
      </w:r>
    </w:p>
    <w:p w14:paraId="1C1BF75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эпохи классики (</w:t>
      </w:r>
      <w:proofErr w:type="gramStart"/>
      <w:r w:rsidRPr="004F2353">
        <w:rPr>
          <w:rFonts w:ascii="Times New Roman" w:hAnsi="Times New Roman" w:cs="Times New Roman"/>
          <w:sz w:val="28"/>
          <w:szCs w:val="28"/>
        </w:rPr>
        <w:t>V –IV</w:t>
      </w:r>
      <w:proofErr w:type="gramEnd"/>
      <w:r w:rsidRPr="004F2353">
        <w:rPr>
          <w:rFonts w:ascii="Times New Roman" w:hAnsi="Times New Roman" w:cs="Times New Roman"/>
          <w:sz w:val="28"/>
          <w:szCs w:val="28"/>
        </w:rPr>
        <w:t xml:space="preserve"> века до н. э.). Афины – ведущий художественный центр. Причины возвышения Афин. Другие художественные </w:t>
      </w:r>
      <w:proofErr w:type="gramStart"/>
      <w:r w:rsidRPr="004F2353">
        <w:rPr>
          <w:rFonts w:ascii="Times New Roman" w:hAnsi="Times New Roman" w:cs="Times New Roman"/>
          <w:sz w:val="28"/>
          <w:szCs w:val="28"/>
        </w:rPr>
        <w:t>центры .Архитектура</w:t>
      </w:r>
      <w:proofErr w:type="gramEnd"/>
      <w:r w:rsidRPr="004F2353">
        <w:rPr>
          <w:rFonts w:ascii="Times New Roman" w:hAnsi="Times New Roman" w:cs="Times New Roman"/>
          <w:sz w:val="28"/>
          <w:szCs w:val="28"/>
        </w:rPr>
        <w:t xml:space="preserve"> эпохи классики. Развитие ордерной системы. Коринфский ордер. Ансамбль как характерная черта архитектуры эпохи классики. Главные принципы древнегреческого ансамбля. Афинский акрополь как пример классического ансамбля. Выдающиеся образцы архитектуры эпохи – Парфенон, </w:t>
      </w:r>
      <w:proofErr w:type="spellStart"/>
      <w:r w:rsidRPr="004F2353">
        <w:rPr>
          <w:rFonts w:ascii="Times New Roman" w:hAnsi="Times New Roman" w:cs="Times New Roman"/>
          <w:sz w:val="28"/>
          <w:szCs w:val="28"/>
        </w:rPr>
        <w:t>Эрехтейон</w:t>
      </w:r>
      <w:proofErr w:type="spellEnd"/>
      <w:r w:rsidRPr="004F2353">
        <w:rPr>
          <w:rFonts w:ascii="Times New Roman" w:hAnsi="Times New Roman" w:cs="Times New Roman"/>
          <w:sz w:val="28"/>
          <w:szCs w:val="28"/>
        </w:rPr>
        <w:t xml:space="preserve">, храм Ники </w:t>
      </w:r>
      <w:proofErr w:type="spellStart"/>
      <w:r w:rsidRPr="004F2353">
        <w:rPr>
          <w:rFonts w:ascii="Times New Roman" w:hAnsi="Times New Roman" w:cs="Times New Roman"/>
          <w:sz w:val="28"/>
          <w:szCs w:val="28"/>
        </w:rPr>
        <w:t>Аптерос</w:t>
      </w:r>
      <w:proofErr w:type="spellEnd"/>
      <w:r w:rsidRPr="004F2353">
        <w:rPr>
          <w:rFonts w:ascii="Times New Roman" w:hAnsi="Times New Roman" w:cs="Times New Roman"/>
          <w:sz w:val="28"/>
          <w:szCs w:val="28"/>
        </w:rPr>
        <w:t xml:space="preserve">, мавзолей в Галикарнасе и </w:t>
      </w:r>
      <w:proofErr w:type="gramStart"/>
      <w:r w:rsidRPr="004F2353">
        <w:rPr>
          <w:rFonts w:ascii="Times New Roman" w:hAnsi="Times New Roman" w:cs="Times New Roman"/>
          <w:sz w:val="28"/>
          <w:szCs w:val="28"/>
        </w:rPr>
        <w:t>др..</w:t>
      </w:r>
      <w:proofErr w:type="gramEnd"/>
      <w:r w:rsidRPr="004F2353">
        <w:rPr>
          <w:rFonts w:ascii="Times New Roman" w:hAnsi="Times New Roman" w:cs="Times New Roman"/>
          <w:sz w:val="28"/>
          <w:szCs w:val="28"/>
        </w:rPr>
        <w:t xml:space="preserve"> Скульптура эпохи классики. Мирон. Фидий. </w:t>
      </w:r>
      <w:proofErr w:type="spellStart"/>
      <w:r w:rsidRPr="004F2353">
        <w:rPr>
          <w:rFonts w:ascii="Times New Roman" w:hAnsi="Times New Roman" w:cs="Times New Roman"/>
          <w:sz w:val="28"/>
          <w:szCs w:val="28"/>
        </w:rPr>
        <w:t>Поликлет</w:t>
      </w:r>
      <w:proofErr w:type="spellEnd"/>
      <w:r w:rsidRPr="004F2353">
        <w:rPr>
          <w:rFonts w:ascii="Times New Roman" w:hAnsi="Times New Roman" w:cs="Times New Roman"/>
          <w:sz w:val="28"/>
          <w:szCs w:val="28"/>
        </w:rPr>
        <w:t xml:space="preserve"> и его «Канон». Скопас. Пракситель. </w:t>
      </w:r>
      <w:proofErr w:type="spellStart"/>
      <w:r w:rsidRPr="004F2353">
        <w:rPr>
          <w:rFonts w:ascii="Times New Roman" w:hAnsi="Times New Roman" w:cs="Times New Roman"/>
          <w:sz w:val="28"/>
          <w:szCs w:val="28"/>
        </w:rPr>
        <w:t>Лисипп</w:t>
      </w:r>
      <w:proofErr w:type="spellEnd"/>
      <w:r w:rsidRPr="004F2353">
        <w:rPr>
          <w:rFonts w:ascii="Times New Roman" w:hAnsi="Times New Roman" w:cs="Times New Roman"/>
          <w:sz w:val="28"/>
          <w:szCs w:val="28"/>
        </w:rPr>
        <w:t xml:space="preserve">. Живопись эпохи классики. </w:t>
      </w:r>
      <w:proofErr w:type="spellStart"/>
      <w:r w:rsidRPr="004F2353">
        <w:rPr>
          <w:rFonts w:ascii="Times New Roman" w:hAnsi="Times New Roman" w:cs="Times New Roman"/>
          <w:sz w:val="28"/>
          <w:szCs w:val="28"/>
        </w:rPr>
        <w:t>Аполлодор</w:t>
      </w:r>
      <w:proofErr w:type="spellEnd"/>
      <w:r w:rsidRPr="004F2353">
        <w:rPr>
          <w:rFonts w:ascii="Times New Roman" w:hAnsi="Times New Roman" w:cs="Times New Roman"/>
          <w:sz w:val="28"/>
          <w:szCs w:val="28"/>
        </w:rPr>
        <w:t xml:space="preserve"> Афинский. </w:t>
      </w:r>
      <w:proofErr w:type="spellStart"/>
      <w:r w:rsidRPr="004F2353">
        <w:rPr>
          <w:rFonts w:ascii="Times New Roman" w:hAnsi="Times New Roman" w:cs="Times New Roman"/>
          <w:sz w:val="28"/>
          <w:szCs w:val="28"/>
        </w:rPr>
        <w:t>Сикионская</w:t>
      </w:r>
      <w:proofErr w:type="spellEnd"/>
      <w:r w:rsidRPr="004F2353">
        <w:rPr>
          <w:rFonts w:ascii="Times New Roman" w:hAnsi="Times New Roman" w:cs="Times New Roman"/>
          <w:sz w:val="28"/>
          <w:szCs w:val="28"/>
        </w:rPr>
        <w:t xml:space="preserve"> и </w:t>
      </w:r>
      <w:proofErr w:type="spellStart"/>
      <w:r w:rsidRPr="004F2353">
        <w:rPr>
          <w:rFonts w:ascii="Times New Roman" w:hAnsi="Times New Roman" w:cs="Times New Roman"/>
          <w:sz w:val="28"/>
          <w:szCs w:val="28"/>
        </w:rPr>
        <w:t>фиванско</w:t>
      </w:r>
      <w:proofErr w:type="spellEnd"/>
      <w:r w:rsidRPr="004F2353">
        <w:rPr>
          <w:rFonts w:ascii="Times New Roman" w:hAnsi="Times New Roman" w:cs="Times New Roman"/>
          <w:sz w:val="28"/>
          <w:szCs w:val="28"/>
        </w:rPr>
        <w:t>-аттическая школа живописи. Вазопись. Переход от чернофигурной к краснофигурной технике. Полихромный стиль. Художественное и историческое значение вазописи.</w:t>
      </w:r>
    </w:p>
    <w:p w14:paraId="77EC62A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эпохи эллинизма. (</w:t>
      </w:r>
      <w:proofErr w:type="gramStart"/>
      <w:r w:rsidRPr="004F2353">
        <w:rPr>
          <w:rFonts w:ascii="Times New Roman" w:hAnsi="Times New Roman" w:cs="Times New Roman"/>
          <w:sz w:val="28"/>
          <w:szCs w:val="28"/>
        </w:rPr>
        <w:t>IV – I</w:t>
      </w:r>
      <w:proofErr w:type="gramEnd"/>
      <w:r w:rsidRPr="004F2353">
        <w:rPr>
          <w:rFonts w:ascii="Times New Roman" w:hAnsi="Times New Roman" w:cs="Times New Roman"/>
          <w:sz w:val="28"/>
          <w:szCs w:val="28"/>
        </w:rPr>
        <w:t xml:space="preserve"> века до </w:t>
      </w:r>
      <w:proofErr w:type="gramStart"/>
      <w:r w:rsidRPr="004F2353">
        <w:rPr>
          <w:rFonts w:ascii="Times New Roman" w:hAnsi="Times New Roman" w:cs="Times New Roman"/>
          <w:sz w:val="28"/>
          <w:szCs w:val="28"/>
        </w:rPr>
        <w:t>н.э.</w:t>
      </w:r>
      <w:proofErr w:type="gramEnd"/>
      <w:r w:rsidRPr="004F2353">
        <w:rPr>
          <w:rFonts w:ascii="Times New Roman" w:hAnsi="Times New Roman" w:cs="Times New Roman"/>
          <w:sz w:val="28"/>
          <w:szCs w:val="28"/>
        </w:rPr>
        <w:t xml:space="preserve">). Отход от мифологического отношения к природе. Восточные влияния. Религиозный синкретизм. Особенности эллинистической архитектур. Архитектурный ансамбль эпохи </w:t>
      </w:r>
      <w:proofErr w:type="gramStart"/>
      <w:r w:rsidRPr="004F2353">
        <w:rPr>
          <w:rFonts w:ascii="Times New Roman" w:hAnsi="Times New Roman" w:cs="Times New Roman"/>
          <w:sz w:val="28"/>
          <w:szCs w:val="28"/>
        </w:rPr>
        <w:t>эллинизма..</w:t>
      </w:r>
      <w:proofErr w:type="gramEnd"/>
      <w:r w:rsidRPr="004F2353">
        <w:rPr>
          <w:rFonts w:ascii="Times New Roman" w:hAnsi="Times New Roman" w:cs="Times New Roman"/>
          <w:sz w:val="28"/>
          <w:szCs w:val="28"/>
        </w:rPr>
        <w:t xml:space="preserve"> Тип греческого жилого дома и его декоративное убранство. Дворцовые сооружения. Скульптура эпохи эллинизма. Нарастание гедонистического начала в пластике и живописи. Александрийская, пергамская и родосская школы. Расцвет глиптики и торевтики.</w:t>
      </w:r>
    </w:p>
    <w:p w14:paraId="4291744A" w14:textId="77777777" w:rsidR="004F2353" w:rsidRPr="004F2353" w:rsidRDefault="004F2353" w:rsidP="004F2353">
      <w:pPr>
        <w:pStyle w:val="afb"/>
        <w:spacing w:before="0" w:after="0"/>
        <w:rPr>
          <w:rFonts w:ascii="Times New Roman" w:hAnsi="Times New Roman" w:cs="Times New Roman"/>
          <w:b/>
          <w:bCs/>
          <w:iCs/>
          <w:sz w:val="28"/>
          <w:szCs w:val="28"/>
        </w:rPr>
      </w:pPr>
      <w:r w:rsidRPr="004F2353">
        <w:rPr>
          <w:rFonts w:ascii="Times New Roman" w:hAnsi="Times New Roman" w:cs="Times New Roman"/>
          <w:sz w:val="28"/>
          <w:szCs w:val="28"/>
        </w:rPr>
        <w:t xml:space="preserve">Искусство Древней Греции – как одна из абсолютных вершин мирового искусства. </w:t>
      </w:r>
    </w:p>
    <w:p w14:paraId="612709A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iCs/>
          <w:sz w:val="28"/>
          <w:szCs w:val="28"/>
        </w:rPr>
        <w:t>4.2. Искусство Древнего Рима</w:t>
      </w:r>
    </w:p>
    <w:p w14:paraId="31A9620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этрусков (</w:t>
      </w:r>
      <w:proofErr w:type="gramStart"/>
      <w:r w:rsidRPr="004F2353">
        <w:rPr>
          <w:rFonts w:ascii="Times New Roman" w:hAnsi="Times New Roman" w:cs="Times New Roman"/>
          <w:sz w:val="28"/>
          <w:szCs w:val="28"/>
        </w:rPr>
        <w:t>VII – IV</w:t>
      </w:r>
      <w:proofErr w:type="gramEnd"/>
      <w:r w:rsidRPr="004F2353">
        <w:rPr>
          <w:rFonts w:ascii="Times New Roman" w:hAnsi="Times New Roman" w:cs="Times New Roman"/>
          <w:sz w:val="28"/>
          <w:szCs w:val="28"/>
        </w:rPr>
        <w:t xml:space="preserve"> века до </w:t>
      </w:r>
      <w:proofErr w:type="gramStart"/>
      <w:r w:rsidRPr="004F2353">
        <w:rPr>
          <w:rFonts w:ascii="Times New Roman" w:hAnsi="Times New Roman" w:cs="Times New Roman"/>
          <w:sz w:val="28"/>
          <w:szCs w:val="28"/>
        </w:rPr>
        <w:t>н.э.</w:t>
      </w:r>
      <w:proofErr w:type="gramEnd"/>
      <w:r w:rsidRPr="004F2353">
        <w:rPr>
          <w:rFonts w:ascii="Times New Roman" w:hAnsi="Times New Roman" w:cs="Times New Roman"/>
          <w:sz w:val="28"/>
          <w:szCs w:val="28"/>
        </w:rPr>
        <w:t xml:space="preserve">). Культурные связи Этрурии с Востоком и Грецией. Архитектура. Особенности этрусского храма. </w:t>
      </w:r>
      <w:r w:rsidRPr="004F2353">
        <w:rPr>
          <w:rFonts w:ascii="Times New Roman" w:hAnsi="Times New Roman" w:cs="Times New Roman"/>
          <w:sz w:val="28"/>
          <w:szCs w:val="28"/>
        </w:rPr>
        <w:lastRenderedPageBreak/>
        <w:t>Конструктивные основы архитектуры. Тосканский ордер. Свод. Скульптура. Ее связь с культом предков. Влияние этрусского искусства на формирование искусства Древнего Рима.</w:t>
      </w:r>
    </w:p>
    <w:p w14:paraId="4A222F4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Рима республиканского периода и периода ранней империи. Этрусская и греческая составляющие римского искусства. Архитектура. Типы зданий и сооружений Древнего Рима. Римская ордерная аркада, или архитектурная ячейка. Новые техники и материалы. Forum </w:t>
      </w:r>
      <w:proofErr w:type="spellStart"/>
      <w:r w:rsidRPr="004F2353">
        <w:rPr>
          <w:rFonts w:ascii="Times New Roman" w:hAnsi="Times New Roman" w:cs="Times New Roman"/>
          <w:sz w:val="28"/>
          <w:szCs w:val="28"/>
        </w:rPr>
        <w:t>Romanum</w:t>
      </w:r>
      <w:proofErr w:type="spellEnd"/>
      <w:r w:rsidRPr="004F2353">
        <w:rPr>
          <w:rFonts w:ascii="Times New Roman" w:hAnsi="Times New Roman" w:cs="Times New Roman"/>
          <w:sz w:val="28"/>
          <w:szCs w:val="28"/>
        </w:rPr>
        <w:t xml:space="preserve"> – как образец архитектурного ансамбля республиканского периода. Скульптура. Формирование и развитие традиций римского скульптурного портрета. Монументальная живопись. Основные стили. Содержание. Художественные достоинства. Эллинистические тенденции в искусстве второй половины I века </w:t>
      </w:r>
      <w:proofErr w:type="gramStart"/>
      <w:r w:rsidRPr="004F2353">
        <w:rPr>
          <w:rFonts w:ascii="Times New Roman" w:hAnsi="Times New Roman" w:cs="Times New Roman"/>
          <w:sz w:val="28"/>
          <w:szCs w:val="28"/>
        </w:rPr>
        <w:t>н.э.</w:t>
      </w:r>
      <w:proofErr w:type="gramEnd"/>
    </w:p>
    <w:p w14:paraId="1C7DCD3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Рима эпохи расцвета империи. Греко-римское и «</w:t>
      </w:r>
      <w:proofErr w:type="spellStart"/>
      <w:r w:rsidRPr="004F2353">
        <w:rPr>
          <w:rFonts w:ascii="Times New Roman" w:hAnsi="Times New Roman" w:cs="Times New Roman"/>
          <w:sz w:val="28"/>
          <w:szCs w:val="28"/>
        </w:rPr>
        <w:t>варваризирующее</w:t>
      </w:r>
      <w:proofErr w:type="spellEnd"/>
      <w:r w:rsidRPr="004F2353">
        <w:rPr>
          <w:rFonts w:ascii="Times New Roman" w:hAnsi="Times New Roman" w:cs="Times New Roman"/>
          <w:sz w:val="28"/>
          <w:szCs w:val="28"/>
        </w:rPr>
        <w:t xml:space="preserve">» течения в искусстве II века </w:t>
      </w:r>
      <w:proofErr w:type="gramStart"/>
      <w:r w:rsidRPr="004F2353">
        <w:rPr>
          <w:rFonts w:ascii="Times New Roman" w:hAnsi="Times New Roman" w:cs="Times New Roman"/>
          <w:sz w:val="28"/>
          <w:szCs w:val="28"/>
        </w:rPr>
        <w:t>н.э.</w:t>
      </w:r>
      <w:proofErr w:type="gramEnd"/>
      <w:r w:rsidRPr="004F2353">
        <w:rPr>
          <w:rFonts w:ascii="Times New Roman" w:hAnsi="Times New Roman" w:cs="Times New Roman"/>
          <w:sz w:val="28"/>
          <w:szCs w:val="28"/>
        </w:rPr>
        <w:t xml:space="preserve"> Архитектура. Усиление влияние эллинистических традиций. Форумы императоров как примеры нового типа ансамбля. Принципы архитектурного ансамбля. Скульптурный портрет. Рельеф. Развитие темы триумфа в искусстве. Искусство римских провинций. Фаюмский портрет.</w:t>
      </w:r>
    </w:p>
    <w:p w14:paraId="2136262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Рима </w:t>
      </w:r>
      <w:proofErr w:type="gramStart"/>
      <w:r w:rsidRPr="004F2353">
        <w:rPr>
          <w:rFonts w:ascii="Times New Roman" w:hAnsi="Times New Roman" w:cs="Times New Roman"/>
          <w:sz w:val="28"/>
          <w:szCs w:val="28"/>
        </w:rPr>
        <w:t>III – IV</w:t>
      </w:r>
      <w:proofErr w:type="gramEnd"/>
      <w:r w:rsidRPr="004F2353">
        <w:rPr>
          <w:rFonts w:ascii="Times New Roman" w:hAnsi="Times New Roman" w:cs="Times New Roman"/>
          <w:sz w:val="28"/>
          <w:szCs w:val="28"/>
        </w:rPr>
        <w:t xml:space="preserve"> веков </w:t>
      </w:r>
      <w:proofErr w:type="gramStart"/>
      <w:r w:rsidRPr="004F2353">
        <w:rPr>
          <w:rFonts w:ascii="Times New Roman" w:hAnsi="Times New Roman" w:cs="Times New Roman"/>
          <w:sz w:val="28"/>
          <w:szCs w:val="28"/>
        </w:rPr>
        <w:t>н.э.</w:t>
      </w:r>
      <w:proofErr w:type="gramEnd"/>
      <w:r w:rsidRPr="004F2353">
        <w:rPr>
          <w:rFonts w:ascii="Times New Roman" w:hAnsi="Times New Roman" w:cs="Times New Roman"/>
          <w:sz w:val="28"/>
          <w:szCs w:val="28"/>
        </w:rPr>
        <w:t xml:space="preserve"> Распространение христианства. Возникновение раннехристианских форм искусства, формирование языка символов. Живопись катакомб. Искусство периода официального признания христианства при Константине Великом. </w:t>
      </w:r>
    </w:p>
    <w:p w14:paraId="3561521F" w14:textId="77777777" w:rsidR="004F2353" w:rsidRPr="004F2353" w:rsidRDefault="004F2353" w:rsidP="004F2353">
      <w:pPr>
        <w:pStyle w:val="afb"/>
        <w:spacing w:before="0" w:after="0"/>
        <w:rPr>
          <w:rFonts w:ascii="Times New Roman" w:hAnsi="Times New Roman" w:cs="Times New Roman"/>
          <w:b/>
          <w:sz w:val="28"/>
          <w:szCs w:val="28"/>
        </w:rPr>
      </w:pPr>
      <w:r w:rsidRPr="004F2353">
        <w:rPr>
          <w:rFonts w:ascii="Times New Roman" w:hAnsi="Times New Roman" w:cs="Times New Roman"/>
          <w:sz w:val="28"/>
          <w:szCs w:val="28"/>
        </w:rPr>
        <w:t>Значение искусства Древнего Рима.</w:t>
      </w:r>
    </w:p>
    <w:p w14:paraId="7198477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sz w:val="28"/>
          <w:szCs w:val="28"/>
        </w:rPr>
        <w:t>Контрольные вопросы к теме 4.</w:t>
      </w:r>
    </w:p>
    <w:p w14:paraId="79F9FEF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      Какое архитектурное сооружение Крита стало прообразом Лабиринта в мифах о Минотавре?</w:t>
      </w:r>
    </w:p>
    <w:p w14:paraId="06B70AB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      Какие основные темы росписей критских сосудов?</w:t>
      </w:r>
    </w:p>
    <w:p w14:paraId="372214B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3.      Назовите главный центр развития скульптуры в крито-микенскую эпоху.</w:t>
      </w:r>
    </w:p>
    <w:p w14:paraId="3181D0A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4.      Из какого материала выполнены колонны Большого Кносского дворца?</w:t>
      </w:r>
    </w:p>
    <w:p w14:paraId="5C2F640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5.      Что такое ордер?</w:t>
      </w:r>
    </w:p>
    <w:p w14:paraId="211D189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6.      В чем отличие дорического и ионического ордеров?</w:t>
      </w:r>
    </w:p>
    <w:p w14:paraId="74452D9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7.      Что собой представляет храм-периптер? </w:t>
      </w:r>
      <w:proofErr w:type="spellStart"/>
      <w:r w:rsidRPr="004F2353">
        <w:rPr>
          <w:rFonts w:ascii="Times New Roman" w:hAnsi="Times New Roman" w:cs="Times New Roman"/>
          <w:sz w:val="28"/>
          <w:szCs w:val="28"/>
        </w:rPr>
        <w:t>Амфипростиль</w:t>
      </w:r>
      <w:proofErr w:type="spellEnd"/>
      <w:r w:rsidRPr="004F2353">
        <w:rPr>
          <w:rFonts w:ascii="Times New Roman" w:hAnsi="Times New Roman" w:cs="Times New Roman"/>
          <w:sz w:val="28"/>
          <w:szCs w:val="28"/>
        </w:rPr>
        <w:t>? Диптер?</w:t>
      </w:r>
    </w:p>
    <w:p w14:paraId="1CF3312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8.      Каковы основные принципы древнегреческого ансамбля?</w:t>
      </w:r>
    </w:p>
    <w:p w14:paraId="38B0A43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9.      Назовите автора скульптурной композиции «Афина и Марсий».</w:t>
      </w:r>
    </w:p>
    <w:p w14:paraId="6B98BB0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10.  Назовите автора статуи «</w:t>
      </w:r>
      <w:proofErr w:type="spellStart"/>
      <w:r w:rsidRPr="004F2353">
        <w:rPr>
          <w:rFonts w:ascii="Times New Roman" w:hAnsi="Times New Roman" w:cs="Times New Roman"/>
          <w:sz w:val="28"/>
          <w:szCs w:val="28"/>
        </w:rPr>
        <w:t>Дорифор</w:t>
      </w:r>
      <w:proofErr w:type="spellEnd"/>
      <w:r w:rsidRPr="004F2353">
        <w:rPr>
          <w:rFonts w:ascii="Times New Roman" w:hAnsi="Times New Roman" w:cs="Times New Roman"/>
          <w:sz w:val="28"/>
          <w:szCs w:val="28"/>
        </w:rPr>
        <w:t>».</w:t>
      </w:r>
    </w:p>
    <w:p w14:paraId="5D4BEEB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11.  Назовите автора рельефов Парфенона.</w:t>
      </w:r>
    </w:p>
    <w:p w14:paraId="451176A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12.  Кто создал статую «Танцующая менада»?</w:t>
      </w:r>
    </w:p>
    <w:p w14:paraId="4A011FB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13.  К какому периоду относятся ныне сохранившиеся сооружения Афинского Акрополя? Назовите имена </w:t>
      </w:r>
      <w:proofErr w:type="gramStart"/>
      <w:r w:rsidRPr="004F2353">
        <w:rPr>
          <w:rFonts w:ascii="Times New Roman" w:hAnsi="Times New Roman" w:cs="Times New Roman"/>
          <w:sz w:val="28"/>
          <w:szCs w:val="28"/>
        </w:rPr>
        <w:t>архитекторов</w:t>
      </w:r>
      <w:proofErr w:type="gramEnd"/>
      <w:r w:rsidRPr="004F2353">
        <w:rPr>
          <w:rFonts w:ascii="Times New Roman" w:hAnsi="Times New Roman" w:cs="Times New Roman"/>
          <w:sz w:val="28"/>
          <w:szCs w:val="28"/>
        </w:rPr>
        <w:t xml:space="preserve"> построивших основные его здания.</w:t>
      </w:r>
    </w:p>
    <w:p w14:paraId="282B44F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14.  Что такое хризо-</w:t>
      </w:r>
      <w:proofErr w:type="spellStart"/>
      <w:r w:rsidRPr="004F2353">
        <w:rPr>
          <w:rFonts w:ascii="Times New Roman" w:hAnsi="Times New Roman" w:cs="Times New Roman"/>
          <w:sz w:val="28"/>
          <w:szCs w:val="28"/>
        </w:rPr>
        <w:t>элефантинная</w:t>
      </w:r>
      <w:proofErr w:type="spellEnd"/>
      <w:r w:rsidRPr="004F2353">
        <w:rPr>
          <w:rFonts w:ascii="Times New Roman" w:hAnsi="Times New Roman" w:cs="Times New Roman"/>
          <w:sz w:val="28"/>
          <w:szCs w:val="28"/>
        </w:rPr>
        <w:t xml:space="preserve"> техника? С именем какого скульптора связан ее расцвет?</w:t>
      </w:r>
    </w:p>
    <w:p w14:paraId="1F009CA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15.  Какой сюжет избран для скульптурного убранства восточного фронтона Парфенона?</w:t>
      </w:r>
    </w:p>
    <w:p w14:paraId="7585A67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16.  Назовите основные формы древнегреческих сосудов.</w:t>
      </w:r>
    </w:p>
    <w:p w14:paraId="235075E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17.  В чем отличие чернофигурного и краснофигурного стилей вазописи?</w:t>
      </w:r>
    </w:p>
    <w:p w14:paraId="60C8FC9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18.  Как можно классифицировать сюжеты росписей сосудов?</w:t>
      </w:r>
    </w:p>
    <w:p w14:paraId="198FBBA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19.  Что такое римская ордерная аркада?</w:t>
      </w:r>
    </w:p>
    <w:p w14:paraId="3A1E940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20.  Какие строительные материалы использовали римские мастера?</w:t>
      </w:r>
    </w:p>
    <w:p w14:paraId="4221269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21.  Что такое «акведук»? «терма»? «</w:t>
      </w:r>
      <w:proofErr w:type="spellStart"/>
      <w:r w:rsidRPr="004F2353">
        <w:rPr>
          <w:rFonts w:ascii="Times New Roman" w:hAnsi="Times New Roman" w:cs="Times New Roman"/>
          <w:sz w:val="28"/>
          <w:szCs w:val="28"/>
        </w:rPr>
        <w:t>инсула»</w:t>
      </w:r>
      <w:proofErr w:type="gramStart"/>
      <w:r w:rsidRPr="004F2353">
        <w:rPr>
          <w:rFonts w:ascii="Times New Roman" w:hAnsi="Times New Roman" w:cs="Times New Roman"/>
          <w:sz w:val="28"/>
          <w:szCs w:val="28"/>
        </w:rPr>
        <w:t>?»цистерна</w:t>
      </w:r>
      <w:proofErr w:type="spellEnd"/>
      <w:proofErr w:type="gramEnd"/>
      <w:r w:rsidRPr="004F2353">
        <w:rPr>
          <w:rFonts w:ascii="Times New Roman" w:hAnsi="Times New Roman" w:cs="Times New Roman"/>
          <w:sz w:val="28"/>
          <w:szCs w:val="28"/>
        </w:rPr>
        <w:t>»? «триумфальная арка»?</w:t>
      </w:r>
    </w:p>
    <w:p w14:paraId="0CD206C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22.  Какие техники монументальной живописи были известны в Риме?</w:t>
      </w:r>
    </w:p>
    <w:p w14:paraId="705A182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23.  Расшифруйте понятие «</w:t>
      </w:r>
      <w:proofErr w:type="spellStart"/>
      <w:r w:rsidRPr="004F2353">
        <w:rPr>
          <w:rFonts w:ascii="Times New Roman" w:hAnsi="Times New Roman" w:cs="Times New Roman"/>
          <w:sz w:val="28"/>
          <w:szCs w:val="28"/>
        </w:rPr>
        <w:t>веристский</w:t>
      </w:r>
      <w:proofErr w:type="spellEnd"/>
      <w:r w:rsidRPr="004F2353">
        <w:rPr>
          <w:rFonts w:ascii="Times New Roman" w:hAnsi="Times New Roman" w:cs="Times New Roman"/>
          <w:sz w:val="28"/>
          <w:szCs w:val="28"/>
        </w:rPr>
        <w:t xml:space="preserve"> портрет».</w:t>
      </w:r>
    </w:p>
    <w:p w14:paraId="4B5D0AD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24.  Назовите императорские форумы.</w:t>
      </w:r>
    </w:p>
    <w:p w14:paraId="4B7604B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25.  В чем отличие императорских форумов от Forum </w:t>
      </w:r>
      <w:proofErr w:type="spellStart"/>
      <w:r w:rsidRPr="004F2353">
        <w:rPr>
          <w:rFonts w:ascii="Times New Roman" w:hAnsi="Times New Roman" w:cs="Times New Roman"/>
          <w:sz w:val="28"/>
          <w:szCs w:val="28"/>
        </w:rPr>
        <w:t>Romanum</w:t>
      </w:r>
      <w:proofErr w:type="spellEnd"/>
      <w:r w:rsidRPr="004F2353">
        <w:rPr>
          <w:rFonts w:ascii="Times New Roman" w:hAnsi="Times New Roman" w:cs="Times New Roman"/>
          <w:sz w:val="28"/>
          <w:szCs w:val="28"/>
        </w:rPr>
        <w:t>?</w:t>
      </w:r>
    </w:p>
    <w:p w14:paraId="099FD12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26.  Дайте интерпретацию сюжета «добрый пастырь».</w:t>
      </w:r>
    </w:p>
    <w:p w14:paraId="5328660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27.  Что такое «фаюмский портрет»? Смысл? Техника? Значение?</w:t>
      </w:r>
    </w:p>
    <w:p w14:paraId="4FDE89E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28.  Кто и когда построил храм Пантеон?</w:t>
      </w:r>
    </w:p>
    <w:p w14:paraId="275D7D0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29.  Что такое аттик? портик? фронтон?</w:t>
      </w:r>
    </w:p>
    <w:p w14:paraId="4893013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30.  Что такое Колизей? Как переводится это слово?</w:t>
      </w:r>
    </w:p>
    <w:p w14:paraId="4AA1616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31.  Где и почему сохранилась настенная живопись эпохи античности?</w:t>
      </w:r>
    </w:p>
    <w:p w14:paraId="2C21C95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32.  Какой конный монумент римского времени сохранился до наших дней? </w:t>
      </w:r>
    </w:p>
    <w:p w14:paraId="2736C9AE" w14:textId="77777777" w:rsidR="004F2353" w:rsidRPr="004F2353" w:rsidRDefault="004F2353" w:rsidP="004F2353">
      <w:pPr>
        <w:pStyle w:val="afb"/>
        <w:spacing w:before="0" w:after="0"/>
        <w:rPr>
          <w:rFonts w:ascii="Times New Roman" w:hAnsi="Times New Roman" w:cs="Times New Roman"/>
          <w:b/>
          <w:sz w:val="28"/>
          <w:szCs w:val="28"/>
        </w:rPr>
      </w:pPr>
      <w:r w:rsidRPr="004F2353">
        <w:rPr>
          <w:rFonts w:ascii="Times New Roman" w:hAnsi="Times New Roman" w:cs="Times New Roman"/>
          <w:sz w:val="28"/>
          <w:szCs w:val="28"/>
        </w:rPr>
        <w:t>33.  Какая из римских триумфальных колонн сохранилась до нашего времени?</w:t>
      </w:r>
    </w:p>
    <w:p w14:paraId="7BE3EA5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sz w:val="28"/>
          <w:szCs w:val="28"/>
        </w:rPr>
        <w:t>Литература</w:t>
      </w:r>
    </w:p>
    <w:p w14:paraId="71A19BB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Античная цивилизация. – М., 1973.</w:t>
      </w:r>
    </w:p>
    <w:p w14:paraId="5FDF976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Античность как тип культуры. – М.,1988.</w:t>
      </w:r>
    </w:p>
    <w:p w14:paraId="1FC0B8E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Арган Дж. История итальянского искусства: В 2 т. Т.1. – М., 1990.</w:t>
      </w:r>
    </w:p>
    <w:p w14:paraId="3F82C91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Боннар А. Греческая цивилизация. – М., 1992.</w:t>
      </w:r>
    </w:p>
    <w:p w14:paraId="176865C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Бритова </w:t>
      </w:r>
      <w:proofErr w:type="gramStart"/>
      <w:r w:rsidRPr="004F2353">
        <w:rPr>
          <w:rFonts w:ascii="Times New Roman" w:hAnsi="Times New Roman" w:cs="Times New Roman"/>
          <w:sz w:val="28"/>
          <w:szCs w:val="28"/>
        </w:rPr>
        <w:t>Н.Н.</w:t>
      </w:r>
      <w:proofErr w:type="gramEnd"/>
      <w:r w:rsidRPr="004F2353">
        <w:rPr>
          <w:rFonts w:ascii="Times New Roman" w:hAnsi="Times New Roman" w:cs="Times New Roman"/>
          <w:sz w:val="28"/>
          <w:szCs w:val="28"/>
        </w:rPr>
        <w:t xml:space="preserve">, Лосева </w:t>
      </w:r>
      <w:proofErr w:type="gramStart"/>
      <w:r w:rsidRPr="004F2353">
        <w:rPr>
          <w:rFonts w:ascii="Times New Roman" w:hAnsi="Times New Roman" w:cs="Times New Roman"/>
          <w:sz w:val="28"/>
          <w:szCs w:val="28"/>
        </w:rPr>
        <w:t>Н.М.</w:t>
      </w:r>
      <w:proofErr w:type="gramEnd"/>
      <w:r w:rsidRPr="004F2353">
        <w:rPr>
          <w:rFonts w:ascii="Times New Roman" w:hAnsi="Times New Roman" w:cs="Times New Roman"/>
          <w:sz w:val="28"/>
          <w:szCs w:val="28"/>
        </w:rPr>
        <w:t xml:space="preserve">, Сидорова </w:t>
      </w:r>
      <w:proofErr w:type="gramStart"/>
      <w:r w:rsidRPr="004F2353">
        <w:rPr>
          <w:rFonts w:ascii="Times New Roman" w:hAnsi="Times New Roman" w:cs="Times New Roman"/>
          <w:sz w:val="28"/>
          <w:szCs w:val="28"/>
        </w:rPr>
        <w:t>Н.А.</w:t>
      </w:r>
      <w:proofErr w:type="gramEnd"/>
      <w:r w:rsidRPr="004F2353">
        <w:rPr>
          <w:rFonts w:ascii="Times New Roman" w:hAnsi="Times New Roman" w:cs="Times New Roman"/>
          <w:sz w:val="28"/>
          <w:szCs w:val="28"/>
        </w:rPr>
        <w:t xml:space="preserve"> Римский скульптурный портрет. Очерки. – М., 1975.</w:t>
      </w:r>
    </w:p>
    <w:p w14:paraId="1B15132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Виппер Б.Р. Искусство Древней Греции. – М., 1972</w:t>
      </w:r>
    </w:p>
    <w:p w14:paraId="128D92A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Вощинина А.И. Античное искусство. М.,1962.</w:t>
      </w:r>
    </w:p>
    <w:p w14:paraId="5C40847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Всеобщая история архитектуры. Изд. </w:t>
      </w:r>
      <w:proofErr w:type="gramStart"/>
      <w:r w:rsidRPr="004F2353">
        <w:rPr>
          <w:rFonts w:ascii="Times New Roman" w:hAnsi="Times New Roman" w:cs="Times New Roman"/>
          <w:sz w:val="28"/>
          <w:szCs w:val="28"/>
        </w:rPr>
        <w:t>2е</w:t>
      </w:r>
      <w:proofErr w:type="gramEnd"/>
      <w:r w:rsidRPr="004F2353">
        <w:rPr>
          <w:rFonts w:ascii="Times New Roman" w:hAnsi="Times New Roman" w:cs="Times New Roman"/>
          <w:sz w:val="28"/>
          <w:szCs w:val="28"/>
        </w:rPr>
        <w:t>. Т.2. - М.,1973.</w:t>
      </w:r>
    </w:p>
    <w:p w14:paraId="32276523"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Златковская</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Т.Д.</w:t>
      </w:r>
      <w:proofErr w:type="gramEnd"/>
      <w:r w:rsidRPr="004F2353">
        <w:rPr>
          <w:rFonts w:ascii="Times New Roman" w:hAnsi="Times New Roman" w:cs="Times New Roman"/>
          <w:sz w:val="28"/>
          <w:szCs w:val="28"/>
        </w:rPr>
        <w:t xml:space="preserve"> У истоков европейской культуры. Троя., Крит, Микены. – М., 1961.</w:t>
      </w:r>
    </w:p>
    <w:p w14:paraId="2C5FAC4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Кобылина </w:t>
      </w:r>
      <w:proofErr w:type="gramStart"/>
      <w:r w:rsidRPr="004F2353">
        <w:rPr>
          <w:rFonts w:ascii="Times New Roman" w:hAnsi="Times New Roman" w:cs="Times New Roman"/>
          <w:sz w:val="28"/>
          <w:szCs w:val="28"/>
        </w:rPr>
        <w:t>М.М.</w:t>
      </w:r>
      <w:proofErr w:type="gramEnd"/>
      <w:r w:rsidRPr="004F2353">
        <w:rPr>
          <w:rFonts w:ascii="Times New Roman" w:hAnsi="Times New Roman" w:cs="Times New Roman"/>
          <w:sz w:val="28"/>
          <w:szCs w:val="28"/>
        </w:rPr>
        <w:t xml:space="preserve"> Аттическая скульптура </w:t>
      </w:r>
      <w:proofErr w:type="gramStart"/>
      <w:r w:rsidRPr="004F2353">
        <w:rPr>
          <w:rFonts w:ascii="Times New Roman" w:hAnsi="Times New Roman" w:cs="Times New Roman"/>
          <w:sz w:val="28"/>
          <w:szCs w:val="28"/>
        </w:rPr>
        <w:t>VII – V</w:t>
      </w:r>
      <w:proofErr w:type="gramEnd"/>
      <w:r w:rsidRPr="004F2353">
        <w:rPr>
          <w:rFonts w:ascii="Times New Roman" w:hAnsi="Times New Roman" w:cs="Times New Roman"/>
          <w:sz w:val="28"/>
          <w:szCs w:val="28"/>
        </w:rPr>
        <w:t xml:space="preserve"> веков до н. э. М., 1953.</w:t>
      </w:r>
    </w:p>
    <w:p w14:paraId="6D6030D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Колпинский Ю.Д. Искусство Эгейского мира и Древней Греции. – М., 1970.</w:t>
      </w:r>
    </w:p>
    <w:p w14:paraId="1E3DE81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Колпинский Ю.Д. Великое наследие античной </w:t>
      </w:r>
      <w:proofErr w:type="gramStart"/>
      <w:r w:rsidRPr="004F2353">
        <w:rPr>
          <w:rFonts w:ascii="Times New Roman" w:hAnsi="Times New Roman" w:cs="Times New Roman"/>
          <w:sz w:val="28"/>
          <w:szCs w:val="28"/>
        </w:rPr>
        <w:t>Эллады.-</w:t>
      </w:r>
      <w:proofErr w:type="gramEnd"/>
      <w:r w:rsidRPr="004F2353">
        <w:rPr>
          <w:rFonts w:ascii="Times New Roman" w:hAnsi="Times New Roman" w:cs="Times New Roman"/>
          <w:sz w:val="28"/>
          <w:szCs w:val="28"/>
        </w:rPr>
        <w:t xml:space="preserve"> М.,1977.</w:t>
      </w:r>
    </w:p>
    <w:p w14:paraId="47FE9C3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Колпинский Ю.Д., Бритова </w:t>
      </w:r>
      <w:proofErr w:type="gramStart"/>
      <w:r w:rsidRPr="004F2353">
        <w:rPr>
          <w:rFonts w:ascii="Times New Roman" w:hAnsi="Times New Roman" w:cs="Times New Roman"/>
          <w:sz w:val="28"/>
          <w:szCs w:val="28"/>
        </w:rPr>
        <w:t>Н.Н.</w:t>
      </w:r>
      <w:proofErr w:type="gramEnd"/>
      <w:r w:rsidRPr="004F2353">
        <w:rPr>
          <w:rFonts w:ascii="Times New Roman" w:hAnsi="Times New Roman" w:cs="Times New Roman"/>
          <w:sz w:val="28"/>
          <w:szCs w:val="28"/>
        </w:rPr>
        <w:t xml:space="preserve"> Искусство Этрусков и Древнего Рима. – М., 1982.</w:t>
      </w:r>
    </w:p>
    <w:p w14:paraId="0DBCCC1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Криченко </w:t>
      </w:r>
      <w:proofErr w:type="gramStart"/>
      <w:r w:rsidRPr="004F2353">
        <w:rPr>
          <w:rFonts w:ascii="Times New Roman" w:hAnsi="Times New Roman" w:cs="Times New Roman"/>
          <w:sz w:val="28"/>
          <w:szCs w:val="28"/>
        </w:rPr>
        <w:t>В.И.</w:t>
      </w:r>
      <w:proofErr w:type="gramEnd"/>
      <w:r w:rsidRPr="004F2353">
        <w:rPr>
          <w:rFonts w:ascii="Times New Roman" w:hAnsi="Times New Roman" w:cs="Times New Roman"/>
          <w:sz w:val="28"/>
          <w:szCs w:val="28"/>
        </w:rPr>
        <w:t xml:space="preserve"> Помпеи, Геркуланум, </w:t>
      </w:r>
      <w:proofErr w:type="spellStart"/>
      <w:r w:rsidRPr="004F2353">
        <w:rPr>
          <w:rFonts w:ascii="Times New Roman" w:hAnsi="Times New Roman" w:cs="Times New Roman"/>
          <w:sz w:val="28"/>
          <w:szCs w:val="28"/>
        </w:rPr>
        <w:t>Стабии</w:t>
      </w:r>
      <w:proofErr w:type="spellEnd"/>
      <w:r w:rsidRPr="004F2353">
        <w:rPr>
          <w:rFonts w:ascii="Times New Roman" w:hAnsi="Times New Roman" w:cs="Times New Roman"/>
          <w:sz w:val="28"/>
          <w:szCs w:val="28"/>
        </w:rPr>
        <w:t>. - М.,1981.</w:t>
      </w:r>
    </w:p>
    <w:p w14:paraId="1EEE78D5"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Куманецкий</w:t>
      </w:r>
      <w:proofErr w:type="spellEnd"/>
      <w:r w:rsidRPr="004F2353">
        <w:rPr>
          <w:rFonts w:ascii="Times New Roman" w:hAnsi="Times New Roman" w:cs="Times New Roman"/>
          <w:sz w:val="28"/>
          <w:szCs w:val="28"/>
        </w:rPr>
        <w:t xml:space="preserve"> К. История культуры Древней Греции и Рима. – М.,1990.</w:t>
      </w:r>
    </w:p>
    <w:p w14:paraId="3D9E3B2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Кун Н.А. Легенды и мифы Древней Греции. – Минск, 1989.</w:t>
      </w:r>
    </w:p>
    <w:p w14:paraId="7A4F19DB"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Левек</w:t>
      </w:r>
      <w:proofErr w:type="spellEnd"/>
      <w:r w:rsidRPr="004F2353">
        <w:rPr>
          <w:rFonts w:ascii="Times New Roman" w:hAnsi="Times New Roman" w:cs="Times New Roman"/>
          <w:sz w:val="28"/>
          <w:szCs w:val="28"/>
        </w:rPr>
        <w:t xml:space="preserve"> П. Эллинистический мир. – М.,1989.</w:t>
      </w:r>
    </w:p>
    <w:p w14:paraId="479FE19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Лосев </w:t>
      </w:r>
      <w:proofErr w:type="gramStart"/>
      <w:r w:rsidRPr="004F2353">
        <w:rPr>
          <w:rFonts w:ascii="Times New Roman" w:hAnsi="Times New Roman" w:cs="Times New Roman"/>
          <w:sz w:val="28"/>
          <w:szCs w:val="28"/>
        </w:rPr>
        <w:t>А.Ф.</w:t>
      </w:r>
      <w:proofErr w:type="gramEnd"/>
      <w:r w:rsidRPr="004F2353">
        <w:rPr>
          <w:rFonts w:ascii="Times New Roman" w:hAnsi="Times New Roman" w:cs="Times New Roman"/>
          <w:sz w:val="28"/>
          <w:szCs w:val="28"/>
        </w:rPr>
        <w:t xml:space="preserve"> История античной </w:t>
      </w:r>
      <w:proofErr w:type="spellStart"/>
      <w:proofErr w:type="gramStart"/>
      <w:r w:rsidRPr="004F2353">
        <w:rPr>
          <w:rFonts w:ascii="Times New Roman" w:hAnsi="Times New Roman" w:cs="Times New Roman"/>
          <w:sz w:val="28"/>
          <w:szCs w:val="28"/>
        </w:rPr>
        <w:t>эстетики:В</w:t>
      </w:r>
      <w:proofErr w:type="spellEnd"/>
      <w:proofErr w:type="gramEnd"/>
      <w:r w:rsidRPr="004F2353">
        <w:rPr>
          <w:rFonts w:ascii="Times New Roman" w:hAnsi="Times New Roman" w:cs="Times New Roman"/>
          <w:sz w:val="28"/>
          <w:szCs w:val="28"/>
        </w:rPr>
        <w:t xml:space="preserve"> 7 т. – М., </w:t>
      </w:r>
      <w:proofErr w:type="gramStart"/>
      <w:r w:rsidRPr="004F2353">
        <w:rPr>
          <w:rFonts w:ascii="Times New Roman" w:hAnsi="Times New Roman" w:cs="Times New Roman"/>
          <w:sz w:val="28"/>
          <w:szCs w:val="28"/>
        </w:rPr>
        <w:t>1963 – 1988</w:t>
      </w:r>
      <w:proofErr w:type="gramEnd"/>
      <w:r w:rsidRPr="004F2353">
        <w:rPr>
          <w:rFonts w:ascii="Times New Roman" w:hAnsi="Times New Roman" w:cs="Times New Roman"/>
          <w:sz w:val="28"/>
          <w:szCs w:val="28"/>
        </w:rPr>
        <w:t>.</w:t>
      </w:r>
    </w:p>
    <w:p w14:paraId="5B9E419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Маркиш Ш. Сумерки в полдень: Очерк греческой культуры в эпоху Пелопоннесской войны. – СПб., 1999.</w:t>
      </w:r>
    </w:p>
    <w:p w14:paraId="6146E843"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Метерлик</w:t>
      </w:r>
      <w:proofErr w:type="spellEnd"/>
      <w:r w:rsidRPr="004F2353">
        <w:rPr>
          <w:rFonts w:ascii="Times New Roman" w:hAnsi="Times New Roman" w:cs="Times New Roman"/>
          <w:sz w:val="28"/>
          <w:szCs w:val="28"/>
        </w:rPr>
        <w:t xml:space="preserve"> Р. Античные легенды и сказания. – М.,1992.</w:t>
      </w:r>
    </w:p>
    <w:p w14:paraId="78494B3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Мифологический словарь. – М., 1991.</w:t>
      </w:r>
    </w:p>
    <w:p w14:paraId="2ED6BCD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 xml:space="preserve">Неверов </w:t>
      </w:r>
      <w:proofErr w:type="gramStart"/>
      <w:r w:rsidRPr="004F2353">
        <w:rPr>
          <w:rFonts w:ascii="Times New Roman" w:hAnsi="Times New Roman" w:cs="Times New Roman"/>
          <w:sz w:val="28"/>
          <w:szCs w:val="28"/>
        </w:rPr>
        <w:t>О.Я.</w:t>
      </w:r>
      <w:proofErr w:type="gramEnd"/>
      <w:r w:rsidRPr="004F2353">
        <w:rPr>
          <w:rFonts w:ascii="Times New Roman" w:hAnsi="Times New Roman" w:cs="Times New Roman"/>
          <w:sz w:val="28"/>
          <w:szCs w:val="28"/>
        </w:rPr>
        <w:t xml:space="preserve"> Античные камеи в собрании Государственного Эрмитажа. – Л., 1971.</w:t>
      </w:r>
    </w:p>
    <w:p w14:paraId="7F1771B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Неверов </w:t>
      </w:r>
      <w:proofErr w:type="gramStart"/>
      <w:r w:rsidRPr="004F2353">
        <w:rPr>
          <w:rFonts w:ascii="Times New Roman" w:hAnsi="Times New Roman" w:cs="Times New Roman"/>
          <w:sz w:val="28"/>
          <w:szCs w:val="28"/>
        </w:rPr>
        <w:t>О.Я.</w:t>
      </w:r>
      <w:proofErr w:type="gramEnd"/>
      <w:r w:rsidRPr="004F2353">
        <w:rPr>
          <w:rFonts w:ascii="Times New Roman" w:hAnsi="Times New Roman" w:cs="Times New Roman"/>
          <w:sz w:val="28"/>
          <w:szCs w:val="28"/>
        </w:rPr>
        <w:t xml:space="preserve"> Культура и искусство античного мира. – Л., 1982.</w:t>
      </w:r>
    </w:p>
    <w:p w14:paraId="4172BC72"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Передольская</w:t>
      </w:r>
      <w:proofErr w:type="spellEnd"/>
      <w:r w:rsidRPr="004F2353">
        <w:rPr>
          <w:rFonts w:ascii="Times New Roman" w:hAnsi="Times New Roman" w:cs="Times New Roman"/>
          <w:sz w:val="28"/>
          <w:szCs w:val="28"/>
        </w:rPr>
        <w:t xml:space="preserve"> А.А. Краснофигурные аттические вазы в </w:t>
      </w:r>
      <w:proofErr w:type="gramStart"/>
      <w:r w:rsidRPr="004F2353">
        <w:rPr>
          <w:rFonts w:ascii="Times New Roman" w:hAnsi="Times New Roman" w:cs="Times New Roman"/>
          <w:sz w:val="28"/>
          <w:szCs w:val="28"/>
        </w:rPr>
        <w:t>Эрмитаже.-</w:t>
      </w:r>
      <w:proofErr w:type="gramEnd"/>
      <w:r w:rsidRPr="004F2353">
        <w:rPr>
          <w:rFonts w:ascii="Times New Roman" w:hAnsi="Times New Roman" w:cs="Times New Roman"/>
          <w:sz w:val="28"/>
          <w:szCs w:val="28"/>
        </w:rPr>
        <w:t xml:space="preserve"> Л.,1967.</w:t>
      </w:r>
    </w:p>
    <w:p w14:paraId="69B42D2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Полевой </w:t>
      </w:r>
      <w:proofErr w:type="gramStart"/>
      <w:r w:rsidRPr="004F2353">
        <w:rPr>
          <w:rFonts w:ascii="Times New Roman" w:hAnsi="Times New Roman" w:cs="Times New Roman"/>
          <w:sz w:val="28"/>
          <w:szCs w:val="28"/>
        </w:rPr>
        <w:t>В.М.</w:t>
      </w:r>
      <w:proofErr w:type="gramEnd"/>
      <w:r w:rsidRPr="004F2353">
        <w:rPr>
          <w:rFonts w:ascii="Times New Roman" w:hAnsi="Times New Roman" w:cs="Times New Roman"/>
          <w:sz w:val="28"/>
          <w:szCs w:val="28"/>
        </w:rPr>
        <w:t xml:space="preserve"> Искусство Греции: Древний мир. Средние века. Новое время. – М., 1984.</w:t>
      </w:r>
    </w:p>
    <w:p w14:paraId="4035969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Сидорова </w:t>
      </w:r>
      <w:proofErr w:type="gramStart"/>
      <w:r w:rsidRPr="004F2353">
        <w:rPr>
          <w:rFonts w:ascii="Times New Roman" w:hAnsi="Times New Roman" w:cs="Times New Roman"/>
          <w:sz w:val="28"/>
          <w:szCs w:val="28"/>
        </w:rPr>
        <w:t>Н.А.</w:t>
      </w:r>
      <w:proofErr w:type="gram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Чубова</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А.П.</w:t>
      </w:r>
      <w:proofErr w:type="gramEnd"/>
      <w:r w:rsidRPr="004F2353">
        <w:rPr>
          <w:rFonts w:ascii="Times New Roman" w:hAnsi="Times New Roman" w:cs="Times New Roman"/>
          <w:sz w:val="28"/>
          <w:szCs w:val="28"/>
        </w:rPr>
        <w:t xml:space="preserve"> Искусство Римской Африки. – М., 1979.</w:t>
      </w:r>
    </w:p>
    <w:p w14:paraId="62DF4C7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Соколов </w:t>
      </w:r>
      <w:proofErr w:type="gramStart"/>
      <w:r w:rsidRPr="004F2353">
        <w:rPr>
          <w:rFonts w:ascii="Times New Roman" w:hAnsi="Times New Roman" w:cs="Times New Roman"/>
          <w:sz w:val="28"/>
          <w:szCs w:val="28"/>
        </w:rPr>
        <w:t>Г.И.</w:t>
      </w:r>
      <w:proofErr w:type="gramEnd"/>
      <w:r w:rsidRPr="004F2353">
        <w:rPr>
          <w:rFonts w:ascii="Times New Roman" w:hAnsi="Times New Roman" w:cs="Times New Roman"/>
          <w:sz w:val="28"/>
          <w:szCs w:val="28"/>
        </w:rPr>
        <w:t xml:space="preserve"> Мирон и </w:t>
      </w:r>
      <w:proofErr w:type="spellStart"/>
      <w:r w:rsidRPr="004F2353">
        <w:rPr>
          <w:rFonts w:ascii="Times New Roman" w:hAnsi="Times New Roman" w:cs="Times New Roman"/>
          <w:sz w:val="28"/>
          <w:szCs w:val="28"/>
        </w:rPr>
        <w:t>Поликлет</w:t>
      </w:r>
      <w:proofErr w:type="spellEnd"/>
      <w:r w:rsidRPr="004F2353">
        <w:rPr>
          <w:rFonts w:ascii="Times New Roman" w:hAnsi="Times New Roman" w:cs="Times New Roman"/>
          <w:sz w:val="28"/>
          <w:szCs w:val="28"/>
        </w:rPr>
        <w:t>. – М., 1961.</w:t>
      </w:r>
    </w:p>
    <w:p w14:paraId="2B8545C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Соколов </w:t>
      </w:r>
      <w:proofErr w:type="gramStart"/>
      <w:r w:rsidRPr="004F2353">
        <w:rPr>
          <w:rFonts w:ascii="Times New Roman" w:hAnsi="Times New Roman" w:cs="Times New Roman"/>
          <w:sz w:val="28"/>
          <w:szCs w:val="28"/>
        </w:rPr>
        <w:t>Г.И.</w:t>
      </w:r>
      <w:proofErr w:type="gramEnd"/>
      <w:r w:rsidRPr="004F2353">
        <w:rPr>
          <w:rFonts w:ascii="Times New Roman" w:hAnsi="Times New Roman" w:cs="Times New Roman"/>
          <w:sz w:val="28"/>
          <w:szCs w:val="28"/>
        </w:rPr>
        <w:t xml:space="preserve"> Античная скульптура. Греция. – М., 1961.</w:t>
      </w:r>
    </w:p>
    <w:p w14:paraId="32D1AC6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Соколов </w:t>
      </w:r>
      <w:proofErr w:type="gramStart"/>
      <w:r w:rsidRPr="004F2353">
        <w:rPr>
          <w:rFonts w:ascii="Times New Roman" w:hAnsi="Times New Roman" w:cs="Times New Roman"/>
          <w:sz w:val="28"/>
          <w:szCs w:val="28"/>
        </w:rPr>
        <w:t>Г.И.</w:t>
      </w:r>
      <w:proofErr w:type="gramEnd"/>
      <w:r w:rsidRPr="004F2353">
        <w:rPr>
          <w:rFonts w:ascii="Times New Roman" w:hAnsi="Times New Roman" w:cs="Times New Roman"/>
          <w:sz w:val="28"/>
          <w:szCs w:val="28"/>
        </w:rPr>
        <w:t xml:space="preserve"> Искусство Древнего Рима. – М., 1971.</w:t>
      </w:r>
    </w:p>
    <w:p w14:paraId="30CF69C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Соколов </w:t>
      </w:r>
      <w:proofErr w:type="gramStart"/>
      <w:r w:rsidRPr="004F2353">
        <w:rPr>
          <w:rFonts w:ascii="Times New Roman" w:hAnsi="Times New Roman" w:cs="Times New Roman"/>
          <w:sz w:val="28"/>
          <w:szCs w:val="28"/>
        </w:rPr>
        <w:t>Г.И.</w:t>
      </w:r>
      <w:proofErr w:type="gramEnd"/>
      <w:r w:rsidRPr="004F2353">
        <w:rPr>
          <w:rFonts w:ascii="Times New Roman" w:hAnsi="Times New Roman" w:cs="Times New Roman"/>
          <w:sz w:val="28"/>
          <w:szCs w:val="28"/>
        </w:rPr>
        <w:t xml:space="preserve"> Искусство Древней Греции. – М.,1980.</w:t>
      </w:r>
    </w:p>
    <w:p w14:paraId="2019848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Словарь античности. – М.,1989.</w:t>
      </w:r>
    </w:p>
    <w:p w14:paraId="0DFF1B33"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Чубова</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А.П.</w:t>
      </w:r>
      <w:proofErr w:type="gramEnd"/>
      <w:r w:rsidRPr="004F2353">
        <w:rPr>
          <w:rFonts w:ascii="Times New Roman" w:hAnsi="Times New Roman" w:cs="Times New Roman"/>
          <w:sz w:val="28"/>
          <w:szCs w:val="28"/>
        </w:rPr>
        <w:t xml:space="preserve">, Иванова </w:t>
      </w:r>
      <w:proofErr w:type="gramStart"/>
      <w:r w:rsidRPr="004F2353">
        <w:rPr>
          <w:rFonts w:ascii="Times New Roman" w:hAnsi="Times New Roman" w:cs="Times New Roman"/>
          <w:sz w:val="28"/>
          <w:szCs w:val="28"/>
        </w:rPr>
        <w:t>А.П.</w:t>
      </w:r>
      <w:proofErr w:type="gramEnd"/>
      <w:r w:rsidRPr="004F2353">
        <w:rPr>
          <w:rFonts w:ascii="Times New Roman" w:hAnsi="Times New Roman" w:cs="Times New Roman"/>
          <w:sz w:val="28"/>
          <w:szCs w:val="28"/>
        </w:rPr>
        <w:t xml:space="preserve"> Античная живопись. – М., 1966.</w:t>
      </w:r>
    </w:p>
    <w:p w14:paraId="0EC31E51"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Чубова</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А.П.</w:t>
      </w:r>
      <w:proofErr w:type="gramEnd"/>
      <w:r w:rsidRPr="004F2353">
        <w:rPr>
          <w:rFonts w:ascii="Times New Roman" w:hAnsi="Times New Roman" w:cs="Times New Roman"/>
          <w:sz w:val="28"/>
          <w:szCs w:val="28"/>
        </w:rPr>
        <w:t xml:space="preserve"> Искусство Европы </w:t>
      </w:r>
      <w:proofErr w:type="gramStart"/>
      <w:r w:rsidRPr="004F2353">
        <w:rPr>
          <w:rFonts w:ascii="Times New Roman" w:hAnsi="Times New Roman" w:cs="Times New Roman"/>
          <w:sz w:val="28"/>
          <w:szCs w:val="28"/>
        </w:rPr>
        <w:t>I – IV</w:t>
      </w:r>
      <w:proofErr w:type="gramEnd"/>
      <w:r w:rsidRPr="004F2353">
        <w:rPr>
          <w:rFonts w:ascii="Times New Roman" w:hAnsi="Times New Roman" w:cs="Times New Roman"/>
          <w:sz w:val="28"/>
          <w:szCs w:val="28"/>
        </w:rPr>
        <w:t xml:space="preserve"> веков. Европейские провинции Древнего Рима. – М., 1970.</w:t>
      </w:r>
    </w:p>
    <w:p w14:paraId="6E6EB209"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Чубова</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А.П.</w:t>
      </w:r>
      <w:proofErr w:type="gramEnd"/>
      <w:r w:rsidRPr="004F2353">
        <w:rPr>
          <w:rFonts w:ascii="Times New Roman" w:hAnsi="Times New Roman" w:cs="Times New Roman"/>
          <w:sz w:val="28"/>
          <w:szCs w:val="28"/>
        </w:rPr>
        <w:t xml:space="preserve"> Этрусское искусство (альбом). – М.,197 </w:t>
      </w:r>
    </w:p>
    <w:p w14:paraId="450372E2" w14:textId="77777777" w:rsidR="00BA138C" w:rsidRDefault="00BA138C" w:rsidP="004F2353">
      <w:pPr>
        <w:pStyle w:val="afb"/>
        <w:spacing w:before="0" w:after="0"/>
        <w:rPr>
          <w:rFonts w:ascii="Times New Roman" w:hAnsi="Times New Roman" w:cs="Times New Roman"/>
          <w:b/>
          <w:bCs/>
          <w:iCs/>
          <w:sz w:val="28"/>
          <w:szCs w:val="28"/>
        </w:rPr>
      </w:pPr>
    </w:p>
    <w:p w14:paraId="27B0EE58" w14:textId="305B2204"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bCs/>
          <w:iCs/>
          <w:sz w:val="28"/>
          <w:szCs w:val="28"/>
        </w:rPr>
        <w:t>Тема</w:t>
      </w:r>
      <w:r w:rsidR="00BA138C">
        <w:rPr>
          <w:rFonts w:ascii="Times New Roman" w:hAnsi="Times New Roman" w:cs="Times New Roman"/>
          <w:b/>
          <w:bCs/>
          <w:iCs/>
          <w:sz w:val="28"/>
          <w:szCs w:val="28"/>
        </w:rPr>
        <w:t xml:space="preserve"> </w:t>
      </w:r>
      <w:r w:rsidRPr="004F2353">
        <w:rPr>
          <w:rFonts w:ascii="Times New Roman" w:hAnsi="Times New Roman" w:cs="Times New Roman"/>
          <w:b/>
          <w:bCs/>
          <w:iCs/>
          <w:sz w:val="28"/>
          <w:szCs w:val="28"/>
        </w:rPr>
        <w:t>5. Изобразительное искусство и архитектура Западной Европы</w:t>
      </w:r>
    </w:p>
    <w:p w14:paraId="49B46F2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Европа после падения Западной Римской империи. Два пути европейской культуры: западный и восточный. Их специфика. </w:t>
      </w:r>
    </w:p>
    <w:p w14:paraId="2A19D69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Периодизация искусства эпохи Средневековья.</w:t>
      </w:r>
    </w:p>
    <w:p w14:paraId="3C49E5A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Раннее Средневековье. Роль церкви в становлении и развитии культуры варварских государств</w:t>
      </w:r>
    </w:p>
    <w:p w14:paraId="79FCE5A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эпохи </w:t>
      </w:r>
      <w:proofErr w:type="spellStart"/>
      <w:r w:rsidRPr="004F2353">
        <w:rPr>
          <w:rFonts w:ascii="Times New Roman" w:hAnsi="Times New Roman" w:cs="Times New Roman"/>
          <w:sz w:val="28"/>
          <w:szCs w:val="28"/>
        </w:rPr>
        <w:t>меровингов</w:t>
      </w:r>
      <w:proofErr w:type="spellEnd"/>
      <w:r w:rsidRPr="004F2353">
        <w:rPr>
          <w:rFonts w:ascii="Times New Roman" w:hAnsi="Times New Roman" w:cs="Times New Roman"/>
          <w:sz w:val="28"/>
          <w:szCs w:val="28"/>
        </w:rPr>
        <w:t>. Расцвет декоративно-прикладного искусства и книжной миниатюры. Орнамент.</w:t>
      </w:r>
    </w:p>
    <w:p w14:paraId="76022BC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эпохи </w:t>
      </w:r>
      <w:proofErr w:type="spellStart"/>
      <w:r w:rsidRPr="004F2353">
        <w:rPr>
          <w:rFonts w:ascii="Times New Roman" w:hAnsi="Times New Roman" w:cs="Times New Roman"/>
          <w:sz w:val="28"/>
          <w:szCs w:val="28"/>
        </w:rPr>
        <w:t>каролингов</w:t>
      </w:r>
      <w:proofErr w:type="spellEnd"/>
      <w:r w:rsidRPr="004F2353">
        <w:rPr>
          <w:rFonts w:ascii="Times New Roman" w:hAnsi="Times New Roman" w:cs="Times New Roman"/>
          <w:sz w:val="28"/>
          <w:szCs w:val="28"/>
        </w:rPr>
        <w:t xml:space="preserve">. Феномен «Каролингского возрождения». Обращение к античной раннехристианской традиции и искусству Византии. </w:t>
      </w:r>
    </w:p>
    <w:p w14:paraId="4C56467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Архитектура. </w:t>
      </w:r>
      <w:proofErr w:type="spellStart"/>
      <w:r w:rsidRPr="004F2353">
        <w:rPr>
          <w:rFonts w:ascii="Times New Roman" w:hAnsi="Times New Roman" w:cs="Times New Roman"/>
          <w:sz w:val="28"/>
          <w:szCs w:val="28"/>
        </w:rPr>
        <w:t>Аахенская</w:t>
      </w:r>
      <w:proofErr w:type="spellEnd"/>
      <w:r w:rsidRPr="004F2353">
        <w:rPr>
          <w:rFonts w:ascii="Times New Roman" w:hAnsi="Times New Roman" w:cs="Times New Roman"/>
          <w:sz w:val="28"/>
          <w:szCs w:val="28"/>
        </w:rPr>
        <w:t xml:space="preserve"> капелла. Базилики. Каменные строения аббатств и монастырей. Возрождение форм монументальной живописи.</w:t>
      </w:r>
    </w:p>
    <w:p w14:paraId="24DAF11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Книжная миниатюра эпохи </w:t>
      </w:r>
      <w:proofErr w:type="spellStart"/>
      <w:r w:rsidRPr="004F2353">
        <w:rPr>
          <w:rFonts w:ascii="Times New Roman" w:hAnsi="Times New Roman" w:cs="Times New Roman"/>
          <w:sz w:val="28"/>
          <w:szCs w:val="28"/>
        </w:rPr>
        <w:t>каролингов</w:t>
      </w:r>
      <w:proofErr w:type="spellEnd"/>
      <w:r w:rsidRPr="004F2353">
        <w:rPr>
          <w:rFonts w:ascii="Times New Roman" w:hAnsi="Times New Roman" w:cs="Times New Roman"/>
          <w:sz w:val="28"/>
          <w:szCs w:val="28"/>
        </w:rPr>
        <w:t>, ее основные школы.</w:t>
      </w:r>
    </w:p>
    <w:p w14:paraId="7E60DF3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Германии при Оттоне I и его наследниках. Смысл термина «</w:t>
      </w:r>
      <w:proofErr w:type="spellStart"/>
      <w:r w:rsidRPr="004F2353">
        <w:rPr>
          <w:rFonts w:ascii="Times New Roman" w:hAnsi="Times New Roman" w:cs="Times New Roman"/>
          <w:sz w:val="28"/>
          <w:szCs w:val="28"/>
        </w:rPr>
        <w:t>оттоновское</w:t>
      </w:r>
      <w:proofErr w:type="spellEnd"/>
      <w:r w:rsidRPr="004F2353">
        <w:rPr>
          <w:rFonts w:ascii="Times New Roman" w:hAnsi="Times New Roman" w:cs="Times New Roman"/>
          <w:sz w:val="28"/>
          <w:szCs w:val="28"/>
        </w:rPr>
        <w:t xml:space="preserve"> возрождение».</w:t>
      </w:r>
    </w:p>
    <w:p w14:paraId="6560409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Архитектура. Формирование основных элементов средневекового храма.</w:t>
      </w:r>
    </w:p>
    <w:p w14:paraId="389A7AD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Монументальная живопись и скульптура.</w:t>
      </w:r>
    </w:p>
    <w:p w14:paraId="1967FE8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Расцвет книжной миниатюры. </w:t>
      </w:r>
    </w:p>
    <w:p w14:paraId="459C21C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Развитое Средневековье.</w:t>
      </w:r>
    </w:p>
    <w:p w14:paraId="11C9045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Романское искусство. Происхождение и смысл термина «</w:t>
      </w:r>
      <w:proofErr w:type="spellStart"/>
      <w:r w:rsidRPr="004F2353">
        <w:rPr>
          <w:rFonts w:ascii="Times New Roman" w:hAnsi="Times New Roman" w:cs="Times New Roman"/>
          <w:sz w:val="28"/>
          <w:szCs w:val="28"/>
        </w:rPr>
        <w:t>романика</w:t>
      </w:r>
      <w:proofErr w:type="spellEnd"/>
      <w:r w:rsidRPr="004F2353">
        <w:rPr>
          <w:rFonts w:ascii="Times New Roman" w:hAnsi="Times New Roman" w:cs="Times New Roman"/>
          <w:sz w:val="28"/>
          <w:szCs w:val="28"/>
        </w:rPr>
        <w:t xml:space="preserve">». Романское искусство как синтез искусства варварских народов и Византии. Общеевропейский характер романского стиля и локальные школы. </w:t>
      </w:r>
    </w:p>
    <w:p w14:paraId="67B791A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Архитектура. Замок. Город в эпоху зрелого феодализма.</w:t>
      </w:r>
    </w:p>
    <w:p w14:paraId="085AD78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Утверждение формы базилики в церковной архитектуре. Храм-крепость. Стена и свод – как конструктивная основа зодчества. Взаимоотношение массы и пространства в романской архитектуре. Романский храм как основа синтеза искусств. </w:t>
      </w:r>
    </w:p>
    <w:p w14:paraId="200A600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Скульптура. Монументальная живопись. Книжная миниатюра. Декоративно-</w:t>
      </w:r>
      <w:r w:rsidRPr="004F2353">
        <w:rPr>
          <w:rFonts w:ascii="Times New Roman" w:hAnsi="Times New Roman" w:cs="Times New Roman"/>
          <w:sz w:val="28"/>
          <w:szCs w:val="28"/>
        </w:rPr>
        <w:lastRenderedPageBreak/>
        <w:t>прикладное искусство. Преобладание выразительного начала в романском искусстве.</w:t>
      </w:r>
    </w:p>
    <w:p w14:paraId="4912E98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Готическое искусство. Происхождение и смысл термина «готика». Ведущая роль города в формировании основ готического искусства. </w:t>
      </w:r>
    </w:p>
    <w:p w14:paraId="7595929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Архитектура, ее ведущая роль в искусстве </w:t>
      </w:r>
      <w:proofErr w:type="gramStart"/>
      <w:r w:rsidRPr="004F2353">
        <w:rPr>
          <w:rFonts w:ascii="Times New Roman" w:hAnsi="Times New Roman" w:cs="Times New Roman"/>
          <w:sz w:val="28"/>
          <w:szCs w:val="28"/>
        </w:rPr>
        <w:t>XIII – XV</w:t>
      </w:r>
      <w:proofErr w:type="gramEnd"/>
      <w:r w:rsidRPr="004F2353">
        <w:rPr>
          <w:rFonts w:ascii="Times New Roman" w:hAnsi="Times New Roman" w:cs="Times New Roman"/>
          <w:sz w:val="28"/>
          <w:szCs w:val="28"/>
        </w:rPr>
        <w:t xml:space="preserve"> вв. Готический храм-базилика, его конструктивная основа. Каркасная конструкция. Свод на нервюрах, аркбутан, контрфорс. Взаимоотношение массы и пространства в готическом храме. Новый образ западноевропейского христианского храма.</w:t>
      </w:r>
    </w:p>
    <w:p w14:paraId="0626A88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Архитектура как основа синтеза искусств.</w:t>
      </w:r>
    </w:p>
    <w:p w14:paraId="141C9AC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Скульптура. Рельеф и круглая пластика. Монументальная живопись. Преобладание витража. Разнообразие тематики в изобразительном искусстве. Появление реалистических элементов. Скульптурный портрет. Жанровые </w:t>
      </w:r>
      <w:proofErr w:type="gramStart"/>
      <w:r w:rsidRPr="004F2353">
        <w:rPr>
          <w:rFonts w:ascii="Times New Roman" w:hAnsi="Times New Roman" w:cs="Times New Roman"/>
          <w:sz w:val="28"/>
          <w:szCs w:val="28"/>
        </w:rPr>
        <w:t>сцены</w:t>
      </w:r>
      <w:proofErr w:type="gramEnd"/>
      <w:r w:rsidRPr="004F2353">
        <w:rPr>
          <w:rFonts w:ascii="Times New Roman" w:hAnsi="Times New Roman" w:cs="Times New Roman"/>
          <w:sz w:val="28"/>
          <w:szCs w:val="28"/>
        </w:rPr>
        <w:t xml:space="preserve"> а миниатюре и рельефных композициях. Общеевропейский характер готического стиля и искусство локальных центров.</w:t>
      </w:r>
    </w:p>
    <w:p w14:paraId="286A0282" w14:textId="77777777" w:rsidR="004F2353" w:rsidRPr="004F2353" w:rsidRDefault="004F2353" w:rsidP="004F2353">
      <w:pPr>
        <w:pStyle w:val="afb"/>
        <w:spacing w:before="0" w:after="0"/>
        <w:rPr>
          <w:rFonts w:ascii="Times New Roman" w:hAnsi="Times New Roman" w:cs="Times New Roman"/>
          <w:b/>
          <w:sz w:val="28"/>
          <w:szCs w:val="28"/>
        </w:rPr>
      </w:pPr>
      <w:r w:rsidRPr="004F2353">
        <w:rPr>
          <w:rFonts w:ascii="Times New Roman" w:hAnsi="Times New Roman" w:cs="Times New Roman"/>
          <w:sz w:val="28"/>
          <w:szCs w:val="28"/>
        </w:rPr>
        <w:t>Выдающиеся памятники эпохи развитого средневековья.</w:t>
      </w:r>
    </w:p>
    <w:p w14:paraId="05EEFCA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sz w:val="28"/>
          <w:szCs w:val="28"/>
        </w:rPr>
        <w:t>Контрольные вопросы к теме 5.</w:t>
      </w:r>
    </w:p>
    <w:p w14:paraId="3C5EB0A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      Назовите основные периоды эпохи средневековья.</w:t>
      </w:r>
    </w:p>
    <w:p w14:paraId="17AC2D1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      В чем смысл термина «каролингское возрождение»?</w:t>
      </w:r>
    </w:p>
    <w:p w14:paraId="434BBD0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3.      Чем отличается средневековая базилика от раннехристианской?</w:t>
      </w:r>
    </w:p>
    <w:p w14:paraId="4BA07DC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4.      Объясните термины: трансепт, апсида, неф.</w:t>
      </w:r>
    </w:p>
    <w:p w14:paraId="670718C2"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Лясковская</w:t>
      </w:r>
      <w:proofErr w:type="spellEnd"/>
      <w:r w:rsidRPr="004F2353">
        <w:rPr>
          <w:rFonts w:ascii="Times New Roman" w:hAnsi="Times New Roman" w:cs="Times New Roman"/>
          <w:sz w:val="28"/>
          <w:szCs w:val="28"/>
        </w:rPr>
        <w:t xml:space="preserve"> О.А. 5.      Назовите основной строительный материал Западной Европы.</w:t>
      </w:r>
    </w:p>
    <w:p w14:paraId="164DAAE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6.      Объясните термин </w:t>
      </w:r>
      <w:proofErr w:type="gramStart"/>
      <w:r w:rsidRPr="004F2353">
        <w:rPr>
          <w:rFonts w:ascii="Times New Roman" w:hAnsi="Times New Roman" w:cs="Times New Roman"/>
          <w:sz w:val="28"/>
          <w:szCs w:val="28"/>
        </w:rPr>
        <w:t>6»каркасная</w:t>
      </w:r>
      <w:proofErr w:type="gramEnd"/>
      <w:r w:rsidRPr="004F2353">
        <w:rPr>
          <w:rFonts w:ascii="Times New Roman" w:hAnsi="Times New Roman" w:cs="Times New Roman"/>
          <w:sz w:val="28"/>
          <w:szCs w:val="28"/>
        </w:rPr>
        <w:t xml:space="preserve"> конструкция».</w:t>
      </w:r>
    </w:p>
    <w:p w14:paraId="3CA27DB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7.      Что такое «аркбутан», «контрфорс», «нервюра», «фиал», «</w:t>
      </w:r>
      <w:proofErr w:type="spellStart"/>
      <w:r w:rsidRPr="004F2353">
        <w:rPr>
          <w:rFonts w:ascii="Times New Roman" w:hAnsi="Times New Roman" w:cs="Times New Roman"/>
          <w:sz w:val="28"/>
          <w:szCs w:val="28"/>
        </w:rPr>
        <w:t>крабб</w:t>
      </w:r>
      <w:proofErr w:type="spellEnd"/>
      <w:r w:rsidRPr="004F2353">
        <w:rPr>
          <w:rFonts w:ascii="Times New Roman" w:hAnsi="Times New Roman" w:cs="Times New Roman"/>
          <w:sz w:val="28"/>
          <w:szCs w:val="28"/>
        </w:rPr>
        <w:t>», «вимперг», «пинакль»?</w:t>
      </w:r>
    </w:p>
    <w:p w14:paraId="40BDC3D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8.      Чем отличается романская арка от готической?</w:t>
      </w:r>
    </w:p>
    <w:p w14:paraId="4B0F4B0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9.      Что такое «витраж»?</w:t>
      </w:r>
    </w:p>
    <w:p w14:paraId="24BE144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10.  Когда были построены: </w:t>
      </w:r>
      <w:proofErr w:type="spellStart"/>
      <w:r w:rsidRPr="004F2353">
        <w:rPr>
          <w:rFonts w:ascii="Times New Roman" w:hAnsi="Times New Roman" w:cs="Times New Roman"/>
          <w:sz w:val="28"/>
          <w:szCs w:val="28"/>
        </w:rPr>
        <w:t>Аахенская</w:t>
      </w:r>
      <w:proofErr w:type="spellEnd"/>
      <w:r w:rsidRPr="004F2353">
        <w:rPr>
          <w:rFonts w:ascii="Times New Roman" w:hAnsi="Times New Roman" w:cs="Times New Roman"/>
          <w:sz w:val="28"/>
          <w:szCs w:val="28"/>
        </w:rPr>
        <w:t xml:space="preserve"> капелла? Монастырский комплекс в </w:t>
      </w:r>
      <w:proofErr w:type="spellStart"/>
      <w:r w:rsidRPr="004F2353">
        <w:rPr>
          <w:rFonts w:ascii="Times New Roman" w:hAnsi="Times New Roman" w:cs="Times New Roman"/>
          <w:sz w:val="28"/>
          <w:szCs w:val="28"/>
        </w:rPr>
        <w:t>Клюни</w:t>
      </w:r>
      <w:proofErr w:type="spellEnd"/>
      <w:r w:rsidRPr="004F2353">
        <w:rPr>
          <w:rFonts w:ascii="Times New Roman" w:hAnsi="Times New Roman" w:cs="Times New Roman"/>
          <w:sz w:val="28"/>
          <w:szCs w:val="28"/>
        </w:rPr>
        <w:t xml:space="preserve">? Собор Парижской Богоматери? </w:t>
      </w:r>
      <w:proofErr w:type="spellStart"/>
      <w:r w:rsidRPr="004F2353">
        <w:rPr>
          <w:rFonts w:ascii="Times New Roman" w:hAnsi="Times New Roman" w:cs="Times New Roman"/>
          <w:sz w:val="28"/>
          <w:szCs w:val="28"/>
        </w:rPr>
        <w:t>Реймский</w:t>
      </w:r>
      <w:proofErr w:type="spellEnd"/>
      <w:r w:rsidRPr="004F2353">
        <w:rPr>
          <w:rFonts w:ascii="Times New Roman" w:hAnsi="Times New Roman" w:cs="Times New Roman"/>
          <w:sz w:val="28"/>
          <w:szCs w:val="28"/>
        </w:rPr>
        <w:t xml:space="preserve"> собор? Кельнский собор?</w:t>
      </w:r>
    </w:p>
    <w:p w14:paraId="2B1D8FC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11.  Что означают термины: «перпендикулярная готика», «пламенеющая готика»?</w:t>
      </w:r>
    </w:p>
    <w:p w14:paraId="2820F1C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12.  Чем отличаются французская и немецкая архитектура эпохи готики?</w:t>
      </w:r>
    </w:p>
    <w:p w14:paraId="12E7184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13.  Где находятся одни из первых портретных статуй эпохи готики?</w:t>
      </w:r>
    </w:p>
    <w:p w14:paraId="469B719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14.  Назовите места размещения скульптурного декора романского и готического храма.</w:t>
      </w:r>
    </w:p>
    <w:p w14:paraId="5460F210" w14:textId="77777777" w:rsidR="004F2353" w:rsidRPr="004F2353" w:rsidRDefault="004F2353" w:rsidP="004F2353">
      <w:pPr>
        <w:pStyle w:val="afb"/>
        <w:spacing w:before="0" w:after="0"/>
        <w:rPr>
          <w:rFonts w:ascii="Times New Roman" w:hAnsi="Times New Roman" w:cs="Times New Roman"/>
          <w:b/>
          <w:sz w:val="28"/>
          <w:szCs w:val="28"/>
        </w:rPr>
      </w:pPr>
      <w:r w:rsidRPr="004F2353">
        <w:rPr>
          <w:rFonts w:ascii="Times New Roman" w:hAnsi="Times New Roman" w:cs="Times New Roman"/>
          <w:sz w:val="28"/>
          <w:szCs w:val="28"/>
        </w:rPr>
        <w:t>15.  Что такое «перспективный портал»?</w:t>
      </w:r>
    </w:p>
    <w:p w14:paraId="26332B9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sz w:val="28"/>
          <w:szCs w:val="28"/>
        </w:rPr>
        <w:t>Литература:</w:t>
      </w:r>
    </w:p>
    <w:p w14:paraId="141C79F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Алпатов </w:t>
      </w:r>
      <w:proofErr w:type="gramStart"/>
      <w:r w:rsidRPr="004F2353">
        <w:rPr>
          <w:rFonts w:ascii="Times New Roman" w:hAnsi="Times New Roman" w:cs="Times New Roman"/>
          <w:sz w:val="28"/>
          <w:szCs w:val="28"/>
        </w:rPr>
        <w:t>М.А.</w:t>
      </w:r>
      <w:proofErr w:type="gramEnd"/>
      <w:r w:rsidRPr="004F2353">
        <w:rPr>
          <w:rFonts w:ascii="Times New Roman" w:hAnsi="Times New Roman" w:cs="Times New Roman"/>
          <w:sz w:val="28"/>
          <w:szCs w:val="28"/>
        </w:rPr>
        <w:t xml:space="preserve"> Всеобщая история искусств. – Т.1.-М., 1948.</w:t>
      </w:r>
    </w:p>
    <w:p w14:paraId="23804D2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Арган Дж. История итальянского искусства. В 2 т.-Т.1.- М., 1990.</w:t>
      </w:r>
    </w:p>
    <w:p w14:paraId="0C1CA92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Бартенев </w:t>
      </w:r>
      <w:proofErr w:type="gramStart"/>
      <w:r w:rsidRPr="004F2353">
        <w:rPr>
          <w:rFonts w:ascii="Times New Roman" w:hAnsi="Times New Roman" w:cs="Times New Roman"/>
          <w:sz w:val="28"/>
          <w:szCs w:val="28"/>
        </w:rPr>
        <w:t>И.А.</w:t>
      </w:r>
      <w:proofErr w:type="gram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Батажкова</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Очерки истории архитектурных стилей. –М., 1983.</w:t>
      </w:r>
    </w:p>
    <w:p w14:paraId="429160A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Брунов Н.И. Пропорции античной и средневековой архитектуры. – М.,1935.</w:t>
      </w:r>
    </w:p>
    <w:p w14:paraId="5E34F42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Гуревич </w:t>
      </w:r>
      <w:proofErr w:type="gramStart"/>
      <w:r w:rsidRPr="004F2353">
        <w:rPr>
          <w:rFonts w:ascii="Times New Roman" w:hAnsi="Times New Roman" w:cs="Times New Roman"/>
          <w:sz w:val="28"/>
          <w:szCs w:val="28"/>
        </w:rPr>
        <w:t>А.Я.</w:t>
      </w:r>
      <w:proofErr w:type="gramEnd"/>
      <w:r w:rsidRPr="004F2353">
        <w:rPr>
          <w:rFonts w:ascii="Times New Roman" w:hAnsi="Times New Roman" w:cs="Times New Roman"/>
          <w:sz w:val="28"/>
          <w:szCs w:val="28"/>
        </w:rPr>
        <w:t xml:space="preserve"> Средневековый мир. Культура безмолвствующего большинства. – М.,1990.</w:t>
      </w:r>
    </w:p>
    <w:p w14:paraId="30884D9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Данилова </w:t>
      </w:r>
      <w:proofErr w:type="gramStart"/>
      <w:r w:rsidRPr="004F2353">
        <w:rPr>
          <w:rFonts w:ascii="Times New Roman" w:hAnsi="Times New Roman" w:cs="Times New Roman"/>
          <w:sz w:val="28"/>
          <w:szCs w:val="28"/>
        </w:rPr>
        <w:t>И.Е.</w:t>
      </w:r>
      <w:proofErr w:type="gramEnd"/>
      <w:r w:rsidRPr="004F2353">
        <w:rPr>
          <w:rFonts w:ascii="Times New Roman" w:hAnsi="Times New Roman" w:cs="Times New Roman"/>
          <w:sz w:val="28"/>
          <w:szCs w:val="28"/>
        </w:rPr>
        <w:t xml:space="preserve"> От средних веков к Возрождению. – 1975.</w:t>
      </w:r>
    </w:p>
    <w:p w14:paraId="7814B11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Дворжак М. Очерки по искусству Средневековья. – М., 1934.</w:t>
      </w:r>
    </w:p>
    <w:p w14:paraId="4CDB3532"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Дживелегов</w:t>
      </w:r>
      <w:proofErr w:type="spellEnd"/>
      <w:r w:rsidRPr="004F2353">
        <w:rPr>
          <w:rFonts w:ascii="Times New Roman" w:hAnsi="Times New Roman" w:cs="Times New Roman"/>
          <w:sz w:val="28"/>
          <w:szCs w:val="28"/>
        </w:rPr>
        <w:t xml:space="preserve"> А.К. Средневековые города в Западной Европе. – СПб., 1902.</w:t>
      </w:r>
    </w:p>
    <w:p w14:paraId="109497A8"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Добиаш</w:t>
      </w:r>
      <w:proofErr w:type="spellEnd"/>
      <w:r w:rsidRPr="004F2353">
        <w:rPr>
          <w:rFonts w:ascii="Times New Roman" w:hAnsi="Times New Roman" w:cs="Times New Roman"/>
          <w:sz w:val="28"/>
          <w:szCs w:val="28"/>
        </w:rPr>
        <w:t xml:space="preserve">-Рождественская </w:t>
      </w:r>
      <w:proofErr w:type="gramStart"/>
      <w:r w:rsidRPr="004F2353">
        <w:rPr>
          <w:rFonts w:ascii="Times New Roman" w:hAnsi="Times New Roman" w:cs="Times New Roman"/>
          <w:sz w:val="28"/>
          <w:szCs w:val="28"/>
        </w:rPr>
        <w:t>О.А.</w:t>
      </w:r>
      <w:proofErr w:type="gramEnd"/>
      <w:r w:rsidRPr="004F2353">
        <w:rPr>
          <w:rFonts w:ascii="Times New Roman" w:hAnsi="Times New Roman" w:cs="Times New Roman"/>
          <w:sz w:val="28"/>
          <w:szCs w:val="28"/>
        </w:rPr>
        <w:t xml:space="preserve"> Культура западноевропейского </w:t>
      </w:r>
      <w:proofErr w:type="gramStart"/>
      <w:r w:rsidRPr="004F2353">
        <w:rPr>
          <w:rFonts w:ascii="Times New Roman" w:hAnsi="Times New Roman" w:cs="Times New Roman"/>
          <w:sz w:val="28"/>
          <w:szCs w:val="28"/>
        </w:rPr>
        <w:t>средневековья.-</w:t>
      </w:r>
      <w:proofErr w:type="gramEnd"/>
      <w:r w:rsidRPr="004F2353">
        <w:rPr>
          <w:rFonts w:ascii="Times New Roman" w:hAnsi="Times New Roman" w:cs="Times New Roman"/>
          <w:sz w:val="28"/>
          <w:szCs w:val="28"/>
        </w:rPr>
        <w:t xml:space="preserve"> М.,1987.</w:t>
      </w:r>
    </w:p>
    <w:p w14:paraId="2F8ACF5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История европейского искусствознания. От античности до конца XVIII века. – М., 1963.</w:t>
      </w:r>
    </w:p>
    <w:p w14:paraId="7B41F9A0"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Коптерева</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Т.П.</w:t>
      </w:r>
      <w:proofErr w:type="gramEnd"/>
      <w:r w:rsidRPr="004F2353">
        <w:rPr>
          <w:rFonts w:ascii="Times New Roman" w:hAnsi="Times New Roman" w:cs="Times New Roman"/>
          <w:sz w:val="28"/>
          <w:szCs w:val="28"/>
        </w:rPr>
        <w:t xml:space="preserve"> Искусство Испании: Очерки. Средние века. Эпоха Возрождения. – М.,1989.</w:t>
      </w:r>
    </w:p>
    <w:p w14:paraId="2D125CF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Французская готика. – М., 1973.</w:t>
      </w:r>
    </w:p>
    <w:p w14:paraId="34857B0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Муратова </w:t>
      </w:r>
      <w:proofErr w:type="gramStart"/>
      <w:r w:rsidRPr="004F2353">
        <w:rPr>
          <w:rFonts w:ascii="Times New Roman" w:hAnsi="Times New Roman" w:cs="Times New Roman"/>
          <w:sz w:val="28"/>
          <w:szCs w:val="28"/>
        </w:rPr>
        <w:t>К.М.</w:t>
      </w:r>
      <w:proofErr w:type="gramEnd"/>
      <w:r w:rsidRPr="004F2353">
        <w:rPr>
          <w:rFonts w:ascii="Times New Roman" w:hAnsi="Times New Roman" w:cs="Times New Roman"/>
          <w:sz w:val="28"/>
          <w:szCs w:val="28"/>
        </w:rPr>
        <w:t xml:space="preserve"> Мастера французской готики. – М., 1988.</w:t>
      </w:r>
    </w:p>
    <w:p w14:paraId="7FCD625A"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Нессельштраус</w:t>
      </w:r>
      <w:proofErr w:type="spellEnd"/>
      <w:r w:rsidRPr="004F2353">
        <w:rPr>
          <w:rFonts w:ascii="Times New Roman" w:hAnsi="Times New Roman" w:cs="Times New Roman"/>
          <w:sz w:val="28"/>
          <w:szCs w:val="28"/>
        </w:rPr>
        <w:t xml:space="preserve"> Ц.Г. Искусство Западной Европы в Средние века. – М.,1964.</w:t>
      </w:r>
    </w:p>
    <w:p w14:paraId="05431A5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Овчинников А.Н. символизм христианского искусства: Сборник статей. – М.,1999.</w:t>
      </w:r>
    </w:p>
    <w:p w14:paraId="7A568159"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Рутенбург</w:t>
      </w:r>
      <w:proofErr w:type="spellEnd"/>
      <w:r w:rsidRPr="004F2353">
        <w:rPr>
          <w:rFonts w:ascii="Times New Roman" w:hAnsi="Times New Roman" w:cs="Times New Roman"/>
          <w:sz w:val="28"/>
          <w:szCs w:val="28"/>
        </w:rPr>
        <w:t xml:space="preserve"> В.И. итальянский город от раннего Средневековья до эпохи Возрождения. Очерки. – Л., 1987.</w:t>
      </w:r>
    </w:p>
    <w:p w14:paraId="63AD3C4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Тяжелов </w:t>
      </w:r>
      <w:proofErr w:type="gramStart"/>
      <w:r w:rsidRPr="004F2353">
        <w:rPr>
          <w:rFonts w:ascii="Times New Roman" w:hAnsi="Times New Roman" w:cs="Times New Roman"/>
          <w:sz w:val="28"/>
          <w:szCs w:val="28"/>
        </w:rPr>
        <w:t>В.М.</w:t>
      </w:r>
      <w:proofErr w:type="gramEnd"/>
      <w:r w:rsidRPr="004F2353">
        <w:rPr>
          <w:rFonts w:ascii="Times New Roman" w:hAnsi="Times New Roman" w:cs="Times New Roman"/>
          <w:sz w:val="28"/>
          <w:szCs w:val="28"/>
        </w:rPr>
        <w:t xml:space="preserve"> Искусство Средних веков в Западной и Центральной </w:t>
      </w:r>
      <w:proofErr w:type="gramStart"/>
      <w:r w:rsidRPr="004F2353">
        <w:rPr>
          <w:rFonts w:ascii="Times New Roman" w:hAnsi="Times New Roman" w:cs="Times New Roman"/>
          <w:sz w:val="28"/>
          <w:szCs w:val="28"/>
        </w:rPr>
        <w:t>Европы..</w:t>
      </w:r>
      <w:proofErr w:type="gramEnd"/>
      <w:r w:rsidRPr="004F2353">
        <w:rPr>
          <w:rFonts w:ascii="Times New Roman" w:hAnsi="Times New Roman" w:cs="Times New Roman"/>
          <w:sz w:val="28"/>
          <w:szCs w:val="28"/>
        </w:rPr>
        <w:t xml:space="preserve"> – М., 1981</w:t>
      </w:r>
    </w:p>
    <w:p w14:paraId="07EF3150"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Ференци</w:t>
      </w:r>
      <w:proofErr w:type="spellEnd"/>
      <w:r w:rsidRPr="004F2353">
        <w:rPr>
          <w:rFonts w:ascii="Times New Roman" w:hAnsi="Times New Roman" w:cs="Times New Roman"/>
          <w:sz w:val="28"/>
          <w:szCs w:val="28"/>
        </w:rPr>
        <w:t xml:space="preserve"> Б.К. Очерки по искусству средневековья Франции. – М., </w:t>
      </w:r>
      <w:proofErr w:type="gramStart"/>
      <w:r w:rsidRPr="004F2353">
        <w:rPr>
          <w:rFonts w:ascii="Times New Roman" w:hAnsi="Times New Roman" w:cs="Times New Roman"/>
          <w:sz w:val="28"/>
          <w:szCs w:val="28"/>
        </w:rPr>
        <w:t>1936..</w:t>
      </w:r>
      <w:proofErr w:type="gramEnd"/>
    </w:p>
    <w:p w14:paraId="7E438DA5"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Хейзинга</w:t>
      </w:r>
      <w:proofErr w:type="spellEnd"/>
      <w:r w:rsidRPr="004F2353">
        <w:rPr>
          <w:rFonts w:ascii="Times New Roman" w:hAnsi="Times New Roman" w:cs="Times New Roman"/>
          <w:sz w:val="28"/>
          <w:szCs w:val="28"/>
        </w:rPr>
        <w:t xml:space="preserve"> Й. Осень средневековья. – М.,1988.</w:t>
      </w:r>
    </w:p>
    <w:p w14:paraId="009DED0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Художественный язык средневековья. – М., 1982.</w:t>
      </w:r>
    </w:p>
    <w:p w14:paraId="4599EECB"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Цирес</w:t>
      </w:r>
      <w:proofErr w:type="spellEnd"/>
      <w:r w:rsidRPr="004F2353">
        <w:rPr>
          <w:rFonts w:ascii="Times New Roman" w:hAnsi="Times New Roman" w:cs="Times New Roman"/>
          <w:sz w:val="28"/>
          <w:szCs w:val="28"/>
        </w:rPr>
        <w:t xml:space="preserve"> А. Искусство архитектуры: Художественный образ романских и готических соборов. – М., 1946.</w:t>
      </w:r>
    </w:p>
    <w:p w14:paraId="3D6ABAC3"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Ювалова</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Е.П.</w:t>
      </w:r>
      <w:proofErr w:type="gramEnd"/>
      <w:r w:rsidRPr="004F2353">
        <w:rPr>
          <w:rFonts w:ascii="Times New Roman" w:hAnsi="Times New Roman" w:cs="Times New Roman"/>
          <w:sz w:val="28"/>
          <w:szCs w:val="28"/>
        </w:rPr>
        <w:t xml:space="preserve"> Сложение готики во Франции. – СПб., 2000.</w:t>
      </w:r>
    </w:p>
    <w:p w14:paraId="0B8689FE" w14:textId="77777777" w:rsidR="00BA138C" w:rsidRDefault="00BA138C" w:rsidP="004F2353">
      <w:pPr>
        <w:pStyle w:val="afb"/>
        <w:spacing w:before="0" w:after="0"/>
        <w:rPr>
          <w:rFonts w:ascii="Times New Roman" w:hAnsi="Times New Roman" w:cs="Times New Roman"/>
          <w:b/>
          <w:bCs/>
          <w:iCs/>
          <w:sz w:val="28"/>
          <w:szCs w:val="28"/>
        </w:rPr>
      </w:pPr>
    </w:p>
    <w:p w14:paraId="428BA80D" w14:textId="3334CC18"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bCs/>
          <w:iCs/>
          <w:sz w:val="28"/>
          <w:szCs w:val="28"/>
        </w:rPr>
        <w:t>Тема 6. Изобразительное искусство и архитектура Византии</w:t>
      </w:r>
    </w:p>
    <w:p w14:paraId="02BAD31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Образование Византии. Ее судьба и особое значение после завоевания варварами Западной Римской империи. Периодизация искусства Византии. Смысловое содержание терминов «искусство Византии» и «византийское искусство». Византия как хранительница великих достижений античности. Ортодоксально христианский характер искусства Византии. Стилистические черты. </w:t>
      </w:r>
    </w:p>
    <w:p w14:paraId="543FEC9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Византийская архитектура. Основные этапы формирования архитектурного канона. Памятники «ранневизантийского» периода (</w:t>
      </w:r>
      <w:proofErr w:type="gramStart"/>
      <w:r w:rsidRPr="004F2353">
        <w:rPr>
          <w:rFonts w:ascii="Times New Roman" w:hAnsi="Times New Roman" w:cs="Times New Roman"/>
          <w:sz w:val="28"/>
          <w:szCs w:val="28"/>
        </w:rPr>
        <w:t>V – VII</w:t>
      </w:r>
      <w:proofErr w:type="gramEnd"/>
      <w:r w:rsidRPr="004F2353">
        <w:rPr>
          <w:rFonts w:ascii="Times New Roman" w:hAnsi="Times New Roman" w:cs="Times New Roman"/>
          <w:sz w:val="28"/>
          <w:szCs w:val="28"/>
        </w:rPr>
        <w:t xml:space="preserve"> века). Софийский собор г. Константинополя - художественное воплощение идеи христианского миропорядка. Архитектурные памятники Равенны. Синтез искусств. Памятники «средневизантийского» периода. Основные архитектурные школы. Крестово-купольный храм. Его эволюция, конструкция, символика. Купол как основа архитектурной системы Византии. Влияние византийского зодчества на западноевропейскую архитектуру эпохи </w:t>
      </w:r>
      <w:proofErr w:type="gramStart"/>
      <w:r w:rsidRPr="004F2353">
        <w:rPr>
          <w:rFonts w:ascii="Times New Roman" w:hAnsi="Times New Roman" w:cs="Times New Roman"/>
          <w:sz w:val="28"/>
          <w:szCs w:val="28"/>
        </w:rPr>
        <w:t>средневековья..</w:t>
      </w:r>
      <w:proofErr w:type="gramEnd"/>
      <w:r w:rsidRPr="004F2353">
        <w:rPr>
          <w:rFonts w:ascii="Times New Roman" w:hAnsi="Times New Roman" w:cs="Times New Roman"/>
          <w:sz w:val="28"/>
          <w:szCs w:val="28"/>
        </w:rPr>
        <w:t xml:space="preserve"> </w:t>
      </w:r>
    </w:p>
    <w:p w14:paraId="33637C2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Монументальная живопись. Ее истоки и эволюция. Техники мозаики и фрески. Формирование системы росписи византийского храма. Отражение в ней христианского миропорядка. Ее связь с литургией. Мозаики и фрески Константинополя и Равенны – выдающиеся памятники средневекового искусства.</w:t>
      </w:r>
    </w:p>
    <w:p w14:paraId="0A9DB55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Византийская икона. Возникновение. Эволюция. Иконоборчество и его </w:t>
      </w:r>
      <w:r w:rsidRPr="004F2353">
        <w:rPr>
          <w:rFonts w:ascii="Times New Roman" w:hAnsi="Times New Roman" w:cs="Times New Roman"/>
          <w:sz w:val="28"/>
          <w:szCs w:val="28"/>
        </w:rPr>
        <w:lastRenderedPageBreak/>
        <w:t xml:space="preserve">влияние на развитие изобразительного искусства Византии. Смысл иконы как отражение «невидимого в видимом». Разработка теории иконы Иоанном </w:t>
      </w:r>
      <w:proofErr w:type="spellStart"/>
      <w:r w:rsidRPr="004F2353">
        <w:rPr>
          <w:rFonts w:ascii="Times New Roman" w:hAnsi="Times New Roman" w:cs="Times New Roman"/>
          <w:sz w:val="28"/>
          <w:szCs w:val="28"/>
        </w:rPr>
        <w:t>Дамаскином</w:t>
      </w:r>
      <w:proofErr w:type="spellEnd"/>
      <w:r w:rsidRPr="004F2353">
        <w:rPr>
          <w:rFonts w:ascii="Times New Roman" w:hAnsi="Times New Roman" w:cs="Times New Roman"/>
          <w:sz w:val="28"/>
          <w:szCs w:val="28"/>
        </w:rPr>
        <w:t>, Федором Студитом и другими православными авторами. Свет как основополагающая категория православного искусства. Сложение основных иконографических изводов. Иконография Христа. Иконография Богоматери. Праздники. Техника и технология.</w:t>
      </w:r>
    </w:p>
    <w:p w14:paraId="5F436D2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Место скульптуры в художественной системе Византии. Отказ от античных традиций. Преобладание мелкой пластики. Условно-декоративный язык пластики.</w:t>
      </w:r>
    </w:p>
    <w:p w14:paraId="38C0409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Декоративно-прикладное искусство Византии. Его связь с литургией и придворным церемониалом.</w:t>
      </w:r>
    </w:p>
    <w:p w14:paraId="427BF57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Всемирно- историческое значение искусства Византии. </w:t>
      </w:r>
    </w:p>
    <w:p w14:paraId="2884D10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w:t>
      </w:r>
      <w:r w:rsidRPr="004F2353">
        <w:rPr>
          <w:rFonts w:ascii="Times New Roman" w:hAnsi="Times New Roman" w:cs="Times New Roman"/>
          <w:b/>
          <w:sz w:val="28"/>
          <w:szCs w:val="28"/>
        </w:rPr>
        <w:t>Контрольные вопросы к теме 6.</w:t>
      </w:r>
    </w:p>
    <w:p w14:paraId="0A543B5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      Раскройте смысловое значение терминов «Византийское искусство» и «искусство Византии».</w:t>
      </w:r>
    </w:p>
    <w:p w14:paraId="5C7414E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2.      Какие типы храмов известны в Византии? </w:t>
      </w:r>
    </w:p>
    <w:p w14:paraId="6C52952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3.      Когда возник крестово-купольный тип храма?</w:t>
      </w:r>
    </w:p>
    <w:p w14:paraId="373175C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4.      Дайте объяснения терминам: «неф», «апсида», «парус», «световой барабан», «</w:t>
      </w:r>
      <w:proofErr w:type="spellStart"/>
      <w:r w:rsidRPr="004F2353">
        <w:rPr>
          <w:rFonts w:ascii="Times New Roman" w:hAnsi="Times New Roman" w:cs="Times New Roman"/>
          <w:sz w:val="28"/>
          <w:szCs w:val="28"/>
        </w:rPr>
        <w:t>плинфа</w:t>
      </w:r>
      <w:proofErr w:type="spellEnd"/>
      <w:r w:rsidRPr="004F2353">
        <w:rPr>
          <w:rFonts w:ascii="Times New Roman" w:hAnsi="Times New Roman" w:cs="Times New Roman"/>
          <w:sz w:val="28"/>
          <w:szCs w:val="28"/>
        </w:rPr>
        <w:t>».</w:t>
      </w:r>
    </w:p>
    <w:p w14:paraId="7F7F2C9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5.      Где в системе росписи храма место образа Пантократора? Евангелистов? Евхаристии?</w:t>
      </w:r>
    </w:p>
    <w:p w14:paraId="4CDDFDD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6.      Что означает термин «евхаристия»?</w:t>
      </w:r>
    </w:p>
    <w:p w14:paraId="7B5FCD1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7.      Назовите четыре основных извода Богоматери.</w:t>
      </w:r>
    </w:p>
    <w:p w14:paraId="254BB6B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8.      Назовите архитектора Св. Софии Константинопольской.</w:t>
      </w:r>
    </w:p>
    <w:p w14:paraId="64AE19F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9.      К какому типу храмов относится Св. София Константинопольская?</w:t>
      </w:r>
    </w:p>
    <w:p w14:paraId="062635FB" w14:textId="77777777" w:rsidR="004F2353" w:rsidRPr="004F2353" w:rsidRDefault="004F2353" w:rsidP="004F2353">
      <w:pPr>
        <w:pStyle w:val="afb"/>
        <w:spacing w:before="0" w:after="0"/>
        <w:rPr>
          <w:rFonts w:ascii="Times New Roman" w:hAnsi="Times New Roman" w:cs="Times New Roman"/>
          <w:b/>
          <w:sz w:val="28"/>
          <w:szCs w:val="28"/>
        </w:rPr>
      </w:pPr>
      <w:r w:rsidRPr="004F2353">
        <w:rPr>
          <w:rFonts w:ascii="Times New Roman" w:hAnsi="Times New Roman" w:cs="Times New Roman"/>
          <w:sz w:val="28"/>
          <w:szCs w:val="28"/>
        </w:rPr>
        <w:t xml:space="preserve">10.  Что такое «мозаика», «фреска», «смальта»? </w:t>
      </w:r>
    </w:p>
    <w:p w14:paraId="02F1823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sz w:val="28"/>
          <w:szCs w:val="28"/>
        </w:rPr>
        <w:t xml:space="preserve">Литература </w:t>
      </w:r>
    </w:p>
    <w:p w14:paraId="061DACB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Античность и Византия. – М., 1975.</w:t>
      </w:r>
    </w:p>
    <w:p w14:paraId="3B777A1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Байе Ш. Византийское </w:t>
      </w:r>
      <w:proofErr w:type="gramStart"/>
      <w:r w:rsidRPr="004F2353">
        <w:rPr>
          <w:rFonts w:ascii="Times New Roman" w:hAnsi="Times New Roman" w:cs="Times New Roman"/>
          <w:sz w:val="28"/>
          <w:szCs w:val="28"/>
        </w:rPr>
        <w:t>искусство.-</w:t>
      </w:r>
      <w:proofErr w:type="gramEnd"/>
      <w:r w:rsidRPr="004F2353">
        <w:rPr>
          <w:rFonts w:ascii="Times New Roman" w:hAnsi="Times New Roman" w:cs="Times New Roman"/>
          <w:sz w:val="28"/>
          <w:szCs w:val="28"/>
        </w:rPr>
        <w:t xml:space="preserve"> СПб., 1888.</w:t>
      </w:r>
    </w:p>
    <w:p w14:paraId="7193A91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Банк А.В. Культура и искусство Византии </w:t>
      </w:r>
      <w:proofErr w:type="gramStart"/>
      <w:r w:rsidRPr="004F2353">
        <w:rPr>
          <w:rFonts w:ascii="Times New Roman" w:hAnsi="Times New Roman" w:cs="Times New Roman"/>
          <w:sz w:val="28"/>
          <w:szCs w:val="28"/>
        </w:rPr>
        <w:t>IV- XV</w:t>
      </w:r>
      <w:proofErr w:type="gramEnd"/>
      <w:r w:rsidRPr="004F2353">
        <w:rPr>
          <w:rFonts w:ascii="Times New Roman" w:hAnsi="Times New Roman" w:cs="Times New Roman"/>
          <w:sz w:val="28"/>
          <w:szCs w:val="28"/>
        </w:rPr>
        <w:t xml:space="preserve"> веков. – М., 1957.</w:t>
      </w:r>
    </w:p>
    <w:p w14:paraId="48CC06F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Брунов В.И. Архитектура Византии // Всеобщая история архитектуры в 12 т. Т.3.- М., 1966.</w:t>
      </w:r>
    </w:p>
    <w:p w14:paraId="56332EF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Бычков </w:t>
      </w:r>
      <w:proofErr w:type="gramStart"/>
      <w:r w:rsidRPr="004F2353">
        <w:rPr>
          <w:rFonts w:ascii="Times New Roman" w:hAnsi="Times New Roman" w:cs="Times New Roman"/>
          <w:sz w:val="28"/>
          <w:szCs w:val="28"/>
        </w:rPr>
        <w:t>В.В.</w:t>
      </w:r>
      <w:proofErr w:type="gramEnd"/>
      <w:r w:rsidRPr="004F2353">
        <w:rPr>
          <w:rFonts w:ascii="Times New Roman" w:hAnsi="Times New Roman" w:cs="Times New Roman"/>
          <w:sz w:val="28"/>
          <w:szCs w:val="28"/>
        </w:rPr>
        <w:t xml:space="preserve"> Византийская эстетика. Теоретические проблемы. – М.,1977. </w:t>
      </w:r>
    </w:p>
    <w:p w14:paraId="049E2E7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Бычков </w:t>
      </w:r>
      <w:proofErr w:type="gramStart"/>
      <w:r w:rsidRPr="004F2353">
        <w:rPr>
          <w:rFonts w:ascii="Times New Roman" w:hAnsi="Times New Roman" w:cs="Times New Roman"/>
          <w:sz w:val="28"/>
          <w:szCs w:val="28"/>
        </w:rPr>
        <w:t>В.В.</w:t>
      </w:r>
      <w:proofErr w:type="gramEnd"/>
      <w:r w:rsidRPr="004F2353">
        <w:rPr>
          <w:rFonts w:ascii="Times New Roman" w:hAnsi="Times New Roman" w:cs="Times New Roman"/>
          <w:sz w:val="28"/>
          <w:szCs w:val="28"/>
        </w:rPr>
        <w:t xml:space="preserve"> Смысл искусства в Византийской культуре. – М., 1991. </w:t>
      </w:r>
    </w:p>
    <w:p w14:paraId="4368AE6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Бычков </w:t>
      </w:r>
      <w:proofErr w:type="gramStart"/>
      <w:r w:rsidRPr="004F2353">
        <w:rPr>
          <w:rFonts w:ascii="Times New Roman" w:hAnsi="Times New Roman" w:cs="Times New Roman"/>
          <w:sz w:val="28"/>
          <w:szCs w:val="28"/>
        </w:rPr>
        <w:t>В.В.</w:t>
      </w:r>
      <w:proofErr w:type="gramEnd"/>
      <w:r w:rsidRPr="004F2353">
        <w:rPr>
          <w:rFonts w:ascii="Times New Roman" w:hAnsi="Times New Roman" w:cs="Times New Roman"/>
          <w:sz w:val="28"/>
          <w:szCs w:val="28"/>
        </w:rPr>
        <w:t xml:space="preserve"> Образ как категория византийской эстетики // Византийская цивилизация в освещении русских ученых (</w:t>
      </w:r>
      <w:proofErr w:type="gramStart"/>
      <w:r w:rsidRPr="004F2353">
        <w:rPr>
          <w:rFonts w:ascii="Times New Roman" w:hAnsi="Times New Roman" w:cs="Times New Roman"/>
          <w:sz w:val="28"/>
          <w:szCs w:val="28"/>
        </w:rPr>
        <w:t>1947 – 1991</w:t>
      </w:r>
      <w:proofErr w:type="gramEnd"/>
      <w:r w:rsidRPr="004F2353">
        <w:rPr>
          <w:rFonts w:ascii="Times New Roman" w:hAnsi="Times New Roman" w:cs="Times New Roman"/>
          <w:sz w:val="28"/>
          <w:szCs w:val="28"/>
        </w:rPr>
        <w:t>). – М., 1999.</w:t>
      </w:r>
    </w:p>
    <w:p w14:paraId="21F7308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Вагнер </w:t>
      </w:r>
      <w:proofErr w:type="gramStart"/>
      <w:r w:rsidRPr="004F2353">
        <w:rPr>
          <w:rFonts w:ascii="Times New Roman" w:hAnsi="Times New Roman" w:cs="Times New Roman"/>
          <w:sz w:val="28"/>
          <w:szCs w:val="28"/>
        </w:rPr>
        <w:t>Г.К.</w:t>
      </w:r>
      <w:proofErr w:type="gramEnd"/>
      <w:r w:rsidRPr="004F2353">
        <w:rPr>
          <w:rFonts w:ascii="Times New Roman" w:hAnsi="Times New Roman" w:cs="Times New Roman"/>
          <w:sz w:val="28"/>
          <w:szCs w:val="28"/>
        </w:rPr>
        <w:t xml:space="preserve"> Византийский храм как образ мира // Византийская </w:t>
      </w:r>
      <w:proofErr w:type="spellStart"/>
      <w:r w:rsidRPr="004F2353">
        <w:rPr>
          <w:rFonts w:ascii="Times New Roman" w:hAnsi="Times New Roman" w:cs="Times New Roman"/>
          <w:sz w:val="28"/>
          <w:szCs w:val="28"/>
        </w:rPr>
        <w:t>цмвилизация</w:t>
      </w:r>
      <w:proofErr w:type="spellEnd"/>
      <w:r w:rsidRPr="004F2353">
        <w:rPr>
          <w:rFonts w:ascii="Times New Roman" w:hAnsi="Times New Roman" w:cs="Times New Roman"/>
          <w:sz w:val="28"/>
          <w:szCs w:val="28"/>
        </w:rPr>
        <w:t xml:space="preserve"> в освещении русских ученых (</w:t>
      </w:r>
      <w:proofErr w:type="gramStart"/>
      <w:r w:rsidRPr="004F2353">
        <w:rPr>
          <w:rFonts w:ascii="Times New Roman" w:hAnsi="Times New Roman" w:cs="Times New Roman"/>
          <w:sz w:val="28"/>
          <w:szCs w:val="28"/>
        </w:rPr>
        <w:t>1947 – 1991</w:t>
      </w:r>
      <w:proofErr w:type="gramEnd"/>
      <w:r w:rsidRPr="004F2353">
        <w:rPr>
          <w:rFonts w:ascii="Times New Roman" w:hAnsi="Times New Roman" w:cs="Times New Roman"/>
          <w:sz w:val="28"/>
          <w:szCs w:val="28"/>
        </w:rPr>
        <w:t>). – М., 1999.</w:t>
      </w:r>
    </w:p>
    <w:p w14:paraId="230CC09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Васильев </w:t>
      </w:r>
      <w:proofErr w:type="gramStart"/>
      <w:r w:rsidRPr="004F2353">
        <w:rPr>
          <w:rFonts w:ascii="Times New Roman" w:hAnsi="Times New Roman" w:cs="Times New Roman"/>
          <w:sz w:val="28"/>
          <w:szCs w:val="28"/>
        </w:rPr>
        <w:t>А.А.</w:t>
      </w:r>
      <w:proofErr w:type="gramEnd"/>
      <w:r w:rsidRPr="004F2353">
        <w:rPr>
          <w:rFonts w:ascii="Times New Roman" w:hAnsi="Times New Roman" w:cs="Times New Roman"/>
          <w:sz w:val="28"/>
          <w:szCs w:val="28"/>
        </w:rPr>
        <w:t xml:space="preserve"> История Византийской империи. Тю1 – 2.– СПб.,1998.</w:t>
      </w:r>
    </w:p>
    <w:p w14:paraId="3B44769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Византийское и древнерусское искусство. – М, 1978.</w:t>
      </w:r>
    </w:p>
    <w:p w14:paraId="4C8702C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Византия. Южные славяне и Древняя Русь. Западная Европа: Сб. в честь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Лазарева. – М., 1973.</w:t>
      </w:r>
    </w:p>
    <w:p w14:paraId="728290C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Всеобщая история искусств. Т2.- М.,1960.</w:t>
      </w:r>
    </w:p>
    <w:p w14:paraId="15F88E71"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Даркевич</w:t>
      </w:r>
      <w:proofErr w:type="spellEnd"/>
      <w:r w:rsidRPr="004F2353">
        <w:rPr>
          <w:rFonts w:ascii="Times New Roman" w:hAnsi="Times New Roman" w:cs="Times New Roman"/>
          <w:sz w:val="28"/>
          <w:szCs w:val="28"/>
        </w:rPr>
        <w:t xml:space="preserve"> В.П. светское искусство Византии. Произведения византийского художественного ремесла в Восточной Европе </w:t>
      </w:r>
      <w:proofErr w:type="gramStart"/>
      <w:r w:rsidRPr="004F2353">
        <w:rPr>
          <w:rFonts w:ascii="Times New Roman" w:hAnsi="Times New Roman" w:cs="Times New Roman"/>
          <w:sz w:val="28"/>
          <w:szCs w:val="28"/>
        </w:rPr>
        <w:t>X – XII</w:t>
      </w:r>
      <w:proofErr w:type="gramEnd"/>
      <w:r w:rsidRPr="004F2353">
        <w:rPr>
          <w:rFonts w:ascii="Times New Roman" w:hAnsi="Times New Roman" w:cs="Times New Roman"/>
          <w:sz w:val="28"/>
          <w:szCs w:val="28"/>
        </w:rPr>
        <w:t xml:space="preserve"> веков. - М., 1975. </w:t>
      </w:r>
    </w:p>
    <w:p w14:paraId="7B7D336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Искусство Западной Европы и Византии. – М., 1978.</w:t>
      </w:r>
    </w:p>
    <w:p w14:paraId="0D2AED8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История Византии. Т.1 – 3. – М., 1967.</w:t>
      </w:r>
    </w:p>
    <w:p w14:paraId="42E6797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Каждан </w:t>
      </w:r>
      <w:proofErr w:type="gramStart"/>
      <w:r w:rsidRPr="004F2353">
        <w:rPr>
          <w:rFonts w:ascii="Times New Roman" w:hAnsi="Times New Roman" w:cs="Times New Roman"/>
          <w:sz w:val="28"/>
          <w:szCs w:val="28"/>
        </w:rPr>
        <w:t>А.П.</w:t>
      </w:r>
      <w:proofErr w:type="gramEnd"/>
      <w:r w:rsidRPr="004F2353">
        <w:rPr>
          <w:rFonts w:ascii="Times New Roman" w:hAnsi="Times New Roman" w:cs="Times New Roman"/>
          <w:sz w:val="28"/>
          <w:szCs w:val="28"/>
        </w:rPr>
        <w:t xml:space="preserve"> Византийская культура (</w:t>
      </w:r>
      <w:proofErr w:type="gramStart"/>
      <w:r w:rsidRPr="004F2353">
        <w:rPr>
          <w:rFonts w:ascii="Times New Roman" w:hAnsi="Times New Roman" w:cs="Times New Roman"/>
          <w:sz w:val="28"/>
          <w:szCs w:val="28"/>
        </w:rPr>
        <w:t>X – XII</w:t>
      </w:r>
      <w:proofErr w:type="gramEnd"/>
      <w:r w:rsidRPr="004F2353">
        <w:rPr>
          <w:rFonts w:ascii="Times New Roman" w:hAnsi="Times New Roman" w:cs="Times New Roman"/>
          <w:sz w:val="28"/>
          <w:szCs w:val="28"/>
        </w:rPr>
        <w:t xml:space="preserve"> вв.). – М., 1968.</w:t>
      </w:r>
    </w:p>
    <w:p w14:paraId="1ECE4031"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Комеч</w:t>
      </w:r>
      <w:proofErr w:type="spellEnd"/>
      <w:r w:rsidRPr="004F2353">
        <w:rPr>
          <w:rFonts w:ascii="Times New Roman" w:hAnsi="Times New Roman" w:cs="Times New Roman"/>
          <w:sz w:val="28"/>
          <w:szCs w:val="28"/>
        </w:rPr>
        <w:t xml:space="preserve"> А.И. Древнерусское зодчество конца X – начала XII в. – М., 1987.</w:t>
      </w:r>
    </w:p>
    <w:p w14:paraId="6981649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Кондаков Н.П. Иконография </w:t>
      </w:r>
      <w:proofErr w:type="gramStart"/>
      <w:r w:rsidRPr="004F2353">
        <w:rPr>
          <w:rFonts w:ascii="Times New Roman" w:hAnsi="Times New Roman" w:cs="Times New Roman"/>
          <w:sz w:val="28"/>
          <w:szCs w:val="28"/>
        </w:rPr>
        <w:t>Богоматери.-</w:t>
      </w:r>
      <w:proofErr w:type="gramEnd"/>
      <w:r w:rsidRPr="004F2353">
        <w:rPr>
          <w:rFonts w:ascii="Times New Roman" w:hAnsi="Times New Roman" w:cs="Times New Roman"/>
          <w:sz w:val="28"/>
          <w:szCs w:val="28"/>
        </w:rPr>
        <w:t xml:space="preserve"> СПб., 1914.</w:t>
      </w:r>
    </w:p>
    <w:p w14:paraId="23FD48C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Культура Византии: IV – первая половина VII в. – М., 1984.</w:t>
      </w:r>
    </w:p>
    <w:p w14:paraId="46DCE1A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Культура Византии: вторая половина </w:t>
      </w:r>
      <w:proofErr w:type="gramStart"/>
      <w:r w:rsidRPr="004F2353">
        <w:rPr>
          <w:rFonts w:ascii="Times New Roman" w:hAnsi="Times New Roman" w:cs="Times New Roman"/>
          <w:sz w:val="28"/>
          <w:szCs w:val="28"/>
        </w:rPr>
        <w:t>VII – XII</w:t>
      </w:r>
      <w:proofErr w:type="gramEnd"/>
      <w:r w:rsidRPr="004F2353">
        <w:rPr>
          <w:rFonts w:ascii="Times New Roman" w:hAnsi="Times New Roman" w:cs="Times New Roman"/>
          <w:sz w:val="28"/>
          <w:szCs w:val="28"/>
        </w:rPr>
        <w:t xml:space="preserve"> вв. – М., 1989.</w:t>
      </w:r>
    </w:p>
    <w:p w14:paraId="22CA108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Культура Византии: XIII – первая половина XV вв. – М., 1991.</w:t>
      </w:r>
    </w:p>
    <w:p w14:paraId="3CE8AF6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Лазарев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История Византийской живописи. Т. 1 – </w:t>
      </w:r>
      <w:proofErr w:type="gramStart"/>
      <w:r w:rsidRPr="004F2353">
        <w:rPr>
          <w:rFonts w:ascii="Times New Roman" w:hAnsi="Times New Roman" w:cs="Times New Roman"/>
          <w:sz w:val="28"/>
          <w:szCs w:val="28"/>
        </w:rPr>
        <w:t>2 .</w:t>
      </w:r>
      <w:proofErr w:type="gramEnd"/>
      <w:r w:rsidRPr="004F2353">
        <w:rPr>
          <w:rFonts w:ascii="Times New Roman" w:hAnsi="Times New Roman" w:cs="Times New Roman"/>
          <w:sz w:val="28"/>
          <w:szCs w:val="28"/>
        </w:rPr>
        <w:t xml:space="preserve">- М., </w:t>
      </w:r>
      <w:proofErr w:type="gramStart"/>
      <w:r w:rsidRPr="004F2353">
        <w:rPr>
          <w:rFonts w:ascii="Times New Roman" w:hAnsi="Times New Roman" w:cs="Times New Roman"/>
          <w:sz w:val="28"/>
          <w:szCs w:val="28"/>
        </w:rPr>
        <w:t>1947 – 1948</w:t>
      </w:r>
      <w:proofErr w:type="gramEnd"/>
      <w:r w:rsidRPr="004F2353">
        <w:rPr>
          <w:rFonts w:ascii="Times New Roman" w:hAnsi="Times New Roman" w:cs="Times New Roman"/>
          <w:sz w:val="28"/>
          <w:szCs w:val="28"/>
        </w:rPr>
        <w:t>.</w:t>
      </w:r>
    </w:p>
    <w:p w14:paraId="459D201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Лазарев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Византийская живопись. – М., 1971.</w:t>
      </w:r>
    </w:p>
    <w:p w14:paraId="37E5C66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Лихачева </w:t>
      </w:r>
      <w:proofErr w:type="gramStart"/>
      <w:r w:rsidRPr="004F2353">
        <w:rPr>
          <w:rFonts w:ascii="Times New Roman" w:hAnsi="Times New Roman" w:cs="Times New Roman"/>
          <w:sz w:val="28"/>
          <w:szCs w:val="28"/>
        </w:rPr>
        <w:t>В.Д</w:t>
      </w:r>
      <w:proofErr w:type="gramEnd"/>
      <w:r w:rsidRPr="004F2353">
        <w:rPr>
          <w:rFonts w:ascii="Times New Roman" w:hAnsi="Times New Roman" w:cs="Times New Roman"/>
          <w:sz w:val="28"/>
          <w:szCs w:val="28"/>
        </w:rPr>
        <w:t xml:space="preserve"> Искусство Византии </w:t>
      </w:r>
      <w:proofErr w:type="gramStart"/>
      <w:r w:rsidRPr="004F2353">
        <w:rPr>
          <w:rFonts w:ascii="Times New Roman" w:hAnsi="Times New Roman" w:cs="Times New Roman"/>
          <w:sz w:val="28"/>
          <w:szCs w:val="28"/>
        </w:rPr>
        <w:t>VI – XV</w:t>
      </w:r>
      <w:proofErr w:type="gramEnd"/>
      <w:r w:rsidRPr="004F2353">
        <w:rPr>
          <w:rFonts w:ascii="Times New Roman" w:hAnsi="Times New Roman" w:cs="Times New Roman"/>
          <w:sz w:val="28"/>
          <w:szCs w:val="28"/>
        </w:rPr>
        <w:t xml:space="preserve"> вв. – Л., 1981.</w:t>
      </w:r>
    </w:p>
    <w:p w14:paraId="04F8933E"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Литаврин</w:t>
      </w:r>
      <w:proofErr w:type="spellEnd"/>
      <w:r w:rsidRPr="004F2353">
        <w:rPr>
          <w:rFonts w:ascii="Times New Roman" w:hAnsi="Times New Roman" w:cs="Times New Roman"/>
          <w:sz w:val="28"/>
          <w:szCs w:val="28"/>
        </w:rPr>
        <w:t xml:space="preserve"> Г.Г. Болгария и Византия в </w:t>
      </w:r>
      <w:proofErr w:type="gramStart"/>
      <w:r w:rsidRPr="004F2353">
        <w:rPr>
          <w:rFonts w:ascii="Times New Roman" w:hAnsi="Times New Roman" w:cs="Times New Roman"/>
          <w:sz w:val="28"/>
          <w:szCs w:val="28"/>
        </w:rPr>
        <w:t>XI – XII</w:t>
      </w:r>
      <w:proofErr w:type="gramEnd"/>
      <w:r w:rsidRPr="004F2353">
        <w:rPr>
          <w:rFonts w:ascii="Times New Roman" w:hAnsi="Times New Roman" w:cs="Times New Roman"/>
          <w:sz w:val="28"/>
          <w:szCs w:val="28"/>
        </w:rPr>
        <w:t xml:space="preserve"> вв.- М., 1960.</w:t>
      </w:r>
    </w:p>
    <w:p w14:paraId="4F356BBE"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Сузюмов</w:t>
      </w:r>
      <w:proofErr w:type="spellEnd"/>
      <w:r w:rsidRPr="004F2353">
        <w:rPr>
          <w:rFonts w:ascii="Times New Roman" w:hAnsi="Times New Roman" w:cs="Times New Roman"/>
          <w:sz w:val="28"/>
          <w:szCs w:val="28"/>
        </w:rPr>
        <w:t xml:space="preserve"> М.Я. Историческая роль Византии и ее место во всемирной истории. – «Византийский временник». Т.XXIX.</w:t>
      </w:r>
    </w:p>
    <w:p w14:paraId="4F73370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Тяжелов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Сопоцинский</w:t>
      </w:r>
      <w:proofErr w:type="spellEnd"/>
      <w:r w:rsidRPr="004F2353">
        <w:rPr>
          <w:rFonts w:ascii="Times New Roman" w:hAnsi="Times New Roman" w:cs="Times New Roman"/>
          <w:sz w:val="28"/>
          <w:szCs w:val="28"/>
        </w:rPr>
        <w:t xml:space="preserve"> О.И. Искусство средних веков. – М., 1975.</w:t>
      </w:r>
    </w:p>
    <w:p w14:paraId="12131409" w14:textId="77777777" w:rsidR="004F2353" w:rsidRPr="004F2353" w:rsidRDefault="004F2353" w:rsidP="004F2353">
      <w:pPr>
        <w:pStyle w:val="afb"/>
        <w:spacing w:before="0" w:after="0"/>
        <w:rPr>
          <w:rFonts w:ascii="Times New Roman" w:hAnsi="Times New Roman" w:cs="Times New Roman"/>
          <w:b/>
          <w:bCs/>
          <w:iCs/>
          <w:sz w:val="28"/>
          <w:szCs w:val="28"/>
        </w:rPr>
      </w:pPr>
      <w:r w:rsidRPr="004F2353">
        <w:rPr>
          <w:rFonts w:ascii="Times New Roman" w:hAnsi="Times New Roman" w:cs="Times New Roman"/>
          <w:sz w:val="28"/>
          <w:szCs w:val="28"/>
        </w:rPr>
        <w:t> </w:t>
      </w:r>
    </w:p>
    <w:p w14:paraId="00F466D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bCs/>
          <w:iCs/>
          <w:sz w:val="28"/>
          <w:szCs w:val="28"/>
        </w:rPr>
        <w:t>Тема 7. Изобразительное искусство и архитектура Древней Руси</w:t>
      </w:r>
    </w:p>
    <w:p w14:paraId="3B1A7AE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времени язычества. Художественное ремесло. Ведущая роль орнамента.</w:t>
      </w:r>
    </w:p>
    <w:p w14:paraId="01E9FB9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Определяющее значение принятия христианства для развития древнерусской культуры. Византийские корни древнерусского искусства. Крестово-купольный тип храма. Система росписи храма. Икона. </w:t>
      </w:r>
    </w:p>
    <w:p w14:paraId="08657E9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Периодизация древнерусского искусства.</w:t>
      </w:r>
    </w:p>
    <w:p w14:paraId="38B70DB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домонгольского времени. </w:t>
      </w:r>
    </w:p>
    <w:p w14:paraId="6195737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Киевской Руси. Развитие крестово-купольного типа </w:t>
      </w:r>
      <w:proofErr w:type="gramStart"/>
      <w:r w:rsidRPr="004F2353">
        <w:rPr>
          <w:rFonts w:ascii="Times New Roman" w:hAnsi="Times New Roman" w:cs="Times New Roman"/>
          <w:sz w:val="28"/>
          <w:szCs w:val="28"/>
        </w:rPr>
        <w:t>храма .</w:t>
      </w:r>
      <w:proofErr w:type="gramEnd"/>
      <w:r w:rsidRPr="004F2353">
        <w:rPr>
          <w:rFonts w:ascii="Times New Roman" w:hAnsi="Times New Roman" w:cs="Times New Roman"/>
          <w:sz w:val="28"/>
          <w:szCs w:val="28"/>
        </w:rPr>
        <w:t xml:space="preserve"> «Десятинная» церковь г. Киева, </w:t>
      </w:r>
      <w:proofErr w:type="spellStart"/>
      <w:r w:rsidRPr="004F2353">
        <w:rPr>
          <w:rFonts w:ascii="Times New Roman" w:hAnsi="Times New Roman" w:cs="Times New Roman"/>
          <w:sz w:val="28"/>
          <w:szCs w:val="28"/>
        </w:rPr>
        <w:t>Спасо</w:t>
      </w:r>
      <w:proofErr w:type="spellEnd"/>
      <w:r w:rsidRPr="004F2353">
        <w:rPr>
          <w:rFonts w:ascii="Times New Roman" w:hAnsi="Times New Roman" w:cs="Times New Roman"/>
          <w:sz w:val="28"/>
          <w:szCs w:val="28"/>
        </w:rPr>
        <w:t xml:space="preserve">-Преображенский собор </w:t>
      </w:r>
      <w:proofErr w:type="spellStart"/>
      <w:r w:rsidRPr="004F2353">
        <w:rPr>
          <w:rFonts w:ascii="Times New Roman" w:hAnsi="Times New Roman" w:cs="Times New Roman"/>
          <w:sz w:val="28"/>
          <w:szCs w:val="28"/>
        </w:rPr>
        <w:t>г.Чернигова</w:t>
      </w:r>
      <w:proofErr w:type="spellEnd"/>
      <w:r w:rsidRPr="004F2353">
        <w:rPr>
          <w:rFonts w:ascii="Times New Roman" w:hAnsi="Times New Roman" w:cs="Times New Roman"/>
          <w:sz w:val="28"/>
          <w:szCs w:val="28"/>
        </w:rPr>
        <w:t xml:space="preserve">, Софийский собор г. Киева, Софийский собор г. Новгорода – выдающиеся образцы византийского стиля в его древнерусском варианте. Роль заказчика в становлении новых форм искусства Древней Руси. Монументальная живопись Мозаики и фрески Киева и Новгорода XI - нач. XII вв. Иконопись. Книжная миниатюра. ДПИ. Искусство эпохи феодальной раздробленности. Сложение местных архитектурных школ. Киевская, галицко-волынская, владимиро-суздальская. новгородская, </w:t>
      </w:r>
      <w:proofErr w:type="spellStart"/>
      <w:r w:rsidRPr="004F2353">
        <w:rPr>
          <w:rFonts w:ascii="Times New Roman" w:hAnsi="Times New Roman" w:cs="Times New Roman"/>
          <w:sz w:val="28"/>
          <w:szCs w:val="28"/>
        </w:rPr>
        <w:t>полоцко</w:t>
      </w:r>
      <w:proofErr w:type="spellEnd"/>
      <w:r w:rsidRPr="004F2353">
        <w:rPr>
          <w:rFonts w:ascii="Times New Roman" w:hAnsi="Times New Roman" w:cs="Times New Roman"/>
          <w:sz w:val="28"/>
          <w:szCs w:val="28"/>
        </w:rPr>
        <w:t>-смоленская и другие школы. Выдающиеся памятники периода феодальной раздробленности. Сохранение византийской традиции. Романский стиль и русское искусство. Монументальная живопись. Сложение местных иконописных школ. Формирование стилистических особенности древнерусской иконы. Особенности интерпретации византийского образца русскими мастерами.</w:t>
      </w:r>
    </w:p>
    <w:p w14:paraId="3D7C93C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Искусства периода собирания русских земель Москвой. </w:t>
      </w:r>
      <w:proofErr w:type="gramStart"/>
      <w:r w:rsidRPr="004F2353">
        <w:rPr>
          <w:rFonts w:ascii="Times New Roman" w:hAnsi="Times New Roman" w:cs="Times New Roman"/>
          <w:sz w:val="28"/>
          <w:szCs w:val="28"/>
        </w:rPr>
        <w:t>XIV – XV</w:t>
      </w:r>
      <w:proofErr w:type="gramEnd"/>
      <w:r w:rsidRPr="004F2353">
        <w:rPr>
          <w:rFonts w:ascii="Times New Roman" w:hAnsi="Times New Roman" w:cs="Times New Roman"/>
          <w:sz w:val="28"/>
          <w:szCs w:val="28"/>
        </w:rPr>
        <w:t xml:space="preserve"> века.</w:t>
      </w:r>
    </w:p>
    <w:p w14:paraId="6F3DD51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Архитектура и искусство Новгорода. Новый тип храма. Церкви Федора Стратилата на Ручье, Спаса Преображения на Ильине улице, Петра и Павла в Кожевниках и др. как выдающиеся образцы архитектуры XIV –</w:t>
      </w:r>
      <w:proofErr w:type="spellStart"/>
      <w:proofErr w:type="gramStart"/>
      <w:r w:rsidRPr="004F2353">
        <w:rPr>
          <w:rFonts w:ascii="Times New Roman" w:hAnsi="Times New Roman" w:cs="Times New Roman"/>
          <w:sz w:val="28"/>
          <w:szCs w:val="28"/>
        </w:rPr>
        <w:t>нач.XV</w:t>
      </w:r>
      <w:proofErr w:type="spellEnd"/>
      <w:proofErr w:type="gramEnd"/>
      <w:r w:rsidRPr="004F2353">
        <w:rPr>
          <w:rFonts w:ascii="Times New Roman" w:hAnsi="Times New Roman" w:cs="Times New Roman"/>
          <w:sz w:val="28"/>
          <w:szCs w:val="28"/>
        </w:rPr>
        <w:t xml:space="preserve"> вв. Монументальная живопись Новгорода. Феофан Грек и его место в искусстве Древней Руси. Исихазм и его отражение в искусстве. Расцвет новгородской иконописной традиции. Сложение высокого иконостаса. Декоративно-</w:t>
      </w:r>
      <w:r w:rsidRPr="004F2353">
        <w:rPr>
          <w:rFonts w:ascii="Times New Roman" w:hAnsi="Times New Roman" w:cs="Times New Roman"/>
          <w:sz w:val="28"/>
          <w:szCs w:val="28"/>
        </w:rPr>
        <w:lastRenderedPageBreak/>
        <w:t>прикладное и ювелирное искусство.</w:t>
      </w:r>
    </w:p>
    <w:p w14:paraId="3224BC1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Архитектура и искусство северо-восточной Руси. Зарождение московской архитектурной и иконописной школы, ее истоки и тенденции развития. Отличительные особенности московских храмов конца XIV первой половины XV столетия. Влияние </w:t>
      </w:r>
      <w:proofErr w:type="spellStart"/>
      <w:r w:rsidRPr="004F2353">
        <w:rPr>
          <w:rFonts w:ascii="Times New Roman" w:hAnsi="Times New Roman" w:cs="Times New Roman"/>
          <w:sz w:val="28"/>
          <w:szCs w:val="28"/>
        </w:rPr>
        <w:t>палеологовского</w:t>
      </w:r>
      <w:proofErr w:type="spellEnd"/>
      <w:r w:rsidRPr="004F2353">
        <w:rPr>
          <w:rFonts w:ascii="Times New Roman" w:hAnsi="Times New Roman" w:cs="Times New Roman"/>
          <w:sz w:val="28"/>
          <w:szCs w:val="28"/>
        </w:rPr>
        <w:t xml:space="preserve"> искусства Византии на творчество московских иконописцев. Андрей Рублев. Иконы из звенигородского чина и «Троица». Смысл и значение. Монументальная живопись. Фреска «Страшный суд» в Успенском соборе г. Владимира.</w:t>
      </w:r>
    </w:p>
    <w:p w14:paraId="46512F4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конца </w:t>
      </w:r>
      <w:proofErr w:type="gramStart"/>
      <w:r w:rsidRPr="004F2353">
        <w:rPr>
          <w:rFonts w:ascii="Times New Roman" w:hAnsi="Times New Roman" w:cs="Times New Roman"/>
          <w:sz w:val="28"/>
          <w:szCs w:val="28"/>
        </w:rPr>
        <w:t>XV – XVI</w:t>
      </w:r>
      <w:proofErr w:type="gramEnd"/>
      <w:r w:rsidRPr="004F2353">
        <w:rPr>
          <w:rFonts w:ascii="Times New Roman" w:hAnsi="Times New Roman" w:cs="Times New Roman"/>
          <w:sz w:val="28"/>
          <w:szCs w:val="28"/>
        </w:rPr>
        <w:t xml:space="preserve"> веков. Московская Русь. Новые политические и духовные идеалы эпохи. Идея «третьего Рима». Искусство как способ визуального воплощения новых ценностей. Памятники Московского Кремля. Роль итальянских зодчих в формировании новой стилистики в архитектуре. Успенский собор Московского Кремля. Старое и новое в его конструктивном и объемно-пространственном решении. «Итальянизмы» в московской архитектуре начала XVI столетия. Архангельский собор. Грановитая палата. </w:t>
      </w:r>
    </w:p>
    <w:p w14:paraId="338E831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Новые архитектурные идеи XVI века. Храм-памятник как отражение нового мироощущения русского человека. Церковь Вознесения в с. Коломенское. Церковь </w:t>
      </w:r>
      <w:proofErr w:type="spellStart"/>
      <w:r w:rsidRPr="004F2353">
        <w:rPr>
          <w:rFonts w:ascii="Times New Roman" w:hAnsi="Times New Roman" w:cs="Times New Roman"/>
          <w:sz w:val="28"/>
          <w:szCs w:val="28"/>
        </w:rPr>
        <w:t>Усековения</w:t>
      </w:r>
      <w:proofErr w:type="spellEnd"/>
      <w:r w:rsidRPr="004F2353">
        <w:rPr>
          <w:rFonts w:ascii="Times New Roman" w:hAnsi="Times New Roman" w:cs="Times New Roman"/>
          <w:sz w:val="28"/>
          <w:szCs w:val="28"/>
        </w:rPr>
        <w:t xml:space="preserve"> головы Иоанна Предтечи в с. Дьякове. Собор Покрова на Рву (Василия Блаженного). Каменный шатер. Проблема происхождения.</w:t>
      </w:r>
    </w:p>
    <w:p w14:paraId="7D48D9B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Монументальная живопись. Нарастание повествовательности. Усложнение композиции. Творчество Дионисия – как вершина искусства эпохи. Новые тенденции в иконописи. Споры об иконе. «Стоглавый собор». Расцвет декоративно-прикладного и ювелирного искусства. Сложение общерусского стиля в искусстве.</w:t>
      </w:r>
    </w:p>
    <w:p w14:paraId="6ED4DD5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XVII века. Проблема традиций и западного влияния. Переходный характер культуры и искусства. Москва – главный художественный центр России. Возрастание значения в развитии искусства городов Поволжья. Западный образец и его интерпретация русскими мастерами. Отказ от крестово-купольной системы. Влияние реформы патриарха Никона на развитие архитектуры и живописи. </w:t>
      </w:r>
      <w:proofErr w:type="spellStart"/>
      <w:r w:rsidRPr="004F2353">
        <w:rPr>
          <w:rFonts w:ascii="Times New Roman" w:hAnsi="Times New Roman" w:cs="Times New Roman"/>
          <w:sz w:val="28"/>
          <w:szCs w:val="28"/>
        </w:rPr>
        <w:t>Пятиглавие</w:t>
      </w:r>
      <w:proofErr w:type="spellEnd"/>
      <w:r w:rsidRPr="004F2353">
        <w:rPr>
          <w:rFonts w:ascii="Times New Roman" w:hAnsi="Times New Roman" w:cs="Times New Roman"/>
          <w:sz w:val="28"/>
          <w:szCs w:val="28"/>
        </w:rPr>
        <w:t xml:space="preserve">, его трансформация в памятниках середины – второй половины </w:t>
      </w:r>
      <w:proofErr w:type="spellStart"/>
      <w:r w:rsidRPr="004F2353">
        <w:rPr>
          <w:rFonts w:ascii="Times New Roman" w:hAnsi="Times New Roman" w:cs="Times New Roman"/>
          <w:sz w:val="28"/>
          <w:szCs w:val="28"/>
        </w:rPr>
        <w:t>столетия</w:t>
      </w:r>
      <w:proofErr w:type="gramStart"/>
      <w:r w:rsidRPr="004F2353">
        <w:rPr>
          <w:rFonts w:ascii="Times New Roman" w:hAnsi="Times New Roman" w:cs="Times New Roman"/>
          <w:sz w:val="28"/>
          <w:szCs w:val="28"/>
        </w:rPr>
        <w:t>.»Нарышкинское</w:t>
      </w:r>
      <w:proofErr w:type="spellEnd"/>
      <w:proofErr w:type="gramEnd"/>
      <w:r w:rsidRPr="004F2353">
        <w:rPr>
          <w:rFonts w:ascii="Times New Roman" w:hAnsi="Times New Roman" w:cs="Times New Roman"/>
          <w:sz w:val="28"/>
          <w:szCs w:val="28"/>
        </w:rPr>
        <w:t xml:space="preserve"> барокко». Смысл явления. Основные памятники. Старое и новое в монументальной живописи и иконе. «Строгановское» и «</w:t>
      </w:r>
      <w:proofErr w:type="spellStart"/>
      <w:r w:rsidRPr="004F2353">
        <w:rPr>
          <w:rFonts w:ascii="Times New Roman" w:hAnsi="Times New Roman" w:cs="Times New Roman"/>
          <w:sz w:val="28"/>
          <w:szCs w:val="28"/>
        </w:rPr>
        <w:t>годуновское</w:t>
      </w:r>
      <w:proofErr w:type="spellEnd"/>
      <w:r w:rsidRPr="004F2353">
        <w:rPr>
          <w:rFonts w:ascii="Times New Roman" w:hAnsi="Times New Roman" w:cs="Times New Roman"/>
          <w:sz w:val="28"/>
          <w:szCs w:val="28"/>
        </w:rPr>
        <w:t xml:space="preserve">» направления в иконописи. Творчество Симона </w:t>
      </w:r>
      <w:proofErr w:type="spellStart"/>
      <w:proofErr w:type="gramStart"/>
      <w:r w:rsidRPr="004F2353">
        <w:rPr>
          <w:rFonts w:ascii="Times New Roman" w:hAnsi="Times New Roman" w:cs="Times New Roman"/>
          <w:sz w:val="28"/>
          <w:szCs w:val="28"/>
        </w:rPr>
        <w:t>Ушакова.«</w:t>
      </w:r>
      <w:proofErr w:type="gramEnd"/>
      <w:r w:rsidRPr="004F2353">
        <w:rPr>
          <w:rFonts w:ascii="Times New Roman" w:hAnsi="Times New Roman" w:cs="Times New Roman"/>
          <w:sz w:val="28"/>
          <w:szCs w:val="28"/>
        </w:rPr>
        <w:t>Спас</w:t>
      </w:r>
      <w:proofErr w:type="spellEnd"/>
      <w:r w:rsidRPr="004F2353">
        <w:rPr>
          <w:rFonts w:ascii="Times New Roman" w:hAnsi="Times New Roman" w:cs="Times New Roman"/>
          <w:sz w:val="28"/>
          <w:szCs w:val="28"/>
        </w:rPr>
        <w:t xml:space="preserve"> Нерукотворный» - как воплощение принципа «</w:t>
      </w:r>
      <w:proofErr w:type="spellStart"/>
      <w:r w:rsidRPr="004F2353">
        <w:rPr>
          <w:rFonts w:ascii="Times New Roman" w:hAnsi="Times New Roman" w:cs="Times New Roman"/>
          <w:sz w:val="28"/>
          <w:szCs w:val="28"/>
        </w:rPr>
        <w:t>живоподобия</w:t>
      </w:r>
      <w:proofErr w:type="spellEnd"/>
      <w:r w:rsidRPr="004F2353">
        <w:rPr>
          <w:rFonts w:ascii="Times New Roman" w:hAnsi="Times New Roman" w:cs="Times New Roman"/>
          <w:sz w:val="28"/>
          <w:szCs w:val="28"/>
        </w:rPr>
        <w:t>» и земной красоты. Новые образы, формы и техники в декоративно-прикладном и ювелирном искусстве. Светское искусство. Первые каменные светские сооружения Москвы и Поволжья. «Парсуна». Книжная графика и лубок.</w:t>
      </w:r>
    </w:p>
    <w:p w14:paraId="773CB56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Всемирно-историческое значение древнерусского искусства.</w:t>
      </w:r>
    </w:p>
    <w:p w14:paraId="6F0876C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sz w:val="28"/>
          <w:szCs w:val="28"/>
        </w:rPr>
        <w:t>Контрольные вопросы к теме 7.</w:t>
      </w:r>
    </w:p>
    <w:p w14:paraId="32C09C7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        Что такое крестово-купольный тип храм?</w:t>
      </w:r>
    </w:p>
    <w:p w14:paraId="223F265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        Какие новые виды искусства появились на Руси после принятия христианства?</w:t>
      </w:r>
    </w:p>
    <w:p w14:paraId="6BADEE41" w14:textId="77777777" w:rsidR="004F2353" w:rsidRPr="004F2353" w:rsidRDefault="004F2353" w:rsidP="004F2353">
      <w:pPr>
        <w:pStyle w:val="afb"/>
        <w:spacing w:before="0" w:after="0"/>
        <w:ind w:hanging="543"/>
        <w:rPr>
          <w:rFonts w:ascii="Times New Roman" w:hAnsi="Times New Roman" w:cs="Times New Roman"/>
          <w:sz w:val="28"/>
          <w:szCs w:val="28"/>
        </w:rPr>
      </w:pPr>
      <w:r w:rsidRPr="004F2353">
        <w:rPr>
          <w:rFonts w:ascii="Times New Roman" w:hAnsi="Times New Roman" w:cs="Times New Roman"/>
          <w:sz w:val="28"/>
          <w:szCs w:val="28"/>
        </w:rPr>
        <w:t>3.        Что такое «</w:t>
      </w:r>
      <w:proofErr w:type="spellStart"/>
      <w:r w:rsidRPr="004F2353">
        <w:rPr>
          <w:rFonts w:ascii="Times New Roman" w:hAnsi="Times New Roman" w:cs="Times New Roman"/>
          <w:sz w:val="28"/>
          <w:szCs w:val="28"/>
        </w:rPr>
        <w:t>плинфа</w:t>
      </w:r>
      <w:proofErr w:type="spellEnd"/>
      <w:r w:rsidRPr="004F2353">
        <w:rPr>
          <w:rFonts w:ascii="Times New Roman" w:hAnsi="Times New Roman" w:cs="Times New Roman"/>
          <w:sz w:val="28"/>
          <w:szCs w:val="28"/>
        </w:rPr>
        <w:t>», Техника с «утопленным» рядом, техника “</w:t>
      </w:r>
      <w:proofErr w:type="spellStart"/>
      <w:r w:rsidRPr="004F2353">
        <w:rPr>
          <w:rFonts w:ascii="Times New Roman" w:hAnsi="Times New Roman" w:cs="Times New Roman"/>
          <w:sz w:val="28"/>
          <w:szCs w:val="28"/>
        </w:rPr>
        <w:t>opus</w:t>
      </w:r>
      <w:proofErr w:type="spell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mixtum</w:t>
      </w:r>
      <w:proofErr w:type="spellEnd"/>
      <w:proofErr w:type="gramStart"/>
      <w:r w:rsidRPr="004F2353">
        <w:rPr>
          <w:rFonts w:ascii="Times New Roman" w:hAnsi="Times New Roman" w:cs="Times New Roman"/>
          <w:sz w:val="28"/>
          <w:szCs w:val="28"/>
        </w:rPr>
        <w:t>”,  “</w:t>
      </w:r>
      <w:proofErr w:type="spellStart"/>
      <w:proofErr w:type="gramEnd"/>
      <w:r w:rsidRPr="004F2353">
        <w:rPr>
          <w:rFonts w:ascii="Times New Roman" w:hAnsi="Times New Roman" w:cs="Times New Roman"/>
          <w:sz w:val="28"/>
          <w:szCs w:val="28"/>
        </w:rPr>
        <w:t>цемянка</w:t>
      </w:r>
      <w:proofErr w:type="spellEnd"/>
      <w:r w:rsidRPr="004F2353">
        <w:rPr>
          <w:rFonts w:ascii="Times New Roman" w:hAnsi="Times New Roman" w:cs="Times New Roman"/>
          <w:sz w:val="28"/>
          <w:szCs w:val="28"/>
        </w:rPr>
        <w:t>”?</w:t>
      </w:r>
    </w:p>
    <w:p w14:paraId="0A9A24F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4.        Когда были построены Софийские собора в Киеве и Новгороде? В чем </w:t>
      </w:r>
      <w:r w:rsidRPr="004F2353">
        <w:rPr>
          <w:rFonts w:ascii="Times New Roman" w:hAnsi="Times New Roman" w:cs="Times New Roman"/>
          <w:sz w:val="28"/>
          <w:szCs w:val="28"/>
        </w:rPr>
        <w:lastRenderedPageBreak/>
        <w:t>их сходство? Различия?</w:t>
      </w:r>
    </w:p>
    <w:p w14:paraId="5689844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5.        Что такое “трехлопастное завершение”? В архитектурных сооружениях какого города оно получила наибольшее распространение?</w:t>
      </w:r>
    </w:p>
    <w:p w14:paraId="74A4827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6.        Назовите основные архитектурные сооружения Новгорода XII века.</w:t>
      </w:r>
    </w:p>
    <w:p w14:paraId="662EE86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7.        Назовите основные архитектурные сооружения Владимира XII – XIII веков.</w:t>
      </w:r>
    </w:p>
    <w:p w14:paraId="3097708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8.        Для какой архитектурной школы характерно использование белого камня и </w:t>
      </w:r>
      <w:proofErr w:type="spellStart"/>
      <w:r w:rsidRPr="004F2353">
        <w:rPr>
          <w:rFonts w:ascii="Times New Roman" w:hAnsi="Times New Roman" w:cs="Times New Roman"/>
          <w:sz w:val="28"/>
          <w:szCs w:val="28"/>
        </w:rPr>
        <w:t>укращение</w:t>
      </w:r>
      <w:proofErr w:type="spellEnd"/>
      <w:r w:rsidRPr="004F2353">
        <w:rPr>
          <w:rFonts w:ascii="Times New Roman" w:hAnsi="Times New Roman" w:cs="Times New Roman"/>
          <w:sz w:val="28"/>
          <w:szCs w:val="28"/>
        </w:rPr>
        <w:t xml:space="preserve"> фасадов рельефами?</w:t>
      </w:r>
    </w:p>
    <w:p w14:paraId="3CC5614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9.        Какие черты романского искусства можно обнаружить в древнерусских памятниках XII века? </w:t>
      </w:r>
      <w:proofErr w:type="gramStart"/>
      <w:r w:rsidRPr="004F2353">
        <w:rPr>
          <w:rFonts w:ascii="Times New Roman" w:hAnsi="Times New Roman" w:cs="Times New Roman"/>
          <w:sz w:val="28"/>
          <w:szCs w:val="28"/>
        </w:rPr>
        <w:t>XIII – XIV</w:t>
      </w:r>
      <w:proofErr w:type="gramEnd"/>
      <w:r w:rsidRPr="004F2353">
        <w:rPr>
          <w:rFonts w:ascii="Times New Roman" w:hAnsi="Times New Roman" w:cs="Times New Roman"/>
          <w:sz w:val="28"/>
          <w:szCs w:val="28"/>
        </w:rPr>
        <w:t xml:space="preserve"> веков? Приведите конкретные примеры.</w:t>
      </w:r>
    </w:p>
    <w:p w14:paraId="7B30F5D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10.    В каких музеях хранятся иконы домонгольского периода: «Петр и Павел», «Ангел Златые власы», «Богоматерь Владимирская», «Устюжское Благовещение»? </w:t>
      </w:r>
    </w:p>
    <w:p w14:paraId="20553E2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11.    Какая икона считается покровительницей Новгорода?</w:t>
      </w:r>
    </w:p>
    <w:p w14:paraId="013D7B3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12.    В какой древнерусской иконе впервые появляется конкретно-исторический сюжет?</w:t>
      </w:r>
    </w:p>
    <w:p w14:paraId="2EABBC4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13.    Назовите основные произведения Феофана Грека, Андрея Рублева, Дионисия, Симона Ушакова.</w:t>
      </w:r>
    </w:p>
    <w:p w14:paraId="0D63A3F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14.    Назовите имя архитектора, построившего Успенский собор в Московском Кремле.</w:t>
      </w:r>
    </w:p>
    <w:p w14:paraId="4296702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15.    Какой храм послужил образцом для Московского Успенского собора?</w:t>
      </w:r>
    </w:p>
    <w:p w14:paraId="205A089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16.    В каком древнерусском сооружение впервые появляется каменный шатер?</w:t>
      </w:r>
    </w:p>
    <w:p w14:paraId="390928E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17.    Что такое «нарышкинское барокко»? Какие памятники этого стиля вы можете назвать?</w:t>
      </w:r>
    </w:p>
    <w:p w14:paraId="2F72224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18.    Что такое «парсуна»?</w:t>
      </w:r>
    </w:p>
    <w:p w14:paraId="4899856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19.    Назовите основные техники древнерусского прикладного и ювелирного искусства.</w:t>
      </w:r>
    </w:p>
    <w:p w14:paraId="44A0E16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w:t>
      </w:r>
      <w:r w:rsidRPr="004F2353">
        <w:rPr>
          <w:rFonts w:ascii="Times New Roman" w:hAnsi="Times New Roman" w:cs="Times New Roman"/>
          <w:b/>
          <w:sz w:val="28"/>
          <w:szCs w:val="28"/>
        </w:rPr>
        <w:t>Литература.</w:t>
      </w:r>
    </w:p>
    <w:p w14:paraId="6AF3B30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Алленов </w:t>
      </w:r>
      <w:proofErr w:type="gramStart"/>
      <w:r w:rsidRPr="004F2353">
        <w:rPr>
          <w:rFonts w:ascii="Times New Roman" w:hAnsi="Times New Roman" w:cs="Times New Roman"/>
          <w:sz w:val="28"/>
          <w:szCs w:val="28"/>
        </w:rPr>
        <w:t>М.М.</w:t>
      </w:r>
      <w:proofErr w:type="gram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Евангулова</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О.С.</w:t>
      </w:r>
      <w:proofErr w:type="gramEnd"/>
      <w:r w:rsidRPr="004F2353">
        <w:rPr>
          <w:rFonts w:ascii="Times New Roman" w:hAnsi="Times New Roman" w:cs="Times New Roman"/>
          <w:sz w:val="28"/>
          <w:szCs w:val="28"/>
        </w:rPr>
        <w:t xml:space="preserve">, Лившиц </w:t>
      </w:r>
      <w:proofErr w:type="gramStart"/>
      <w:r w:rsidRPr="004F2353">
        <w:rPr>
          <w:rFonts w:ascii="Times New Roman" w:hAnsi="Times New Roman" w:cs="Times New Roman"/>
          <w:sz w:val="28"/>
          <w:szCs w:val="28"/>
        </w:rPr>
        <w:t>Л.И.</w:t>
      </w:r>
      <w:proofErr w:type="gramEnd"/>
      <w:r w:rsidRPr="004F2353">
        <w:rPr>
          <w:rFonts w:ascii="Times New Roman" w:hAnsi="Times New Roman" w:cs="Times New Roman"/>
          <w:sz w:val="28"/>
          <w:szCs w:val="28"/>
        </w:rPr>
        <w:t xml:space="preserve"> Русское искусство X – начала XX века.</w:t>
      </w:r>
    </w:p>
    <w:p w14:paraId="2227535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Алпатов </w:t>
      </w:r>
      <w:proofErr w:type="gramStart"/>
      <w:r w:rsidRPr="004F2353">
        <w:rPr>
          <w:rFonts w:ascii="Times New Roman" w:hAnsi="Times New Roman" w:cs="Times New Roman"/>
          <w:sz w:val="28"/>
          <w:szCs w:val="28"/>
        </w:rPr>
        <w:t>М.В.</w:t>
      </w:r>
      <w:proofErr w:type="gramEnd"/>
      <w:r w:rsidRPr="004F2353">
        <w:rPr>
          <w:rFonts w:ascii="Times New Roman" w:hAnsi="Times New Roman" w:cs="Times New Roman"/>
          <w:sz w:val="28"/>
          <w:szCs w:val="28"/>
        </w:rPr>
        <w:t xml:space="preserve"> Этюды по истории русского искусства. Т.1.- М., 1967.</w:t>
      </w:r>
    </w:p>
    <w:p w14:paraId="59B4A43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Алпатов </w:t>
      </w:r>
      <w:proofErr w:type="gramStart"/>
      <w:r w:rsidRPr="004F2353">
        <w:rPr>
          <w:rFonts w:ascii="Times New Roman" w:hAnsi="Times New Roman" w:cs="Times New Roman"/>
          <w:sz w:val="28"/>
          <w:szCs w:val="28"/>
        </w:rPr>
        <w:t>М.В.</w:t>
      </w:r>
      <w:proofErr w:type="gramEnd"/>
      <w:r w:rsidRPr="004F2353">
        <w:rPr>
          <w:rFonts w:ascii="Times New Roman" w:hAnsi="Times New Roman" w:cs="Times New Roman"/>
          <w:sz w:val="28"/>
          <w:szCs w:val="28"/>
        </w:rPr>
        <w:t xml:space="preserve"> Андрей Рублев. – М., 1972.</w:t>
      </w:r>
    </w:p>
    <w:p w14:paraId="020DB97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Андрей Рублев и его эпоха. Сб. статей под ред. </w:t>
      </w:r>
      <w:proofErr w:type="gramStart"/>
      <w:r w:rsidRPr="004F2353">
        <w:rPr>
          <w:rFonts w:ascii="Times New Roman" w:hAnsi="Times New Roman" w:cs="Times New Roman"/>
          <w:sz w:val="28"/>
          <w:szCs w:val="28"/>
        </w:rPr>
        <w:t>М.В.</w:t>
      </w:r>
      <w:proofErr w:type="gramEnd"/>
      <w:r w:rsidRPr="004F2353">
        <w:rPr>
          <w:rFonts w:ascii="Times New Roman" w:hAnsi="Times New Roman" w:cs="Times New Roman"/>
          <w:sz w:val="28"/>
          <w:szCs w:val="28"/>
        </w:rPr>
        <w:t xml:space="preserve"> Алпатова. – М., 1971.</w:t>
      </w:r>
    </w:p>
    <w:p w14:paraId="6391B78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Антонова </w:t>
      </w:r>
      <w:proofErr w:type="gramStart"/>
      <w:r w:rsidRPr="004F2353">
        <w:rPr>
          <w:rFonts w:ascii="Times New Roman" w:hAnsi="Times New Roman" w:cs="Times New Roman"/>
          <w:sz w:val="28"/>
          <w:szCs w:val="28"/>
        </w:rPr>
        <w:t>В.И.</w:t>
      </w:r>
      <w:proofErr w:type="gram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Мнева</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Н.Е.</w:t>
      </w:r>
      <w:proofErr w:type="gramEnd"/>
      <w:r w:rsidRPr="004F2353">
        <w:rPr>
          <w:rFonts w:ascii="Times New Roman" w:hAnsi="Times New Roman" w:cs="Times New Roman"/>
          <w:sz w:val="28"/>
          <w:szCs w:val="28"/>
        </w:rPr>
        <w:t xml:space="preserve"> Каталог древнерусской живописи из собрания ГТГ.В 2 т. – М., 1963. </w:t>
      </w:r>
    </w:p>
    <w:p w14:paraId="683A2B4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Архитектура. Скульптура. </w:t>
      </w:r>
      <w:proofErr w:type="spellStart"/>
      <w:r w:rsidRPr="004F2353">
        <w:rPr>
          <w:rFonts w:ascii="Times New Roman" w:hAnsi="Times New Roman" w:cs="Times New Roman"/>
          <w:sz w:val="28"/>
          <w:szCs w:val="28"/>
        </w:rPr>
        <w:t>Живопис</w:t>
      </w:r>
      <w:proofErr w:type="spellEnd"/>
      <w:r w:rsidRPr="004F2353">
        <w:rPr>
          <w:rFonts w:ascii="Times New Roman" w:hAnsi="Times New Roman" w:cs="Times New Roman"/>
          <w:sz w:val="28"/>
          <w:szCs w:val="28"/>
        </w:rPr>
        <w:t>. Графика. – М., 1989.</w:t>
      </w:r>
    </w:p>
    <w:p w14:paraId="1A9A477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Асеев </w:t>
      </w:r>
      <w:proofErr w:type="gramStart"/>
      <w:r w:rsidRPr="004F2353">
        <w:rPr>
          <w:rFonts w:ascii="Times New Roman" w:hAnsi="Times New Roman" w:cs="Times New Roman"/>
          <w:sz w:val="28"/>
          <w:szCs w:val="28"/>
        </w:rPr>
        <w:t>Ю.С.</w:t>
      </w:r>
      <w:proofErr w:type="gramEnd"/>
      <w:r w:rsidRPr="004F2353">
        <w:rPr>
          <w:rFonts w:ascii="Times New Roman" w:hAnsi="Times New Roman" w:cs="Times New Roman"/>
          <w:sz w:val="28"/>
          <w:szCs w:val="28"/>
        </w:rPr>
        <w:t xml:space="preserve"> Архитектура Древнего Киева. – Киев, 1982.</w:t>
      </w:r>
    </w:p>
    <w:p w14:paraId="2BB4547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Афанасьев К.Н. Построение архитектурной формы древнерусскими зодчими.-М., 1961.</w:t>
      </w:r>
    </w:p>
    <w:p w14:paraId="4018D72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Барская </w:t>
      </w:r>
      <w:proofErr w:type="gramStart"/>
      <w:r w:rsidRPr="004F2353">
        <w:rPr>
          <w:rFonts w:ascii="Times New Roman" w:hAnsi="Times New Roman" w:cs="Times New Roman"/>
          <w:sz w:val="28"/>
          <w:szCs w:val="28"/>
        </w:rPr>
        <w:t>Н.А.</w:t>
      </w:r>
      <w:proofErr w:type="gramEnd"/>
      <w:r w:rsidRPr="004F2353">
        <w:rPr>
          <w:rFonts w:ascii="Times New Roman" w:hAnsi="Times New Roman" w:cs="Times New Roman"/>
          <w:sz w:val="28"/>
          <w:szCs w:val="28"/>
        </w:rPr>
        <w:t xml:space="preserve"> Сюжеты и образы древнерусской живописи. - М.,1993. </w:t>
      </w:r>
    </w:p>
    <w:p w14:paraId="140209E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Бочаров Г.Н. Прикладное искусство Новгорода Великого. – М., 1969.</w:t>
      </w:r>
    </w:p>
    <w:p w14:paraId="2D42682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Брюсова </w:t>
      </w:r>
      <w:proofErr w:type="gramStart"/>
      <w:r w:rsidRPr="004F2353">
        <w:rPr>
          <w:rFonts w:ascii="Times New Roman" w:hAnsi="Times New Roman" w:cs="Times New Roman"/>
          <w:sz w:val="28"/>
          <w:szCs w:val="28"/>
        </w:rPr>
        <w:t>В.Г.</w:t>
      </w:r>
      <w:proofErr w:type="gramEnd"/>
      <w:r w:rsidRPr="004F2353">
        <w:rPr>
          <w:rFonts w:ascii="Times New Roman" w:hAnsi="Times New Roman" w:cs="Times New Roman"/>
          <w:sz w:val="28"/>
          <w:szCs w:val="28"/>
        </w:rPr>
        <w:t xml:space="preserve"> Русская живопись 17 века. – М..1984.</w:t>
      </w:r>
    </w:p>
    <w:p w14:paraId="67A2E22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Бычков </w:t>
      </w:r>
      <w:proofErr w:type="gramStart"/>
      <w:r w:rsidRPr="004F2353">
        <w:rPr>
          <w:rFonts w:ascii="Times New Roman" w:hAnsi="Times New Roman" w:cs="Times New Roman"/>
          <w:sz w:val="28"/>
          <w:szCs w:val="28"/>
        </w:rPr>
        <w:t>В.В.</w:t>
      </w:r>
      <w:proofErr w:type="gramEnd"/>
      <w:r w:rsidRPr="004F2353">
        <w:rPr>
          <w:rFonts w:ascii="Times New Roman" w:hAnsi="Times New Roman" w:cs="Times New Roman"/>
          <w:sz w:val="28"/>
          <w:szCs w:val="28"/>
        </w:rPr>
        <w:t xml:space="preserve"> Византийская эстетика. – М., 1977.</w:t>
      </w:r>
    </w:p>
    <w:p w14:paraId="6ECAFCA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 xml:space="preserve">Бычков </w:t>
      </w:r>
      <w:proofErr w:type="gramStart"/>
      <w:r w:rsidRPr="004F2353">
        <w:rPr>
          <w:rFonts w:ascii="Times New Roman" w:hAnsi="Times New Roman" w:cs="Times New Roman"/>
          <w:sz w:val="28"/>
          <w:szCs w:val="28"/>
        </w:rPr>
        <w:t>В.В.</w:t>
      </w:r>
      <w:proofErr w:type="gramEnd"/>
      <w:r w:rsidRPr="004F2353">
        <w:rPr>
          <w:rFonts w:ascii="Times New Roman" w:hAnsi="Times New Roman" w:cs="Times New Roman"/>
          <w:sz w:val="28"/>
          <w:szCs w:val="28"/>
        </w:rPr>
        <w:t xml:space="preserve"> Русская средневековая эстетика </w:t>
      </w:r>
      <w:proofErr w:type="gramStart"/>
      <w:r w:rsidRPr="004F2353">
        <w:rPr>
          <w:rFonts w:ascii="Times New Roman" w:hAnsi="Times New Roman" w:cs="Times New Roman"/>
          <w:sz w:val="28"/>
          <w:szCs w:val="28"/>
        </w:rPr>
        <w:t>XI – XVII</w:t>
      </w:r>
      <w:proofErr w:type="gramEnd"/>
      <w:r w:rsidRPr="004F2353">
        <w:rPr>
          <w:rFonts w:ascii="Times New Roman" w:hAnsi="Times New Roman" w:cs="Times New Roman"/>
          <w:sz w:val="28"/>
          <w:szCs w:val="28"/>
        </w:rPr>
        <w:t xml:space="preserve"> века. – М., 1992.</w:t>
      </w:r>
    </w:p>
    <w:p w14:paraId="7C4AC67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Вагнер </w:t>
      </w:r>
      <w:proofErr w:type="gramStart"/>
      <w:r w:rsidRPr="004F2353">
        <w:rPr>
          <w:rFonts w:ascii="Times New Roman" w:hAnsi="Times New Roman" w:cs="Times New Roman"/>
          <w:sz w:val="28"/>
          <w:szCs w:val="28"/>
        </w:rPr>
        <w:t>Г.К.</w:t>
      </w:r>
      <w:proofErr w:type="gram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Владышевская</w:t>
      </w:r>
      <w:proofErr w:type="spellEnd"/>
      <w:r w:rsidRPr="004F2353">
        <w:rPr>
          <w:rFonts w:ascii="Times New Roman" w:hAnsi="Times New Roman" w:cs="Times New Roman"/>
          <w:sz w:val="28"/>
          <w:szCs w:val="28"/>
        </w:rPr>
        <w:t xml:space="preserve"> Т.В. Искусство Древней Руси. – М., 1993.</w:t>
      </w:r>
    </w:p>
    <w:p w14:paraId="5BACA78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Вагнер </w:t>
      </w:r>
      <w:proofErr w:type="gramStart"/>
      <w:r w:rsidRPr="004F2353">
        <w:rPr>
          <w:rFonts w:ascii="Times New Roman" w:hAnsi="Times New Roman" w:cs="Times New Roman"/>
          <w:sz w:val="28"/>
          <w:szCs w:val="28"/>
        </w:rPr>
        <w:t>Г.К.</w:t>
      </w:r>
      <w:proofErr w:type="gramEnd"/>
      <w:r w:rsidRPr="004F2353">
        <w:rPr>
          <w:rFonts w:ascii="Times New Roman" w:hAnsi="Times New Roman" w:cs="Times New Roman"/>
          <w:sz w:val="28"/>
          <w:szCs w:val="28"/>
        </w:rPr>
        <w:t xml:space="preserve"> Скульптура Владимиро-Суздальской Руси. Рельефы Юрьева-Польского. – М., 1966.</w:t>
      </w:r>
    </w:p>
    <w:p w14:paraId="09A4FB2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Вагнер </w:t>
      </w:r>
      <w:proofErr w:type="gramStart"/>
      <w:r w:rsidRPr="004F2353">
        <w:rPr>
          <w:rFonts w:ascii="Times New Roman" w:hAnsi="Times New Roman" w:cs="Times New Roman"/>
          <w:sz w:val="28"/>
          <w:szCs w:val="28"/>
        </w:rPr>
        <w:t>Г.К.</w:t>
      </w:r>
      <w:proofErr w:type="gramEnd"/>
      <w:r w:rsidRPr="004F2353">
        <w:rPr>
          <w:rFonts w:ascii="Times New Roman" w:hAnsi="Times New Roman" w:cs="Times New Roman"/>
          <w:sz w:val="28"/>
          <w:szCs w:val="28"/>
        </w:rPr>
        <w:t xml:space="preserve"> Скульптура Древней Руси. </w:t>
      </w:r>
      <w:proofErr w:type="spellStart"/>
      <w:r w:rsidRPr="004F2353">
        <w:rPr>
          <w:rFonts w:ascii="Times New Roman" w:hAnsi="Times New Roman" w:cs="Times New Roman"/>
          <w:sz w:val="28"/>
          <w:szCs w:val="28"/>
        </w:rPr>
        <w:t>XIIвек</w:t>
      </w:r>
      <w:proofErr w:type="spellEnd"/>
      <w:r w:rsidRPr="004F2353">
        <w:rPr>
          <w:rFonts w:ascii="Times New Roman" w:hAnsi="Times New Roman" w:cs="Times New Roman"/>
          <w:sz w:val="28"/>
          <w:szCs w:val="28"/>
        </w:rPr>
        <w:t>. Владимир. Боголюбово. – М., 1969.</w:t>
      </w:r>
    </w:p>
    <w:p w14:paraId="1944F29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Вагнер </w:t>
      </w:r>
      <w:proofErr w:type="gramStart"/>
      <w:r w:rsidRPr="004F2353">
        <w:rPr>
          <w:rFonts w:ascii="Times New Roman" w:hAnsi="Times New Roman" w:cs="Times New Roman"/>
          <w:sz w:val="28"/>
          <w:szCs w:val="28"/>
        </w:rPr>
        <w:t>Г.К.</w:t>
      </w:r>
      <w:proofErr w:type="gramEnd"/>
      <w:r w:rsidRPr="004F2353">
        <w:rPr>
          <w:rFonts w:ascii="Times New Roman" w:hAnsi="Times New Roman" w:cs="Times New Roman"/>
          <w:sz w:val="28"/>
          <w:szCs w:val="28"/>
        </w:rPr>
        <w:t xml:space="preserve"> Канон и стиль в древнерусском искусстве. – М., 1987. </w:t>
      </w:r>
    </w:p>
    <w:p w14:paraId="051AA33C"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Вздорнов</w:t>
      </w:r>
      <w:proofErr w:type="spellEnd"/>
      <w:r w:rsidRPr="004F2353">
        <w:rPr>
          <w:rFonts w:ascii="Times New Roman" w:hAnsi="Times New Roman" w:cs="Times New Roman"/>
          <w:sz w:val="28"/>
          <w:szCs w:val="28"/>
        </w:rPr>
        <w:t xml:space="preserve"> Г.И. Фрески Феофана Грека в церкви Спаса Преображения в Новгороде. – М., 1976.</w:t>
      </w:r>
    </w:p>
    <w:p w14:paraId="69F4E04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Волоцкий И. Послание иконописцу. – М., 1994.</w:t>
      </w:r>
    </w:p>
    <w:p w14:paraId="724C04F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Воронин </w:t>
      </w:r>
      <w:proofErr w:type="gramStart"/>
      <w:r w:rsidRPr="004F2353">
        <w:rPr>
          <w:rFonts w:ascii="Times New Roman" w:hAnsi="Times New Roman" w:cs="Times New Roman"/>
          <w:sz w:val="28"/>
          <w:szCs w:val="28"/>
        </w:rPr>
        <w:t>Н.Н.</w:t>
      </w:r>
      <w:proofErr w:type="gramEnd"/>
      <w:r w:rsidRPr="004F2353">
        <w:rPr>
          <w:rFonts w:ascii="Times New Roman" w:hAnsi="Times New Roman" w:cs="Times New Roman"/>
          <w:sz w:val="28"/>
          <w:szCs w:val="28"/>
        </w:rPr>
        <w:t xml:space="preserve"> Зодчество Северо-Восточной Руси </w:t>
      </w:r>
      <w:proofErr w:type="gramStart"/>
      <w:r w:rsidRPr="004F2353">
        <w:rPr>
          <w:rFonts w:ascii="Times New Roman" w:hAnsi="Times New Roman" w:cs="Times New Roman"/>
          <w:sz w:val="28"/>
          <w:szCs w:val="28"/>
        </w:rPr>
        <w:t>XII – XV</w:t>
      </w:r>
      <w:proofErr w:type="gram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веков.-</w:t>
      </w:r>
      <w:proofErr w:type="gramEnd"/>
      <w:r w:rsidRPr="004F2353">
        <w:rPr>
          <w:rFonts w:ascii="Times New Roman" w:hAnsi="Times New Roman" w:cs="Times New Roman"/>
          <w:sz w:val="28"/>
          <w:szCs w:val="28"/>
        </w:rPr>
        <w:t xml:space="preserve"> Т.1 – М., 1961; Т 2 – М., 1962.</w:t>
      </w:r>
    </w:p>
    <w:p w14:paraId="6966578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Голейзовский Н.К. Исихазм и русская живопись </w:t>
      </w:r>
      <w:proofErr w:type="gramStart"/>
      <w:r w:rsidRPr="004F2353">
        <w:rPr>
          <w:rFonts w:ascii="Times New Roman" w:hAnsi="Times New Roman" w:cs="Times New Roman"/>
          <w:sz w:val="28"/>
          <w:szCs w:val="28"/>
        </w:rPr>
        <w:t>14 – 15</w:t>
      </w:r>
      <w:proofErr w:type="gram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веков./</w:t>
      </w:r>
      <w:proofErr w:type="gramEnd"/>
      <w:r w:rsidRPr="004F2353">
        <w:rPr>
          <w:rFonts w:ascii="Times New Roman" w:hAnsi="Times New Roman" w:cs="Times New Roman"/>
          <w:sz w:val="28"/>
          <w:szCs w:val="28"/>
        </w:rPr>
        <w:t>/ Византийский временник. Т.XXIX, 1968.</w:t>
      </w:r>
    </w:p>
    <w:p w14:paraId="1638EF6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Гуревич </w:t>
      </w:r>
      <w:proofErr w:type="gramStart"/>
      <w:r w:rsidRPr="004F2353">
        <w:rPr>
          <w:rFonts w:ascii="Times New Roman" w:hAnsi="Times New Roman" w:cs="Times New Roman"/>
          <w:sz w:val="28"/>
          <w:szCs w:val="28"/>
        </w:rPr>
        <w:t>А.Я.</w:t>
      </w:r>
      <w:proofErr w:type="gramEnd"/>
      <w:r w:rsidRPr="004F2353">
        <w:rPr>
          <w:rFonts w:ascii="Times New Roman" w:hAnsi="Times New Roman" w:cs="Times New Roman"/>
          <w:sz w:val="28"/>
          <w:szCs w:val="28"/>
        </w:rPr>
        <w:t xml:space="preserve"> Категории средневековой </w:t>
      </w:r>
      <w:proofErr w:type="gramStart"/>
      <w:r w:rsidRPr="004F2353">
        <w:rPr>
          <w:rFonts w:ascii="Times New Roman" w:hAnsi="Times New Roman" w:cs="Times New Roman"/>
          <w:sz w:val="28"/>
          <w:szCs w:val="28"/>
        </w:rPr>
        <w:t>культуры.-</w:t>
      </w:r>
      <w:proofErr w:type="gramEnd"/>
      <w:r w:rsidRPr="004F2353">
        <w:rPr>
          <w:rFonts w:ascii="Times New Roman" w:hAnsi="Times New Roman" w:cs="Times New Roman"/>
          <w:sz w:val="28"/>
          <w:szCs w:val="28"/>
        </w:rPr>
        <w:t xml:space="preserve"> М.,1972.</w:t>
      </w:r>
    </w:p>
    <w:p w14:paraId="2145D51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Древнерусское искусство. Художественная культура Новгорода. – М., 1968.</w:t>
      </w:r>
    </w:p>
    <w:p w14:paraId="0F0D429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Древнерусское искусство. Художественная культура Москвы и прилежащих к ней княжеств. – М., 1970.</w:t>
      </w:r>
    </w:p>
    <w:p w14:paraId="0AC0E6F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Древнерусское искусство. Художественная культура домонгольской </w:t>
      </w:r>
      <w:proofErr w:type="gramStart"/>
      <w:r w:rsidRPr="004F2353">
        <w:rPr>
          <w:rFonts w:ascii="Times New Roman" w:hAnsi="Times New Roman" w:cs="Times New Roman"/>
          <w:sz w:val="28"/>
          <w:szCs w:val="28"/>
        </w:rPr>
        <w:t>Руси.–</w:t>
      </w:r>
      <w:proofErr w:type="gramEnd"/>
      <w:r w:rsidRPr="004F2353">
        <w:rPr>
          <w:rFonts w:ascii="Times New Roman" w:hAnsi="Times New Roman" w:cs="Times New Roman"/>
          <w:sz w:val="28"/>
          <w:szCs w:val="28"/>
        </w:rPr>
        <w:t xml:space="preserve"> М., 1972.</w:t>
      </w:r>
    </w:p>
    <w:p w14:paraId="25693D1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Древнерусское искусство: Художественная культура </w:t>
      </w:r>
      <w:proofErr w:type="gramStart"/>
      <w:r w:rsidRPr="004F2353">
        <w:rPr>
          <w:rFonts w:ascii="Times New Roman" w:hAnsi="Times New Roman" w:cs="Times New Roman"/>
          <w:sz w:val="28"/>
          <w:szCs w:val="28"/>
        </w:rPr>
        <w:t>X - первой</w:t>
      </w:r>
      <w:proofErr w:type="gramEnd"/>
      <w:r w:rsidRPr="004F2353">
        <w:rPr>
          <w:rFonts w:ascii="Times New Roman" w:hAnsi="Times New Roman" w:cs="Times New Roman"/>
          <w:sz w:val="28"/>
          <w:szCs w:val="28"/>
        </w:rPr>
        <w:t xml:space="preserve"> половины XVIII века. Сб. статей. / АН СССР, ВНИИ Искусствознания. – М., 1988.</w:t>
      </w:r>
    </w:p>
    <w:p w14:paraId="515A61E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Древнерусское искусство: Художественная культура домонгольской Руси: Сб. </w:t>
      </w:r>
      <w:proofErr w:type="gramStart"/>
      <w:r w:rsidRPr="004F2353">
        <w:rPr>
          <w:rFonts w:ascii="Times New Roman" w:hAnsi="Times New Roman" w:cs="Times New Roman"/>
          <w:sz w:val="28"/>
          <w:szCs w:val="28"/>
        </w:rPr>
        <w:t>статей./</w:t>
      </w:r>
      <w:proofErr w:type="gramEnd"/>
      <w:r w:rsidRPr="004F2353">
        <w:rPr>
          <w:rFonts w:ascii="Times New Roman" w:hAnsi="Times New Roman" w:cs="Times New Roman"/>
          <w:sz w:val="28"/>
          <w:szCs w:val="28"/>
        </w:rPr>
        <w:t xml:space="preserve"> АН СССР, НИИ искусствознания. – М., 1989.</w:t>
      </w:r>
    </w:p>
    <w:p w14:paraId="136A584C"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Жегин</w:t>
      </w:r>
      <w:proofErr w:type="spellEnd"/>
      <w:r w:rsidRPr="004F2353">
        <w:rPr>
          <w:rFonts w:ascii="Times New Roman" w:hAnsi="Times New Roman" w:cs="Times New Roman"/>
          <w:sz w:val="28"/>
          <w:szCs w:val="28"/>
        </w:rPr>
        <w:t xml:space="preserve"> Л.Ф. язык живописного произведения </w:t>
      </w:r>
      <w:proofErr w:type="gramStart"/>
      <w:r w:rsidRPr="004F2353">
        <w:rPr>
          <w:rFonts w:ascii="Times New Roman" w:hAnsi="Times New Roman" w:cs="Times New Roman"/>
          <w:sz w:val="28"/>
          <w:szCs w:val="28"/>
        </w:rPr>
        <w:t>( Условность</w:t>
      </w:r>
      <w:proofErr w:type="gramEnd"/>
      <w:r w:rsidRPr="004F2353">
        <w:rPr>
          <w:rFonts w:ascii="Times New Roman" w:hAnsi="Times New Roman" w:cs="Times New Roman"/>
          <w:sz w:val="28"/>
          <w:szCs w:val="28"/>
        </w:rPr>
        <w:t xml:space="preserve"> древнерусского искусства). – М., 1970.</w:t>
      </w:r>
    </w:p>
    <w:p w14:paraId="71CA27B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Иванов В. Московский Кремль. – М., 1971.</w:t>
      </w:r>
    </w:p>
    <w:p w14:paraId="7363461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Ильин </w:t>
      </w:r>
      <w:proofErr w:type="gramStart"/>
      <w:r w:rsidRPr="004F2353">
        <w:rPr>
          <w:rFonts w:ascii="Times New Roman" w:hAnsi="Times New Roman" w:cs="Times New Roman"/>
          <w:sz w:val="28"/>
          <w:szCs w:val="28"/>
        </w:rPr>
        <w:t>М.А.</w:t>
      </w:r>
      <w:proofErr w:type="gramEnd"/>
      <w:r w:rsidRPr="004F2353">
        <w:rPr>
          <w:rFonts w:ascii="Times New Roman" w:hAnsi="Times New Roman" w:cs="Times New Roman"/>
          <w:sz w:val="28"/>
          <w:szCs w:val="28"/>
        </w:rPr>
        <w:t xml:space="preserve"> Русское шатровое зодчество: Памятники середины XVI века. – М., 1980.</w:t>
      </w:r>
    </w:p>
    <w:p w14:paraId="4285B94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История русской архитектуры. Учебник. 2-е изд. – СПб., 1994.</w:t>
      </w:r>
    </w:p>
    <w:p w14:paraId="1F20A9B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История русского искусства: В 3 т. Т.1. – М., 1991.</w:t>
      </w:r>
    </w:p>
    <w:p w14:paraId="431A8BD2"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Каргер</w:t>
      </w:r>
      <w:proofErr w:type="spellEnd"/>
      <w:r w:rsidRPr="004F2353">
        <w:rPr>
          <w:rFonts w:ascii="Times New Roman" w:hAnsi="Times New Roman" w:cs="Times New Roman"/>
          <w:sz w:val="28"/>
          <w:szCs w:val="28"/>
        </w:rPr>
        <w:t xml:space="preserve"> М.К. Древний Киев. В 2 т. – М.-Л., 1961.</w:t>
      </w:r>
    </w:p>
    <w:p w14:paraId="6C72CAAF"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Комеч</w:t>
      </w:r>
      <w:proofErr w:type="spellEnd"/>
      <w:r w:rsidRPr="004F2353">
        <w:rPr>
          <w:rFonts w:ascii="Times New Roman" w:hAnsi="Times New Roman" w:cs="Times New Roman"/>
          <w:sz w:val="28"/>
          <w:szCs w:val="28"/>
        </w:rPr>
        <w:t xml:space="preserve"> А.И. Древнерусское зодчество конца X – начала XII в. – М., 1987.</w:t>
      </w:r>
    </w:p>
    <w:p w14:paraId="0AD67BC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Лазарев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Фрески Старой </w:t>
      </w:r>
      <w:proofErr w:type="gramStart"/>
      <w:r w:rsidRPr="004F2353">
        <w:rPr>
          <w:rFonts w:ascii="Times New Roman" w:hAnsi="Times New Roman" w:cs="Times New Roman"/>
          <w:sz w:val="28"/>
          <w:szCs w:val="28"/>
        </w:rPr>
        <w:t>Ладоги.-</w:t>
      </w:r>
      <w:proofErr w:type="gramEnd"/>
      <w:r w:rsidRPr="004F2353">
        <w:rPr>
          <w:rFonts w:ascii="Times New Roman" w:hAnsi="Times New Roman" w:cs="Times New Roman"/>
          <w:sz w:val="28"/>
          <w:szCs w:val="28"/>
        </w:rPr>
        <w:t xml:space="preserve"> М.,1960.</w:t>
      </w:r>
    </w:p>
    <w:p w14:paraId="61578A2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Лазарев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Мозаики Софии </w:t>
      </w:r>
      <w:proofErr w:type="gramStart"/>
      <w:r w:rsidRPr="004F2353">
        <w:rPr>
          <w:rFonts w:ascii="Times New Roman" w:hAnsi="Times New Roman" w:cs="Times New Roman"/>
          <w:sz w:val="28"/>
          <w:szCs w:val="28"/>
        </w:rPr>
        <w:t>Киевской .</w:t>
      </w:r>
      <w:proofErr w:type="gramEnd"/>
      <w:r w:rsidRPr="004F2353">
        <w:rPr>
          <w:rFonts w:ascii="Times New Roman" w:hAnsi="Times New Roman" w:cs="Times New Roman"/>
          <w:sz w:val="28"/>
          <w:szCs w:val="28"/>
        </w:rPr>
        <w:t xml:space="preserve"> – М., 1960.</w:t>
      </w:r>
    </w:p>
    <w:p w14:paraId="765D27C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Лазарев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Феофан Грек и его школа. – М., 1961.</w:t>
      </w:r>
    </w:p>
    <w:p w14:paraId="6ECCF7E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Лазарев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Андрей Рублев и его школа. – М.,1969.</w:t>
      </w:r>
    </w:p>
    <w:p w14:paraId="484F52A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Лазарев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Русская средневековая живопись. Статьи и исследования. - М., 1970.</w:t>
      </w:r>
    </w:p>
    <w:p w14:paraId="2623972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Лазарев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Древнерусские мозаики и фрески. – М., 1973.</w:t>
      </w:r>
    </w:p>
    <w:p w14:paraId="3E69B67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Лашкарев П.А. Киевская архитектура </w:t>
      </w:r>
      <w:proofErr w:type="gramStart"/>
      <w:r w:rsidRPr="004F2353">
        <w:rPr>
          <w:rFonts w:ascii="Times New Roman" w:hAnsi="Times New Roman" w:cs="Times New Roman"/>
          <w:sz w:val="28"/>
          <w:szCs w:val="28"/>
        </w:rPr>
        <w:t>X – XII</w:t>
      </w:r>
      <w:proofErr w:type="gramEnd"/>
      <w:r w:rsidRPr="004F2353">
        <w:rPr>
          <w:rFonts w:ascii="Times New Roman" w:hAnsi="Times New Roman" w:cs="Times New Roman"/>
          <w:sz w:val="28"/>
          <w:szCs w:val="28"/>
        </w:rPr>
        <w:t xml:space="preserve"> веков. – Киев, 1975.</w:t>
      </w:r>
    </w:p>
    <w:p w14:paraId="788AA9A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Лифшиц </w:t>
      </w:r>
      <w:proofErr w:type="gramStart"/>
      <w:r w:rsidRPr="004F2353">
        <w:rPr>
          <w:rFonts w:ascii="Times New Roman" w:hAnsi="Times New Roman" w:cs="Times New Roman"/>
          <w:sz w:val="28"/>
          <w:szCs w:val="28"/>
        </w:rPr>
        <w:t>Л.И.</w:t>
      </w:r>
      <w:proofErr w:type="gramEnd"/>
      <w:r w:rsidRPr="004F2353">
        <w:rPr>
          <w:rFonts w:ascii="Times New Roman" w:hAnsi="Times New Roman" w:cs="Times New Roman"/>
          <w:sz w:val="28"/>
          <w:szCs w:val="28"/>
        </w:rPr>
        <w:t xml:space="preserve"> Монументальная живопись Новгорода </w:t>
      </w:r>
      <w:proofErr w:type="gramStart"/>
      <w:r w:rsidRPr="004F2353">
        <w:rPr>
          <w:rFonts w:ascii="Times New Roman" w:hAnsi="Times New Roman" w:cs="Times New Roman"/>
          <w:sz w:val="28"/>
          <w:szCs w:val="28"/>
        </w:rPr>
        <w:t>XIV – XV</w:t>
      </w:r>
      <w:proofErr w:type="gramEnd"/>
      <w:r w:rsidRPr="004F2353">
        <w:rPr>
          <w:rFonts w:ascii="Times New Roman" w:hAnsi="Times New Roman" w:cs="Times New Roman"/>
          <w:sz w:val="28"/>
          <w:szCs w:val="28"/>
        </w:rPr>
        <w:t xml:space="preserve"> веков. – М., 1987.</w:t>
      </w:r>
    </w:p>
    <w:p w14:paraId="7A9B807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Малков </w:t>
      </w:r>
      <w:proofErr w:type="gramStart"/>
      <w:r w:rsidRPr="004F2353">
        <w:rPr>
          <w:rFonts w:ascii="Times New Roman" w:hAnsi="Times New Roman" w:cs="Times New Roman"/>
          <w:sz w:val="28"/>
          <w:szCs w:val="28"/>
        </w:rPr>
        <w:t>Я.В.</w:t>
      </w:r>
      <w:proofErr w:type="gramEnd"/>
      <w:r w:rsidRPr="004F2353">
        <w:rPr>
          <w:rFonts w:ascii="Times New Roman" w:hAnsi="Times New Roman" w:cs="Times New Roman"/>
          <w:sz w:val="28"/>
          <w:szCs w:val="28"/>
        </w:rPr>
        <w:t xml:space="preserve"> Древнерусское каменное зодчество. – М., 1999.</w:t>
      </w:r>
    </w:p>
    <w:p w14:paraId="3A9C984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Маясова </w:t>
      </w:r>
      <w:proofErr w:type="gramStart"/>
      <w:r w:rsidRPr="004F2353">
        <w:rPr>
          <w:rFonts w:ascii="Times New Roman" w:hAnsi="Times New Roman" w:cs="Times New Roman"/>
          <w:sz w:val="28"/>
          <w:szCs w:val="28"/>
        </w:rPr>
        <w:t>Н.А.</w:t>
      </w:r>
      <w:proofErr w:type="gramEnd"/>
      <w:r w:rsidRPr="004F2353">
        <w:rPr>
          <w:rFonts w:ascii="Times New Roman" w:hAnsi="Times New Roman" w:cs="Times New Roman"/>
          <w:sz w:val="28"/>
          <w:szCs w:val="28"/>
        </w:rPr>
        <w:t xml:space="preserve"> Древнерусское шитье. – М., 1971.</w:t>
      </w:r>
    </w:p>
    <w:p w14:paraId="248A61B7"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lastRenderedPageBreak/>
        <w:t>Мнева</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Н.Е.</w:t>
      </w:r>
      <w:proofErr w:type="gramEnd"/>
      <w:r w:rsidRPr="004F2353">
        <w:rPr>
          <w:rFonts w:ascii="Times New Roman" w:hAnsi="Times New Roman" w:cs="Times New Roman"/>
          <w:sz w:val="28"/>
          <w:szCs w:val="28"/>
        </w:rPr>
        <w:t xml:space="preserve"> Искусство московской Руси. Втора половина </w:t>
      </w:r>
      <w:proofErr w:type="gramStart"/>
      <w:r w:rsidRPr="004F2353">
        <w:rPr>
          <w:rFonts w:ascii="Times New Roman" w:hAnsi="Times New Roman" w:cs="Times New Roman"/>
          <w:sz w:val="28"/>
          <w:szCs w:val="28"/>
        </w:rPr>
        <w:t>XV – XVII</w:t>
      </w:r>
      <w:proofErr w:type="gramEnd"/>
      <w:r w:rsidRPr="004F2353">
        <w:rPr>
          <w:rFonts w:ascii="Times New Roman" w:hAnsi="Times New Roman" w:cs="Times New Roman"/>
          <w:sz w:val="28"/>
          <w:szCs w:val="28"/>
        </w:rPr>
        <w:t xml:space="preserve"> в. – М., 1965.</w:t>
      </w:r>
    </w:p>
    <w:p w14:paraId="6BD36A5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Николаева </w:t>
      </w:r>
      <w:proofErr w:type="gramStart"/>
      <w:r w:rsidRPr="004F2353">
        <w:rPr>
          <w:rFonts w:ascii="Times New Roman" w:hAnsi="Times New Roman" w:cs="Times New Roman"/>
          <w:sz w:val="28"/>
          <w:szCs w:val="28"/>
        </w:rPr>
        <w:t>Т.В.</w:t>
      </w:r>
      <w:proofErr w:type="gramEnd"/>
      <w:r w:rsidRPr="004F2353">
        <w:rPr>
          <w:rFonts w:ascii="Times New Roman" w:hAnsi="Times New Roman" w:cs="Times New Roman"/>
          <w:sz w:val="28"/>
          <w:szCs w:val="28"/>
        </w:rPr>
        <w:t xml:space="preserve"> Древнерусская мелкая пластика </w:t>
      </w:r>
      <w:proofErr w:type="gramStart"/>
      <w:r w:rsidRPr="004F2353">
        <w:rPr>
          <w:rFonts w:ascii="Times New Roman" w:hAnsi="Times New Roman" w:cs="Times New Roman"/>
          <w:sz w:val="28"/>
          <w:szCs w:val="28"/>
        </w:rPr>
        <w:t>XI – XVI</w:t>
      </w:r>
      <w:proofErr w:type="gramEnd"/>
      <w:r w:rsidRPr="004F2353">
        <w:rPr>
          <w:rFonts w:ascii="Times New Roman" w:hAnsi="Times New Roman" w:cs="Times New Roman"/>
          <w:sz w:val="28"/>
          <w:szCs w:val="28"/>
        </w:rPr>
        <w:t xml:space="preserve"> веков. – М., 1968.</w:t>
      </w:r>
    </w:p>
    <w:p w14:paraId="28A47D8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Овчинникова </w:t>
      </w:r>
      <w:proofErr w:type="gramStart"/>
      <w:r w:rsidRPr="004F2353">
        <w:rPr>
          <w:rFonts w:ascii="Times New Roman" w:hAnsi="Times New Roman" w:cs="Times New Roman"/>
          <w:sz w:val="28"/>
          <w:szCs w:val="28"/>
        </w:rPr>
        <w:t>Е.С.</w:t>
      </w:r>
      <w:proofErr w:type="gramEnd"/>
      <w:r w:rsidRPr="004F2353">
        <w:rPr>
          <w:rFonts w:ascii="Times New Roman" w:hAnsi="Times New Roman" w:cs="Times New Roman"/>
          <w:sz w:val="28"/>
          <w:szCs w:val="28"/>
        </w:rPr>
        <w:t xml:space="preserve"> Портрет в русском искусстве XVII века. – М., 1955.</w:t>
      </w:r>
    </w:p>
    <w:p w14:paraId="497074B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Очерки русской культуры </w:t>
      </w:r>
      <w:proofErr w:type="gramStart"/>
      <w:r w:rsidRPr="004F2353">
        <w:rPr>
          <w:rFonts w:ascii="Times New Roman" w:hAnsi="Times New Roman" w:cs="Times New Roman"/>
          <w:sz w:val="28"/>
          <w:szCs w:val="28"/>
        </w:rPr>
        <w:t>XII – XV</w:t>
      </w:r>
      <w:proofErr w:type="gram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иеков</w:t>
      </w:r>
      <w:proofErr w:type="spellEnd"/>
      <w:r w:rsidRPr="004F2353">
        <w:rPr>
          <w:rFonts w:ascii="Times New Roman" w:hAnsi="Times New Roman" w:cs="Times New Roman"/>
          <w:sz w:val="28"/>
          <w:szCs w:val="28"/>
        </w:rPr>
        <w:t>. – М., 1969.</w:t>
      </w:r>
    </w:p>
    <w:p w14:paraId="7A3B688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Очерки русской культуры XVI века. – М.,1977.</w:t>
      </w:r>
    </w:p>
    <w:p w14:paraId="5426C6A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Очерки русской культуры XVII века. В 2 частях. – М., 1979.</w:t>
      </w:r>
    </w:p>
    <w:p w14:paraId="6EA0085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Панченко </w:t>
      </w:r>
      <w:proofErr w:type="gramStart"/>
      <w:r w:rsidRPr="004F2353">
        <w:rPr>
          <w:rFonts w:ascii="Times New Roman" w:hAnsi="Times New Roman" w:cs="Times New Roman"/>
          <w:sz w:val="28"/>
          <w:szCs w:val="28"/>
        </w:rPr>
        <w:t>А.М.</w:t>
      </w:r>
      <w:proofErr w:type="gramEnd"/>
      <w:r w:rsidRPr="004F2353">
        <w:rPr>
          <w:rFonts w:ascii="Times New Roman" w:hAnsi="Times New Roman" w:cs="Times New Roman"/>
          <w:sz w:val="28"/>
          <w:szCs w:val="28"/>
        </w:rPr>
        <w:t xml:space="preserve"> Русская культура в канун петровских реформ. – М., 1964.</w:t>
      </w:r>
    </w:p>
    <w:p w14:paraId="0C6D3F1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Подобедова </w:t>
      </w:r>
      <w:proofErr w:type="gramStart"/>
      <w:r w:rsidRPr="004F2353">
        <w:rPr>
          <w:rFonts w:ascii="Times New Roman" w:hAnsi="Times New Roman" w:cs="Times New Roman"/>
          <w:sz w:val="28"/>
          <w:szCs w:val="28"/>
        </w:rPr>
        <w:t>О.И.</w:t>
      </w:r>
      <w:proofErr w:type="gramEnd"/>
      <w:r w:rsidRPr="004F2353">
        <w:rPr>
          <w:rFonts w:ascii="Times New Roman" w:hAnsi="Times New Roman" w:cs="Times New Roman"/>
          <w:sz w:val="28"/>
          <w:szCs w:val="28"/>
        </w:rPr>
        <w:t xml:space="preserve"> Московская школа живописи при Иване IV. – М., 1972.</w:t>
      </w:r>
    </w:p>
    <w:p w14:paraId="5618FEA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Постникова – Лосева </w:t>
      </w:r>
      <w:proofErr w:type="gramStart"/>
      <w:r w:rsidRPr="004F2353">
        <w:rPr>
          <w:rFonts w:ascii="Times New Roman" w:hAnsi="Times New Roman" w:cs="Times New Roman"/>
          <w:sz w:val="28"/>
          <w:szCs w:val="28"/>
        </w:rPr>
        <w:t>М.М.</w:t>
      </w:r>
      <w:proofErr w:type="gramEnd"/>
      <w:r w:rsidRPr="004F2353">
        <w:rPr>
          <w:rFonts w:ascii="Times New Roman" w:hAnsi="Times New Roman" w:cs="Times New Roman"/>
          <w:sz w:val="28"/>
          <w:szCs w:val="28"/>
        </w:rPr>
        <w:t xml:space="preserve"> Русское ювелирное искусство. Его центры и мастера. </w:t>
      </w:r>
      <w:proofErr w:type="gramStart"/>
      <w:r w:rsidRPr="004F2353">
        <w:rPr>
          <w:rFonts w:ascii="Times New Roman" w:hAnsi="Times New Roman" w:cs="Times New Roman"/>
          <w:sz w:val="28"/>
          <w:szCs w:val="28"/>
        </w:rPr>
        <w:t>XVI – XIX</w:t>
      </w:r>
      <w:proofErr w:type="gramEnd"/>
      <w:r w:rsidRPr="004F2353">
        <w:rPr>
          <w:rFonts w:ascii="Times New Roman" w:hAnsi="Times New Roman" w:cs="Times New Roman"/>
          <w:sz w:val="28"/>
          <w:szCs w:val="28"/>
        </w:rPr>
        <w:t xml:space="preserve"> вв. – М., 1974.</w:t>
      </w:r>
    </w:p>
    <w:p w14:paraId="17EF706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Разина </w:t>
      </w:r>
      <w:proofErr w:type="gramStart"/>
      <w:r w:rsidRPr="004F2353">
        <w:rPr>
          <w:rFonts w:ascii="Times New Roman" w:hAnsi="Times New Roman" w:cs="Times New Roman"/>
          <w:sz w:val="28"/>
          <w:szCs w:val="28"/>
        </w:rPr>
        <w:t>Т.М.</w:t>
      </w:r>
      <w:proofErr w:type="gramEnd"/>
      <w:r w:rsidRPr="004F2353">
        <w:rPr>
          <w:rFonts w:ascii="Times New Roman" w:hAnsi="Times New Roman" w:cs="Times New Roman"/>
          <w:sz w:val="28"/>
          <w:szCs w:val="28"/>
        </w:rPr>
        <w:t xml:space="preserve"> Русская эмаль и скань. –М., 1961.</w:t>
      </w:r>
    </w:p>
    <w:p w14:paraId="57B8817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Раппопорт П.А. Древнерусская архитектура. – СПб., 1993.</w:t>
      </w:r>
    </w:p>
    <w:p w14:paraId="5C4BFF8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Раушенбах Б.В. Пространственные построения в древнерусской живописи. –М., 1975.</w:t>
      </w:r>
    </w:p>
    <w:p w14:paraId="6A96F8E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Рыбаков </w:t>
      </w:r>
      <w:proofErr w:type="gramStart"/>
      <w:r w:rsidRPr="004F2353">
        <w:rPr>
          <w:rFonts w:ascii="Times New Roman" w:hAnsi="Times New Roman" w:cs="Times New Roman"/>
          <w:sz w:val="28"/>
          <w:szCs w:val="28"/>
        </w:rPr>
        <w:t>Б.А.</w:t>
      </w:r>
      <w:proofErr w:type="gramEnd"/>
      <w:r w:rsidRPr="004F2353">
        <w:rPr>
          <w:rFonts w:ascii="Times New Roman" w:hAnsi="Times New Roman" w:cs="Times New Roman"/>
          <w:sz w:val="28"/>
          <w:szCs w:val="28"/>
        </w:rPr>
        <w:t xml:space="preserve"> Русское прикладное искусство </w:t>
      </w:r>
      <w:proofErr w:type="gramStart"/>
      <w:r w:rsidRPr="004F2353">
        <w:rPr>
          <w:rFonts w:ascii="Times New Roman" w:hAnsi="Times New Roman" w:cs="Times New Roman"/>
          <w:sz w:val="28"/>
          <w:szCs w:val="28"/>
        </w:rPr>
        <w:t>X – XIII</w:t>
      </w:r>
      <w:proofErr w:type="gramEnd"/>
      <w:r w:rsidRPr="004F2353">
        <w:rPr>
          <w:rFonts w:ascii="Times New Roman" w:hAnsi="Times New Roman" w:cs="Times New Roman"/>
          <w:sz w:val="28"/>
          <w:szCs w:val="28"/>
        </w:rPr>
        <w:t xml:space="preserve"> веков. – Л., 1971.</w:t>
      </w:r>
    </w:p>
    <w:p w14:paraId="3CD83A85"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Трубецкое</w:t>
      </w:r>
      <w:proofErr w:type="spellEnd"/>
      <w:r w:rsidRPr="004F2353">
        <w:rPr>
          <w:rFonts w:ascii="Times New Roman" w:hAnsi="Times New Roman" w:cs="Times New Roman"/>
          <w:sz w:val="28"/>
          <w:szCs w:val="28"/>
        </w:rPr>
        <w:t xml:space="preserve"> Е. Три очерка о русской иконе. – Новосибирск.,1991.</w:t>
      </w:r>
    </w:p>
    <w:p w14:paraId="4E49D06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Тяжелов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Сопоцинский</w:t>
      </w:r>
      <w:proofErr w:type="spellEnd"/>
      <w:r w:rsidRPr="004F2353">
        <w:rPr>
          <w:rFonts w:ascii="Times New Roman" w:hAnsi="Times New Roman" w:cs="Times New Roman"/>
          <w:sz w:val="28"/>
          <w:szCs w:val="28"/>
        </w:rPr>
        <w:t xml:space="preserve"> О.И. Искусство Средних веков. – М., 1975.</w:t>
      </w:r>
    </w:p>
    <w:p w14:paraId="00CD530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Флоренский </w:t>
      </w:r>
      <w:proofErr w:type="gramStart"/>
      <w:r w:rsidRPr="004F2353">
        <w:rPr>
          <w:rFonts w:ascii="Times New Roman" w:hAnsi="Times New Roman" w:cs="Times New Roman"/>
          <w:sz w:val="28"/>
          <w:szCs w:val="28"/>
        </w:rPr>
        <w:t>П.А.</w:t>
      </w:r>
      <w:proofErr w:type="gram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Иконостас :</w:t>
      </w:r>
      <w:proofErr w:type="gram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Избр</w:t>
      </w:r>
      <w:proofErr w:type="spellEnd"/>
      <w:r w:rsidRPr="004F2353">
        <w:rPr>
          <w:rFonts w:ascii="Times New Roman" w:hAnsi="Times New Roman" w:cs="Times New Roman"/>
          <w:sz w:val="28"/>
          <w:szCs w:val="28"/>
        </w:rPr>
        <w:t xml:space="preserve">. Труды по искусству. – СПб., 1993. </w:t>
      </w:r>
    </w:p>
    <w:p w14:paraId="5FF6987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Философия русского религиозного искусства </w:t>
      </w:r>
      <w:proofErr w:type="gramStart"/>
      <w:r w:rsidRPr="004F2353">
        <w:rPr>
          <w:rFonts w:ascii="Times New Roman" w:hAnsi="Times New Roman" w:cs="Times New Roman"/>
          <w:sz w:val="28"/>
          <w:szCs w:val="28"/>
        </w:rPr>
        <w:t>XVI – XX</w:t>
      </w:r>
      <w:proofErr w:type="gramEnd"/>
      <w:r w:rsidRPr="004F2353">
        <w:rPr>
          <w:rFonts w:ascii="Times New Roman" w:hAnsi="Times New Roman" w:cs="Times New Roman"/>
          <w:sz w:val="28"/>
          <w:szCs w:val="28"/>
        </w:rPr>
        <w:t xml:space="preserve"> вв. Антология. – М., 1993.</w:t>
      </w:r>
    </w:p>
    <w:p w14:paraId="12450407"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Холостенко</w:t>
      </w:r>
      <w:proofErr w:type="spellEnd"/>
      <w:r w:rsidRPr="004F2353">
        <w:rPr>
          <w:rFonts w:ascii="Times New Roman" w:hAnsi="Times New Roman" w:cs="Times New Roman"/>
          <w:sz w:val="28"/>
          <w:szCs w:val="28"/>
        </w:rPr>
        <w:t xml:space="preserve"> М.В. </w:t>
      </w:r>
      <w:proofErr w:type="spellStart"/>
      <w:r w:rsidRPr="004F2353">
        <w:rPr>
          <w:rFonts w:ascii="Times New Roman" w:hAnsi="Times New Roman" w:cs="Times New Roman"/>
          <w:sz w:val="28"/>
          <w:szCs w:val="28"/>
        </w:rPr>
        <w:t>Успенський</w:t>
      </w:r>
      <w:proofErr w:type="spellEnd"/>
      <w:r w:rsidRPr="004F2353">
        <w:rPr>
          <w:rFonts w:ascii="Times New Roman" w:hAnsi="Times New Roman" w:cs="Times New Roman"/>
          <w:sz w:val="28"/>
          <w:szCs w:val="28"/>
        </w:rPr>
        <w:t xml:space="preserve"> собор </w:t>
      </w:r>
      <w:proofErr w:type="spellStart"/>
      <w:r w:rsidRPr="004F2353">
        <w:rPr>
          <w:rFonts w:ascii="Times New Roman" w:hAnsi="Times New Roman" w:cs="Times New Roman"/>
          <w:sz w:val="28"/>
          <w:szCs w:val="28"/>
        </w:rPr>
        <w:t>Печерського</w:t>
      </w:r>
      <w:proofErr w:type="spell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монастиря</w:t>
      </w:r>
      <w:proofErr w:type="spellEnd"/>
      <w:r w:rsidRPr="004F2353">
        <w:rPr>
          <w:rFonts w:ascii="Times New Roman" w:hAnsi="Times New Roman" w:cs="Times New Roman"/>
          <w:sz w:val="28"/>
          <w:szCs w:val="28"/>
        </w:rPr>
        <w:t xml:space="preserve">. – </w:t>
      </w:r>
      <w:proofErr w:type="spellStart"/>
      <w:r w:rsidRPr="004F2353">
        <w:rPr>
          <w:rFonts w:ascii="Times New Roman" w:hAnsi="Times New Roman" w:cs="Times New Roman"/>
          <w:sz w:val="28"/>
          <w:szCs w:val="28"/>
        </w:rPr>
        <w:t>Стародавнiй</w:t>
      </w:r>
      <w:proofErr w:type="spell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Киiв</w:t>
      </w:r>
      <w:proofErr w:type="spellEnd"/>
      <w:r w:rsidRPr="004F2353">
        <w:rPr>
          <w:rFonts w:ascii="Times New Roman" w:hAnsi="Times New Roman" w:cs="Times New Roman"/>
          <w:sz w:val="28"/>
          <w:szCs w:val="28"/>
        </w:rPr>
        <w:t xml:space="preserve">. – </w:t>
      </w:r>
      <w:proofErr w:type="spellStart"/>
      <w:r w:rsidRPr="004F2353">
        <w:rPr>
          <w:rFonts w:ascii="Times New Roman" w:hAnsi="Times New Roman" w:cs="Times New Roman"/>
          <w:sz w:val="28"/>
          <w:szCs w:val="28"/>
        </w:rPr>
        <w:t>Киiв</w:t>
      </w:r>
      <w:proofErr w:type="spellEnd"/>
      <w:r w:rsidRPr="004F2353">
        <w:rPr>
          <w:rFonts w:ascii="Times New Roman" w:hAnsi="Times New Roman" w:cs="Times New Roman"/>
          <w:sz w:val="28"/>
          <w:szCs w:val="28"/>
        </w:rPr>
        <w:t>, 1975.</w:t>
      </w:r>
    </w:p>
    <w:p w14:paraId="7CB82ED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Черная Л.А. Русская культура переходного периода от Средневековья к Новому времени (Философско-антропологический анализ русской культуры XVII – первой трети XVIII в.)- М., 1999.</w:t>
      </w:r>
    </w:p>
    <w:p w14:paraId="1AA3D2D3" w14:textId="77777777" w:rsidR="00BA138C" w:rsidRDefault="00BA138C" w:rsidP="004F2353">
      <w:pPr>
        <w:pStyle w:val="afb"/>
        <w:spacing w:before="0" w:after="0"/>
        <w:rPr>
          <w:rFonts w:ascii="Times New Roman" w:hAnsi="Times New Roman" w:cs="Times New Roman"/>
          <w:b/>
          <w:bCs/>
          <w:sz w:val="28"/>
          <w:szCs w:val="28"/>
        </w:rPr>
      </w:pPr>
    </w:p>
    <w:p w14:paraId="40EA1E69" w14:textId="43687D83" w:rsidR="004F2353" w:rsidRPr="004F2353" w:rsidRDefault="004F2353" w:rsidP="004F2353">
      <w:pPr>
        <w:pStyle w:val="afb"/>
        <w:spacing w:before="0" w:after="0"/>
        <w:rPr>
          <w:rFonts w:ascii="Times New Roman" w:hAnsi="Times New Roman" w:cs="Times New Roman"/>
          <w:b/>
          <w:bCs/>
          <w:iCs/>
          <w:sz w:val="28"/>
          <w:szCs w:val="28"/>
        </w:rPr>
      </w:pPr>
      <w:r w:rsidRPr="004F2353">
        <w:rPr>
          <w:rFonts w:ascii="Times New Roman" w:hAnsi="Times New Roman" w:cs="Times New Roman"/>
          <w:b/>
          <w:bCs/>
          <w:sz w:val="28"/>
          <w:szCs w:val="28"/>
        </w:rPr>
        <w:t xml:space="preserve">Тема </w:t>
      </w:r>
      <w:r w:rsidRPr="004F2353">
        <w:rPr>
          <w:rFonts w:ascii="Times New Roman" w:hAnsi="Times New Roman" w:cs="Times New Roman"/>
          <w:b/>
          <w:bCs/>
          <w:iCs/>
          <w:sz w:val="28"/>
          <w:szCs w:val="28"/>
        </w:rPr>
        <w:t>8. Искусство эпохи Возрождения</w:t>
      </w:r>
    </w:p>
    <w:p w14:paraId="709D8B6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iCs/>
          <w:sz w:val="28"/>
          <w:szCs w:val="28"/>
        </w:rPr>
        <w:t>8.1. Итальянское Возрождение</w:t>
      </w:r>
    </w:p>
    <w:p w14:paraId="66FA699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Происхождение термина «Возрождение». Хронологические рамки. Периодизация эпохи Итальянского Возрождения. Научно-философские основы Возрождения. Гуманизм. Неоплатонизм. Антропоцентризм. Обмирщение культуры и искусства. Место античной культуры в системе ценностей Итальянского Возрождения. Взаимоотношение науки и искусства в эпоху Возрождения. Рационализм как одна из основ мировоззрения эпохи.</w:t>
      </w:r>
    </w:p>
    <w:p w14:paraId="2FB1273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Проторенессанс – как исключительно итальянское явление. Его смысл и значение для европейской культуры и искусства. </w:t>
      </w:r>
      <w:proofErr w:type="spellStart"/>
      <w:r w:rsidRPr="004F2353">
        <w:rPr>
          <w:rFonts w:ascii="Times New Roman" w:hAnsi="Times New Roman" w:cs="Times New Roman"/>
          <w:sz w:val="28"/>
          <w:szCs w:val="28"/>
        </w:rPr>
        <w:t>Чимабуэ</w:t>
      </w:r>
      <w:proofErr w:type="spellEnd"/>
      <w:r w:rsidRPr="004F2353">
        <w:rPr>
          <w:rFonts w:ascii="Times New Roman" w:hAnsi="Times New Roman" w:cs="Times New Roman"/>
          <w:sz w:val="28"/>
          <w:szCs w:val="28"/>
        </w:rPr>
        <w:t xml:space="preserve">, Пьетро </w:t>
      </w:r>
      <w:proofErr w:type="spellStart"/>
      <w:r w:rsidRPr="004F2353">
        <w:rPr>
          <w:rFonts w:ascii="Times New Roman" w:hAnsi="Times New Roman" w:cs="Times New Roman"/>
          <w:sz w:val="28"/>
          <w:szCs w:val="28"/>
        </w:rPr>
        <w:t>Коваллини</w:t>
      </w:r>
      <w:proofErr w:type="spell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Арнольфо</w:t>
      </w:r>
      <w:proofErr w:type="spellEnd"/>
      <w:r w:rsidRPr="004F2353">
        <w:rPr>
          <w:rFonts w:ascii="Times New Roman" w:hAnsi="Times New Roman" w:cs="Times New Roman"/>
          <w:sz w:val="28"/>
          <w:szCs w:val="28"/>
        </w:rPr>
        <w:t xml:space="preserve"> ди Камбио, Джотто ди </w:t>
      </w:r>
      <w:proofErr w:type="spellStart"/>
      <w:r w:rsidRPr="004F2353">
        <w:rPr>
          <w:rFonts w:ascii="Times New Roman" w:hAnsi="Times New Roman" w:cs="Times New Roman"/>
          <w:sz w:val="28"/>
          <w:szCs w:val="28"/>
        </w:rPr>
        <w:t>Бондони</w:t>
      </w:r>
      <w:proofErr w:type="spellEnd"/>
      <w:r w:rsidRPr="004F2353">
        <w:rPr>
          <w:rFonts w:ascii="Times New Roman" w:hAnsi="Times New Roman" w:cs="Times New Roman"/>
          <w:sz w:val="28"/>
          <w:szCs w:val="28"/>
        </w:rPr>
        <w:t xml:space="preserve">, семья Пизано – как наиболее яркие представители Проторенессанса в изобразительном искусстве и архитектуре. Формирование нового художественного метода. Природа и античность как две его составляющие. </w:t>
      </w:r>
    </w:p>
    <w:p w14:paraId="3A3A114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Раннее Возрождение. Утверждение новых идеалов и нового творческого метода в искусстве. Проблема изображения пространства. Перспектива. Объемно-пространственное моделирование. Светотень. Правильность анатомического строения изображения. Флоренция – главный центр нового </w:t>
      </w:r>
      <w:r w:rsidRPr="004F2353">
        <w:rPr>
          <w:rFonts w:ascii="Times New Roman" w:hAnsi="Times New Roman" w:cs="Times New Roman"/>
          <w:sz w:val="28"/>
          <w:szCs w:val="28"/>
        </w:rPr>
        <w:lastRenderedPageBreak/>
        <w:t xml:space="preserve">искусства Италии. Филиппо Мазаччо и утверждение принципа приоритета натуры над образцом. Новое видение скульптуры в творчестве Донателло. Обнаженная натура. Контрапост. Низкий «живописный» рельеф. Разнообразие тем, сюжетов и материалов. Статуя «Давида». Первый конный монумент эпохи Возрождения. Архитектура Раннего Возрождения. Филиппо Брунеллески. Завершение работ над куполом собора Санта Мария </w:t>
      </w:r>
      <w:proofErr w:type="spellStart"/>
      <w:r w:rsidRPr="004F2353">
        <w:rPr>
          <w:rFonts w:ascii="Times New Roman" w:hAnsi="Times New Roman" w:cs="Times New Roman"/>
          <w:sz w:val="28"/>
          <w:szCs w:val="28"/>
        </w:rPr>
        <w:t>делла</w:t>
      </w:r>
      <w:proofErr w:type="spell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Фьори</w:t>
      </w:r>
      <w:proofErr w:type="spellEnd"/>
      <w:r w:rsidRPr="004F2353">
        <w:rPr>
          <w:rFonts w:ascii="Times New Roman" w:hAnsi="Times New Roman" w:cs="Times New Roman"/>
          <w:sz w:val="28"/>
          <w:szCs w:val="28"/>
        </w:rPr>
        <w:t xml:space="preserve">- начало формирования нового образа Флоренции. Возрождение ордера как ведущего принципа архитектуры. Воспитательный дом – как эталон архитектуры Раннего Возрождения. Новые конструктивные и декоративные приемы. Отличие архитектуры XV века и античной. Теоретические взгляды Леона Батиста Альберти. Особенности развития итальянского искусства второй половины XV столетия. Усложнение картины художественной жизни. Развитие традиций Мазаччо. Интерес к искусству готики. Творчество живописцев Пьеро </w:t>
      </w:r>
      <w:proofErr w:type="spellStart"/>
      <w:r w:rsidRPr="004F2353">
        <w:rPr>
          <w:rFonts w:ascii="Times New Roman" w:hAnsi="Times New Roman" w:cs="Times New Roman"/>
          <w:sz w:val="28"/>
          <w:szCs w:val="28"/>
        </w:rPr>
        <w:t>делла</w:t>
      </w:r>
      <w:proofErr w:type="spell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Франческо</w:t>
      </w:r>
      <w:proofErr w:type="spellEnd"/>
      <w:r w:rsidRPr="004F2353">
        <w:rPr>
          <w:rFonts w:ascii="Times New Roman" w:hAnsi="Times New Roman" w:cs="Times New Roman"/>
          <w:sz w:val="28"/>
          <w:szCs w:val="28"/>
        </w:rPr>
        <w:t xml:space="preserve">, Джованни Беллини, Сандро Боттичелли, фра Филиппо Липпи, скульпторов Лукка </w:t>
      </w:r>
      <w:proofErr w:type="spellStart"/>
      <w:r w:rsidRPr="004F2353">
        <w:rPr>
          <w:rFonts w:ascii="Times New Roman" w:hAnsi="Times New Roman" w:cs="Times New Roman"/>
          <w:sz w:val="28"/>
          <w:szCs w:val="28"/>
        </w:rPr>
        <w:t>делла</w:t>
      </w:r>
      <w:proofErr w:type="spell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Роббиа</w:t>
      </w:r>
      <w:proofErr w:type="spellEnd"/>
      <w:r w:rsidRPr="004F2353">
        <w:rPr>
          <w:rFonts w:ascii="Times New Roman" w:hAnsi="Times New Roman" w:cs="Times New Roman"/>
          <w:sz w:val="28"/>
          <w:szCs w:val="28"/>
        </w:rPr>
        <w:t xml:space="preserve">, Андреа </w:t>
      </w:r>
      <w:proofErr w:type="spellStart"/>
      <w:r w:rsidRPr="004F2353">
        <w:rPr>
          <w:rFonts w:ascii="Times New Roman" w:hAnsi="Times New Roman" w:cs="Times New Roman"/>
          <w:sz w:val="28"/>
          <w:szCs w:val="28"/>
        </w:rPr>
        <w:t>Вероккио</w:t>
      </w:r>
      <w:proofErr w:type="spellEnd"/>
      <w:r w:rsidRPr="004F2353">
        <w:rPr>
          <w:rFonts w:ascii="Times New Roman" w:hAnsi="Times New Roman" w:cs="Times New Roman"/>
          <w:sz w:val="28"/>
          <w:szCs w:val="28"/>
        </w:rPr>
        <w:t xml:space="preserve"> – представителей разных художественных центров Италии. Появление портрета, батальной картины, разработка мифологических сюжетов – как свидетельство активного развития светского направления в искусстве.</w:t>
      </w:r>
    </w:p>
    <w:p w14:paraId="60B6397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Высокое Возрождение. Усиление роли Рима и папства в политической и культурной жизни Италии. Академия Медичи во Флоренции. Воплощение в искусстве идеально-прекрасного человека. Абсолютизация человеческой личности. Архитектура Высокого Возрождения. Творчество Браманте. Воплощение мечты об идеальном храме в проекте собора св. Петра в Риме. Судьба храма. Тема идеального города в творчестве зодчих эпохи. Живопись. «Наука живопись». Творчество Леонардо да Винчи – первого мастера Высокого Возрождения. Новый тип алтарного образа. Новое понимание синтеза живописи и архитектуры. Новый подход к изображению конкретного человека. Поиск высшей гармонии в творчестве Рафаэля Санти. Образ Мадонны. </w:t>
      </w:r>
      <w:proofErr w:type="spellStart"/>
      <w:r w:rsidRPr="004F2353">
        <w:rPr>
          <w:rFonts w:ascii="Times New Roman" w:hAnsi="Times New Roman" w:cs="Times New Roman"/>
          <w:sz w:val="28"/>
          <w:szCs w:val="28"/>
        </w:rPr>
        <w:t>Титанизм</w:t>
      </w:r>
      <w:proofErr w:type="spellEnd"/>
      <w:r w:rsidRPr="004F2353">
        <w:rPr>
          <w:rFonts w:ascii="Times New Roman" w:hAnsi="Times New Roman" w:cs="Times New Roman"/>
          <w:sz w:val="28"/>
          <w:szCs w:val="28"/>
        </w:rPr>
        <w:t xml:space="preserve"> – главная тема творчества Микеланджело </w:t>
      </w:r>
      <w:proofErr w:type="spellStart"/>
      <w:r w:rsidRPr="004F2353">
        <w:rPr>
          <w:rFonts w:ascii="Times New Roman" w:hAnsi="Times New Roman" w:cs="Times New Roman"/>
          <w:sz w:val="28"/>
          <w:szCs w:val="28"/>
        </w:rPr>
        <w:t>Буонаротти</w:t>
      </w:r>
      <w:proofErr w:type="spellEnd"/>
      <w:r w:rsidRPr="004F2353">
        <w:rPr>
          <w:rFonts w:ascii="Times New Roman" w:hAnsi="Times New Roman" w:cs="Times New Roman"/>
          <w:sz w:val="28"/>
          <w:szCs w:val="28"/>
        </w:rPr>
        <w:t xml:space="preserve"> в живописи и скульптуре. Универсализм мастеров эпохи Возрождения. Искусство Венеции и округи. Творчество Джорджоне и раннего Тициана.</w:t>
      </w:r>
    </w:p>
    <w:p w14:paraId="49C6A40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Позднего Возрождения. Микеланджело как художник позднего Возрождения. Творчество Тициана, Тинторетто и Веронезе. Д. Вазари и его «Жизнеописания...». Б. Челлини. Творчество и литературный автопортрет. Создание </w:t>
      </w:r>
      <w:proofErr w:type="spellStart"/>
      <w:r w:rsidRPr="004F2353">
        <w:rPr>
          <w:rFonts w:ascii="Times New Roman" w:hAnsi="Times New Roman" w:cs="Times New Roman"/>
          <w:sz w:val="28"/>
          <w:szCs w:val="28"/>
        </w:rPr>
        <w:t>Витрувианской</w:t>
      </w:r>
      <w:proofErr w:type="spellEnd"/>
      <w:r w:rsidRPr="004F2353">
        <w:rPr>
          <w:rFonts w:ascii="Times New Roman" w:hAnsi="Times New Roman" w:cs="Times New Roman"/>
          <w:sz w:val="28"/>
          <w:szCs w:val="28"/>
        </w:rPr>
        <w:t xml:space="preserve"> академии в Риме. Разработка системы архитектурных ордеров. А. Палладио – крупнейший зодчий и теоретик эпохи. Маньеризм. Кризис или подготовка нового этапа в развитии искусства? Теоретические сочинения представителей маньеризма. Творчество Я. Понтормо, М. </w:t>
      </w:r>
      <w:proofErr w:type="spellStart"/>
      <w:r w:rsidRPr="004F2353">
        <w:rPr>
          <w:rFonts w:ascii="Times New Roman" w:hAnsi="Times New Roman" w:cs="Times New Roman"/>
          <w:sz w:val="28"/>
          <w:szCs w:val="28"/>
        </w:rPr>
        <w:t>Пармиджанино</w:t>
      </w:r>
      <w:proofErr w:type="spellEnd"/>
      <w:r w:rsidRPr="004F2353">
        <w:rPr>
          <w:rFonts w:ascii="Times New Roman" w:hAnsi="Times New Roman" w:cs="Times New Roman"/>
          <w:sz w:val="28"/>
          <w:szCs w:val="28"/>
        </w:rPr>
        <w:t xml:space="preserve">, А. </w:t>
      </w:r>
      <w:proofErr w:type="spellStart"/>
      <w:r w:rsidRPr="004F2353">
        <w:rPr>
          <w:rFonts w:ascii="Times New Roman" w:hAnsi="Times New Roman" w:cs="Times New Roman"/>
          <w:sz w:val="28"/>
          <w:szCs w:val="28"/>
        </w:rPr>
        <w:t>Бронзино</w:t>
      </w:r>
      <w:proofErr w:type="spellEnd"/>
      <w:r w:rsidRPr="004F2353">
        <w:rPr>
          <w:rFonts w:ascii="Times New Roman" w:hAnsi="Times New Roman" w:cs="Times New Roman"/>
          <w:sz w:val="28"/>
          <w:szCs w:val="28"/>
        </w:rPr>
        <w:t>.</w:t>
      </w:r>
    </w:p>
    <w:p w14:paraId="648F83AC" w14:textId="77777777" w:rsidR="004F2353" w:rsidRPr="004F2353" w:rsidRDefault="004F2353" w:rsidP="004F2353">
      <w:pPr>
        <w:pStyle w:val="afb"/>
        <w:spacing w:before="0" w:after="0"/>
        <w:rPr>
          <w:rFonts w:ascii="Times New Roman" w:hAnsi="Times New Roman" w:cs="Times New Roman"/>
          <w:b/>
          <w:bCs/>
          <w:i/>
          <w:iCs/>
          <w:sz w:val="28"/>
          <w:szCs w:val="28"/>
        </w:rPr>
      </w:pPr>
      <w:r w:rsidRPr="004F2353">
        <w:rPr>
          <w:rFonts w:ascii="Times New Roman" w:hAnsi="Times New Roman" w:cs="Times New Roman"/>
          <w:sz w:val="28"/>
          <w:szCs w:val="28"/>
        </w:rPr>
        <w:t>Всемирно-историческое значение искусства Итальянского Возрождения.</w:t>
      </w:r>
    </w:p>
    <w:p w14:paraId="70BB433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i/>
          <w:iCs/>
          <w:sz w:val="28"/>
          <w:szCs w:val="28"/>
        </w:rPr>
        <w:t> </w:t>
      </w:r>
      <w:r w:rsidRPr="004F2353">
        <w:rPr>
          <w:rFonts w:ascii="Times New Roman" w:hAnsi="Times New Roman" w:cs="Times New Roman"/>
          <w:iCs/>
          <w:sz w:val="28"/>
          <w:szCs w:val="28"/>
        </w:rPr>
        <w:t>8.2. Северное Возрождение</w:t>
      </w:r>
    </w:p>
    <w:p w14:paraId="5B0F484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Проблема Северного Возрождения. Смысл термина. Хронологические и территориальные рамки явления. Пантеизм – как философская основа Северного Возрождения. Светское начало готики как основа для развития нового искусства. Эмпиризм нидерландской живописи XV века. Творчество Робера </w:t>
      </w:r>
      <w:proofErr w:type="spellStart"/>
      <w:r w:rsidRPr="004F2353">
        <w:rPr>
          <w:rFonts w:ascii="Times New Roman" w:hAnsi="Times New Roman" w:cs="Times New Roman"/>
          <w:sz w:val="28"/>
          <w:szCs w:val="28"/>
        </w:rPr>
        <w:t>Кампена</w:t>
      </w:r>
      <w:proofErr w:type="spellEnd"/>
      <w:r w:rsidRPr="004F2353">
        <w:rPr>
          <w:rFonts w:ascii="Times New Roman" w:hAnsi="Times New Roman" w:cs="Times New Roman"/>
          <w:sz w:val="28"/>
          <w:szCs w:val="28"/>
        </w:rPr>
        <w:t xml:space="preserve">, Яна </w:t>
      </w:r>
      <w:r w:rsidRPr="004F2353">
        <w:rPr>
          <w:rFonts w:ascii="Times New Roman" w:hAnsi="Times New Roman" w:cs="Times New Roman"/>
          <w:sz w:val="28"/>
          <w:szCs w:val="28"/>
        </w:rPr>
        <w:lastRenderedPageBreak/>
        <w:t xml:space="preserve">ван Эйка, </w:t>
      </w:r>
      <w:proofErr w:type="spellStart"/>
      <w:r w:rsidRPr="004F2353">
        <w:rPr>
          <w:rFonts w:ascii="Times New Roman" w:hAnsi="Times New Roman" w:cs="Times New Roman"/>
          <w:sz w:val="28"/>
          <w:szCs w:val="28"/>
        </w:rPr>
        <w:t>Рогира</w:t>
      </w:r>
      <w:proofErr w:type="spellEnd"/>
      <w:r w:rsidRPr="004F2353">
        <w:rPr>
          <w:rFonts w:ascii="Times New Roman" w:hAnsi="Times New Roman" w:cs="Times New Roman"/>
          <w:sz w:val="28"/>
          <w:szCs w:val="28"/>
        </w:rPr>
        <w:t xml:space="preserve"> ван дер </w:t>
      </w:r>
      <w:proofErr w:type="spellStart"/>
      <w:r w:rsidRPr="004F2353">
        <w:rPr>
          <w:rFonts w:ascii="Times New Roman" w:hAnsi="Times New Roman" w:cs="Times New Roman"/>
          <w:sz w:val="28"/>
          <w:szCs w:val="28"/>
        </w:rPr>
        <w:t>Вейдена</w:t>
      </w:r>
      <w:proofErr w:type="spellEnd"/>
      <w:r w:rsidRPr="004F2353">
        <w:rPr>
          <w:rFonts w:ascii="Times New Roman" w:hAnsi="Times New Roman" w:cs="Times New Roman"/>
          <w:sz w:val="28"/>
          <w:szCs w:val="28"/>
        </w:rPr>
        <w:t>, Гуго ван дер Гуса, Иеронима Босха – первый этап в продвижении к новым идеалам в искусстве. Появление масляной живописи.</w:t>
      </w:r>
    </w:p>
    <w:p w14:paraId="745408B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Германии конца XV – первой трети XVI века. </w:t>
      </w:r>
      <w:proofErr w:type="gramStart"/>
      <w:r w:rsidRPr="004F2353">
        <w:rPr>
          <w:rFonts w:ascii="Times New Roman" w:hAnsi="Times New Roman" w:cs="Times New Roman"/>
          <w:sz w:val="28"/>
          <w:szCs w:val="28"/>
        </w:rPr>
        <w:t>Реформация .</w:t>
      </w:r>
      <w:proofErr w:type="gramEnd"/>
      <w:r w:rsidRPr="004F2353">
        <w:rPr>
          <w:rFonts w:ascii="Times New Roman" w:hAnsi="Times New Roman" w:cs="Times New Roman"/>
          <w:sz w:val="28"/>
          <w:szCs w:val="28"/>
        </w:rPr>
        <w:t xml:space="preserve"> Крестьянская война. Развитие немецкого гуманизма. Общий подъем культуры. Книгопечатание и его влияние на развитие искусства. Книжная и станковая гравюра. Обособление графики как вида искусства. Альбрехт Дюрер – как ведущий мастер северного Возрождения. Путешествие в Италию. Алтарная картина. Портрет. Обращение к изображению обнаженной натуры. Развитие офорта и ксилографии. Творчество Лукаса Кранаха Старшего, М. </w:t>
      </w:r>
      <w:proofErr w:type="spellStart"/>
      <w:r w:rsidRPr="004F2353">
        <w:rPr>
          <w:rFonts w:ascii="Times New Roman" w:hAnsi="Times New Roman" w:cs="Times New Roman"/>
          <w:sz w:val="28"/>
          <w:szCs w:val="28"/>
        </w:rPr>
        <w:t>Грюневальда</w:t>
      </w:r>
      <w:proofErr w:type="spellEnd"/>
      <w:r w:rsidRPr="004F2353">
        <w:rPr>
          <w:rFonts w:ascii="Times New Roman" w:hAnsi="Times New Roman" w:cs="Times New Roman"/>
          <w:sz w:val="28"/>
          <w:szCs w:val="28"/>
        </w:rPr>
        <w:t xml:space="preserve">, Ганса Гольбейна Младшего. </w:t>
      </w:r>
    </w:p>
    <w:p w14:paraId="56DFD85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Нидерландов первой половины - середины XVI века. Творчество Питера Брейгеля Старшего как вершина нидерландского Возрождения. Почвенность творчества художника. Влияние искусства Италии. </w:t>
      </w:r>
    </w:p>
    <w:p w14:paraId="647B0C0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Франции. Связь с итальянским и нидерландским искусством. Архитектура. Скульптура. Живопись. Творчество Жана Гужона. Расцвет реалистического карандашного портрета в творчестве Ф. </w:t>
      </w:r>
      <w:proofErr w:type="spellStart"/>
      <w:r w:rsidRPr="004F2353">
        <w:rPr>
          <w:rFonts w:ascii="Times New Roman" w:hAnsi="Times New Roman" w:cs="Times New Roman"/>
          <w:sz w:val="28"/>
          <w:szCs w:val="28"/>
        </w:rPr>
        <w:t>Клуэ</w:t>
      </w:r>
      <w:proofErr w:type="spellEnd"/>
      <w:r w:rsidRPr="004F2353">
        <w:rPr>
          <w:rFonts w:ascii="Times New Roman" w:hAnsi="Times New Roman" w:cs="Times New Roman"/>
          <w:sz w:val="28"/>
          <w:szCs w:val="28"/>
        </w:rPr>
        <w:t>.</w:t>
      </w:r>
    </w:p>
    <w:p w14:paraId="5F88FF2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Особенности искусства Возрождения в Англии. Влияние немецкого искусства. Портрет как ведущий жанр изобразительного искусства Англии</w:t>
      </w:r>
    </w:p>
    <w:p w14:paraId="25B20F4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Ренессанс в Испании. Сохранение средневековых традиций в искусстве Испании. Мистицизм и религиозная экзальтация в живописи Х. Де Эррера, </w:t>
      </w:r>
    </w:p>
    <w:p w14:paraId="3B00FDE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П. Делла Круса, Эль Греко.</w:t>
      </w:r>
    </w:p>
    <w:p w14:paraId="301911A2" w14:textId="77777777" w:rsidR="004F2353" w:rsidRPr="004F2353" w:rsidRDefault="004F2353" w:rsidP="004F2353">
      <w:pPr>
        <w:pStyle w:val="afb"/>
        <w:spacing w:before="0" w:after="0"/>
        <w:rPr>
          <w:rFonts w:ascii="Times New Roman" w:hAnsi="Times New Roman" w:cs="Times New Roman"/>
          <w:b/>
          <w:sz w:val="28"/>
          <w:szCs w:val="28"/>
        </w:rPr>
      </w:pPr>
      <w:r w:rsidRPr="004F2353">
        <w:rPr>
          <w:rFonts w:ascii="Times New Roman" w:hAnsi="Times New Roman" w:cs="Times New Roman"/>
          <w:sz w:val="28"/>
          <w:szCs w:val="28"/>
        </w:rPr>
        <w:t>Северное Возрождение как важнейший этап и истории европейской культуры.</w:t>
      </w:r>
    </w:p>
    <w:p w14:paraId="4CC64CB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sz w:val="28"/>
          <w:szCs w:val="28"/>
        </w:rPr>
        <w:t>Контрольные вопросы к теме 8.</w:t>
      </w:r>
    </w:p>
    <w:p w14:paraId="6E79F2A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 В чем смысл названия эпохи?</w:t>
      </w:r>
    </w:p>
    <w:p w14:paraId="575ED94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 В чем принципиальное различие между Итальянским и Северным Возрождением?</w:t>
      </w:r>
    </w:p>
    <w:p w14:paraId="6CC1F56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3. Перечислите важнейшие черты эпохи проторенессанса.</w:t>
      </w:r>
    </w:p>
    <w:p w14:paraId="67F1036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4. Какие произведения раннехристианского искусства стали объектом подражания для Николо Пизано?</w:t>
      </w:r>
    </w:p>
    <w:p w14:paraId="241C783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5. Назовите главные произведения Джотто.</w:t>
      </w:r>
    </w:p>
    <w:p w14:paraId="733D6C4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6. Назовите автора первой конной статуи эпохи Возрождения.</w:t>
      </w:r>
    </w:p>
    <w:p w14:paraId="166F37B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7. Назовите автора картины «Весна».</w:t>
      </w:r>
    </w:p>
    <w:p w14:paraId="43B8EDD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8. Какая из скульптур Микеланджело стала символом Флоренции?</w:t>
      </w:r>
    </w:p>
    <w:p w14:paraId="2889888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9. Назовите автора росписи потолка и западной стены Сикстинской капеллы.</w:t>
      </w:r>
    </w:p>
    <w:p w14:paraId="3F47960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10. Какова тема фрески западной стены Сикстинской капеллы?</w:t>
      </w:r>
    </w:p>
    <w:p w14:paraId="3854905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11.  Автор «Сикстинской мадонны»?</w:t>
      </w:r>
    </w:p>
    <w:p w14:paraId="1F316F9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12.  Автор росписи на тему «Тайная вечеря» в церкви Санта Мария </w:t>
      </w:r>
      <w:proofErr w:type="spellStart"/>
      <w:r w:rsidRPr="004F2353">
        <w:rPr>
          <w:rFonts w:ascii="Times New Roman" w:hAnsi="Times New Roman" w:cs="Times New Roman"/>
          <w:sz w:val="28"/>
          <w:szCs w:val="28"/>
        </w:rPr>
        <w:t>делла</w:t>
      </w:r>
      <w:proofErr w:type="spellEnd"/>
      <w:r w:rsidRPr="004F2353">
        <w:rPr>
          <w:rFonts w:ascii="Times New Roman" w:hAnsi="Times New Roman" w:cs="Times New Roman"/>
          <w:sz w:val="28"/>
          <w:szCs w:val="28"/>
        </w:rPr>
        <w:t xml:space="preserve"> Грация?</w:t>
      </w:r>
    </w:p>
    <w:p w14:paraId="4692802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13.  Самый знаменитый портрет эпохи Итальянского Возрождения?</w:t>
      </w:r>
    </w:p>
    <w:p w14:paraId="7D4ADD2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14.  В каких видах искусства работал Микеланджело?</w:t>
      </w:r>
    </w:p>
    <w:p w14:paraId="3C145AC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15.  Назовите архитекторов, работавших над возведением собора св. Петра в Риме.</w:t>
      </w:r>
    </w:p>
    <w:p w14:paraId="73EC0E5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16.  Кого считают родоначальником масляной живописи?</w:t>
      </w:r>
    </w:p>
    <w:p w14:paraId="41EFDFD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17.  Какая страна является родиной портрета?</w:t>
      </w:r>
    </w:p>
    <w:p w14:paraId="2A6B6E8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18.  Назовите отличительные черты искусства Босха.</w:t>
      </w:r>
    </w:p>
    <w:p w14:paraId="767D3EE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19.  Что такое ксилография? Офорт?</w:t>
      </w:r>
    </w:p>
    <w:p w14:paraId="3DE35E1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20.  Немецкий художник – автор алтарного диптиха «Адам и Ева»?</w:t>
      </w:r>
    </w:p>
    <w:p w14:paraId="569E66E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21.  Автор картины «Слепые».</w:t>
      </w:r>
    </w:p>
    <w:p w14:paraId="15DED37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22.  Какой жанр изобразительного искусства Франции представляет творчество Ф. </w:t>
      </w:r>
      <w:proofErr w:type="spellStart"/>
      <w:r w:rsidRPr="004F2353">
        <w:rPr>
          <w:rFonts w:ascii="Times New Roman" w:hAnsi="Times New Roman" w:cs="Times New Roman"/>
          <w:sz w:val="28"/>
          <w:szCs w:val="28"/>
        </w:rPr>
        <w:t>Клуэ</w:t>
      </w:r>
      <w:proofErr w:type="spellEnd"/>
      <w:r w:rsidRPr="004F2353">
        <w:rPr>
          <w:rFonts w:ascii="Times New Roman" w:hAnsi="Times New Roman" w:cs="Times New Roman"/>
          <w:sz w:val="28"/>
          <w:szCs w:val="28"/>
        </w:rPr>
        <w:t>?</w:t>
      </w:r>
    </w:p>
    <w:p w14:paraId="20630F0A" w14:textId="77777777" w:rsidR="004F2353" w:rsidRPr="004F2353" w:rsidRDefault="004F2353" w:rsidP="004F2353">
      <w:pPr>
        <w:pStyle w:val="afb"/>
        <w:spacing w:before="0" w:after="0"/>
        <w:rPr>
          <w:rFonts w:ascii="Times New Roman" w:hAnsi="Times New Roman" w:cs="Times New Roman"/>
          <w:b/>
          <w:sz w:val="28"/>
          <w:szCs w:val="28"/>
        </w:rPr>
      </w:pPr>
      <w:r w:rsidRPr="004F2353">
        <w:rPr>
          <w:rFonts w:ascii="Times New Roman" w:hAnsi="Times New Roman" w:cs="Times New Roman"/>
          <w:sz w:val="28"/>
          <w:szCs w:val="28"/>
        </w:rPr>
        <w:t>23.  Что является характерной особенностью искусства маньеризма?</w:t>
      </w:r>
    </w:p>
    <w:p w14:paraId="1344BCD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sz w:val="28"/>
          <w:szCs w:val="28"/>
        </w:rPr>
        <w:t>Литература.</w:t>
      </w:r>
    </w:p>
    <w:p w14:paraId="4F0C4AA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Алпатов </w:t>
      </w:r>
      <w:proofErr w:type="gramStart"/>
      <w:r w:rsidRPr="004F2353">
        <w:rPr>
          <w:rFonts w:ascii="Times New Roman" w:hAnsi="Times New Roman" w:cs="Times New Roman"/>
          <w:sz w:val="28"/>
          <w:szCs w:val="28"/>
        </w:rPr>
        <w:t>М.В.</w:t>
      </w:r>
      <w:proofErr w:type="gramEnd"/>
      <w:r w:rsidRPr="004F2353">
        <w:rPr>
          <w:rFonts w:ascii="Times New Roman" w:hAnsi="Times New Roman" w:cs="Times New Roman"/>
          <w:sz w:val="28"/>
          <w:szCs w:val="28"/>
        </w:rPr>
        <w:t xml:space="preserve"> Итальянское искусство эпохи Данте и Джотто. – М.-Л., 1939.</w:t>
      </w:r>
    </w:p>
    <w:p w14:paraId="2598F9B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Алпатов </w:t>
      </w:r>
      <w:proofErr w:type="gramStart"/>
      <w:r w:rsidRPr="004F2353">
        <w:rPr>
          <w:rFonts w:ascii="Times New Roman" w:hAnsi="Times New Roman" w:cs="Times New Roman"/>
          <w:sz w:val="28"/>
          <w:szCs w:val="28"/>
        </w:rPr>
        <w:t>М.В.</w:t>
      </w:r>
      <w:proofErr w:type="gramEnd"/>
      <w:r w:rsidRPr="004F2353">
        <w:rPr>
          <w:rFonts w:ascii="Times New Roman" w:hAnsi="Times New Roman" w:cs="Times New Roman"/>
          <w:sz w:val="28"/>
          <w:szCs w:val="28"/>
        </w:rPr>
        <w:t xml:space="preserve"> Художественные проблемы итальянского Возрождения. – М., 1976.</w:t>
      </w:r>
    </w:p>
    <w:p w14:paraId="78B1479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Альберти Л.-Б. Десять книг о зодчестве. В 2 т.- М., </w:t>
      </w:r>
      <w:proofErr w:type="gramStart"/>
      <w:r w:rsidRPr="004F2353">
        <w:rPr>
          <w:rFonts w:ascii="Times New Roman" w:hAnsi="Times New Roman" w:cs="Times New Roman"/>
          <w:sz w:val="28"/>
          <w:szCs w:val="28"/>
        </w:rPr>
        <w:t>1935 – 1937</w:t>
      </w:r>
      <w:proofErr w:type="gramEnd"/>
      <w:r w:rsidRPr="004F2353">
        <w:rPr>
          <w:rFonts w:ascii="Times New Roman" w:hAnsi="Times New Roman" w:cs="Times New Roman"/>
          <w:sz w:val="28"/>
          <w:szCs w:val="28"/>
        </w:rPr>
        <w:t>.</w:t>
      </w:r>
    </w:p>
    <w:p w14:paraId="4414185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Арган Дж. История итальянского </w:t>
      </w:r>
      <w:proofErr w:type="spellStart"/>
      <w:proofErr w:type="gramStart"/>
      <w:r w:rsidRPr="004F2353">
        <w:rPr>
          <w:rFonts w:ascii="Times New Roman" w:hAnsi="Times New Roman" w:cs="Times New Roman"/>
          <w:sz w:val="28"/>
          <w:szCs w:val="28"/>
        </w:rPr>
        <w:t>искусства:В</w:t>
      </w:r>
      <w:proofErr w:type="spellEnd"/>
      <w:proofErr w:type="gramEnd"/>
      <w:r w:rsidRPr="004F2353">
        <w:rPr>
          <w:rFonts w:ascii="Times New Roman" w:hAnsi="Times New Roman" w:cs="Times New Roman"/>
          <w:sz w:val="28"/>
          <w:szCs w:val="28"/>
        </w:rPr>
        <w:t xml:space="preserve"> 2 т.- М., 1990.</w:t>
      </w:r>
    </w:p>
    <w:p w14:paraId="51F77DB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Бартенев </w:t>
      </w:r>
      <w:proofErr w:type="gramStart"/>
      <w:r w:rsidRPr="004F2353">
        <w:rPr>
          <w:rFonts w:ascii="Times New Roman" w:hAnsi="Times New Roman" w:cs="Times New Roman"/>
          <w:sz w:val="28"/>
          <w:szCs w:val="28"/>
        </w:rPr>
        <w:t>И.А.</w:t>
      </w:r>
      <w:proofErr w:type="gramEnd"/>
      <w:r w:rsidRPr="004F2353">
        <w:rPr>
          <w:rFonts w:ascii="Times New Roman" w:hAnsi="Times New Roman" w:cs="Times New Roman"/>
          <w:sz w:val="28"/>
          <w:szCs w:val="28"/>
        </w:rPr>
        <w:t xml:space="preserve"> Зодчие итальянского Ренессанса. – М., 1936.</w:t>
      </w:r>
    </w:p>
    <w:p w14:paraId="1E9F2F8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Бартенев </w:t>
      </w:r>
      <w:proofErr w:type="gramStart"/>
      <w:r w:rsidRPr="004F2353">
        <w:rPr>
          <w:rFonts w:ascii="Times New Roman" w:hAnsi="Times New Roman" w:cs="Times New Roman"/>
          <w:sz w:val="28"/>
          <w:szCs w:val="28"/>
        </w:rPr>
        <w:t>И.А.</w:t>
      </w:r>
      <w:proofErr w:type="gram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Батажкова</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Очерки истории архитектурных стилей. – М., 1983.</w:t>
      </w:r>
    </w:p>
    <w:p w14:paraId="5BEEF12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Баткин </w:t>
      </w:r>
      <w:proofErr w:type="gramStart"/>
      <w:r w:rsidRPr="004F2353">
        <w:rPr>
          <w:rFonts w:ascii="Times New Roman" w:hAnsi="Times New Roman" w:cs="Times New Roman"/>
          <w:sz w:val="28"/>
          <w:szCs w:val="28"/>
        </w:rPr>
        <w:t>Л.В.</w:t>
      </w:r>
      <w:proofErr w:type="gramEnd"/>
      <w:r w:rsidRPr="004F2353">
        <w:rPr>
          <w:rFonts w:ascii="Times New Roman" w:hAnsi="Times New Roman" w:cs="Times New Roman"/>
          <w:sz w:val="28"/>
          <w:szCs w:val="28"/>
        </w:rPr>
        <w:t xml:space="preserve"> Леонардо да Винчи и особенности ренессансного творческого мышления.-М., 1990.</w:t>
      </w:r>
    </w:p>
    <w:p w14:paraId="78A7792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Бахтин </w:t>
      </w:r>
      <w:proofErr w:type="gramStart"/>
      <w:r w:rsidRPr="004F2353">
        <w:rPr>
          <w:rFonts w:ascii="Times New Roman" w:hAnsi="Times New Roman" w:cs="Times New Roman"/>
          <w:sz w:val="28"/>
          <w:szCs w:val="28"/>
        </w:rPr>
        <w:t>М.М.</w:t>
      </w:r>
      <w:proofErr w:type="gramEnd"/>
      <w:r w:rsidRPr="004F2353">
        <w:rPr>
          <w:rFonts w:ascii="Times New Roman" w:hAnsi="Times New Roman" w:cs="Times New Roman"/>
          <w:sz w:val="28"/>
          <w:szCs w:val="28"/>
        </w:rPr>
        <w:t xml:space="preserve"> Творчество Франсуа Рабле и народная культура средневековья и Ренессанса. – М.,1990.</w:t>
      </w:r>
    </w:p>
    <w:p w14:paraId="4BE0C32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Бенеш О. Искусство Северного Возрождения. - М.,1973.</w:t>
      </w:r>
    </w:p>
    <w:p w14:paraId="08AADF13"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Бернсон</w:t>
      </w:r>
      <w:proofErr w:type="spellEnd"/>
      <w:r w:rsidRPr="004F2353">
        <w:rPr>
          <w:rFonts w:ascii="Times New Roman" w:hAnsi="Times New Roman" w:cs="Times New Roman"/>
          <w:sz w:val="28"/>
          <w:szCs w:val="28"/>
        </w:rPr>
        <w:t xml:space="preserve"> Б. Живопись итальянского Возрождения. – М., 1965.</w:t>
      </w:r>
    </w:p>
    <w:p w14:paraId="1E3C88B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Буркхардт Я. Культура Италии в эпоху Возрождения. – М.,1996.</w:t>
      </w:r>
    </w:p>
    <w:p w14:paraId="1355796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Вазари Дж. Жизнеописания наиболее знаменитых живописцев, ваятелей и зодчих. – М., 1956.</w:t>
      </w:r>
    </w:p>
    <w:p w14:paraId="511FECC4"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Вельфлин</w:t>
      </w:r>
      <w:proofErr w:type="spellEnd"/>
      <w:r w:rsidRPr="004F2353">
        <w:rPr>
          <w:rFonts w:ascii="Times New Roman" w:hAnsi="Times New Roman" w:cs="Times New Roman"/>
          <w:sz w:val="28"/>
          <w:szCs w:val="28"/>
        </w:rPr>
        <w:t xml:space="preserve"> Г. Ренессанс и барокко. – СПб., 1913.</w:t>
      </w:r>
    </w:p>
    <w:p w14:paraId="50CAEE73"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Вельфлин</w:t>
      </w:r>
      <w:proofErr w:type="spellEnd"/>
      <w:r w:rsidRPr="004F2353">
        <w:rPr>
          <w:rFonts w:ascii="Times New Roman" w:hAnsi="Times New Roman" w:cs="Times New Roman"/>
          <w:sz w:val="28"/>
          <w:szCs w:val="28"/>
        </w:rPr>
        <w:t xml:space="preserve"> Г. Классическое искусство: Введение в изучение итальянского Возрождения. – СПб., 1999.</w:t>
      </w:r>
    </w:p>
    <w:p w14:paraId="142A840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Виппер Б.Р. Итальянский Ренессанс: В 2 т. – М., 1977.</w:t>
      </w:r>
    </w:p>
    <w:p w14:paraId="3E18AB2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Всеобщая история искусств. Т.3. – М.,1962.</w:t>
      </w:r>
    </w:p>
    <w:p w14:paraId="536A0AF8"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Гиберти</w:t>
      </w:r>
      <w:proofErr w:type="spellEnd"/>
      <w:r w:rsidRPr="004F2353">
        <w:rPr>
          <w:rFonts w:ascii="Times New Roman" w:hAnsi="Times New Roman" w:cs="Times New Roman"/>
          <w:sz w:val="28"/>
          <w:szCs w:val="28"/>
        </w:rPr>
        <w:t xml:space="preserve"> Л. Комментарии. – М., 1938.</w:t>
      </w:r>
    </w:p>
    <w:p w14:paraId="2633C13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Головин </w:t>
      </w:r>
      <w:proofErr w:type="gramStart"/>
      <w:r w:rsidRPr="004F2353">
        <w:rPr>
          <w:rFonts w:ascii="Times New Roman" w:hAnsi="Times New Roman" w:cs="Times New Roman"/>
          <w:sz w:val="28"/>
          <w:szCs w:val="28"/>
        </w:rPr>
        <w:t>В.П.</w:t>
      </w:r>
      <w:proofErr w:type="gramEnd"/>
      <w:r w:rsidRPr="004F2353">
        <w:rPr>
          <w:rFonts w:ascii="Times New Roman" w:hAnsi="Times New Roman" w:cs="Times New Roman"/>
          <w:sz w:val="28"/>
          <w:szCs w:val="28"/>
        </w:rPr>
        <w:t xml:space="preserve"> Скульптура и живопись итальянского Возрождения. Влияния и взаимосвязь. – М., 1985.</w:t>
      </w:r>
    </w:p>
    <w:p w14:paraId="2A87E46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Гращенков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Боттичелли. – М., 1960.</w:t>
      </w:r>
    </w:p>
    <w:p w14:paraId="3A52D8B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Гращенков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Рисунки мастеров итальянского Возрождения. Очерки истории, теории и практики. – М., 1963.</w:t>
      </w:r>
    </w:p>
    <w:p w14:paraId="17513B1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Гращенков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Портрет в итальянской живописи Раннего Возрождения. – М., 1996.</w:t>
      </w:r>
    </w:p>
    <w:p w14:paraId="22542A2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Гурвич </w:t>
      </w:r>
      <w:proofErr w:type="gramStart"/>
      <w:r w:rsidRPr="004F2353">
        <w:rPr>
          <w:rFonts w:ascii="Times New Roman" w:hAnsi="Times New Roman" w:cs="Times New Roman"/>
          <w:sz w:val="28"/>
          <w:szCs w:val="28"/>
        </w:rPr>
        <w:t>Н.А.</w:t>
      </w:r>
      <w:proofErr w:type="gram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тициан</w:t>
      </w:r>
      <w:proofErr w:type="spellEnd"/>
      <w:r w:rsidRPr="004F2353">
        <w:rPr>
          <w:rFonts w:ascii="Times New Roman" w:hAnsi="Times New Roman" w:cs="Times New Roman"/>
          <w:sz w:val="28"/>
          <w:szCs w:val="28"/>
        </w:rPr>
        <w:t>. – Л., 1940.</w:t>
      </w:r>
    </w:p>
    <w:p w14:paraId="11E1393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Данилова </w:t>
      </w:r>
      <w:proofErr w:type="gramStart"/>
      <w:r w:rsidRPr="004F2353">
        <w:rPr>
          <w:rFonts w:ascii="Times New Roman" w:hAnsi="Times New Roman" w:cs="Times New Roman"/>
          <w:sz w:val="28"/>
          <w:szCs w:val="28"/>
        </w:rPr>
        <w:t>И.Е.</w:t>
      </w:r>
      <w:proofErr w:type="gramEnd"/>
      <w:r w:rsidRPr="004F2353">
        <w:rPr>
          <w:rFonts w:ascii="Times New Roman" w:hAnsi="Times New Roman" w:cs="Times New Roman"/>
          <w:sz w:val="28"/>
          <w:szCs w:val="28"/>
        </w:rPr>
        <w:t xml:space="preserve"> Искусство средних веков и Возрождения. – М., 1964.</w:t>
      </w:r>
    </w:p>
    <w:p w14:paraId="085CA4D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Данилова </w:t>
      </w:r>
      <w:proofErr w:type="gramStart"/>
      <w:r w:rsidRPr="004F2353">
        <w:rPr>
          <w:rFonts w:ascii="Times New Roman" w:hAnsi="Times New Roman" w:cs="Times New Roman"/>
          <w:sz w:val="28"/>
          <w:szCs w:val="28"/>
        </w:rPr>
        <w:t>И.Е.</w:t>
      </w:r>
      <w:proofErr w:type="gramEnd"/>
      <w:r w:rsidRPr="004F2353">
        <w:rPr>
          <w:rFonts w:ascii="Times New Roman" w:hAnsi="Times New Roman" w:cs="Times New Roman"/>
          <w:sz w:val="28"/>
          <w:szCs w:val="28"/>
        </w:rPr>
        <w:t xml:space="preserve"> Джотто. – М., 1969.</w:t>
      </w:r>
    </w:p>
    <w:p w14:paraId="652B6B0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Данилова </w:t>
      </w:r>
      <w:proofErr w:type="gramStart"/>
      <w:r w:rsidRPr="004F2353">
        <w:rPr>
          <w:rFonts w:ascii="Times New Roman" w:hAnsi="Times New Roman" w:cs="Times New Roman"/>
          <w:sz w:val="28"/>
          <w:szCs w:val="28"/>
        </w:rPr>
        <w:t>И.Е.</w:t>
      </w:r>
      <w:proofErr w:type="gramEnd"/>
      <w:r w:rsidRPr="004F2353">
        <w:rPr>
          <w:rFonts w:ascii="Times New Roman" w:hAnsi="Times New Roman" w:cs="Times New Roman"/>
          <w:sz w:val="28"/>
          <w:szCs w:val="28"/>
        </w:rPr>
        <w:t xml:space="preserve"> Итальянская монументальная живопись. – М., 1970.</w:t>
      </w:r>
    </w:p>
    <w:p w14:paraId="4DB5862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Данилова </w:t>
      </w:r>
      <w:proofErr w:type="gramStart"/>
      <w:r w:rsidRPr="004F2353">
        <w:rPr>
          <w:rFonts w:ascii="Times New Roman" w:hAnsi="Times New Roman" w:cs="Times New Roman"/>
          <w:sz w:val="28"/>
          <w:szCs w:val="28"/>
        </w:rPr>
        <w:t>И.Е.</w:t>
      </w:r>
      <w:proofErr w:type="gramEnd"/>
      <w:r w:rsidRPr="004F2353">
        <w:rPr>
          <w:rFonts w:ascii="Times New Roman" w:hAnsi="Times New Roman" w:cs="Times New Roman"/>
          <w:sz w:val="28"/>
          <w:szCs w:val="28"/>
        </w:rPr>
        <w:t xml:space="preserve"> Брунеллески и Флоренция: Творческая личность в контексте ренессансной культуры. – М., 1991.</w:t>
      </w:r>
    </w:p>
    <w:p w14:paraId="47E7FF6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Дворжак М. История итальянского искусства в эпоху Возрождения: В 2 т. – М., 1978.</w:t>
      </w:r>
    </w:p>
    <w:p w14:paraId="2A3EC51A"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Дживелегов</w:t>
      </w:r>
      <w:proofErr w:type="spellEnd"/>
      <w:r w:rsidRPr="004F2353">
        <w:rPr>
          <w:rFonts w:ascii="Times New Roman" w:hAnsi="Times New Roman" w:cs="Times New Roman"/>
          <w:sz w:val="28"/>
          <w:szCs w:val="28"/>
        </w:rPr>
        <w:t xml:space="preserve"> А.Н. </w:t>
      </w:r>
      <w:proofErr w:type="spellStart"/>
      <w:r w:rsidRPr="004F2353">
        <w:rPr>
          <w:rFonts w:ascii="Times New Roman" w:hAnsi="Times New Roman" w:cs="Times New Roman"/>
          <w:sz w:val="28"/>
          <w:szCs w:val="28"/>
        </w:rPr>
        <w:t>Микельанджело</w:t>
      </w:r>
      <w:proofErr w:type="spellEnd"/>
      <w:r w:rsidRPr="004F2353">
        <w:rPr>
          <w:rFonts w:ascii="Times New Roman" w:hAnsi="Times New Roman" w:cs="Times New Roman"/>
          <w:sz w:val="28"/>
          <w:szCs w:val="28"/>
        </w:rPr>
        <w:t>. – М.,1938.</w:t>
      </w:r>
    </w:p>
    <w:p w14:paraId="451C3B6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Дюрер А. Дневники, письма, трактаты: В 2 т. – М. – Л., 1957.</w:t>
      </w:r>
    </w:p>
    <w:p w14:paraId="671ED645"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Знамеровская</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Т.П.</w:t>
      </w:r>
      <w:proofErr w:type="gramEnd"/>
      <w:r w:rsidRPr="004F2353">
        <w:rPr>
          <w:rFonts w:ascii="Times New Roman" w:hAnsi="Times New Roman" w:cs="Times New Roman"/>
          <w:sz w:val="28"/>
          <w:szCs w:val="28"/>
        </w:rPr>
        <w:t xml:space="preserve"> Андреа Мантенья – художник северного кватроченто. – Л., 1961.</w:t>
      </w:r>
    </w:p>
    <w:p w14:paraId="250F13B2"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Знамеровская</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Т.П.</w:t>
      </w:r>
      <w:proofErr w:type="gramEnd"/>
      <w:r w:rsidRPr="004F2353">
        <w:rPr>
          <w:rFonts w:ascii="Times New Roman" w:hAnsi="Times New Roman" w:cs="Times New Roman"/>
          <w:sz w:val="28"/>
          <w:szCs w:val="28"/>
        </w:rPr>
        <w:t xml:space="preserve"> Мазаччо – Л., 1975.</w:t>
      </w:r>
    </w:p>
    <w:p w14:paraId="4E736C7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w:t>
      </w:r>
      <w:proofErr w:type="spellStart"/>
      <w:r w:rsidRPr="004F2353">
        <w:rPr>
          <w:rFonts w:ascii="Times New Roman" w:hAnsi="Times New Roman" w:cs="Times New Roman"/>
          <w:sz w:val="28"/>
          <w:szCs w:val="28"/>
        </w:rPr>
        <w:t>икультура</w:t>
      </w:r>
      <w:proofErr w:type="spellEnd"/>
      <w:r w:rsidRPr="004F2353">
        <w:rPr>
          <w:rFonts w:ascii="Times New Roman" w:hAnsi="Times New Roman" w:cs="Times New Roman"/>
          <w:sz w:val="28"/>
          <w:szCs w:val="28"/>
        </w:rPr>
        <w:t xml:space="preserve"> Италии эпохи Возрождения и Просвещения. – М.,1997.</w:t>
      </w:r>
    </w:p>
    <w:p w14:paraId="3D14815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История эстетики: памятники мировой эстетической мысли. Т.1. – М., 1962.</w:t>
      </w:r>
    </w:p>
    <w:p w14:paraId="56B2F9B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Кубе А.Н. Итальянская майолика </w:t>
      </w:r>
      <w:proofErr w:type="gramStart"/>
      <w:r w:rsidRPr="004F2353">
        <w:rPr>
          <w:rFonts w:ascii="Times New Roman" w:hAnsi="Times New Roman" w:cs="Times New Roman"/>
          <w:sz w:val="28"/>
          <w:szCs w:val="28"/>
        </w:rPr>
        <w:t>XV – XVIII</w:t>
      </w:r>
      <w:proofErr w:type="gramEnd"/>
      <w:r w:rsidRPr="004F2353">
        <w:rPr>
          <w:rFonts w:ascii="Times New Roman" w:hAnsi="Times New Roman" w:cs="Times New Roman"/>
          <w:sz w:val="28"/>
          <w:szCs w:val="28"/>
        </w:rPr>
        <w:t xml:space="preserve"> веков. – М., 1976.</w:t>
      </w:r>
    </w:p>
    <w:p w14:paraId="2B21C44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Кузнецов </w:t>
      </w:r>
      <w:proofErr w:type="gramStart"/>
      <w:r w:rsidRPr="004F2353">
        <w:rPr>
          <w:rFonts w:ascii="Times New Roman" w:hAnsi="Times New Roman" w:cs="Times New Roman"/>
          <w:sz w:val="28"/>
          <w:szCs w:val="28"/>
        </w:rPr>
        <w:t>Б.Г.</w:t>
      </w:r>
      <w:proofErr w:type="gramEnd"/>
      <w:r w:rsidRPr="004F2353">
        <w:rPr>
          <w:rFonts w:ascii="Times New Roman" w:hAnsi="Times New Roman" w:cs="Times New Roman"/>
          <w:sz w:val="28"/>
          <w:szCs w:val="28"/>
        </w:rPr>
        <w:t xml:space="preserve"> Идеи и образы Возрождения. – М., 1979.</w:t>
      </w:r>
    </w:p>
    <w:p w14:paraId="4973D4D9"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Коптерева</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Т.П.</w:t>
      </w:r>
      <w:proofErr w:type="gramEnd"/>
      <w:r w:rsidRPr="004F2353">
        <w:rPr>
          <w:rFonts w:ascii="Times New Roman" w:hAnsi="Times New Roman" w:cs="Times New Roman"/>
          <w:sz w:val="28"/>
          <w:szCs w:val="28"/>
        </w:rPr>
        <w:t xml:space="preserve"> Искусство Испании: Очерки. Средние века. Эпоха Возрождения. – М., 1989.</w:t>
      </w:r>
    </w:p>
    <w:p w14:paraId="7BB968B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Кустодиева Т. Итальянское искусство эпохи Возрождения. – Л., 1985.</w:t>
      </w:r>
    </w:p>
    <w:p w14:paraId="12F407A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Лазарев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Происхождение итальянского Возрождения.: В 3 т. – М., 1959.</w:t>
      </w:r>
    </w:p>
    <w:p w14:paraId="36D7832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Лазарев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Старые итальянские мастера. – М., 1972.</w:t>
      </w:r>
    </w:p>
    <w:p w14:paraId="04CEC94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Леонардо да Винчи. Трактат о живописи. – М., 1934.</w:t>
      </w:r>
    </w:p>
    <w:p w14:paraId="0C0B9FE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Леонардо да Винчи. Суждения о науке и искусстве. – СПб., 1998.</w:t>
      </w:r>
    </w:p>
    <w:p w14:paraId="350219D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Леонардо да Винчи. Избранные произведения: В 2 т. – СПб., 1999.</w:t>
      </w:r>
    </w:p>
    <w:p w14:paraId="2CA70EE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Либман </w:t>
      </w:r>
      <w:proofErr w:type="gramStart"/>
      <w:r w:rsidRPr="004F2353">
        <w:rPr>
          <w:rFonts w:ascii="Times New Roman" w:hAnsi="Times New Roman" w:cs="Times New Roman"/>
          <w:sz w:val="28"/>
          <w:szCs w:val="28"/>
        </w:rPr>
        <w:t>М.Я.</w:t>
      </w:r>
      <w:proofErr w:type="gramEnd"/>
      <w:r w:rsidRPr="004F2353">
        <w:rPr>
          <w:rFonts w:ascii="Times New Roman" w:hAnsi="Times New Roman" w:cs="Times New Roman"/>
          <w:sz w:val="28"/>
          <w:szCs w:val="28"/>
        </w:rPr>
        <w:t xml:space="preserve"> Донателло. – М., 1962.</w:t>
      </w:r>
    </w:p>
    <w:p w14:paraId="1FF4533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Лосев </w:t>
      </w:r>
      <w:proofErr w:type="gramStart"/>
      <w:r w:rsidRPr="004F2353">
        <w:rPr>
          <w:rFonts w:ascii="Times New Roman" w:hAnsi="Times New Roman" w:cs="Times New Roman"/>
          <w:sz w:val="28"/>
          <w:szCs w:val="28"/>
        </w:rPr>
        <w:t>А.Ф.</w:t>
      </w:r>
      <w:proofErr w:type="gramEnd"/>
      <w:r w:rsidRPr="004F2353">
        <w:rPr>
          <w:rFonts w:ascii="Times New Roman" w:hAnsi="Times New Roman" w:cs="Times New Roman"/>
          <w:sz w:val="28"/>
          <w:szCs w:val="28"/>
        </w:rPr>
        <w:t xml:space="preserve"> Эстетика Возрождения. – М., 1978.</w:t>
      </w:r>
    </w:p>
    <w:p w14:paraId="7B28685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Муратов П. Образы Италии: В 2 кн. – </w:t>
      </w:r>
      <w:proofErr w:type="gramStart"/>
      <w:r w:rsidRPr="004F2353">
        <w:rPr>
          <w:rFonts w:ascii="Times New Roman" w:hAnsi="Times New Roman" w:cs="Times New Roman"/>
          <w:sz w:val="28"/>
          <w:szCs w:val="28"/>
        </w:rPr>
        <w:t>М,,</w:t>
      </w:r>
      <w:proofErr w:type="gramEnd"/>
      <w:r w:rsidRPr="004F2353">
        <w:rPr>
          <w:rFonts w:ascii="Times New Roman" w:hAnsi="Times New Roman" w:cs="Times New Roman"/>
          <w:sz w:val="28"/>
          <w:szCs w:val="28"/>
        </w:rPr>
        <w:t xml:space="preserve"> 1909.</w:t>
      </w:r>
    </w:p>
    <w:p w14:paraId="58390217"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Панофски</w:t>
      </w:r>
      <w:proofErr w:type="spellEnd"/>
      <w:r w:rsidRPr="004F2353">
        <w:rPr>
          <w:rFonts w:ascii="Times New Roman" w:hAnsi="Times New Roman" w:cs="Times New Roman"/>
          <w:sz w:val="28"/>
          <w:szCs w:val="28"/>
        </w:rPr>
        <w:t xml:space="preserve"> Э. Ренессанс и «Ренессансы» в искусстве Запада. – М., 1998.</w:t>
      </w:r>
    </w:p>
    <w:p w14:paraId="1E1216AE"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Панофски</w:t>
      </w:r>
      <w:proofErr w:type="spellEnd"/>
      <w:r w:rsidRPr="004F2353">
        <w:rPr>
          <w:rFonts w:ascii="Times New Roman" w:hAnsi="Times New Roman" w:cs="Times New Roman"/>
          <w:sz w:val="28"/>
          <w:szCs w:val="28"/>
        </w:rPr>
        <w:t xml:space="preserve"> Э. Смысл и толкование изобразительного искусства. – М., 1999.</w:t>
      </w:r>
    </w:p>
    <w:p w14:paraId="36FCE16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Патер У. Ренессанс: Очерки искусства и поэзии. – М.,1912.</w:t>
      </w:r>
    </w:p>
    <w:p w14:paraId="1E5F541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Ренессанс. Барокко. Классицизм. Проблема стилей в западноевропейском искусстве </w:t>
      </w:r>
      <w:proofErr w:type="gramStart"/>
      <w:r w:rsidRPr="004F2353">
        <w:rPr>
          <w:rFonts w:ascii="Times New Roman" w:hAnsi="Times New Roman" w:cs="Times New Roman"/>
          <w:sz w:val="28"/>
          <w:szCs w:val="28"/>
        </w:rPr>
        <w:t>XV – XVII</w:t>
      </w:r>
      <w:proofErr w:type="gramEnd"/>
      <w:r w:rsidRPr="004F2353">
        <w:rPr>
          <w:rFonts w:ascii="Times New Roman" w:hAnsi="Times New Roman" w:cs="Times New Roman"/>
          <w:sz w:val="28"/>
          <w:szCs w:val="28"/>
        </w:rPr>
        <w:t xml:space="preserve"> веков. – М., 1966.</w:t>
      </w:r>
    </w:p>
    <w:p w14:paraId="4A29572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Ротенберг Е.И. Искусство Италии XVI в. – М., 1967.</w:t>
      </w:r>
    </w:p>
    <w:p w14:paraId="2F0290B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Ротенбург В.И. титаны Возрождения. – Л., 1976.</w:t>
      </w:r>
    </w:p>
    <w:p w14:paraId="1075E8B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Смирнова </w:t>
      </w:r>
      <w:proofErr w:type="gramStart"/>
      <w:r w:rsidRPr="004F2353">
        <w:rPr>
          <w:rFonts w:ascii="Times New Roman" w:hAnsi="Times New Roman" w:cs="Times New Roman"/>
          <w:sz w:val="28"/>
          <w:szCs w:val="28"/>
        </w:rPr>
        <w:t>И.А.</w:t>
      </w:r>
      <w:proofErr w:type="gramEnd"/>
      <w:r w:rsidRPr="004F2353">
        <w:rPr>
          <w:rFonts w:ascii="Times New Roman" w:hAnsi="Times New Roman" w:cs="Times New Roman"/>
          <w:sz w:val="28"/>
          <w:szCs w:val="28"/>
        </w:rPr>
        <w:t xml:space="preserve"> Искусство Италии конца </w:t>
      </w:r>
      <w:proofErr w:type="gramStart"/>
      <w:r w:rsidRPr="004F2353">
        <w:rPr>
          <w:rFonts w:ascii="Times New Roman" w:hAnsi="Times New Roman" w:cs="Times New Roman"/>
          <w:sz w:val="28"/>
          <w:szCs w:val="28"/>
        </w:rPr>
        <w:t>XIII – XV</w:t>
      </w:r>
      <w:proofErr w:type="gramEnd"/>
      <w:r w:rsidRPr="004F2353">
        <w:rPr>
          <w:rFonts w:ascii="Times New Roman" w:hAnsi="Times New Roman" w:cs="Times New Roman"/>
          <w:sz w:val="28"/>
          <w:szCs w:val="28"/>
        </w:rPr>
        <w:t xml:space="preserve"> веков. – М., 1988.</w:t>
      </w:r>
    </w:p>
    <w:p w14:paraId="166D651D" w14:textId="77777777" w:rsidR="004F2353" w:rsidRPr="004F2353" w:rsidRDefault="004F2353" w:rsidP="004F2353">
      <w:pPr>
        <w:pStyle w:val="afb"/>
        <w:spacing w:before="0" w:after="0"/>
        <w:rPr>
          <w:rFonts w:ascii="Times New Roman" w:hAnsi="Times New Roman" w:cs="Times New Roman"/>
          <w:b/>
          <w:bCs/>
          <w:i/>
          <w:iCs/>
          <w:sz w:val="28"/>
          <w:szCs w:val="28"/>
        </w:rPr>
      </w:pPr>
      <w:proofErr w:type="spellStart"/>
      <w:r w:rsidRPr="004F2353">
        <w:rPr>
          <w:rFonts w:ascii="Times New Roman" w:hAnsi="Times New Roman" w:cs="Times New Roman"/>
          <w:sz w:val="28"/>
          <w:szCs w:val="28"/>
        </w:rPr>
        <w:t>Фарбман</w:t>
      </w:r>
      <w:proofErr w:type="spellEnd"/>
      <w:r w:rsidRPr="004F2353">
        <w:rPr>
          <w:rFonts w:ascii="Times New Roman" w:hAnsi="Times New Roman" w:cs="Times New Roman"/>
          <w:sz w:val="28"/>
          <w:szCs w:val="28"/>
        </w:rPr>
        <w:t xml:space="preserve"> М. Архитектура итальянского Ренессанса. – СПб. – 1914.</w:t>
      </w:r>
      <w:r w:rsidRPr="004F2353">
        <w:rPr>
          <w:rFonts w:ascii="Times New Roman" w:hAnsi="Times New Roman" w:cs="Times New Roman"/>
          <w:b/>
          <w:bCs/>
          <w:i/>
          <w:iCs/>
          <w:sz w:val="28"/>
          <w:szCs w:val="28"/>
        </w:rPr>
        <w:t xml:space="preserve">  </w:t>
      </w:r>
    </w:p>
    <w:p w14:paraId="7DCCB896" w14:textId="77777777" w:rsidR="004F2353" w:rsidRPr="004F2353" w:rsidRDefault="004F2353" w:rsidP="004F2353">
      <w:pPr>
        <w:pStyle w:val="afb"/>
        <w:spacing w:before="0" w:after="0"/>
        <w:rPr>
          <w:rFonts w:ascii="Times New Roman" w:hAnsi="Times New Roman" w:cs="Times New Roman"/>
          <w:b/>
          <w:bCs/>
          <w:i/>
          <w:iCs/>
          <w:sz w:val="28"/>
          <w:szCs w:val="28"/>
        </w:rPr>
      </w:pPr>
    </w:p>
    <w:p w14:paraId="31D2556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bCs/>
          <w:iCs/>
          <w:sz w:val="28"/>
          <w:szCs w:val="28"/>
        </w:rPr>
        <w:t>Тема 9. Западноевропейское искусство XVII века</w:t>
      </w:r>
    </w:p>
    <w:p w14:paraId="6D22C3C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Сосуществование разнообразных политических, религиозных и экономических форм в Западной Европе XVII столетия. Влияние этого фактора на искусство. Новый ракурс проблемы заказчик – художник. Статус художника. Его вариантность: от ремесленника – члена цеховой организации - до придворного художника. Расцвет науки, философии и искусства в XVII веке. Формирование новой картины мира и новой концепции человека. Драматизм и конфликтность мироощущения эпохи. Отсутствие единого стиля эпохи. Основные стили и направления искусства XVII века: барокко, классицизм, </w:t>
      </w:r>
      <w:proofErr w:type="spellStart"/>
      <w:r w:rsidRPr="004F2353">
        <w:rPr>
          <w:rFonts w:ascii="Times New Roman" w:hAnsi="Times New Roman" w:cs="Times New Roman"/>
          <w:sz w:val="28"/>
          <w:szCs w:val="28"/>
        </w:rPr>
        <w:t>внестилевая</w:t>
      </w:r>
      <w:proofErr w:type="spellEnd"/>
      <w:r w:rsidRPr="004F2353">
        <w:rPr>
          <w:rFonts w:ascii="Times New Roman" w:hAnsi="Times New Roman" w:cs="Times New Roman"/>
          <w:sz w:val="28"/>
          <w:szCs w:val="28"/>
        </w:rPr>
        <w:t xml:space="preserve"> линия (реализм).</w:t>
      </w:r>
    </w:p>
    <w:p w14:paraId="69BCA89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Философские основы барокко. Безграничность пространства. Бесконечность и разнообразие форм движения. Усложненный показ внутреннего мира человека. Экзальтация. Аффект. Ренессанс и барокко. Преемственность и развитие </w:t>
      </w:r>
      <w:r w:rsidRPr="004F2353">
        <w:rPr>
          <w:rFonts w:ascii="Times New Roman" w:hAnsi="Times New Roman" w:cs="Times New Roman"/>
          <w:sz w:val="28"/>
          <w:szCs w:val="28"/>
        </w:rPr>
        <w:lastRenderedPageBreak/>
        <w:t>некоторых художественных идей Ренессанса. Особенности формального языка стиля барокко. Цвет. Ракурс. Репрезентативность. Театральность. Пышность и материальная перенасыщенность.</w:t>
      </w:r>
    </w:p>
    <w:p w14:paraId="059B9A6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Церковь и феодальная знать - основные заказчики искусства барокко. </w:t>
      </w:r>
    </w:p>
    <w:p w14:paraId="3D7FC93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Архитектура. Италия – родина барокко. Творчество К. </w:t>
      </w:r>
      <w:proofErr w:type="spellStart"/>
      <w:r w:rsidRPr="004F2353">
        <w:rPr>
          <w:rFonts w:ascii="Times New Roman" w:hAnsi="Times New Roman" w:cs="Times New Roman"/>
          <w:sz w:val="28"/>
          <w:szCs w:val="28"/>
        </w:rPr>
        <w:t>Мадерна</w:t>
      </w:r>
      <w:proofErr w:type="spellEnd"/>
      <w:r w:rsidRPr="004F2353">
        <w:rPr>
          <w:rFonts w:ascii="Times New Roman" w:hAnsi="Times New Roman" w:cs="Times New Roman"/>
          <w:sz w:val="28"/>
          <w:szCs w:val="28"/>
        </w:rPr>
        <w:t xml:space="preserve">, Л. Бернини, Г. </w:t>
      </w:r>
      <w:proofErr w:type="spellStart"/>
      <w:r w:rsidRPr="004F2353">
        <w:rPr>
          <w:rFonts w:ascii="Times New Roman" w:hAnsi="Times New Roman" w:cs="Times New Roman"/>
          <w:sz w:val="28"/>
          <w:szCs w:val="28"/>
        </w:rPr>
        <w:t>Гварини</w:t>
      </w:r>
      <w:proofErr w:type="spellEnd"/>
      <w:r w:rsidRPr="004F2353">
        <w:rPr>
          <w:rFonts w:ascii="Times New Roman" w:hAnsi="Times New Roman" w:cs="Times New Roman"/>
          <w:sz w:val="28"/>
          <w:szCs w:val="28"/>
        </w:rPr>
        <w:t xml:space="preserve">, Ф. </w:t>
      </w:r>
      <w:proofErr w:type="spellStart"/>
      <w:r w:rsidRPr="004F2353">
        <w:rPr>
          <w:rFonts w:ascii="Times New Roman" w:hAnsi="Times New Roman" w:cs="Times New Roman"/>
          <w:sz w:val="28"/>
          <w:szCs w:val="28"/>
        </w:rPr>
        <w:t>Борромини</w:t>
      </w:r>
      <w:proofErr w:type="spellEnd"/>
      <w:r w:rsidRPr="004F2353">
        <w:rPr>
          <w:rFonts w:ascii="Times New Roman" w:hAnsi="Times New Roman" w:cs="Times New Roman"/>
          <w:sz w:val="28"/>
          <w:szCs w:val="28"/>
        </w:rPr>
        <w:t>. Возвращение к типу храма-базилики. Виллы. Палаццо. Динамичность, экспрессивность форм, богатство архитектурного и скульптурного декора. Связь архитектуры и садово-парковых ансамблей.</w:t>
      </w:r>
    </w:p>
    <w:p w14:paraId="6A584F9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Французское барокко. Ж. </w:t>
      </w:r>
      <w:proofErr w:type="spellStart"/>
      <w:r w:rsidRPr="004F2353">
        <w:rPr>
          <w:rFonts w:ascii="Times New Roman" w:hAnsi="Times New Roman" w:cs="Times New Roman"/>
          <w:sz w:val="28"/>
          <w:szCs w:val="28"/>
        </w:rPr>
        <w:t>Лемерсье</w:t>
      </w:r>
      <w:proofErr w:type="spellEnd"/>
      <w:r w:rsidRPr="004F2353">
        <w:rPr>
          <w:rFonts w:ascii="Times New Roman" w:hAnsi="Times New Roman" w:cs="Times New Roman"/>
          <w:sz w:val="28"/>
          <w:szCs w:val="28"/>
        </w:rPr>
        <w:t xml:space="preserve">, Ф. </w:t>
      </w:r>
      <w:proofErr w:type="spellStart"/>
      <w:r w:rsidRPr="004F2353">
        <w:rPr>
          <w:rFonts w:ascii="Times New Roman" w:hAnsi="Times New Roman" w:cs="Times New Roman"/>
          <w:sz w:val="28"/>
          <w:szCs w:val="28"/>
        </w:rPr>
        <w:t>Мансар</w:t>
      </w:r>
      <w:proofErr w:type="spellEnd"/>
      <w:r w:rsidRPr="004F2353">
        <w:rPr>
          <w:rFonts w:ascii="Times New Roman" w:hAnsi="Times New Roman" w:cs="Times New Roman"/>
          <w:sz w:val="28"/>
          <w:szCs w:val="28"/>
        </w:rPr>
        <w:t xml:space="preserve">, Л. Лево. Лувр. Замки </w:t>
      </w:r>
      <w:proofErr w:type="spellStart"/>
      <w:r w:rsidRPr="004F2353">
        <w:rPr>
          <w:rFonts w:ascii="Times New Roman" w:hAnsi="Times New Roman" w:cs="Times New Roman"/>
          <w:sz w:val="28"/>
          <w:szCs w:val="28"/>
        </w:rPr>
        <w:t>Мэзон-Лафитт</w:t>
      </w:r>
      <w:proofErr w:type="spellEnd"/>
      <w:r w:rsidRPr="004F2353">
        <w:rPr>
          <w:rFonts w:ascii="Times New Roman" w:hAnsi="Times New Roman" w:cs="Times New Roman"/>
          <w:sz w:val="28"/>
          <w:szCs w:val="28"/>
        </w:rPr>
        <w:t xml:space="preserve"> и Во ле Виконт.</w:t>
      </w:r>
    </w:p>
    <w:p w14:paraId="58F1A48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Скульптура. Творчество Л. Бернини. Французские мастера </w:t>
      </w:r>
      <w:proofErr w:type="spellStart"/>
      <w:r w:rsidRPr="004F2353">
        <w:rPr>
          <w:rFonts w:ascii="Times New Roman" w:hAnsi="Times New Roman" w:cs="Times New Roman"/>
          <w:sz w:val="28"/>
          <w:szCs w:val="28"/>
        </w:rPr>
        <w:t>барокоо</w:t>
      </w:r>
      <w:proofErr w:type="spellEnd"/>
      <w:r w:rsidRPr="004F2353">
        <w:rPr>
          <w:rFonts w:ascii="Times New Roman" w:hAnsi="Times New Roman" w:cs="Times New Roman"/>
          <w:sz w:val="28"/>
          <w:szCs w:val="28"/>
        </w:rPr>
        <w:t>.</w:t>
      </w:r>
    </w:p>
    <w:p w14:paraId="4940A42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Живопись. Творчество М. да Караваджо, А. </w:t>
      </w:r>
      <w:proofErr w:type="spellStart"/>
      <w:r w:rsidRPr="004F2353">
        <w:rPr>
          <w:rFonts w:ascii="Times New Roman" w:hAnsi="Times New Roman" w:cs="Times New Roman"/>
          <w:sz w:val="28"/>
          <w:szCs w:val="28"/>
        </w:rPr>
        <w:t>Караччи</w:t>
      </w:r>
      <w:proofErr w:type="spellEnd"/>
      <w:r w:rsidRPr="004F2353">
        <w:rPr>
          <w:rFonts w:ascii="Times New Roman" w:hAnsi="Times New Roman" w:cs="Times New Roman"/>
          <w:sz w:val="28"/>
          <w:szCs w:val="28"/>
        </w:rPr>
        <w:t xml:space="preserve">, Г. Рени, </w:t>
      </w:r>
      <w:proofErr w:type="spellStart"/>
      <w:r w:rsidRPr="004F2353">
        <w:rPr>
          <w:rFonts w:ascii="Times New Roman" w:hAnsi="Times New Roman" w:cs="Times New Roman"/>
          <w:sz w:val="28"/>
          <w:szCs w:val="28"/>
        </w:rPr>
        <w:t>Я.Йорданса</w:t>
      </w:r>
      <w:proofErr w:type="spellEnd"/>
      <w:r w:rsidRPr="004F2353">
        <w:rPr>
          <w:rFonts w:ascii="Times New Roman" w:hAnsi="Times New Roman" w:cs="Times New Roman"/>
          <w:sz w:val="28"/>
          <w:szCs w:val="28"/>
        </w:rPr>
        <w:t xml:space="preserve">, </w:t>
      </w:r>
    </w:p>
    <w:p w14:paraId="4FE579D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П.-П. Рубенса. </w:t>
      </w:r>
    </w:p>
    <w:p w14:paraId="317F8CD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Философские основы классицизма. Рационализм. Классицизм и античность. Классицизм и эпоха Возрождения. Теория классицизма. </w:t>
      </w:r>
      <w:proofErr w:type="spellStart"/>
      <w:r w:rsidRPr="004F2353">
        <w:rPr>
          <w:rFonts w:ascii="Times New Roman" w:hAnsi="Times New Roman" w:cs="Times New Roman"/>
          <w:sz w:val="28"/>
          <w:szCs w:val="28"/>
        </w:rPr>
        <w:t>Н.Буало</w:t>
      </w:r>
      <w:proofErr w:type="spellEnd"/>
      <w:r w:rsidRPr="004F2353">
        <w:rPr>
          <w:rFonts w:ascii="Times New Roman" w:hAnsi="Times New Roman" w:cs="Times New Roman"/>
          <w:sz w:val="28"/>
          <w:szCs w:val="28"/>
        </w:rPr>
        <w:t xml:space="preserve">. Н. Пуссен. Иерархия жанров в искусстве классицизма. Особенность формального языка классицизма. Композиция. Ведущая роль рисунка. </w:t>
      </w:r>
      <w:proofErr w:type="spellStart"/>
      <w:r w:rsidRPr="004F2353">
        <w:rPr>
          <w:rFonts w:ascii="Times New Roman" w:hAnsi="Times New Roman" w:cs="Times New Roman"/>
          <w:sz w:val="28"/>
          <w:szCs w:val="28"/>
        </w:rPr>
        <w:t>Второстеренная</w:t>
      </w:r>
      <w:proofErr w:type="spellEnd"/>
      <w:r w:rsidRPr="004F2353">
        <w:rPr>
          <w:rFonts w:ascii="Times New Roman" w:hAnsi="Times New Roman" w:cs="Times New Roman"/>
          <w:sz w:val="28"/>
          <w:szCs w:val="28"/>
        </w:rPr>
        <w:t xml:space="preserve"> роль цвета. Итальянский классицизм. Мастера Болонской Академии. Расцвет классицизма во Франции времени правления Людовика XIV. Архитектура. Сложение принципов классицизма в рамках барочной традиции. Творчество Л. Лево. Скульптура. Живопись. Значение творчества </w:t>
      </w:r>
      <w:proofErr w:type="spellStart"/>
      <w:r w:rsidRPr="004F2353">
        <w:rPr>
          <w:rFonts w:ascii="Times New Roman" w:hAnsi="Times New Roman" w:cs="Times New Roman"/>
          <w:sz w:val="28"/>
          <w:szCs w:val="28"/>
        </w:rPr>
        <w:t>К.Лоррена</w:t>
      </w:r>
      <w:proofErr w:type="spellEnd"/>
      <w:r w:rsidRPr="004F2353">
        <w:rPr>
          <w:rFonts w:ascii="Times New Roman" w:hAnsi="Times New Roman" w:cs="Times New Roman"/>
          <w:sz w:val="28"/>
          <w:szCs w:val="28"/>
        </w:rPr>
        <w:t xml:space="preserve"> и Н. Пуссена. </w:t>
      </w:r>
    </w:p>
    <w:p w14:paraId="0549D66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w:t>
      </w:r>
      <w:proofErr w:type="spellStart"/>
      <w:r w:rsidRPr="004F2353">
        <w:rPr>
          <w:rFonts w:ascii="Times New Roman" w:hAnsi="Times New Roman" w:cs="Times New Roman"/>
          <w:sz w:val="28"/>
          <w:szCs w:val="28"/>
        </w:rPr>
        <w:t>внестилевой</w:t>
      </w:r>
      <w:proofErr w:type="spellEnd"/>
      <w:r w:rsidRPr="004F2353">
        <w:rPr>
          <w:rFonts w:ascii="Times New Roman" w:hAnsi="Times New Roman" w:cs="Times New Roman"/>
          <w:sz w:val="28"/>
          <w:szCs w:val="28"/>
        </w:rPr>
        <w:t xml:space="preserve"> линии». Характерные черты реализма XVII века. Жанровое многообразие реалистического искусства. Историческая картина. Портрет. Бытовой жанр. Пейзаж. Натюрморт. Реалистическое искусство Голландии. Творчество Рембрандта. Его значение для дальнейшего развития европейского психологического портрета. Отказ от жесткого разграничения жанров. Творчество Ф. Хальса и Я. Вермеера Дельфтского. «Малые голландцы». Начало развития художественного рынка в Европе. Реалистическое искусство Испании. Ф. Сурбаран, Х Рибера и Ф. Мурильо. Д. Веласкес великий мастер европейского реализма. Новое видение портрета, исторической картины. Бытовой жанр.</w:t>
      </w:r>
    </w:p>
    <w:p w14:paraId="7CB2711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стран Центральной Европы: Чехия, Австрия, Германия.</w:t>
      </w:r>
    </w:p>
    <w:p w14:paraId="64A9C3D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w:t>
      </w:r>
      <w:r w:rsidRPr="004F2353">
        <w:rPr>
          <w:rFonts w:ascii="Times New Roman" w:hAnsi="Times New Roman" w:cs="Times New Roman"/>
          <w:b/>
          <w:sz w:val="28"/>
          <w:szCs w:val="28"/>
        </w:rPr>
        <w:t>Контрольные вопросы к теме 9.</w:t>
      </w:r>
    </w:p>
    <w:p w14:paraId="5FCA0CF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      Назовите основные черты искусства барокко.</w:t>
      </w:r>
    </w:p>
    <w:p w14:paraId="655FD94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      Какие средства художественной выразительности приоритетны для живописи барокко?</w:t>
      </w:r>
    </w:p>
    <w:p w14:paraId="291FADE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3.      Какие средства художественной выразительности приоритетны для живописи классицизма?</w:t>
      </w:r>
    </w:p>
    <w:p w14:paraId="3F5F050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4.      Каковы основные принципы архитектурного ансамбля барокко?</w:t>
      </w:r>
    </w:p>
    <w:p w14:paraId="3B4FD6E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5.      Каковы основные принципы классицистического архитектурного ансамбля?</w:t>
      </w:r>
    </w:p>
    <w:p w14:paraId="00F3FFB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6.      Назовите произведения Л. Бернини.</w:t>
      </w:r>
    </w:p>
    <w:p w14:paraId="2BA6A26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7.      Какому стилю ближе всего искусство П.-П. Рубенса?</w:t>
      </w:r>
    </w:p>
    <w:p w14:paraId="32B0C10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8.      Какие типы композиций характерны для искусства классицизма?</w:t>
      </w:r>
    </w:p>
    <w:p w14:paraId="41EA01B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9.      Назовите имена архитекторов итальянского барокко? Французского </w:t>
      </w:r>
      <w:r w:rsidRPr="004F2353">
        <w:rPr>
          <w:rFonts w:ascii="Times New Roman" w:hAnsi="Times New Roman" w:cs="Times New Roman"/>
          <w:sz w:val="28"/>
          <w:szCs w:val="28"/>
        </w:rPr>
        <w:lastRenderedPageBreak/>
        <w:t>барокко?</w:t>
      </w:r>
    </w:p>
    <w:p w14:paraId="494FEB2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10.  Кто автор скульптурной композиции «Аполлон и Дафна»?</w:t>
      </w:r>
    </w:p>
    <w:p w14:paraId="19FE403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11.  Кто автор картины «Союз Земли и Воды»?</w:t>
      </w:r>
    </w:p>
    <w:p w14:paraId="49F3600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12.  Какие произведения Рембрандта, хранящиеся в Государственном Эрмитаже, вы знаете?</w:t>
      </w:r>
    </w:p>
    <w:p w14:paraId="18B75CF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13.  Какова судьба знаменитого полотна Рембрандта «Даная»?</w:t>
      </w:r>
    </w:p>
    <w:p w14:paraId="4D76053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14.  Что такое жанр «</w:t>
      </w:r>
      <w:proofErr w:type="spellStart"/>
      <w:r w:rsidRPr="004F2353">
        <w:rPr>
          <w:rFonts w:ascii="Times New Roman" w:hAnsi="Times New Roman" w:cs="Times New Roman"/>
          <w:sz w:val="28"/>
          <w:szCs w:val="28"/>
        </w:rPr>
        <w:t>бодегонес</w:t>
      </w:r>
      <w:proofErr w:type="spellEnd"/>
      <w:r w:rsidRPr="004F2353">
        <w:rPr>
          <w:rFonts w:ascii="Times New Roman" w:hAnsi="Times New Roman" w:cs="Times New Roman"/>
          <w:sz w:val="28"/>
          <w:szCs w:val="28"/>
        </w:rPr>
        <w:t>»? Где этот жанр получил развитие?</w:t>
      </w:r>
    </w:p>
    <w:p w14:paraId="43B3ADA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15.  Кто является автором картины «</w:t>
      </w:r>
      <w:proofErr w:type="spellStart"/>
      <w:r w:rsidRPr="004F2353">
        <w:rPr>
          <w:rFonts w:ascii="Times New Roman" w:hAnsi="Times New Roman" w:cs="Times New Roman"/>
          <w:sz w:val="28"/>
          <w:szCs w:val="28"/>
        </w:rPr>
        <w:t>Менины</w:t>
      </w:r>
      <w:proofErr w:type="spellEnd"/>
      <w:r w:rsidRPr="004F2353">
        <w:rPr>
          <w:rFonts w:ascii="Times New Roman" w:hAnsi="Times New Roman" w:cs="Times New Roman"/>
          <w:sz w:val="28"/>
          <w:szCs w:val="28"/>
        </w:rPr>
        <w:t>»? В чем ее жанровая особенность?</w:t>
      </w:r>
    </w:p>
    <w:p w14:paraId="5F19DE3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16.  Назовите произведения Д. Веласкеса, Х Риберы, хранящиеся в Государственном Эрмитаже. </w:t>
      </w:r>
    </w:p>
    <w:p w14:paraId="7E6F028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sz w:val="28"/>
          <w:szCs w:val="28"/>
        </w:rPr>
        <w:t>Литература</w:t>
      </w:r>
    </w:p>
    <w:p w14:paraId="03C0DC6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Алпатов </w:t>
      </w:r>
      <w:proofErr w:type="gramStart"/>
      <w:r w:rsidRPr="004F2353">
        <w:rPr>
          <w:rFonts w:ascii="Times New Roman" w:hAnsi="Times New Roman" w:cs="Times New Roman"/>
          <w:sz w:val="28"/>
          <w:szCs w:val="28"/>
        </w:rPr>
        <w:t>М.А.</w:t>
      </w:r>
      <w:proofErr w:type="gramEnd"/>
      <w:r w:rsidRPr="004F2353">
        <w:rPr>
          <w:rFonts w:ascii="Times New Roman" w:hAnsi="Times New Roman" w:cs="Times New Roman"/>
          <w:sz w:val="28"/>
          <w:szCs w:val="28"/>
        </w:rPr>
        <w:t xml:space="preserve"> Всеобщая история искусств. Т.2.- М., 1949.</w:t>
      </w:r>
    </w:p>
    <w:p w14:paraId="18D2EE9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Алпатов </w:t>
      </w:r>
      <w:proofErr w:type="gramStart"/>
      <w:r w:rsidRPr="004F2353">
        <w:rPr>
          <w:rFonts w:ascii="Times New Roman" w:hAnsi="Times New Roman" w:cs="Times New Roman"/>
          <w:sz w:val="28"/>
          <w:szCs w:val="28"/>
        </w:rPr>
        <w:t>М.А.</w:t>
      </w:r>
      <w:proofErr w:type="gramEnd"/>
      <w:r w:rsidRPr="004F2353">
        <w:rPr>
          <w:rFonts w:ascii="Times New Roman" w:hAnsi="Times New Roman" w:cs="Times New Roman"/>
          <w:sz w:val="28"/>
          <w:szCs w:val="28"/>
        </w:rPr>
        <w:t xml:space="preserve"> Этюды по истории западноевропейского искусства. – М., 1964.</w:t>
      </w:r>
    </w:p>
    <w:p w14:paraId="6F172A8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Алпатов </w:t>
      </w:r>
      <w:proofErr w:type="gramStart"/>
      <w:r w:rsidRPr="004F2353">
        <w:rPr>
          <w:rFonts w:ascii="Times New Roman" w:hAnsi="Times New Roman" w:cs="Times New Roman"/>
          <w:sz w:val="28"/>
          <w:szCs w:val="28"/>
        </w:rPr>
        <w:t>М.А.</w:t>
      </w:r>
      <w:proofErr w:type="gramEnd"/>
      <w:r w:rsidRPr="004F2353">
        <w:rPr>
          <w:rFonts w:ascii="Times New Roman" w:hAnsi="Times New Roman" w:cs="Times New Roman"/>
          <w:sz w:val="28"/>
          <w:szCs w:val="28"/>
        </w:rPr>
        <w:t xml:space="preserve"> Немеркнущее наследие. – М., 1991.</w:t>
      </w:r>
    </w:p>
    <w:p w14:paraId="66C6A46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Античность. Средние века. Новое время. Проблемы искусств. – М.,1977.</w:t>
      </w:r>
    </w:p>
    <w:p w14:paraId="6D9DE1E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Арган Дж. История итальянского </w:t>
      </w:r>
      <w:proofErr w:type="spellStart"/>
      <w:proofErr w:type="gramStart"/>
      <w:r w:rsidRPr="004F2353">
        <w:rPr>
          <w:rFonts w:ascii="Times New Roman" w:hAnsi="Times New Roman" w:cs="Times New Roman"/>
          <w:sz w:val="28"/>
          <w:szCs w:val="28"/>
        </w:rPr>
        <w:t>искусства:В</w:t>
      </w:r>
      <w:proofErr w:type="spellEnd"/>
      <w:proofErr w:type="gramEnd"/>
      <w:r w:rsidRPr="004F2353">
        <w:rPr>
          <w:rFonts w:ascii="Times New Roman" w:hAnsi="Times New Roman" w:cs="Times New Roman"/>
          <w:sz w:val="28"/>
          <w:szCs w:val="28"/>
        </w:rPr>
        <w:t xml:space="preserve"> 2 т. Т.2. – М.,1990.</w:t>
      </w:r>
    </w:p>
    <w:p w14:paraId="5CF036A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Бартенев </w:t>
      </w:r>
      <w:proofErr w:type="gramStart"/>
      <w:r w:rsidRPr="004F2353">
        <w:rPr>
          <w:rFonts w:ascii="Times New Roman" w:hAnsi="Times New Roman" w:cs="Times New Roman"/>
          <w:sz w:val="28"/>
          <w:szCs w:val="28"/>
        </w:rPr>
        <w:t>И.А.</w:t>
      </w:r>
      <w:proofErr w:type="gramEnd"/>
      <w:r w:rsidRPr="004F2353">
        <w:rPr>
          <w:rFonts w:ascii="Times New Roman" w:hAnsi="Times New Roman" w:cs="Times New Roman"/>
          <w:sz w:val="28"/>
          <w:szCs w:val="28"/>
        </w:rPr>
        <w:t xml:space="preserve"> Форма и конструкция в архитектуре. – Л., 1968.</w:t>
      </w:r>
    </w:p>
    <w:p w14:paraId="066CA4E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Бартенев </w:t>
      </w:r>
      <w:proofErr w:type="gramStart"/>
      <w:r w:rsidRPr="004F2353">
        <w:rPr>
          <w:rFonts w:ascii="Times New Roman" w:hAnsi="Times New Roman" w:cs="Times New Roman"/>
          <w:sz w:val="28"/>
          <w:szCs w:val="28"/>
        </w:rPr>
        <w:t>И.А.</w:t>
      </w:r>
      <w:proofErr w:type="gram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Батажкова</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Очерки истории архитектурных стилей. – М., 1983.</w:t>
      </w:r>
    </w:p>
    <w:p w14:paraId="10FF8A7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Бирюкова Н. Западноевропейское прикладное искусство </w:t>
      </w:r>
      <w:proofErr w:type="gramStart"/>
      <w:r w:rsidRPr="004F2353">
        <w:rPr>
          <w:rFonts w:ascii="Times New Roman" w:hAnsi="Times New Roman" w:cs="Times New Roman"/>
          <w:sz w:val="28"/>
          <w:szCs w:val="28"/>
        </w:rPr>
        <w:t>XVII – XVIII</w:t>
      </w:r>
      <w:proofErr w:type="gramEnd"/>
      <w:r w:rsidRPr="004F2353">
        <w:rPr>
          <w:rFonts w:ascii="Times New Roman" w:hAnsi="Times New Roman" w:cs="Times New Roman"/>
          <w:sz w:val="28"/>
          <w:szCs w:val="28"/>
        </w:rPr>
        <w:t xml:space="preserve"> веков. – Л., 1972</w:t>
      </w:r>
    </w:p>
    <w:p w14:paraId="366FA87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Брунов Н.И. Дворцы Франции </w:t>
      </w:r>
      <w:proofErr w:type="gramStart"/>
      <w:r w:rsidRPr="004F2353">
        <w:rPr>
          <w:rFonts w:ascii="Times New Roman" w:hAnsi="Times New Roman" w:cs="Times New Roman"/>
          <w:sz w:val="28"/>
          <w:szCs w:val="28"/>
        </w:rPr>
        <w:t>XVII –XVIII</w:t>
      </w:r>
      <w:proofErr w:type="gramEnd"/>
      <w:r w:rsidRPr="004F2353">
        <w:rPr>
          <w:rFonts w:ascii="Times New Roman" w:hAnsi="Times New Roman" w:cs="Times New Roman"/>
          <w:sz w:val="28"/>
          <w:szCs w:val="28"/>
        </w:rPr>
        <w:t xml:space="preserve"> веков. – М., 1987.</w:t>
      </w:r>
    </w:p>
    <w:p w14:paraId="749E774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Брунов Н.И. Рим. Архитектура эпохи барокко. – М., 1938.</w:t>
      </w:r>
    </w:p>
    <w:p w14:paraId="7E53CD4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Буало Н. Поэтическое искусство. – М., 1957.</w:t>
      </w:r>
    </w:p>
    <w:p w14:paraId="6FF6932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Бунин </w:t>
      </w:r>
      <w:proofErr w:type="gramStart"/>
      <w:r w:rsidRPr="004F2353">
        <w:rPr>
          <w:rFonts w:ascii="Times New Roman" w:hAnsi="Times New Roman" w:cs="Times New Roman"/>
          <w:sz w:val="28"/>
          <w:szCs w:val="28"/>
        </w:rPr>
        <w:t>А.В.</w:t>
      </w:r>
      <w:proofErr w:type="gram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Соваренская</w:t>
      </w:r>
      <w:proofErr w:type="spellEnd"/>
      <w:r w:rsidRPr="004F2353">
        <w:rPr>
          <w:rFonts w:ascii="Times New Roman" w:hAnsi="Times New Roman" w:cs="Times New Roman"/>
          <w:sz w:val="28"/>
          <w:szCs w:val="28"/>
        </w:rPr>
        <w:t xml:space="preserve"> Г.Ф. История градостроительного искусства. – М., 1986.</w:t>
      </w:r>
    </w:p>
    <w:p w14:paraId="61772257"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Вельфлин</w:t>
      </w:r>
      <w:proofErr w:type="spellEnd"/>
      <w:r w:rsidRPr="004F2353">
        <w:rPr>
          <w:rFonts w:ascii="Times New Roman" w:hAnsi="Times New Roman" w:cs="Times New Roman"/>
          <w:sz w:val="28"/>
          <w:szCs w:val="28"/>
        </w:rPr>
        <w:t xml:space="preserve"> Г. Ренессанс и барокко. – СПб., 1913.</w:t>
      </w:r>
    </w:p>
    <w:p w14:paraId="326D5D3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Волков </w:t>
      </w:r>
      <w:proofErr w:type="gramStart"/>
      <w:r w:rsidRPr="004F2353">
        <w:rPr>
          <w:rFonts w:ascii="Times New Roman" w:hAnsi="Times New Roman" w:cs="Times New Roman"/>
          <w:sz w:val="28"/>
          <w:szCs w:val="28"/>
        </w:rPr>
        <w:t>И.Ф.</w:t>
      </w:r>
      <w:proofErr w:type="gramEnd"/>
      <w:r w:rsidRPr="004F2353">
        <w:rPr>
          <w:rFonts w:ascii="Times New Roman" w:hAnsi="Times New Roman" w:cs="Times New Roman"/>
          <w:sz w:val="28"/>
          <w:szCs w:val="28"/>
        </w:rPr>
        <w:t xml:space="preserve"> творческие методы и художественные системы. – М., 1989.</w:t>
      </w:r>
    </w:p>
    <w:p w14:paraId="289DD94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Виппер Б.Р. Становление реализма в голландской живописи XVII века. – М., 1957.</w:t>
      </w:r>
    </w:p>
    <w:p w14:paraId="4AA4570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Виппер Б.Р. Очерки голландской живописи эпохи расцвета (</w:t>
      </w:r>
      <w:proofErr w:type="gramStart"/>
      <w:r w:rsidRPr="004F2353">
        <w:rPr>
          <w:rFonts w:ascii="Times New Roman" w:hAnsi="Times New Roman" w:cs="Times New Roman"/>
          <w:sz w:val="28"/>
          <w:szCs w:val="28"/>
        </w:rPr>
        <w:t>1640 – 1670</w:t>
      </w:r>
      <w:proofErr w:type="gramEnd"/>
      <w:r w:rsidRPr="004F2353">
        <w:rPr>
          <w:rFonts w:ascii="Times New Roman" w:hAnsi="Times New Roman" w:cs="Times New Roman"/>
          <w:sz w:val="28"/>
          <w:szCs w:val="28"/>
        </w:rPr>
        <w:t>). – М., 1962.</w:t>
      </w:r>
    </w:p>
    <w:p w14:paraId="1DAB54C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Виппер Б.Р. Проблемы реализма в итальянской живописи </w:t>
      </w:r>
      <w:proofErr w:type="gramStart"/>
      <w:r w:rsidRPr="004F2353">
        <w:rPr>
          <w:rFonts w:ascii="Times New Roman" w:hAnsi="Times New Roman" w:cs="Times New Roman"/>
          <w:sz w:val="28"/>
          <w:szCs w:val="28"/>
        </w:rPr>
        <w:t>XVII – XVIII</w:t>
      </w:r>
      <w:proofErr w:type="gramEnd"/>
      <w:r w:rsidRPr="004F2353">
        <w:rPr>
          <w:rFonts w:ascii="Times New Roman" w:hAnsi="Times New Roman" w:cs="Times New Roman"/>
          <w:sz w:val="28"/>
          <w:szCs w:val="28"/>
        </w:rPr>
        <w:t xml:space="preserve"> веков. – М., 1966.</w:t>
      </w:r>
    </w:p>
    <w:p w14:paraId="50E10B39"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Гомбрих</w:t>
      </w:r>
      <w:proofErr w:type="spellEnd"/>
      <w:r w:rsidRPr="004F2353">
        <w:rPr>
          <w:rFonts w:ascii="Times New Roman" w:hAnsi="Times New Roman" w:cs="Times New Roman"/>
          <w:sz w:val="28"/>
          <w:szCs w:val="28"/>
        </w:rPr>
        <w:t xml:space="preserve"> Э. История искусства. – М., 1998.</w:t>
      </w:r>
    </w:p>
    <w:p w14:paraId="64785FD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Грицай Н. Фламандская живопись XVII века. Очерк – путеводитель. – Л., 1990.</w:t>
      </w:r>
    </w:p>
    <w:p w14:paraId="7902E9D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Даниэль </w:t>
      </w:r>
      <w:proofErr w:type="gramStart"/>
      <w:r w:rsidRPr="004F2353">
        <w:rPr>
          <w:rFonts w:ascii="Times New Roman" w:hAnsi="Times New Roman" w:cs="Times New Roman"/>
          <w:sz w:val="28"/>
          <w:szCs w:val="28"/>
        </w:rPr>
        <w:t>С.М.</w:t>
      </w:r>
      <w:proofErr w:type="gramEnd"/>
      <w:r w:rsidRPr="004F2353">
        <w:rPr>
          <w:rFonts w:ascii="Times New Roman" w:hAnsi="Times New Roman" w:cs="Times New Roman"/>
          <w:sz w:val="28"/>
          <w:szCs w:val="28"/>
        </w:rPr>
        <w:t xml:space="preserve"> Картина классицистической эпохи: Проблемы композиции в западноевропейской живописи XVII </w:t>
      </w:r>
      <w:proofErr w:type="gramStart"/>
      <w:r w:rsidRPr="004F2353">
        <w:rPr>
          <w:rFonts w:ascii="Times New Roman" w:hAnsi="Times New Roman" w:cs="Times New Roman"/>
          <w:sz w:val="28"/>
          <w:szCs w:val="28"/>
        </w:rPr>
        <w:t>века.-</w:t>
      </w:r>
      <w:proofErr w:type="gramEnd"/>
      <w:r w:rsidRPr="004F2353">
        <w:rPr>
          <w:rFonts w:ascii="Times New Roman" w:hAnsi="Times New Roman" w:cs="Times New Roman"/>
          <w:sz w:val="28"/>
          <w:szCs w:val="28"/>
        </w:rPr>
        <w:t xml:space="preserve"> Л., 1986.</w:t>
      </w:r>
    </w:p>
    <w:p w14:paraId="7FD2CD2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Даниэль </w:t>
      </w:r>
      <w:proofErr w:type="gramStart"/>
      <w:r w:rsidRPr="004F2353">
        <w:rPr>
          <w:rFonts w:ascii="Times New Roman" w:hAnsi="Times New Roman" w:cs="Times New Roman"/>
          <w:sz w:val="28"/>
          <w:szCs w:val="28"/>
        </w:rPr>
        <w:t>С.М.</w:t>
      </w:r>
      <w:proofErr w:type="gramEnd"/>
      <w:r w:rsidRPr="004F2353">
        <w:rPr>
          <w:rFonts w:ascii="Times New Roman" w:hAnsi="Times New Roman" w:cs="Times New Roman"/>
          <w:sz w:val="28"/>
          <w:szCs w:val="28"/>
        </w:rPr>
        <w:t xml:space="preserve"> О «теории модусов» </w:t>
      </w:r>
      <w:proofErr w:type="gramStart"/>
      <w:r w:rsidRPr="004F2353">
        <w:rPr>
          <w:rFonts w:ascii="Times New Roman" w:hAnsi="Times New Roman" w:cs="Times New Roman"/>
          <w:sz w:val="28"/>
          <w:szCs w:val="28"/>
        </w:rPr>
        <w:t>Пуссена./</w:t>
      </w:r>
      <w:proofErr w:type="gramEnd"/>
      <w:r w:rsidRPr="004F2353">
        <w:rPr>
          <w:rFonts w:ascii="Times New Roman" w:hAnsi="Times New Roman" w:cs="Times New Roman"/>
          <w:sz w:val="28"/>
          <w:szCs w:val="28"/>
        </w:rPr>
        <w:t xml:space="preserve">/ Советское искусствознание-79. </w:t>
      </w:r>
      <w:proofErr w:type="spellStart"/>
      <w:r w:rsidRPr="004F2353">
        <w:rPr>
          <w:rFonts w:ascii="Times New Roman" w:hAnsi="Times New Roman" w:cs="Times New Roman"/>
          <w:sz w:val="28"/>
          <w:szCs w:val="28"/>
        </w:rPr>
        <w:t>Вып</w:t>
      </w:r>
      <w:proofErr w:type="spellEnd"/>
      <w:r w:rsidRPr="004F2353">
        <w:rPr>
          <w:rFonts w:ascii="Times New Roman" w:hAnsi="Times New Roman" w:cs="Times New Roman"/>
          <w:sz w:val="28"/>
          <w:szCs w:val="28"/>
        </w:rPr>
        <w:t>. 1.- М., 1980</w:t>
      </w:r>
    </w:p>
    <w:p w14:paraId="5515336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Западноевропейское искусство XVII века: Публикации и исследования. – Л., 1981.</w:t>
      </w:r>
    </w:p>
    <w:p w14:paraId="2961AEF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Звездина Ю.Н. Эмблематика в мире старинного натюрморта. К проблеме </w:t>
      </w:r>
      <w:r w:rsidRPr="004F2353">
        <w:rPr>
          <w:rFonts w:ascii="Times New Roman" w:hAnsi="Times New Roman" w:cs="Times New Roman"/>
          <w:sz w:val="28"/>
          <w:szCs w:val="28"/>
        </w:rPr>
        <w:lastRenderedPageBreak/>
        <w:t>прочтения символа. – М., 1997.</w:t>
      </w:r>
    </w:p>
    <w:p w14:paraId="2382FF1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Золотов </w:t>
      </w:r>
      <w:proofErr w:type="gramStart"/>
      <w:r w:rsidRPr="004F2353">
        <w:rPr>
          <w:rFonts w:ascii="Times New Roman" w:hAnsi="Times New Roman" w:cs="Times New Roman"/>
          <w:sz w:val="28"/>
          <w:szCs w:val="28"/>
        </w:rPr>
        <w:t>Ю.К.</w:t>
      </w:r>
      <w:proofErr w:type="gramEnd"/>
      <w:r w:rsidRPr="004F2353">
        <w:rPr>
          <w:rFonts w:ascii="Times New Roman" w:hAnsi="Times New Roman" w:cs="Times New Roman"/>
          <w:sz w:val="28"/>
          <w:szCs w:val="28"/>
        </w:rPr>
        <w:t xml:space="preserve"> Пуссен и </w:t>
      </w:r>
      <w:proofErr w:type="gramStart"/>
      <w:r w:rsidRPr="004F2353">
        <w:rPr>
          <w:rFonts w:ascii="Times New Roman" w:hAnsi="Times New Roman" w:cs="Times New Roman"/>
          <w:sz w:val="28"/>
          <w:szCs w:val="28"/>
        </w:rPr>
        <w:t>вольнодумцы./</w:t>
      </w:r>
      <w:proofErr w:type="gramEnd"/>
      <w:r w:rsidRPr="004F2353">
        <w:rPr>
          <w:rFonts w:ascii="Times New Roman" w:hAnsi="Times New Roman" w:cs="Times New Roman"/>
          <w:sz w:val="28"/>
          <w:szCs w:val="28"/>
        </w:rPr>
        <w:t xml:space="preserve">/ Советское искусствознание 78. </w:t>
      </w:r>
      <w:proofErr w:type="spellStart"/>
      <w:r w:rsidRPr="004F2353">
        <w:rPr>
          <w:rFonts w:ascii="Times New Roman" w:hAnsi="Times New Roman" w:cs="Times New Roman"/>
          <w:sz w:val="28"/>
          <w:szCs w:val="28"/>
        </w:rPr>
        <w:t>Вып</w:t>
      </w:r>
      <w:proofErr w:type="spellEnd"/>
      <w:r w:rsidRPr="004F2353">
        <w:rPr>
          <w:rFonts w:ascii="Times New Roman" w:hAnsi="Times New Roman" w:cs="Times New Roman"/>
          <w:sz w:val="28"/>
          <w:szCs w:val="28"/>
        </w:rPr>
        <w:t>. 2. –М., 1979.</w:t>
      </w:r>
    </w:p>
    <w:p w14:paraId="7380233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История европейского </w:t>
      </w:r>
      <w:proofErr w:type="gramStart"/>
      <w:r w:rsidRPr="004F2353">
        <w:rPr>
          <w:rFonts w:ascii="Times New Roman" w:hAnsi="Times New Roman" w:cs="Times New Roman"/>
          <w:sz w:val="28"/>
          <w:szCs w:val="28"/>
        </w:rPr>
        <w:t>искусствознания .</w:t>
      </w:r>
      <w:proofErr w:type="gramEnd"/>
      <w:r w:rsidRPr="004F2353">
        <w:rPr>
          <w:rFonts w:ascii="Times New Roman" w:hAnsi="Times New Roman" w:cs="Times New Roman"/>
          <w:sz w:val="28"/>
          <w:szCs w:val="28"/>
        </w:rPr>
        <w:t xml:space="preserve"> От античности до конца XVIII века. – М., 1963.</w:t>
      </w:r>
    </w:p>
    <w:p w14:paraId="15D4C2D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Прусс И.Е. Западноевропейское искусство XVII века. –М., 1974.</w:t>
      </w:r>
    </w:p>
    <w:p w14:paraId="1E445AC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Ренессанс. Барокко. Классицизм. Проблема стилей в западноевропейском искусстве </w:t>
      </w:r>
      <w:proofErr w:type="gramStart"/>
      <w:r w:rsidRPr="004F2353">
        <w:rPr>
          <w:rFonts w:ascii="Times New Roman" w:hAnsi="Times New Roman" w:cs="Times New Roman"/>
          <w:sz w:val="28"/>
          <w:szCs w:val="28"/>
        </w:rPr>
        <w:t>XV – XVII</w:t>
      </w:r>
      <w:proofErr w:type="gramEnd"/>
      <w:r w:rsidRPr="004F2353">
        <w:rPr>
          <w:rFonts w:ascii="Times New Roman" w:hAnsi="Times New Roman" w:cs="Times New Roman"/>
          <w:sz w:val="28"/>
          <w:szCs w:val="28"/>
        </w:rPr>
        <w:t xml:space="preserve"> веков. – М., 1966.</w:t>
      </w:r>
    </w:p>
    <w:p w14:paraId="3F5A2FA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Ротенберг Е.И. Западноевропейское искусство XVII века. –М., 1971</w:t>
      </w:r>
    </w:p>
    <w:p w14:paraId="01E2BA1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Ротенберг </w:t>
      </w:r>
      <w:proofErr w:type="gramStart"/>
      <w:r w:rsidRPr="004F2353">
        <w:rPr>
          <w:rFonts w:ascii="Times New Roman" w:hAnsi="Times New Roman" w:cs="Times New Roman"/>
          <w:sz w:val="28"/>
          <w:szCs w:val="28"/>
        </w:rPr>
        <w:t>Е.И.</w:t>
      </w:r>
      <w:proofErr w:type="gramEnd"/>
      <w:r w:rsidRPr="004F2353">
        <w:rPr>
          <w:rFonts w:ascii="Times New Roman" w:hAnsi="Times New Roman" w:cs="Times New Roman"/>
          <w:sz w:val="28"/>
          <w:szCs w:val="28"/>
        </w:rPr>
        <w:t xml:space="preserve"> Пуссен. Тематические </w:t>
      </w:r>
      <w:proofErr w:type="gramStart"/>
      <w:r w:rsidRPr="004F2353">
        <w:rPr>
          <w:rFonts w:ascii="Times New Roman" w:hAnsi="Times New Roman" w:cs="Times New Roman"/>
          <w:sz w:val="28"/>
          <w:szCs w:val="28"/>
        </w:rPr>
        <w:t>принципы./</w:t>
      </w:r>
      <w:proofErr w:type="gramEnd"/>
      <w:r w:rsidRPr="004F2353">
        <w:rPr>
          <w:rFonts w:ascii="Times New Roman" w:hAnsi="Times New Roman" w:cs="Times New Roman"/>
          <w:sz w:val="28"/>
          <w:szCs w:val="28"/>
        </w:rPr>
        <w:t xml:space="preserve">/ Советское искусствознание –80. </w:t>
      </w:r>
      <w:proofErr w:type="spellStart"/>
      <w:r w:rsidRPr="004F2353">
        <w:rPr>
          <w:rFonts w:ascii="Times New Roman" w:hAnsi="Times New Roman" w:cs="Times New Roman"/>
          <w:sz w:val="28"/>
          <w:szCs w:val="28"/>
        </w:rPr>
        <w:t>Вып</w:t>
      </w:r>
      <w:proofErr w:type="spellEnd"/>
      <w:r w:rsidRPr="004F2353">
        <w:rPr>
          <w:rFonts w:ascii="Times New Roman" w:hAnsi="Times New Roman" w:cs="Times New Roman"/>
          <w:sz w:val="28"/>
          <w:szCs w:val="28"/>
        </w:rPr>
        <w:t>. 1. – М.,1981.</w:t>
      </w:r>
    </w:p>
    <w:p w14:paraId="720AB6F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Свидерская М.И. Искусство Италии XVII века: Основные направления и ведущие мастера. – 1999.</w:t>
      </w:r>
    </w:p>
    <w:p w14:paraId="2019DFB3" w14:textId="77777777" w:rsidR="004F2353" w:rsidRPr="004F2353" w:rsidRDefault="004F2353" w:rsidP="004F2353">
      <w:pPr>
        <w:pStyle w:val="afb"/>
        <w:spacing w:before="0" w:after="0"/>
        <w:rPr>
          <w:rFonts w:ascii="Times New Roman" w:hAnsi="Times New Roman" w:cs="Times New Roman"/>
          <w:b/>
          <w:bCs/>
          <w:i/>
          <w:iCs/>
          <w:sz w:val="28"/>
          <w:szCs w:val="28"/>
        </w:rPr>
      </w:pPr>
      <w:r w:rsidRPr="004F2353">
        <w:rPr>
          <w:rFonts w:ascii="Times New Roman" w:hAnsi="Times New Roman" w:cs="Times New Roman"/>
          <w:sz w:val="28"/>
          <w:szCs w:val="28"/>
        </w:rPr>
        <w:t>Типология стилевого развития нового времени. – М., 1976.</w:t>
      </w:r>
    </w:p>
    <w:p w14:paraId="1BA7A8D3" w14:textId="77777777" w:rsidR="004F2353" w:rsidRPr="004F2353" w:rsidRDefault="004F2353" w:rsidP="004F2353">
      <w:pPr>
        <w:pStyle w:val="afb"/>
        <w:spacing w:before="0" w:after="0"/>
        <w:ind w:firstLine="0"/>
        <w:rPr>
          <w:rFonts w:ascii="Times New Roman" w:hAnsi="Times New Roman" w:cs="Times New Roman"/>
          <w:b/>
          <w:bCs/>
          <w:iCs/>
          <w:sz w:val="28"/>
          <w:szCs w:val="28"/>
        </w:rPr>
      </w:pPr>
    </w:p>
    <w:p w14:paraId="0A04757B" w14:textId="77777777" w:rsidR="004F2353" w:rsidRPr="004F2353" w:rsidRDefault="004F2353" w:rsidP="004F2353">
      <w:pPr>
        <w:pStyle w:val="afb"/>
        <w:spacing w:before="0" w:after="0"/>
        <w:rPr>
          <w:rFonts w:ascii="Times New Roman" w:hAnsi="Times New Roman" w:cs="Times New Roman"/>
          <w:b/>
          <w:bCs/>
          <w:iCs/>
          <w:sz w:val="28"/>
          <w:szCs w:val="28"/>
        </w:rPr>
      </w:pPr>
      <w:r w:rsidRPr="004F2353">
        <w:rPr>
          <w:rFonts w:ascii="Times New Roman" w:hAnsi="Times New Roman" w:cs="Times New Roman"/>
          <w:b/>
          <w:bCs/>
          <w:iCs/>
          <w:sz w:val="28"/>
          <w:szCs w:val="28"/>
        </w:rPr>
        <w:t>Тема 10.  Искусство XVIII века</w:t>
      </w:r>
    </w:p>
    <w:p w14:paraId="681BA67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iCs/>
          <w:sz w:val="28"/>
          <w:szCs w:val="28"/>
        </w:rPr>
        <w:t>10.1. Западноевропейское искусство</w:t>
      </w:r>
    </w:p>
    <w:p w14:paraId="07CDA7E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XVIII век – эпоха Просвещения. Место изобразительного искусства и архитектуры в художественной культуре эпохи. Новые идеалы эпохи. Искусство как средство нравственного совершенствования человека. Новые формы художественной жизни. Появление истории искусств и художественной критики.</w:t>
      </w:r>
    </w:p>
    <w:p w14:paraId="77AE204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Основные стили и направления искусства XVIII века: рококо, барокко, реализм, сентиментализм, классицизм.</w:t>
      </w:r>
    </w:p>
    <w:p w14:paraId="6E183C5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Общая характеристика стиля рококо. Рококо и барокко. «Галантные сцены» </w:t>
      </w:r>
    </w:p>
    <w:p w14:paraId="32CF066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 Ватто и рококо. Живопись Ф. Буше, Н. </w:t>
      </w:r>
      <w:proofErr w:type="spellStart"/>
      <w:r w:rsidRPr="004F2353">
        <w:rPr>
          <w:rFonts w:ascii="Times New Roman" w:hAnsi="Times New Roman" w:cs="Times New Roman"/>
          <w:sz w:val="28"/>
          <w:szCs w:val="28"/>
        </w:rPr>
        <w:t>Ланкре</w:t>
      </w:r>
      <w:proofErr w:type="spellEnd"/>
      <w:r w:rsidRPr="004F2353">
        <w:rPr>
          <w:rFonts w:ascii="Times New Roman" w:hAnsi="Times New Roman" w:cs="Times New Roman"/>
          <w:sz w:val="28"/>
          <w:szCs w:val="28"/>
        </w:rPr>
        <w:t xml:space="preserve">, А. Пэна, Ж.-О. Фрагонара – как воплощение основных идей рококо. Скульптура </w:t>
      </w:r>
      <w:proofErr w:type="spellStart"/>
      <w:r w:rsidRPr="004F2353">
        <w:rPr>
          <w:rFonts w:ascii="Times New Roman" w:hAnsi="Times New Roman" w:cs="Times New Roman"/>
          <w:sz w:val="28"/>
          <w:szCs w:val="28"/>
        </w:rPr>
        <w:t>Лемуана</w:t>
      </w:r>
      <w:proofErr w:type="spellEnd"/>
      <w:r w:rsidRPr="004F2353">
        <w:rPr>
          <w:rFonts w:ascii="Times New Roman" w:hAnsi="Times New Roman" w:cs="Times New Roman"/>
          <w:sz w:val="28"/>
          <w:szCs w:val="28"/>
        </w:rPr>
        <w:t>, Фальконе Архитектура, декоративно-прикладное и садово-парковое искусство рококо.</w:t>
      </w:r>
    </w:p>
    <w:p w14:paraId="4B359DE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Особенности развития барокко в XVIII столетии. Усиление декоративного начала. Творчество ведущих мастеров барокко: Д.-Б. </w:t>
      </w:r>
      <w:proofErr w:type="spellStart"/>
      <w:proofErr w:type="gramStart"/>
      <w:r w:rsidRPr="004F2353">
        <w:rPr>
          <w:rFonts w:ascii="Times New Roman" w:hAnsi="Times New Roman" w:cs="Times New Roman"/>
          <w:sz w:val="28"/>
          <w:szCs w:val="28"/>
        </w:rPr>
        <w:t>Тьеполо,Ф</w:t>
      </w:r>
      <w:proofErr w:type="spellEnd"/>
      <w:r w:rsidRPr="004F2353">
        <w:rPr>
          <w:rFonts w:ascii="Times New Roman" w:hAnsi="Times New Roman" w:cs="Times New Roman"/>
          <w:sz w:val="28"/>
          <w:szCs w:val="28"/>
        </w:rPr>
        <w:t>.</w:t>
      </w:r>
      <w:proofErr w:type="gram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Маульберга</w:t>
      </w:r>
      <w:proofErr w:type="spell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Д.Пепельмана</w:t>
      </w:r>
      <w:proofErr w:type="spellEnd"/>
      <w:r w:rsidRPr="004F2353">
        <w:rPr>
          <w:rFonts w:ascii="Times New Roman" w:hAnsi="Times New Roman" w:cs="Times New Roman"/>
          <w:sz w:val="28"/>
          <w:szCs w:val="28"/>
        </w:rPr>
        <w:t xml:space="preserve">, Б. Неймана, М. Фишера и </w:t>
      </w:r>
      <w:proofErr w:type="gramStart"/>
      <w:r w:rsidRPr="004F2353">
        <w:rPr>
          <w:rFonts w:ascii="Times New Roman" w:hAnsi="Times New Roman" w:cs="Times New Roman"/>
          <w:sz w:val="28"/>
          <w:szCs w:val="28"/>
        </w:rPr>
        <w:t>др..</w:t>
      </w:r>
      <w:proofErr w:type="gramEnd"/>
    </w:p>
    <w:p w14:paraId="62F82DE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Сентиментализм. Связь с одним из направлений просветительской философии.</w:t>
      </w:r>
    </w:p>
    <w:p w14:paraId="66065946"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Д.Дидро</w:t>
      </w:r>
      <w:proofErr w:type="spellEnd"/>
      <w:r w:rsidRPr="004F2353">
        <w:rPr>
          <w:rFonts w:ascii="Times New Roman" w:hAnsi="Times New Roman" w:cs="Times New Roman"/>
          <w:sz w:val="28"/>
          <w:szCs w:val="28"/>
        </w:rPr>
        <w:t xml:space="preserve"> о творчестве Ж.-Б. Греза. </w:t>
      </w:r>
      <w:proofErr w:type="spellStart"/>
      <w:r w:rsidRPr="004F2353">
        <w:rPr>
          <w:rFonts w:ascii="Times New Roman" w:hAnsi="Times New Roman" w:cs="Times New Roman"/>
          <w:sz w:val="28"/>
          <w:szCs w:val="28"/>
        </w:rPr>
        <w:t>Т.Гейнсборо</w:t>
      </w:r>
      <w:proofErr w:type="spellEnd"/>
      <w:r w:rsidRPr="004F2353">
        <w:rPr>
          <w:rFonts w:ascii="Times New Roman" w:hAnsi="Times New Roman" w:cs="Times New Roman"/>
          <w:sz w:val="28"/>
          <w:szCs w:val="28"/>
        </w:rPr>
        <w:t xml:space="preserve">, Д. </w:t>
      </w:r>
      <w:proofErr w:type="spellStart"/>
      <w:r w:rsidRPr="004F2353">
        <w:rPr>
          <w:rFonts w:ascii="Times New Roman" w:hAnsi="Times New Roman" w:cs="Times New Roman"/>
          <w:sz w:val="28"/>
          <w:szCs w:val="28"/>
        </w:rPr>
        <w:t>Морленд</w:t>
      </w:r>
      <w:proofErr w:type="spellEnd"/>
      <w:r w:rsidRPr="004F2353">
        <w:rPr>
          <w:rFonts w:ascii="Times New Roman" w:hAnsi="Times New Roman" w:cs="Times New Roman"/>
          <w:sz w:val="28"/>
          <w:szCs w:val="28"/>
        </w:rPr>
        <w:t>, Д. Райт, Г. Робер, Ж.-О. Фрагонар – как представители сентиментализма в разных жанрах искусства.</w:t>
      </w:r>
    </w:p>
    <w:p w14:paraId="1C9BC88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Отличительные особенности просветительского реализма. Творчество Ж.-Б.-С. Шардена – как одна из вершин европейского искусства. У. Хогарт – представитель критического направления в английском искусстве. Ф. Гойя и искусство Испании конца XVIII – начала XIX столетий. </w:t>
      </w:r>
    </w:p>
    <w:p w14:paraId="1F6853F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Особенности развития классицизма в XVIII веке. Героический классицизм эпохи Великой Французской революции. Творчество Ж.-Л. Давида. Классицистическое направление в искусстве Германии </w:t>
      </w:r>
      <w:proofErr w:type="gramStart"/>
      <w:r w:rsidRPr="004F2353">
        <w:rPr>
          <w:rFonts w:ascii="Times New Roman" w:hAnsi="Times New Roman" w:cs="Times New Roman"/>
          <w:sz w:val="28"/>
          <w:szCs w:val="28"/>
        </w:rPr>
        <w:t>( А.Р.</w:t>
      </w:r>
      <w:proofErr w:type="gram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Менгс</w:t>
      </w:r>
      <w:proofErr w:type="spellEnd"/>
      <w:r w:rsidRPr="004F2353">
        <w:rPr>
          <w:rFonts w:ascii="Times New Roman" w:hAnsi="Times New Roman" w:cs="Times New Roman"/>
          <w:sz w:val="28"/>
          <w:szCs w:val="28"/>
        </w:rPr>
        <w:t>) и Англии (Д. Рейнольдс). Архитектура, декоративно-прикладное и садово-парковое искусство западноевропейского классицизма XVIII века.</w:t>
      </w:r>
    </w:p>
    <w:p w14:paraId="006AB0D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10.2. Искусство России</w:t>
      </w:r>
    </w:p>
    <w:p w14:paraId="180E9D6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Реформы Петра I – как важнейший шаг к «европеизации» русской культуры. Участие иностранных мастеров в формировании русской художественной школы. Пенсионерские поездки в страны Западной и Северной Европы – как важнейшая часть политики Петра I в области культуры и искусства. Архитектура и градостроительство петровского времени. Интерьер. Гравюра. Творчество А. Зубова. Живопись. Творчество А. Матвеева, И. Никитина. Смысл понятия «</w:t>
      </w:r>
      <w:proofErr w:type="spellStart"/>
      <w:r w:rsidRPr="004F2353">
        <w:rPr>
          <w:rFonts w:ascii="Times New Roman" w:hAnsi="Times New Roman" w:cs="Times New Roman"/>
          <w:sz w:val="28"/>
          <w:szCs w:val="28"/>
        </w:rPr>
        <w:t>россика</w:t>
      </w:r>
      <w:proofErr w:type="spellEnd"/>
      <w:r w:rsidRPr="004F2353">
        <w:rPr>
          <w:rFonts w:ascii="Times New Roman" w:hAnsi="Times New Roman" w:cs="Times New Roman"/>
          <w:sz w:val="28"/>
          <w:szCs w:val="28"/>
        </w:rPr>
        <w:t>». Творчество иностранных мастеров в России первой четверти столетия.</w:t>
      </w:r>
    </w:p>
    <w:p w14:paraId="03B8E02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Архитектура и искусство второй четверти XVIII века. Русское барокко. Творчество </w:t>
      </w:r>
      <w:proofErr w:type="gramStart"/>
      <w:r w:rsidRPr="004F2353">
        <w:rPr>
          <w:rFonts w:ascii="Times New Roman" w:hAnsi="Times New Roman" w:cs="Times New Roman"/>
          <w:sz w:val="28"/>
          <w:szCs w:val="28"/>
        </w:rPr>
        <w:t>В.В.</w:t>
      </w:r>
      <w:proofErr w:type="gramEnd"/>
      <w:r w:rsidRPr="004F2353">
        <w:rPr>
          <w:rFonts w:ascii="Times New Roman" w:hAnsi="Times New Roman" w:cs="Times New Roman"/>
          <w:sz w:val="28"/>
          <w:szCs w:val="28"/>
        </w:rPr>
        <w:t xml:space="preserve"> Растрелли. Русские зодчие эпохи «елизаветинского барокко». Интерьер. Декоративно-прикладное искусство. Русский фарфор и стекло.</w:t>
      </w:r>
    </w:p>
    <w:p w14:paraId="667BB01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Живопись. Творчество </w:t>
      </w:r>
      <w:proofErr w:type="gramStart"/>
      <w:r w:rsidRPr="004F2353">
        <w:rPr>
          <w:rFonts w:ascii="Times New Roman" w:hAnsi="Times New Roman" w:cs="Times New Roman"/>
          <w:sz w:val="28"/>
          <w:szCs w:val="28"/>
        </w:rPr>
        <w:t>И.Я.</w:t>
      </w:r>
      <w:proofErr w:type="gramEnd"/>
      <w:r w:rsidRPr="004F2353">
        <w:rPr>
          <w:rFonts w:ascii="Times New Roman" w:hAnsi="Times New Roman" w:cs="Times New Roman"/>
          <w:sz w:val="28"/>
          <w:szCs w:val="28"/>
        </w:rPr>
        <w:t xml:space="preserve"> Вишнякова, </w:t>
      </w:r>
      <w:proofErr w:type="gramStart"/>
      <w:r w:rsidRPr="004F2353">
        <w:rPr>
          <w:rFonts w:ascii="Times New Roman" w:hAnsi="Times New Roman" w:cs="Times New Roman"/>
          <w:sz w:val="28"/>
          <w:szCs w:val="28"/>
        </w:rPr>
        <w:t>А.П.</w:t>
      </w:r>
      <w:proofErr w:type="gramEnd"/>
      <w:r w:rsidRPr="004F2353">
        <w:rPr>
          <w:rFonts w:ascii="Times New Roman" w:hAnsi="Times New Roman" w:cs="Times New Roman"/>
          <w:sz w:val="28"/>
          <w:szCs w:val="28"/>
        </w:rPr>
        <w:t xml:space="preserve"> Антропова, </w:t>
      </w:r>
      <w:proofErr w:type="gramStart"/>
      <w:r w:rsidRPr="004F2353">
        <w:rPr>
          <w:rFonts w:ascii="Times New Roman" w:hAnsi="Times New Roman" w:cs="Times New Roman"/>
          <w:sz w:val="28"/>
          <w:szCs w:val="28"/>
        </w:rPr>
        <w:t>И.П.</w:t>
      </w:r>
      <w:proofErr w:type="gramEnd"/>
      <w:r w:rsidRPr="004F2353">
        <w:rPr>
          <w:rFonts w:ascii="Times New Roman" w:hAnsi="Times New Roman" w:cs="Times New Roman"/>
          <w:sz w:val="28"/>
          <w:szCs w:val="28"/>
        </w:rPr>
        <w:t xml:space="preserve"> Аргунова. Соединение в их искусстве русских и западноевропейских традиций.</w:t>
      </w:r>
    </w:p>
    <w:p w14:paraId="3220215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Расцвет русского искусства второй половины XVIII века. Архитектура эпохи классицизма. Д. Кваренги, Ю. Фельтен, А. Ринальди, Ч. Камерон. Н. Львов. </w:t>
      </w:r>
    </w:p>
    <w:p w14:paraId="15ACC04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 Старов, </w:t>
      </w:r>
      <w:proofErr w:type="spellStart"/>
      <w:r w:rsidRPr="004F2353">
        <w:rPr>
          <w:rFonts w:ascii="Times New Roman" w:hAnsi="Times New Roman" w:cs="Times New Roman"/>
          <w:sz w:val="28"/>
          <w:szCs w:val="28"/>
        </w:rPr>
        <w:t>М.Казаков</w:t>
      </w:r>
      <w:proofErr w:type="spellEnd"/>
      <w:r w:rsidRPr="004F2353">
        <w:rPr>
          <w:rFonts w:ascii="Times New Roman" w:hAnsi="Times New Roman" w:cs="Times New Roman"/>
          <w:sz w:val="28"/>
          <w:szCs w:val="28"/>
        </w:rPr>
        <w:t xml:space="preserve">. Живопись. Творчество </w:t>
      </w:r>
      <w:proofErr w:type="gramStart"/>
      <w:r w:rsidRPr="004F2353">
        <w:rPr>
          <w:rFonts w:ascii="Times New Roman" w:hAnsi="Times New Roman" w:cs="Times New Roman"/>
          <w:sz w:val="28"/>
          <w:szCs w:val="28"/>
        </w:rPr>
        <w:t>Ф.С.</w:t>
      </w:r>
      <w:proofErr w:type="gramEnd"/>
      <w:r w:rsidRPr="004F2353">
        <w:rPr>
          <w:rFonts w:ascii="Times New Roman" w:hAnsi="Times New Roman" w:cs="Times New Roman"/>
          <w:sz w:val="28"/>
          <w:szCs w:val="28"/>
        </w:rPr>
        <w:t xml:space="preserve"> Рокотова. </w:t>
      </w:r>
      <w:proofErr w:type="gramStart"/>
      <w:r w:rsidRPr="004F2353">
        <w:rPr>
          <w:rFonts w:ascii="Times New Roman" w:hAnsi="Times New Roman" w:cs="Times New Roman"/>
          <w:sz w:val="28"/>
          <w:szCs w:val="28"/>
        </w:rPr>
        <w:t>Д.Г.</w:t>
      </w:r>
      <w:proofErr w:type="gramEnd"/>
      <w:r w:rsidRPr="004F2353">
        <w:rPr>
          <w:rFonts w:ascii="Times New Roman" w:hAnsi="Times New Roman" w:cs="Times New Roman"/>
          <w:sz w:val="28"/>
          <w:szCs w:val="28"/>
        </w:rPr>
        <w:t xml:space="preserve"> Левицкого. В.Л. Боровиковского. Русская историческая картина. А. Лосенко. Пейзаж. Бытовой жанр. Скульптура. Творчество М. Козловского, Ф. </w:t>
      </w:r>
      <w:proofErr w:type="spellStart"/>
      <w:proofErr w:type="gramStart"/>
      <w:r w:rsidRPr="004F2353">
        <w:rPr>
          <w:rFonts w:ascii="Times New Roman" w:hAnsi="Times New Roman" w:cs="Times New Roman"/>
          <w:sz w:val="28"/>
          <w:szCs w:val="28"/>
        </w:rPr>
        <w:t>Гордеева,Ф</w:t>
      </w:r>
      <w:proofErr w:type="spellEnd"/>
      <w:r w:rsidRPr="004F2353">
        <w:rPr>
          <w:rFonts w:ascii="Times New Roman" w:hAnsi="Times New Roman" w:cs="Times New Roman"/>
          <w:sz w:val="28"/>
          <w:szCs w:val="28"/>
        </w:rPr>
        <w:t>.</w:t>
      </w:r>
      <w:proofErr w:type="gramEnd"/>
      <w:r w:rsidRPr="004F2353">
        <w:rPr>
          <w:rFonts w:ascii="Times New Roman" w:hAnsi="Times New Roman" w:cs="Times New Roman"/>
          <w:sz w:val="28"/>
          <w:szCs w:val="28"/>
        </w:rPr>
        <w:t xml:space="preserve"> Щедрина. «Медный всадник» </w:t>
      </w:r>
    </w:p>
    <w:p w14:paraId="1F5864CB" w14:textId="77777777" w:rsidR="004F2353" w:rsidRPr="004F2353" w:rsidRDefault="004F2353" w:rsidP="004F2353">
      <w:pPr>
        <w:pStyle w:val="afb"/>
        <w:spacing w:before="0" w:after="0"/>
        <w:rPr>
          <w:rFonts w:ascii="Times New Roman" w:hAnsi="Times New Roman" w:cs="Times New Roman"/>
          <w:b/>
          <w:sz w:val="28"/>
          <w:szCs w:val="28"/>
        </w:rPr>
      </w:pPr>
      <w:r w:rsidRPr="004F2353">
        <w:rPr>
          <w:rFonts w:ascii="Times New Roman" w:hAnsi="Times New Roman" w:cs="Times New Roman"/>
          <w:sz w:val="28"/>
          <w:szCs w:val="28"/>
        </w:rPr>
        <w:t>Э. Фальконе. Скульптурный портрет. Творчество Ф. Шубина. Российская Академия художеств. Выход русского искусства на европейский уровень.</w:t>
      </w:r>
    </w:p>
    <w:p w14:paraId="1D1F77C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sz w:val="28"/>
          <w:szCs w:val="28"/>
        </w:rPr>
        <w:t>Контрольные вопросы к теме 10.</w:t>
      </w:r>
    </w:p>
    <w:p w14:paraId="5B437B7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      Назовите основные стили и направления искусства XVIII века.</w:t>
      </w:r>
    </w:p>
    <w:p w14:paraId="46E554F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      Какие направления и жанры искусства поддерживали представители просветительской философии?</w:t>
      </w:r>
    </w:p>
    <w:p w14:paraId="66F9201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3.      Кого можно считать родоначальником художественной критики?</w:t>
      </w:r>
    </w:p>
    <w:p w14:paraId="7E50A0B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4.      Назовите имена и произведения художников-реалистов.</w:t>
      </w:r>
    </w:p>
    <w:p w14:paraId="76336E1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5.      Какие произведения Ж.-Б.-С. Шардена вы знаете?</w:t>
      </w:r>
    </w:p>
    <w:p w14:paraId="2E12624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6.      Что такое «</w:t>
      </w:r>
      <w:proofErr w:type="spellStart"/>
      <w:r w:rsidRPr="004F2353">
        <w:rPr>
          <w:rFonts w:ascii="Times New Roman" w:hAnsi="Times New Roman" w:cs="Times New Roman"/>
          <w:sz w:val="28"/>
          <w:szCs w:val="28"/>
        </w:rPr>
        <w:t>лессировочное</w:t>
      </w:r>
      <w:proofErr w:type="spellEnd"/>
      <w:r w:rsidRPr="004F2353">
        <w:rPr>
          <w:rFonts w:ascii="Times New Roman" w:hAnsi="Times New Roman" w:cs="Times New Roman"/>
          <w:sz w:val="28"/>
          <w:szCs w:val="28"/>
        </w:rPr>
        <w:t xml:space="preserve"> письмо»7 С каким стилем в искусстве XVIII века связано его распространение?</w:t>
      </w:r>
    </w:p>
    <w:p w14:paraId="12524C5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7.      Кто автор картины «Смерть Марата»?</w:t>
      </w:r>
    </w:p>
    <w:p w14:paraId="7A475EB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8.      Назовите ведущих портретистов эпохи.</w:t>
      </w:r>
    </w:p>
    <w:p w14:paraId="1F08E29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9.      Назовите главные архитектурные сооружения рококо во Франции.</w:t>
      </w:r>
    </w:p>
    <w:p w14:paraId="32EA053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10.  Какие фарфоровые производства Европы XVIII века вы знаете?</w:t>
      </w:r>
    </w:p>
    <w:p w14:paraId="56D7C01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11.  К какому направлению относится творчество Ж.-Б. Греза?</w:t>
      </w:r>
    </w:p>
    <w:p w14:paraId="2DF0FE6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12.  Назовите особенности русской архитектуры петровского времени.</w:t>
      </w:r>
    </w:p>
    <w:p w14:paraId="115CC3A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13.  Архитектура каких европейских стран служила образцом для русских построек петровского времени?</w:t>
      </w:r>
    </w:p>
    <w:p w14:paraId="2EC9EE4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14.  Назовите наиболее значительные памятники архитектуры первой трети XVIII века.</w:t>
      </w:r>
    </w:p>
    <w:p w14:paraId="13C5E34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15.  Какие жанры получили развитие в живописи первой трети столетия?</w:t>
      </w:r>
    </w:p>
    <w:p w14:paraId="29AC95A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16.  Каковы стилистические особенности русского портрета первой половины столетия?</w:t>
      </w:r>
    </w:p>
    <w:p w14:paraId="5CF4E08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17.  Назовите ведущих художников первой половины столетия.</w:t>
      </w:r>
    </w:p>
    <w:p w14:paraId="3955BCB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18.  Какое место в русской культуре занимает гравюра?</w:t>
      </w:r>
    </w:p>
    <w:p w14:paraId="293551A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19.  Назовите имя ведущего русского гравера петровского времени.</w:t>
      </w:r>
    </w:p>
    <w:p w14:paraId="7D8A751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20.  Кто был создателем русского фарфора?</w:t>
      </w:r>
    </w:p>
    <w:p w14:paraId="43BA019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21.  Какова роль </w:t>
      </w:r>
      <w:proofErr w:type="gramStart"/>
      <w:r w:rsidRPr="004F2353">
        <w:rPr>
          <w:rFonts w:ascii="Times New Roman" w:hAnsi="Times New Roman" w:cs="Times New Roman"/>
          <w:sz w:val="28"/>
          <w:szCs w:val="28"/>
        </w:rPr>
        <w:t>А.П..</w:t>
      </w:r>
      <w:proofErr w:type="gramEnd"/>
      <w:r w:rsidRPr="004F2353">
        <w:rPr>
          <w:rFonts w:ascii="Times New Roman" w:hAnsi="Times New Roman" w:cs="Times New Roman"/>
          <w:sz w:val="28"/>
          <w:szCs w:val="28"/>
        </w:rPr>
        <w:t xml:space="preserve"> Лосенко в развитии русской академической школы живописи?</w:t>
      </w:r>
    </w:p>
    <w:p w14:paraId="51DCC85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22.  Раскройте аллегорическое содержание картины </w:t>
      </w:r>
      <w:proofErr w:type="gramStart"/>
      <w:r w:rsidRPr="004F2353">
        <w:rPr>
          <w:rFonts w:ascii="Times New Roman" w:hAnsi="Times New Roman" w:cs="Times New Roman"/>
          <w:sz w:val="28"/>
          <w:szCs w:val="28"/>
        </w:rPr>
        <w:t>Д.Г.</w:t>
      </w:r>
      <w:proofErr w:type="gramEnd"/>
      <w:r w:rsidRPr="004F2353">
        <w:rPr>
          <w:rFonts w:ascii="Times New Roman" w:hAnsi="Times New Roman" w:cs="Times New Roman"/>
          <w:sz w:val="28"/>
          <w:szCs w:val="28"/>
        </w:rPr>
        <w:t xml:space="preserve"> Левицкого «Портрет Екатерины II Законодательницы».</w:t>
      </w:r>
    </w:p>
    <w:p w14:paraId="1DFF79F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23.  Назовите произведения </w:t>
      </w:r>
      <w:proofErr w:type="gramStart"/>
      <w:r w:rsidRPr="004F2353">
        <w:rPr>
          <w:rFonts w:ascii="Times New Roman" w:hAnsi="Times New Roman" w:cs="Times New Roman"/>
          <w:sz w:val="28"/>
          <w:szCs w:val="28"/>
        </w:rPr>
        <w:t>Ф.С.</w:t>
      </w:r>
      <w:proofErr w:type="gramEnd"/>
      <w:r w:rsidRPr="004F2353">
        <w:rPr>
          <w:rFonts w:ascii="Times New Roman" w:hAnsi="Times New Roman" w:cs="Times New Roman"/>
          <w:sz w:val="28"/>
          <w:szCs w:val="28"/>
        </w:rPr>
        <w:t xml:space="preserve"> Рокотова. В каком жанре работал художник?</w:t>
      </w:r>
    </w:p>
    <w:p w14:paraId="6CF5EA7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24.  С каким направлением в искусстве XVIII века связано творчество В.Л. Боровиковского?</w:t>
      </w:r>
    </w:p>
    <w:p w14:paraId="312FCD5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25.  Назовите памятники русского классицизма в Петербурге? В Москве? Усадебные комплексы?</w:t>
      </w:r>
    </w:p>
    <w:p w14:paraId="11E63A3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26.  В чем особенность русского классицизма?</w:t>
      </w:r>
    </w:p>
    <w:p w14:paraId="4854D44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27.  Что такое «</w:t>
      </w:r>
      <w:proofErr w:type="spellStart"/>
      <w:r w:rsidRPr="004F2353">
        <w:rPr>
          <w:rFonts w:ascii="Times New Roman" w:hAnsi="Times New Roman" w:cs="Times New Roman"/>
          <w:sz w:val="28"/>
          <w:szCs w:val="28"/>
        </w:rPr>
        <w:t>россика</w:t>
      </w:r>
      <w:proofErr w:type="spellEnd"/>
      <w:r w:rsidRPr="004F2353">
        <w:rPr>
          <w:rFonts w:ascii="Times New Roman" w:hAnsi="Times New Roman" w:cs="Times New Roman"/>
          <w:sz w:val="28"/>
          <w:szCs w:val="28"/>
        </w:rPr>
        <w:t>»?</w:t>
      </w:r>
    </w:p>
    <w:p w14:paraId="7960A8B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28.  Кого можно считать родоначальником русской пейзажной живописи?</w:t>
      </w:r>
    </w:p>
    <w:p w14:paraId="0C36720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29.  Назовите авторов «Медного всадника», памятника </w:t>
      </w:r>
      <w:proofErr w:type="gramStart"/>
      <w:r w:rsidRPr="004F2353">
        <w:rPr>
          <w:rFonts w:ascii="Times New Roman" w:hAnsi="Times New Roman" w:cs="Times New Roman"/>
          <w:sz w:val="28"/>
          <w:szCs w:val="28"/>
        </w:rPr>
        <w:t>А.В.</w:t>
      </w:r>
      <w:proofErr w:type="gramEnd"/>
      <w:r w:rsidRPr="004F2353">
        <w:rPr>
          <w:rFonts w:ascii="Times New Roman" w:hAnsi="Times New Roman" w:cs="Times New Roman"/>
          <w:sz w:val="28"/>
          <w:szCs w:val="28"/>
        </w:rPr>
        <w:t xml:space="preserve"> Суворову на Марсовом поле.</w:t>
      </w:r>
    </w:p>
    <w:p w14:paraId="1FC0D9F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30.  Какие жанры получили развитие в русской скульптуре столетия?</w:t>
      </w:r>
    </w:p>
    <w:p w14:paraId="4477DD9C" w14:textId="77777777" w:rsidR="004F2353" w:rsidRPr="004F2353" w:rsidRDefault="004F2353" w:rsidP="004F2353">
      <w:pPr>
        <w:pStyle w:val="afb"/>
        <w:spacing w:before="0" w:after="0"/>
        <w:rPr>
          <w:rFonts w:ascii="Times New Roman" w:hAnsi="Times New Roman" w:cs="Times New Roman"/>
          <w:b/>
          <w:sz w:val="28"/>
          <w:szCs w:val="28"/>
        </w:rPr>
      </w:pPr>
      <w:r w:rsidRPr="004F2353">
        <w:rPr>
          <w:rFonts w:ascii="Times New Roman" w:hAnsi="Times New Roman" w:cs="Times New Roman"/>
          <w:sz w:val="28"/>
          <w:szCs w:val="28"/>
        </w:rPr>
        <w:t xml:space="preserve">31.  В каком жанре работал Ф. Шубин? </w:t>
      </w:r>
    </w:p>
    <w:p w14:paraId="01838BFB" w14:textId="77777777" w:rsidR="00353220" w:rsidRDefault="00353220" w:rsidP="00353220">
      <w:pPr>
        <w:pStyle w:val="a3"/>
        <w:jc w:val="both"/>
      </w:pPr>
    </w:p>
    <w:p w14:paraId="28221507" w14:textId="77777777" w:rsidR="00464E12" w:rsidRDefault="00464E12">
      <w:pPr>
        <w:widowControl/>
        <w:suppressAutoHyphens w:val="0"/>
        <w:rPr>
          <w:rFonts w:ascii="Times New Roman" w:eastAsia="Times New Roman" w:hAnsi="Times New Roman" w:cs="Times New Roman"/>
          <w:b/>
          <w:caps/>
          <w:kern w:val="0"/>
          <w:sz w:val="28"/>
          <w:szCs w:val="28"/>
          <w:lang w:eastAsia="ru-RU" w:bidi="ar-SA"/>
        </w:rPr>
      </w:pPr>
      <w:bookmarkStart w:id="3" w:name="_Toc190774054"/>
      <w:r>
        <w:rPr>
          <w:b/>
          <w:caps/>
          <w:szCs w:val="28"/>
        </w:rPr>
        <w:br w:type="page"/>
      </w:r>
    </w:p>
    <w:p w14:paraId="2E9DCB2A" w14:textId="5702F948" w:rsidR="00353220" w:rsidRPr="00AD3ECB" w:rsidRDefault="00353220" w:rsidP="0035322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firstLine="709"/>
        <w:rPr>
          <w:b/>
          <w:bCs/>
          <w:caps/>
          <w:szCs w:val="28"/>
        </w:rPr>
      </w:pPr>
      <w:bookmarkStart w:id="4" w:name="_Toc223595590"/>
      <w:r w:rsidRPr="00AD3ECB">
        <w:rPr>
          <w:b/>
          <w:caps/>
          <w:szCs w:val="28"/>
        </w:rPr>
        <w:lastRenderedPageBreak/>
        <w:t xml:space="preserve">3. условия реализации ПРОГРАММЫ </w:t>
      </w:r>
      <w:r w:rsidR="00324270">
        <w:rPr>
          <w:b/>
          <w:caps/>
          <w:szCs w:val="28"/>
        </w:rPr>
        <w:t>предмета</w:t>
      </w:r>
      <w:bookmarkEnd w:id="4"/>
      <w:r w:rsidR="00324270">
        <w:rPr>
          <w:b/>
          <w:caps/>
          <w:szCs w:val="28"/>
        </w:rPr>
        <w:t xml:space="preserve"> </w:t>
      </w:r>
      <w:bookmarkEnd w:id="3"/>
    </w:p>
    <w:p w14:paraId="7687DFD3" w14:textId="77777777" w:rsidR="00353220" w:rsidRDefault="00353220" w:rsidP="00353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bCs/>
          <w:sz w:val="28"/>
          <w:szCs w:val="28"/>
        </w:rPr>
      </w:pPr>
    </w:p>
    <w:p w14:paraId="55A297A0" w14:textId="77777777" w:rsidR="00353220" w:rsidRDefault="00353220" w:rsidP="00464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sz w:val="28"/>
          <w:szCs w:val="28"/>
        </w:rPr>
      </w:pPr>
      <w:r w:rsidRPr="00AF1035">
        <w:rPr>
          <w:rFonts w:ascii="Times New Roman" w:hAnsi="Times New Roman" w:cs="Times New Roman"/>
          <w:b/>
          <w:bCs/>
          <w:sz w:val="28"/>
          <w:szCs w:val="28"/>
        </w:rPr>
        <w:t>3.1. Требования к материально-техническому обеспечению</w:t>
      </w:r>
    </w:p>
    <w:p w14:paraId="599FC1FF" w14:textId="77777777" w:rsidR="00353220" w:rsidRPr="00AF1035" w:rsidRDefault="00353220" w:rsidP="00464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8"/>
          <w:szCs w:val="28"/>
        </w:rPr>
      </w:pPr>
    </w:p>
    <w:p w14:paraId="60E22A8D" w14:textId="6B08585C" w:rsidR="00353220" w:rsidRPr="00AF1035" w:rsidRDefault="00353220" w:rsidP="00464E12">
      <w:pPr>
        <w:shd w:val="clear" w:color="auto" w:fill="FFFFFF"/>
        <w:ind w:firstLine="709"/>
        <w:jc w:val="both"/>
        <w:rPr>
          <w:rFonts w:ascii="Times New Roman" w:hAnsi="Times New Roman" w:cs="Times New Roman"/>
          <w:sz w:val="28"/>
          <w:szCs w:val="28"/>
        </w:rPr>
      </w:pPr>
      <w:r w:rsidRPr="00AF1035">
        <w:rPr>
          <w:rFonts w:ascii="Times New Roman" w:hAnsi="Times New Roman" w:cs="Times New Roman"/>
          <w:sz w:val="28"/>
          <w:szCs w:val="28"/>
        </w:rPr>
        <w:t xml:space="preserve">Реализация программы </w:t>
      </w:r>
      <w:r w:rsidR="00324270">
        <w:rPr>
          <w:rFonts w:ascii="Times New Roman" w:hAnsi="Times New Roman" w:cs="Times New Roman"/>
          <w:sz w:val="28"/>
          <w:szCs w:val="28"/>
        </w:rPr>
        <w:t>предмета</w:t>
      </w:r>
      <w:r w:rsidR="00C066F1">
        <w:rPr>
          <w:rFonts w:ascii="Times New Roman" w:hAnsi="Times New Roman" w:cs="Times New Roman"/>
          <w:sz w:val="28"/>
          <w:szCs w:val="28"/>
        </w:rPr>
        <w:t xml:space="preserve"> </w:t>
      </w:r>
      <w:r w:rsidRPr="00AF1035">
        <w:rPr>
          <w:rFonts w:ascii="Times New Roman" w:hAnsi="Times New Roman" w:cs="Times New Roman"/>
          <w:sz w:val="28"/>
          <w:szCs w:val="28"/>
        </w:rPr>
        <w:t>«</w:t>
      </w:r>
      <w:r w:rsidR="00324270">
        <w:rPr>
          <w:rFonts w:ascii="Times New Roman" w:hAnsi="Times New Roman" w:cs="Times New Roman"/>
          <w:sz w:val="28"/>
          <w:szCs w:val="28"/>
        </w:rPr>
        <w:t>История искусств</w:t>
      </w:r>
      <w:r w:rsidRPr="00AF1035">
        <w:rPr>
          <w:rFonts w:ascii="Times New Roman" w:hAnsi="Times New Roman" w:cs="Times New Roman"/>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w:t>
      </w:r>
      <w:r>
        <w:rPr>
          <w:rFonts w:ascii="Times New Roman" w:hAnsi="Times New Roman" w:cs="Times New Roman"/>
          <w:sz w:val="28"/>
          <w:szCs w:val="28"/>
        </w:rPr>
        <w:t>ого типа, практических занятий.</w:t>
      </w:r>
    </w:p>
    <w:p w14:paraId="5F875809" w14:textId="77777777" w:rsidR="00353220" w:rsidRPr="00AF1035" w:rsidRDefault="00353220" w:rsidP="00464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Оборудование учебного кабинета:</w:t>
      </w:r>
    </w:p>
    <w:p w14:paraId="664931ED" w14:textId="77777777" w:rsidR="00353220" w:rsidRPr="00AF1035" w:rsidRDefault="00353220" w:rsidP="00464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 посадочные места по количеству обучающихся;</w:t>
      </w:r>
    </w:p>
    <w:p w14:paraId="210D3714" w14:textId="77777777" w:rsidR="00353220" w:rsidRPr="00AF1035" w:rsidRDefault="00353220" w:rsidP="00464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 рабочее место преподавателя;</w:t>
      </w:r>
    </w:p>
    <w:p w14:paraId="1306B5E9" w14:textId="77777777" w:rsidR="00353220" w:rsidRPr="00AF1035" w:rsidRDefault="00353220" w:rsidP="00464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 комплект учебно-наглядных пособий.</w:t>
      </w:r>
    </w:p>
    <w:p w14:paraId="037D759A" w14:textId="2DCF3208" w:rsidR="006158B9" w:rsidRPr="006158B9" w:rsidRDefault="00353220" w:rsidP="00464E12">
      <w:pPr>
        <w:shd w:val="clear" w:color="auto" w:fill="FFFFFF"/>
        <w:ind w:firstLine="709"/>
        <w:jc w:val="both"/>
        <w:rPr>
          <w:rFonts w:ascii="Times New Roman" w:hAnsi="Times New Roman" w:cs="Times New Roman"/>
          <w:sz w:val="28"/>
          <w:szCs w:val="28"/>
        </w:rPr>
      </w:pPr>
      <w:r w:rsidRPr="00AF1035">
        <w:rPr>
          <w:rFonts w:ascii="Times New Roman" w:hAnsi="Times New Roman" w:cs="Times New Roman"/>
          <w:bCs/>
          <w:sz w:val="28"/>
          <w:szCs w:val="28"/>
        </w:rPr>
        <w:t>Технические средства обучения: персональный компьютер (ноутбук), мультимедийное оборудование</w:t>
      </w:r>
      <w:r w:rsidR="00C066F1">
        <w:rPr>
          <w:rFonts w:ascii="Times New Roman" w:hAnsi="Times New Roman" w:cs="Times New Roman"/>
          <w:bCs/>
          <w:sz w:val="28"/>
          <w:szCs w:val="28"/>
        </w:rPr>
        <w:t xml:space="preserve"> (при необходимости)</w:t>
      </w:r>
      <w:r>
        <w:rPr>
          <w:rFonts w:ascii="Times New Roman" w:hAnsi="Times New Roman" w:cs="Times New Roman"/>
          <w:bCs/>
          <w:sz w:val="28"/>
          <w:szCs w:val="28"/>
        </w:rPr>
        <w:t>.</w:t>
      </w:r>
      <w:r w:rsidR="006158B9">
        <w:rPr>
          <w:rFonts w:ascii="Times New Roman" w:hAnsi="Times New Roman" w:cs="Times New Roman"/>
          <w:bCs/>
          <w:sz w:val="28"/>
          <w:szCs w:val="28"/>
        </w:rPr>
        <w:t xml:space="preserve"> </w:t>
      </w:r>
      <w:r w:rsidR="006158B9" w:rsidRPr="006158B9">
        <w:rPr>
          <w:rFonts w:ascii="Times New Roman" w:hAnsi="Times New Roman" w:cs="Times New Roman"/>
          <w:sz w:val="28"/>
          <w:szCs w:val="28"/>
        </w:rPr>
        <w:t>В наличии необходимый комплект лицензионного программного обеспечения.</w:t>
      </w:r>
    </w:p>
    <w:p w14:paraId="7F155322" w14:textId="77777777" w:rsidR="00353220" w:rsidRDefault="00353220" w:rsidP="00464E12">
      <w:pPr>
        <w:tabs>
          <w:tab w:val="num" w:pos="426"/>
        </w:tabs>
        <w:ind w:firstLine="709"/>
        <w:jc w:val="both"/>
        <w:rPr>
          <w:rFonts w:ascii="Times New Roman" w:hAnsi="Times New Roman" w:cs="Times New Roman"/>
          <w:bCs/>
          <w:sz w:val="28"/>
          <w:szCs w:val="28"/>
        </w:rPr>
      </w:pPr>
    </w:p>
    <w:p w14:paraId="70233669" w14:textId="77777777" w:rsidR="00353220" w:rsidRPr="00AF1035" w:rsidRDefault="00353220" w:rsidP="00464E12">
      <w:pPr>
        <w:ind w:firstLine="709"/>
        <w:jc w:val="both"/>
        <w:rPr>
          <w:rFonts w:ascii="Times New Roman" w:hAnsi="Times New Roman" w:cs="Times New Roman"/>
          <w:b/>
          <w:bCs/>
          <w:sz w:val="28"/>
          <w:szCs w:val="28"/>
        </w:rPr>
      </w:pPr>
      <w:r w:rsidRPr="00AF1035">
        <w:rPr>
          <w:rFonts w:ascii="Times New Roman" w:hAnsi="Times New Roman" w:cs="Times New Roman"/>
          <w:b/>
          <w:sz w:val="28"/>
          <w:szCs w:val="28"/>
        </w:rPr>
        <w:t>3.2. Список информационных источников</w:t>
      </w:r>
    </w:p>
    <w:p w14:paraId="0AD3B2A7" w14:textId="77777777" w:rsidR="00353220" w:rsidRPr="00AF1035" w:rsidRDefault="00353220" w:rsidP="00464E12">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Перечень рекомендуемых учебных изданий, дополнительной литературы</w:t>
      </w:r>
      <w:r>
        <w:rPr>
          <w:rFonts w:ascii="Times New Roman" w:hAnsi="Times New Roman" w:cs="Times New Roman"/>
          <w:bCs/>
          <w:sz w:val="28"/>
          <w:szCs w:val="28"/>
        </w:rPr>
        <w:t>.</w:t>
      </w:r>
    </w:p>
    <w:p w14:paraId="76797A65" w14:textId="77777777" w:rsidR="00353220" w:rsidRDefault="00353220" w:rsidP="00464E12">
      <w:pPr>
        <w:shd w:val="clear" w:color="auto" w:fill="FFFFFF"/>
        <w:ind w:firstLine="709"/>
        <w:jc w:val="both"/>
        <w:rPr>
          <w:sz w:val="28"/>
          <w:szCs w:val="28"/>
        </w:rPr>
      </w:pPr>
    </w:p>
    <w:p w14:paraId="2D596AB4" w14:textId="7A63B65F" w:rsidR="00353220" w:rsidRPr="007B6E70" w:rsidRDefault="00353220" w:rsidP="00464E12">
      <w:pPr>
        <w:ind w:firstLine="709"/>
        <w:jc w:val="both"/>
        <w:rPr>
          <w:rFonts w:ascii="Times New Roman" w:hAnsi="Times New Roman"/>
          <w:b/>
          <w:bCs/>
          <w:i/>
          <w:sz w:val="28"/>
          <w:szCs w:val="28"/>
        </w:rPr>
      </w:pPr>
      <w:r w:rsidRPr="007B6E70">
        <w:rPr>
          <w:rFonts w:ascii="Times New Roman" w:hAnsi="Times New Roman"/>
          <w:b/>
          <w:bCs/>
          <w:i/>
          <w:sz w:val="28"/>
          <w:szCs w:val="28"/>
        </w:rPr>
        <w:t>Основная литература</w:t>
      </w:r>
    </w:p>
    <w:p w14:paraId="01949F85" w14:textId="77777777" w:rsidR="00A778F4" w:rsidRPr="007B6E70" w:rsidRDefault="00A778F4" w:rsidP="00A778F4">
      <w:pPr>
        <w:pStyle w:val="a7"/>
        <w:numPr>
          <w:ilvl w:val="0"/>
          <w:numId w:val="107"/>
        </w:numPr>
        <w:ind w:left="0" w:firstLine="709"/>
        <w:jc w:val="both"/>
        <w:rPr>
          <w:rFonts w:ascii="Times New Roman" w:hAnsi="Times New Roman" w:cs="Times New Roman"/>
          <w:sz w:val="28"/>
          <w:szCs w:val="28"/>
        </w:rPr>
      </w:pPr>
      <w:r w:rsidRPr="007B6E70">
        <w:rPr>
          <w:rFonts w:ascii="Times New Roman" w:hAnsi="Times New Roman" w:cs="Times New Roman"/>
          <w:sz w:val="28"/>
          <w:szCs w:val="28"/>
        </w:rPr>
        <w:t>Западноевропейская художественная культура XVIII века. – М.,1980.</w:t>
      </w:r>
    </w:p>
    <w:p w14:paraId="67ABDE26" w14:textId="77777777" w:rsidR="00A778F4" w:rsidRPr="007B6E70" w:rsidRDefault="00A778F4" w:rsidP="00A778F4">
      <w:pPr>
        <w:pStyle w:val="a7"/>
        <w:numPr>
          <w:ilvl w:val="0"/>
          <w:numId w:val="107"/>
        </w:numPr>
        <w:jc w:val="both"/>
        <w:rPr>
          <w:rFonts w:ascii="Times New Roman" w:hAnsi="Times New Roman" w:cs="Times New Roman"/>
          <w:sz w:val="28"/>
          <w:szCs w:val="28"/>
        </w:rPr>
      </w:pPr>
      <w:r w:rsidRPr="007B6E70">
        <w:rPr>
          <w:rFonts w:ascii="Times New Roman" w:hAnsi="Times New Roman" w:cs="Times New Roman"/>
          <w:sz w:val="28"/>
          <w:szCs w:val="28"/>
        </w:rPr>
        <w:t xml:space="preserve">Ильина </w:t>
      </w:r>
      <w:proofErr w:type="gramStart"/>
      <w:r w:rsidRPr="007B6E70">
        <w:rPr>
          <w:rFonts w:ascii="Times New Roman" w:hAnsi="Times New Roman" w:cs="Times New Roman"/>
          <w:sz w:val="28"/>
          <w:szCs w:val="28"/>
        </w:rPr>
        <w:t>Т.В.</w:t>
      </w:r>
      <w:proofErr w:type="gramEnd"/>
      <w:r w:rsidRPr="007B6E70">
        <w:rPr>
          <w:rFonts w:ascii="Times New Roman" w:hAnsi="Times New Roman" w:cs="Times New Roman"/>
          <w:sz w:val="28"/>
          <w:szCs w:val="28"/>
        </w:rPr>
        <w:t xml:space="preserve"> История искусств: Отечественное искусство. – М., 1994. </w:t>
      </w:r>
    </w:p>
    <w:p w14:paraId="684BC17E" w14:textId="77777777" w:rsidR="00A778F4" w:rsidRPr="007B6E70" w:rsidRDefault="00A778F4" w:rsidP="00A778F4">
      <w:pPr>
        <w:pStyle w:val="a7"/>
        <w:numPr>
          <w:ilvl w:val="0"/>
          <w:numId w:val="107"/>
        </w:numPr>
        <w:jc w:val="both"/>
        <w:rPr>
          <w:rFonts w:ascii="Times New Roman" w:hAnsi="Times New Roman" w:cs="Times New Roman"/>
          <w:sz w:val="28"/>
          <w:szCs w:val="28"/>
        </w:rPr>
      </w:pPr>
      <w:r w:rsidRPr="007B6E70">
        <w:rPr>
          <w:rFonts w:ascii="Times New Roman" w:hAnsi="Times New Roman" w:cs="Times New Roman"/>
          <w:sz w:val="28"/>
          <w:szCs w:val="28"/>
        </w:rPr>
        <w:t>История русского искусства: В 2 т. Т. 1. Искусство X – первой половины XIX века. – М., 1978.</w:t>
      </w:r>
    </w:p>
    <w:p w14:paraId="19E8586A" w14:textId="77777777" w:rsidR="00A778F4" w:rsidRPr="007B6E70" w:rsidRDefault="00A778F4" w:rsidP="004F2353">
      <w:pPr>
        <w:ind w:firstLine="709"/>
        <w:jc w:val="both"/>
        <w:rPr>
          <w:rFonts w:ascii="Times New Roman" w:hAnsi="Times New Roman"/>
          <w:b/>
          <w:bCs/>
          <w:i/>
          <w:sz w:val="28"/>
          <w:szCs w:val="28"/>
        </w:rPr>
      </w:pPr>
    </w:p>
    <w:p w14:paraId="11430278" w14:textId="72AE0AFC" w:rsidR="004F2353" w:rsidRPr="007B6E70" w:rsidRDefault="004F2353" w:rsidP="004F2353">
      <w:pPr>
        <w:ind w:firstLine="709"/>
        <w:jc w:val="both"/>
        <w:rPr>
          <w:rFonts w:ascii="Times New Roman" w:hAnsi="Times New Roman"/>
          <w:b/>
          <w:bCs/>
          <w:i/>
          <w:sz w:val="28"/>
          <w:szCs w:val="28"/>
        </w:rPr>
      </w:pPr>
      <w:r w:rsidRPr="007B6E70">
        <w:rPr>
          <w:rFonts w:ascii="Times New Roman" w:hAnsi="Times New Roman"/>
          <w:b/>
          <w:bCs/>
          <w:i/>
          <w:sz w:val="28"/>
          <w:szCs w:val="28"/>
        </w:rPr>
        <w:t>Дополнительная литература</w:t>
      </w:r>
    </w:p>
    <w:p w14:paraId="2FAEFE11" w14:textId="77777777" w:rsidR="00DC52F4" w:rsidRPr="007B6E70" w:rsidRDefault="00DC52F4" w:rsidP="00DC52F4">
      <w:pPr>
        <w:pStyle w:val="a7"/>
        <w:numPr>
          <w:ilvl w:val="0"/>
          <w:numId w:val="107"/>
        </w:numPr>
        <w:ind w:left="0" w:firstLine="709"/>
        <w:jc w:val="both"/>
        <w:rPr>
          <w:rFonts w:ascii="Times New Roman" w:hAnsi="Times New Roman" w:cs="Times New Roman"/>
          <w:sz w:val="28"/>
          <w:szCs w:val="28"/>
        </w:rPr>
      </w:pPr>
      <w:r w:rsidRPr="007B6E70">
        <w:rPr>
          <w:rFonts w:ascii="Times New Roman" w:hAnsi="Times New Roman" w:cs="Times New Roman"/>
          <w:sz w:val="28"/>
          <w:szCs w:val="28"/>
        </w:rPr>
        <w:t xml:space="preserve">Алексеева </w:t>
      </w:r>
      <w:proofErr w:type="gramStart"/>
      <w:r w:rsidRPr="007B6E70">
        <w:rPr>
          <w:rFonts w:ascii="Times New Roman" w:hAnsi="Times New Roman" w:cs="Times New Roman"/>
          <w:sz w:val="28"/>
          <w:szCs w:val="28"/>
        </w:rPr>
        <w:t>М.А.</w:t>
      </w:r>
      <w:proofErr w:type="gramEnd"/>
      <w:r w:rsidRPr="007B6E70">
        <w:rPr>
          <w:rFonts w:ascii="Times New Roman" w:hAnsi="Times New Roman" w:cs="Times New Roman"/>
          <w:sz w:val="28"/>
          <w:szCs w:val="28"/>
        </w:rPr>
        <w:t xml:space="preserve"> Гравюра петровского времени. – Л., 1990.</w:t>
      </w:r>
    </w:p>
    <w:p w14:paraId="6755928A" w14:textId="54ABADF5"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Алексеева </w:t>
      </w:r>
      <w:proofErr w:type="gramStart"/>
      <w:r w:rsidRPr="00DC52F4">
        <w:rPr>
          <w:rFonts w:ascii="Times New Roman" w:hAnsi="Times New Roman" w:cs="Times New Roman"/>
          <w:sz w:val="28"/>
          <w:szCs w:val="28"/>
        </w:rPr>
        <w:t>Т.В.</w:t>
      </w:r>
      <w:proofErr w:type="gramEnd"/>
      <w:r w:rsidRPr="00DC52F4">
        <w:rPr>
          <w:rFonts w:ascii="Times New Roman" w:hAnsi="Times New Roman" w:cs="Times New Roman"/>
          <w:sz w:val="28"/>
          <w:szCs w:val="28"/>
        </w:rPr>
        <w:t xml:space="preserve"> Владимир Лукич Боровиковский и русская культура на рубеже </w:t>
      </w:r>
      <w:r w:rsidR="00A778F4" w:rsidRPr="00DC52F4">
        <w:rPr>
          <w:rFonts w:ascii="Times New Roman" w:hAnsi="Times New Roman" w:cs="Times New Roman"/>
          <w:sz w:val="28"/>
          <w:szCs w:val="28"/>
        </w:rPr>
        <w:t>XVIII–XIX</w:t>
      </w:r>
      <w:r w:rsidRPr="00DC52F4">
        <w:rPr>
          <w:rFonts w:ascii="Times New Roman" w:hAnsi="Times New Roman" w:cs="Times New Roman"/>
          <w:sz w:val="28"/>
          <w:szCs w:val="28"/>
        </w:rPr>
        <w:t xml:space="preserve"> веков. – М., 1975.</w:t>
      </w:r>
    </w:p>
    <w:p w14:paraId="58E39318"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Алпатов </w:t>
      </w:r>
      <w:proofErr w:type="gramStart"/>
      <w:r w:rsidRPr="00DC52F4">
        <w:rPr>
          <w:rFonts w:ascii="Times New Roman" w:hAnsi="Times New Roman" w:cs="Times New Roman"/>
          <w:sz w:val="28"/>
          <w:szCs w:val="28"/>
        </w:rPr>
        <w:t>М.В.</w:t>
      </w:r>
      <w:proofErr w:type="gramEnd"/>
      <w:r w:rsidRPr="00DC52F4">
        <w:rPr>
          <w:rFonts w:ascii="Times New Roman" w:hAnsi="Times New Roman" w:cs="Times New Roman"/>
          <w:sz w:val="28"/>
          <w:szCs w:val="28"/>
        </w:rPr>
        <w:t xml:space="preserve"> Всеобщая история искусств. Т.2.- М., 1949.</w:t>
      </w:r>
    </w:p>
    <w:p w14:paraId="2D8EED31"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Алпатов </w:t>
      </w:r>
      <w:proofErr w:type="gramStart"/>
      <w:r w:rsidRPr="00DC52F4">
        <w:rPr>
          <w:rFonts w:ascii="Times New Roman" w:hAnsi="Times New Roman" w:cs="Times New Roman"/>
          <w:sz w:val="28"/>
          <w:szCs w:val="28"/>
        </w:rPr>
        <w:t>М.В.</w:t>
      </w:r>
      <w:proofErr w:type="gramEnd"/>
      <w:r w:rsidRPr="00DC52F4">
        <w:rPr>
          <w:rFonts w:ascii="Times New Roman" w:hAnsi="Times New Roman" w:cs="Times New Roman"/>
          <w:sz w:val="28"/>
          <w:szCs w:val="28"/>
        </w:rPr>
        <w:t xml:space="preserve"> Этюды по всеобщей истории искусств. – М., 1979.</w:t>
      </w:r>
    </w:p>
    <w:p w14:paraId="5F2E32BC"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Андросов С. Скульптура Летнего сада (проблемы и гипотезы) // Культура и искусство России XVIII века. Новые материалы и открытия. – Л., 1981.</w:t>
      </w:r>
    </w:p>
    <w:p w14:paraId="0A5D5082"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Античность. Средние века. Новое время.: проблемы искусства. – М.,1977.</w:t>
      </w:r>
    </w:p>
    <w:p w14:paraId="38E64885" w14:textId="25CFE119"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Арган Дж. История итальянского </w:t>
      </w:r>
      <w:r w:rsidR="00A778F4" w:rsidRPr="00DC52F4">
        <w:rPr>
          <w:rFonts w:ascii="Times New Roman" w:hAnsi="Times New Roman" w:cs="Times New Roman"/>
          <w:sz w:val="28"/>
          <w:szCs w:val="28"/>
        </w:rPr>
        <w:t>искусства:</w:t>
      </w:r>
      <w:r w:rsidRPr="00DC52F4">
        <w:rPr>
          <w:rFonts w:ascii="Times New Roman" w:hAnsi="Times New Roman" w:cs="Times New Roman"/>
          <w:sz w:val="28"/>
          <w:szCs w:val="28"/>
        </w:rPr>
        <w:t xml:space="preserve"> В 2 т. Т.2.- М., 1990. </w:t>
      </w:r>
    </w:p>
    <w:p w14:paraId="7578E01E"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Архипов Н., Раскин А. Бартоломео Карло Растрелли. Л.-М., 1964.</w:t>
      </w:r>
    </w:p>
    <w:p w14:paraId="393ADBE1"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Архитектура русской усадьбы. – М., 1999.</w:t>
      </w:r>
    </w:p>
    <w:p w14:paraId="22121FAE"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Барокко в славянских культурах. – М., 1985.</w:t>
      </w:r>
    </w:p>
    <w:p w14:paraId="2C5620FE" w14:textId="6B4D9C3F"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Брунов Н.И. Дворцы Франции </w:t>
      </w:r>
      <w:r w:rsidR="00A778F4" w:rsidRPr="00DC52F4">
        <w:rPr>
          <w:rFonts w:ascii="Times New Roman" w:hAnsi="Times New Roman" w:cs="Times New Roman"/>
          <w:sz w:val="28"/>
          <w:szCs w:val="28"/>
        </w:rPr>
        <w:t>XVII–XVIII</w:t>
      </w:r>
      <w:r w:rsidRPr="00DC52F4">
        <w:rPr>
          <w:rFonts w:ascii="Times New Roman" w:hAnsi="Times New Roman" w:cs="Times New Roman"/>
          <w:sz w:val="28"/>
          <w:szCs w:val="28"/>
        </w:rPr>
        <w:t xml:space="preserve"> веков. – М., 1987.</w:t>
      </w:r>
    </w:p>
    <w:p w14:paraId="7F3C6E63"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Бунин </w:t>
      </w:r>
      <w:proofErr w:type="gramStart"/>
      <w:r w:rsidRPr="00DC52F4">
        <w:rPr>
          <w:rFonts w:ascii="Times New Roman" w:hAnsi="Times New Roman" w:cs="Times New Roman"/>
          <w:sz w:val="28"/>
          <w:szCs w:val="28"/>
        </w:rPr>
        <w:t>А.В.</w:t>
      </w:r>
      <w:proofErr w:type="gramEnd"/>
      <w:r w:rsidRPr="00DC52F4">
        <w:rPr>
          <w:rFonts w:ascii="Times New Roman" w:hAnsi="Times New Roman" w:cs="Times New Roman"/>
          <w:sz w:val="28"/>
          <w:szCs w:val="28"/>
        </w:rPr>
        <w:t xml:space="preserve">, </w:t>
      </w:r>
      <w:proofErr w:type="spellStart"/>
      <w:r w:rsidRPr="00DC52F4">
        <w:rPr>
          <w:rFonts w:ascii="Times New Roman" w:hAnsi="Times New Roman" w:cs="Times New Roman"/>
          <w:sz w:val="28"/>
          <w:szCs w:val="28"/>
        </w:rPr>
        <w:t>Саваренская</w:t>
      </w:r>
      <w:proofErr w:type="spellEnd"/>
      <w:r w:rsidRPr="00DC52F4">
        <w:rPr>
          <w:rFonts w:ascii="Times New Roman" w:hAnsi="Times New Roman" w:cs="Times New Roman"/>
          <w:sz w:val="28"/>
          <w:szCs w:val="28"/>
        </w:rPr>
        <w:t xml:space="preserve"> Г.Ф. История градостроительного искусства. – М., 1986.</w:t>
      </w:r>
    </w:p>
    <w:p w14:paraId="4C63BC0F"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Век Просвещения. – М. – Париж, 1970.</w:t>
      </w:r>
    </w:p>
    <w:p w14:paraId="29325B1A"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Верещагина </w:t>
      </w:r>
      <w:proofErr w:type="gramStart"/>
      <w:r w:rsidRPr="00DC52F4">
        <w:rPr>
          <w:rFonts w:ascii="Times New Roman" w:hAnsi="Times New Roman" w:cs="Times New Roman"/>
          <w:sz w:val="28"/>
          <w:szCs w:val="28"/>
        </w:rPr>
        <w:t>А.Г.</w:t>
      </w:r>
      <w:proofErr w:type="gramEnd"/>
      <w:r w:rsidRPr="00DC52F4">
        <w:rPr>
          <w:rFonts w:ascii="Times New Roman" w:hAnsi="Times New Roman" w:cs="Times New Roman"/>
          <w:sz w:val="28"/>
          <w:szCs w:val="28"/>
        </w:rPr>
        <w:t xml:space="preserve"> Русская художественная критика середины – второй </w:t>
      </w:r>
      <w:r w:rsidRPr="00DC52F4">
        <w:rPr>
          <w:rFonts w:ascii="Times New Roman" w:hAnsi="Times New Roman" w:cs="Times New Roman"/>
          <w:sz w:val="28"/>
          <w:szCs w:val="28"/>
        </w:rPr>
        <w:lastRenderedPageBreak/>
        <w:t>половины XVIII века: Очерки. – М., 1991.</w:t>
      </w:r>
    </w:p>
    <w:p w14:paraId="0BDDAB25" w14:textId="33AC149F"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Виппер Б.Р. Проблема реализма в итальянской живописи </w:t>
      </w:r>
      <w:r w:rsidR="00A778F4" w:rsidRPr="00DC52F4">
        <w:rPr>
          <w:rFonts w:ascii="Times New Roman" w:hAnsi="Times New Roman" w:cs="Times New Roman"/>
          <w:sz w:val="28"/>
          <w:szCs w:val="28"/>
        </w:rPr>
        <w:t>XVII–XVIII</w:t>
      </w:r>
      <w:r w:rsidRPr="00DC52F4">
        <w:rPr>
          <w:rFonts w:ascii="Times New Roman" w:hAnsi="Times New Roman" w:cs="Times New Roman"/>
          <w:sz w:val="28"/>
          <w:szCs w:val="28"/>
        </w:rPr>
        <w:t xml:space="preserve"> веков. – М.,1966.</w:t>
      </w:r>
    </w:p>
    <w:p w14:paraId="51FB74D8"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Виппер Б.Р. Архитектура русского </w:t>
      </w:r>
      <w:proofErr w:type="spellStart"/>
      <w:r w:rsidRPr="00DC52F4">
        <w:rPr>
          <w:rFonts w:ascii="Times New Roman" w:hAnsi="Times New Roman" w:cs="Times New Roman"/>
          <w:sz w:val="28"/>
          <w:szCs w:val="28"/>
        </w:rPr>
        <w:t>бароккоо</w:t>
      </w:r>
      <w:proofErr w:type="spellEnd"/>
      <w:r w:rsidRPr="00DC52F4">
        <w:rPr>
          <w:rFonts w:ascii="Times New Roman" w:hAnsi="Times New Roman" w:cs="Times New Roman"/>
          <w:sz w:val="28"/>
          <w:szCs w:val="28"/>
        </w:rPr>
        <w:t>. – М., 1978.</w:t>
      </w:r>
    </w:p>
    <w:p w14:paraId="36BE6A78"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Гаврилов </w:t>
      </w:r>
      <w:proofErr w:type="gramStart"/>
      <w:r w:rsidRPr="00DC52F4">
        <w:rPr>
          <w:rFonts w:ascii="Times New Roman" w:hAnsi="Times New Roman" w:cs="Times New Roman"/>
          <w:sz w:val="28"/>
          <w:szCs w:val="28"/>
        </w:rPr>
        <w:t>Е.И.</w:t>
      </w:r>
      <w:proofErr w:type="gramEnd"/>
      <w:r w:rsidRPr="00DC52F4">
        <w:rPr>
          <w:rFonts w:ascii="Times New Roman" w:hAnsi="Times New Roman" w:cs="Times New Roman"/>
          <w:sz w:val="28"/>
          <w:szCs w:val="28"/>
        </w:rPr>
        <w:t xml:space="preserve"> Русский рисунок XVIII века. – Л., 1983.</w:t>
      </w:r>
    </w:p>
    <w:p w14:paraId="42075BEE"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Гершензон - Чегодаева </w:t>
      </w:r>
      <w:proofErr w:type="gramStart"/>
      <w:r w:rsidRPr="00DC52F4">
        <w:rPr>
          <w:rFonts w:ascii="Times New Roman" w:hAnsi="Times New Roman" w:cs="Times New Roman"/>
          <w:sz w:val="28"/>
          <w:szCs w:val="28"/>
        </w:rPr>
        <w:t>Н.М.</w:t>
      </w:r>
      <w:proofErr w:type="gramEnd"/>
      <w:r w:rsidRPr="00DC52F4">
        <w:rPr>
          <w:rFonts w:ascii="Times New Roman" w:hAnsi="Times New Roman" w:cs="Times New Roman"/>
          <w:sz w:val="28"/>
          <w:szCs w:val="28"/>
        </w:rPr>
        <w:t xml:space="preserve"> Дмитрий Григорьевич Левицкий. – М., 1968.</w:t>
      </w:r>
    </w:p>
    <w:p w14:paraId="2F5E873D"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Глумов А. Н. А. Львов. – М., 1980.</w:t>
      </w:r>
    </w:p>
    <w:p w14:paraId="5876F777"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Грабарь И.Э. Петербургская архитектура в XVIII и XIX веках. – СПб., 1994.</w:t>
      </w:r>
    </w:p>
    <w:p w14:paraId="670074EF"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Евсина Н.А. Архитектурная теория в России второй половины </w:t>
      </w:r>
      <w:proofErr w:type="gramStart"/>
      <w:r w:rsidRPr="00DC52F4">
        <w:rPr>
          <w:rFonts w:ascii="Times New Roman" w:hAnsi="Times New Roman" w:cs="Times New Roman"/>
          <w:sz w:val="28"/>
          <w:szCs w:val="28"/>
        </w:rPr>
        <w:t>XVIII –начала</w:t>
      </w:r>
      <w:proofErr w:type="gramEnd"/>
      <w:r w:rsidRPr="00DC52F4">
        <w:rPr>
          <w:rFonts w:ascii="Times New Roman" w:hAnsi="Times New Roman" w:cs="Times New Roman"/>
          <w:sz w:val="28"/>
          <w:szCs w:val="28"/>
        </w:rPr>
        <w:t xml:space="preserve"> XIX века. – М., 1985.</w:t>
      </w:r>
    </w:p>
    <w:p w14:paraId="1792D376"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Евсина Н. А. Русская архитектура в эпоху Екатерины </w:t>
      </w:r>
      <w:proofErr w:type="gramStart"/>
      <w:r w:rsidRPr="00DC52F4">
        <w:rPr>
          <w:rFonts w:ascii="Times New Roman" w:hAnsi="Times New Roman" w:cs="Times New Roman"/>
          <w:sz w:val="28"/>
          <w:szCs w:val="28"/>
        </w:rPr>
        <w:t>II .</w:t>
      </w:r>
      <w:proofErr w:type="gramEnd"/>
      <w:r w:rsidRPr="00DC52F4">
        <w:rPr>
          <w:rFonts w:ascii="Times New Roman" w:hAnsi="Times New Roman" w:cs="Times New Roman"/>
          <w:sz w:val="28"/>
          <w:szCs w:val="28"/>
        </w:rPr>
        <w:t xml:space="preserve"> – М., 1994.</w:t>
      </w:r>
    </w:p>
    <w:p w14:paraId="4F1CCB5A"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Зотов </w:t>
      </w:r>
      <w:proofErr w:type="gramStart"/>
      <w:r w:rsidRPr="00DC52F4">
        <w:rPr>
          <w:rFonts w:ascii="Times New Roman" w:hAnsi="Times New Roman" w:cs="Times New Roman"/>
          <w:sz w:val="28"/>
          <w:szCs w:val="28"/>
        </w:rPr>
        <w:t>А.И.</w:t>
      </w:r>
      <w:proofErr w:type="gramEnd"/>
      <w:r w:rsidRPr="00DC52F4">
        <w:rPr>
          <w:rFonts w:ascii="Times New Roman" w:hAnsi="Times New Roman" w:cs="Times New Roman"/>
          <w:sz w:val="28"/>
          <w:szCs w:val="28"/>
        </w:rPr>
        <w:t xml:space="preserve"> Русское искусство с древних времен до начала XX века. – М., 1979.</w:t>
      </w:r>
    </w:p>
    <w:p w14:paraId="1EB221FA"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Ильина </w:t>
      </w:r>
      <w:proofErr w:type="gramStart"/>
      <w:r w:rsidRPr="00DC52F4">
        <w:rPr>
          <w:rFonts w:ascii="Times New Roman" w:hAnsi="Times New Roman" w:cs="Times New Roman"/>
          <w:sz w:val="28"/>
          <w:szCs w:val="28"/>
        </w:rPr>
        <w:t>Т.В.</w:t>
      </w:r>
      <w:proofErr w:type="gramEnd"/>
      <w:r w:rsidRPr="00DC52F4">
        <w:rPr>
          <w:rFonts w:ascii="Times New Roman" w:hAnsi="Times New Roman" w:cs="Times New Roman"/>
          <w:sz w:val="28"/>
          <w:szCs w:val="28"/>
        </w:rPr>
        <w:t xml:space="preserve"> Иван Яковлевич Вишняков. Жизнь и творчество. – М., 1979.</w:t>
      </w:r>
    </w:p>
    <w:p w14:paraId="32CE24F9"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Ильина </w:t>
      </w:r>
      <w:proofErr w:type="gramStart"/>
      <w:r w:rsidRPr="00DC52F4">
        <w:rPr>
          <w:rFonts w:ascii="Times New Roman" w:hAnsi="Times New Roman" w:cs="Times New Roman"/>
          <w:sz w:val="28"/>
          <w:szCs w:val="28"/>
        </w:rPr>
        <w:t>Т.В.</w:t>
      </w:r>
      <w:proofErr w:type="gramEnd"/>
      <w:r w:rsidRPr="00DC52F4">
        <w:rPr>
          <w:rFonts w:ascii="Times New Roman" w:hAnsi="Times New Roman" w:cs="Times New Roman"/>
          <w:sz w:val="28"/>
          <w:szCs w:val="28"/>
        </w:rPr>
        <w:t xml:space="preserve">, Римская-Корсакова </w:t>
      </w:r>
      <w:proofErr w:type="gramStart"/>
      <w:r w:rsidRPr="00DC52F4">
        <w:rPr>
          <w:rFonts w:ascii="Times New Roman" w:hAnsi="Times New Roman" w:cs="Times New Roman"/>
          <w:sz w:val="28"/>
          <w:szCs w:val="28"/>
        </w:rPr>
        <w:t>С.В.</w:t>
      </w:r>
      <w:proofErr w:type="gramEnd"/>
      <w:r w:rsidRPr="00DC52F4">
        <w:rPr>
          <w:rFonts w:ascii="Times New Roman" w:hAnsi="Times New Roman" w:cs="Times New Roman"/>
          <w:sz w:val="28"/>
          <w:szCs w:val="28"/>
        </w:rPr>
        <w:t xml:space="preserve"> Андрей Матвеев. – М., 1984.</w:t>
      </w:r>
    </w:p>
    <w:p w14:paraId="5FE1B0EF"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Исаков С. Федот Шубин. – М., 1938.</w:t>
      </w:r>
    </w:p>
    <w:p w14:paraId="704DA9CC"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История европейского искусствознания от античности до конца XVIII века. – М., 1963.</w:t>
      </w:r>
    </w:p>
    <w:p w14:paraId="6E77E34E"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История русской архитектуры: Учеб. Для вузов// </w:t>
      </w:r>
      <w:proofErr w:type="spellStart"/>
      <w:r w:rsidRPr="00DC52F4">
        <w:rPr>
          <w:rFonts w:ascii="Times New Roman" w:hAnsi="Times New Roman" w:cs="Times New Roman"/>
          <w:sz w:val="28"/>
          <w:szCs w:val="28"/>
        </w:rPr>
        <w:t>Пилявский</w:t>
      </w:r>
      <w:proofErr w:type="spellEnd"/>
      <w:r w:rsidRPr="00DC52F4">
        <w:rPr>
          <w:rFonts w:ascii="Times New Roman" w:hAnsi="Times New Roman" w:cs="Times New Roman"/>
          <w:sz w:val="28"/>
          <w:szCs w:val="28"/>
        </w:rPr>
        <w:t xml:space="preserve"> В.И., Славина </w:t>
      </w:r>
      <w:proofErr w:type="gramStart"/>
      <w:r w:rsidRPr="00DC52F4">
        <w:rPr>
          <w:rFonts w:ascii="Times New Roman" w:hAnsi="Times New Roman" w:cs="Times New Roman"/>
          <w:sz w:val="28"/>
          <w:szCs w:val="28"/>
        </w:rPr>
        <w:t>Т.А.</w:t>
      </w:r>
      <w:proofErr w:type="gramEnd"/>
      <w:r w:rsidRPr="00DC52F4">
        <w:rPr>
          <w:rFonts w:ascii="Times New Roman" w:hAnsi="Times New Roman" w:cs="Times New Roman"/>
          <w:sz w:val="28"/>
          <w:szCs w:val="28"/>
        </w:rPr>
        <w:t xml:space="preserve"> и др. – 2-е изд., </w:t>
      </w:r>
      <w:proofErr w:type="spellStart"/>
      <w:r w:rsidRPr="00DC52F4">
        <w:rPr>
          <w:rFonts w:ascii="Times New Roman" w:hAnsi="Times New Roman" w:cs="Times New Roman"/>
          <w:sz w:val="28"/>
          <w:szCs w:val="28"/>
        </w:rPr>
        <w:t>перераб</w:t>
      </w:r>
      <w:proofErr w:type="spellEnd"/>
      <w:proofErr w:type="gramStart"/>
      <w:r w:rsidRPr="00DC52F4">
        <w:rPr>
          <w:rFonts w:ascii="Times New Roman" w:hAnsi="Times New Roman" w:cs="Times New Roman"/>
          <w:sz w:val="28"/>
          <w:szCs w:val="28"/>
        </w:rPr>
        <w:t>.</w:t>
      </w:r>
      <w:proofErr w:type="gramEnd"/>
      <w:r w:rsidRPr="00DC52F4">
        <w:rPr>
          <w:rFonts w:ascii="Times New Roman" w:hAnsi="Times New Roman" w:cs="Times New Roman"/>
          <w:sz w:val="28"/>
          <w:szCs w:val="28"/>
        </w:rPr>
        <w:t xml:space="preserve"> и доп. – СПб., 1994.</w:t>
      </w:r>
    </w:p>
    <w:p w14:paraId="34DB59F5"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Каганович А. Федосий Федорович Щедрин. – М., 1953.</w:t>
      </w:r>
    </w:p>
    <w:p w14:paraId="5E16C9E5"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Каганович </w:t>
      </w:r>
      <w:proofErr w:type="gramStart"/>
      <w:r w:rsidRPr="00DC52F4">
        <w:rPr>
          <w:rFonts w:ascii="Times New Roman" w:hAnsi="Times New Roman" w:cs="Times New Roman"/>
          <w:sz w:val="28"/>
          <w:szCs w:val="28"/>
        </w:rPr>
        <w:t>А.Л.</w:t>
      </w:r>
      <w:proofErr w:type="gramEnd"/>
      <w:r w:rsidRPr="00DC52F4">
        <w:rPr>
          <w:rFonts w:ascii="Times New Roman" w:hAnsi="Times New Roman" w:cs="Times New Roman"/>
          <w:sz w:val="28"/>
          <w:szCs w:val="28"/>
        </w:rPr>
        <w:t xml:space="preserve"> Антон Лосенко и русское искусство середины XVIII столетия. – М., 1963.</w:t>
      </w:r>
    </w:p>
    <w:p w14:paraId="2B4C3161"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Кантор А.М. и др. Искусство XVIII века. - М., 1977.</w:t>
      </w:r>
    </w:p>
    <w:p w14:paraId="250F3241"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proofErr w:type="spellStart"/>
      <w:r w:rsidRPr="00DC52F4">
        <w:rPr>
          <w:rFonts w:ascii="Times New Roman" w:hAnsi="Times New Roman" w:cs="Times New Roman"/>
          <w:sz w:val="28"/>
          <w:szCs w:val="28"/>
        </w:rPr>
        <w:t>Кес</w:t>
      </w:r>
      <w:proofErr w:type="spellEnd"/>
      <w:r w:rsidRPr="00DC52F4">
        <w:rPr>
          <w:rFonts w:ascii="Times New Roman" w:hAnsi="Times New Roman" w:cs="Times New Roman"/>
          <w:sz w:val="28"/>
          <w:szCs w:val="28"/>
        </w:rPr>
        <w:t xml:space="preserve"> Д. Стили </w:t>
      </w:r>
      <w:proofErr w:type="gramStart"/>
      <w:r w:rsidRPr="00DC52F4">
        <w:rPr>
          <w:rFonts w:ascii="Times New Roman" w:hAnsi="Times New Roman" w:cs="Times New Roman"/>
          <w:sz w:val="28"/>
          <w:szCs w:val="28"/>
        </w:rPr>
        <w:t>мебели.-</w:t>
      </w:r>
      <w:proofErr w:type="gramEnd"/>
      <w:r w:rsidRPr="00DC52F4">
        <w:rPr>
          <w:rFonts w:ascii="Times New Roman" w:hAnsi="Times New Roman" w:cs="Times New Roman"/>
          <w:sz w:val="28"/>
          <w:szCs w:val="28"/>
        </w:rPr>
        <w:t xml:space="preserve"> Будапешт, 1981.</w:t>
      </w:r>
    </w:p>
    <w:p w14:paraId="53079D30"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proofErr w:type="spellStart"/>
      <w:r w:rsidRPr="00DC52F4">
        <w:rPr>
          <w:rFonts w:ascii="Times New Roman" w:hAnsi="Times New Roman" w:cs="Times New Roman"/>
          <w:sz w:val="28"/>
          <w:szCs w:val="28"/>
        </w:rPr>
        <w:t>Коваленская</w:t>
      </w:r>
      <w:proofErr w:type="spellEnd"/>
      <w:r w:rsidRPr="00DC52F4">
        <w:rPr>
          <w:rFonts w:ascii="Times New Roman" w:hAnsi="Times New Roman" w:cs="Times New Roman"/>
          <w:sz w:val="28"/>
          <w:szCs w:val="28"/>
        </w:rPr>
        <w:t xml:space="preserve"> Н.Н. Русское искусство XVIII века. –М.-Л., 1940.</w:t>
      </w:r>
    </w:p>
    <w:p w14:paraId="66260F67" w14:textId="334E50AB"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proofErr w:type="spellStart"/>
      <w:r w:rsidRPr="00DC52F4">
        <w:rPr>
          <w:rFonts w:ascii="Times New Roman" w:hAnsi="Times New Roman" w:cs="Times New Roman"/>
          <w:sz w:val="28"/>
          <w:szCs w:val="28"/>
        </w:rPr>
        <w:t>Коваленская</w:t>
      </w:r>
      <w:proofErr w:type="spellEnd"/>
      <w:r w:rsidRPr="00DC52F4">
        <w:rPr>
          <w:rFonts w:ascii="Times New Roman" w:hAnsi="Times New Roman" w:cs="Times New Roman"/>
          <w:sz w:val="28"/>
          <w:szCs w:val="28"/>
        </w:rPr>
        <w:t xml:space="preserve"> Н.Н. </w:t>
      </w:r>
      <w:r w:rsidR="00A778F4">
        <w:rPr>
          <w:rFonts w:ascii="Times New Roman" w:hAnsi="Times New Roman" w:cs="Times New Roman"/>
          <w:sz w:val="28"/>
          <w:szCs w:val="28"/>
        </w:rPr>
        <w:t>Р</w:t>
      </w:r>
      <w:r w:rsidRPr="00DC52F4">
        <w:rPr>
          <w:rFonts w:ascii="Times New Roman" w:hAnsi="Times New Roman" w:cs="Times New Roman"/>
          <w:sz w:val="28"/>
          <w:szCs w:val="28"/>
        </w:rPr>
        <w:t>усский классицизм. – М., 1964.</w:t>
      </w:r>
    </w:p>
    <w:p w14:paraId="5D29E1DF"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Кожина Е. Искусство Франции XVIII века. – Л., 1971.</w:t>
      </w:r>
    </w:p>
    <w:p w14:paraId="2ACB00BA"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Козьмин Г. </w:t>
      </w:r>
      <w:proofErr w:type="gramStart"/>
      <w:r w:rsidRPr="00DC52F4">
        <w:rPr>
          <w:rFonts w:ascii="Times New Roman" w:hAnsi="Times New Roman" w:cs="Times New Roman"/>
          <w:sz w:val="28"/>
          <w:szCs w:val="28"/>
        </w:rPr>
        <w:t>Ф.Б.</w:t>
      </w:r>
      <w:proofErr w:type="gramEnd"/>
      <w:r w:rsidRPr="00DC52F4">
        <w:rPr>
          <w:rFonts w:ascii="Times New Roman" w:hAnsi="Times New Roman" w:cs="Times New Roman"/>
          <w:sz w:val="28"/>
          <w:szCs w:val="28"/>
        </w:rPr>
        <w:t xml:space="preserve"> Растрелли. – Л., 1976.</w:t>
      </w:r>
    </w:p>
    <w:p w14:paraId="48E7BBCF"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Коршунова М. Джакомо Кваренги. – Л., 1977.</w:t>
      </w:r>
    </w:p>
    <w:p w14:paraId="7D1CBEAD"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Культура и искусство петровского времени. – Л., 1977.</w:t>
      </w:r>
    </w:p>
    <w:p w14:paraId="52CBE1D1"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proofErr w:type="spellStart"/>
      <w:r w:rsidRPr="00DC52F4">
        <w:rPr>
          <w:rFonts w:ascii="Times New Roman" w:hAnsi="Times New Roman" w:cs="Times New Roman"/>
          <w:sz w:val="28"/>
          <w:szCs w:val="28"/>
        </w:rPr>
        <w:t>Кючарианц</w:t>
      </w:r>
      <w:proofErr w:type="spellEnd"/>
      <w:r w:rsidRPr="00DC52F4">
        <w:rPr>
          <w:rFonts w:ascii="Times New Roman" w:hAnsi="Times New Roman" w:cs="Times New Roman"/>
          <w:sz w:val="28"/>
          <w:szCs w:val="28"/>
        </w:rPr>
        <w:t xml:space="preserve"> </w:t>
      </w:r>
      <w:proofErr w:type="gramStart"/>
      <w:r w:rsidRPr="00DC52F4">
        <w:rPr>
          <w:rFonts w:ascii="Times New Roman" w:hAnsi="Times New Roman" w:cs="Times New Roman"/>
          <w:sz w:val="28"/>
          <w:szCs w:val="28"/>
        </w:rPr>
        <w:t>Д.А.</w:t>
      </w:r>
      <w:proofErr w:type="gramEnd"/>
      <w:r w:rsidRPr="00DC52F4">
        <w:rPr>
          <w:rFonts w:ascii="Times New Roman" w:hAnsi="Times New Roman" w:cs="Times New Roman"/>
          <w:sz w:val="28"/>
          <w:szCs w:val="28"/>
        </w:rPr>
        <w:t xml:space="preserve"> Антонио Ринальди. – Л., 1976.</w:t>
      </w:r>
    </w:p>
    <w:p w14:paraId="72A2E936"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Лапшина </w:t>
      </w:r>
      <w:proofErr w:type="gramStart"/>
      <w:r w:rsidRPr="00DC52F4">
        <w:rPr>
          <w:rFonts w:ascii="Times New Roman" w:hAnsi="Times New Roman" w:cs="Times New Roman"/>
          <w:sz w:val="28"/>
          <w:szCs w:val="28"/>
        </w:rPr>
        <w:t>Н.П.</w:t>
      </w:r>
      <w:proofErr w:type="gramEnd"/>
      <w:r w:rsidRPr="00DC52F4">
        <w:rPr>
          <w:rFonts w:ascii="Times New Roman" w:hAnsi="Times New Roman" w:cs="Times New Roman"/>
          <w:sz w:val="28"/>
          <w:szCs w:val="28"/>
        </w:rPr>
        <w:t xml:space="preserve"> Федор Степанович Рокотов. – М., 1959.</w:t>
      </w:r>
    </w:p>
    <w:p w14:paraId="6ED9B819"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Лебедева </w:t>
      </w:r>
      <w:proofErr w:type="gramStart"/>
      <w:r w:rsidRPr="00DC52F4">
        <w:rPr>
          <w:rFonts w:ascii="Times New Roman" w:hAnsi="Times New Roman" w:cs="Times New Roman"/>
          <w:sz w:val="28"/>
          <w:szCs w:val="28"/>
        </w:rPr>
        <w:t>Т.А.</w:t>
      </w:r>
      <w:proofErr w:type="gramEnd"/>
      <w:r w:rsidRPr="00DC52F4">
        <w:rPr>
          <w:rFonts w:ascii="Times New Roman" w:hAnsi="Times New Roman" w:cs="Times New Roman"/>
          <w:sz w:val="28"/>
          <w:szCs w:val="28"/>
        </w:rPr>
        <w:t xml:space="preserve"> Иван Никитин. – М., 1975.</w:t>
      </w:r>
    </w:p>
    <w:p w14:paraId="31787E1C"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Лисенков </w:t>
      </w:r>
      <w:proofErr w:type="gramStart"/>
      <w:r w:rsidRPr="00DC52F4">
        <w:rPr>
          <w:rFonts w:ascii="Times New Roman" w:hAnsi="Times New Roman" w:cs="Times New Roman"/>
          <w:sz w:val="28"/>
          <w:szCs w:val="28"/>
        </w:rPr>
        <w:t>Е.Т.</w:t>
      </w:r>
      <w:proofErr w:type="gramEnd"/>
      <w:r w:rsidRPr="00DC52F4">
        <w:rPr>
          <w:rFonts w:ascii="Times New Roman" w:hAnsi="Times New Roman" w:cs="Times New Roman"/>
          <w:sz w:val="28"/>
          <w:szCs w:val="28"/>
        </w:rPr>
        <w:t xml:space="preserve"> Английское искусство XVIII века. – Л., 1964. </w:t>
      </w:r>
    </w:p>
    <w:p w14:paraId="768AC8B7"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Лисовский </w:t>
      </w:r>
      <w:proofErr w:type="gramStart"/>
      <w:r w:rsidRPr="00DC52F4">
        <w:rPr>
          <w:rFonts w:ascii="Times New Roman" w:hAnsi="Times New Roman" w:cs="Times New Roman"/>
          <w:sz w:val="28"/>
          <w:szCs w:val="28"/>
        </w:rPr>
        <w:t>В.Г.</w:t>
      </w:r>
      <w:proofErr w:type="gramEnd"/>
      <w:r w:rsidRPr="00DC52F4">
        <w:rPr>
          <w:rFonts w:ascii="Times New Roman" w:hAnsi="Times New Roman" w:cs="Times New Roman"/>
          <w:sz w:val="28"/>
          <w:szCs w:val="28"/>
        </w:rPr>
        <w:t xml:space="preserve"> Академия Художеств: Историко-искусствоведческий очерк. – Л., 1982.</w:t>
      </w:r>
    </w:p>
    <w:p w14:paraId="45431ECC" w14:textId="77777777" w:rsidR="00DC52F4" w:rsidRPr="00DC52F4" w:rsidRDefault="00DC52F4" w:rsidP="00DC52F4">
      <w:pPr>
        <w:pStyle w:val="a7"/>
        <w:numPr>
          <w:ilvl w:val="0"/>
          <w:numId w:val="107"/>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Лифшиц Н., Зернов Б., Воронина Л. Искусство XVIII века. – М., 1966.</w:t>
      </w:r>
    </w:p>
    <w:p w14:paraId="62A03B40" w14:textId="3B015DF0" w:rsidR="00353220" w:rsidRDefault="00DC52F4" w:rsidP="00DC52F4">
      <w:pPr>
        <w:pStyle w:val="a7"/>
        <w:numPr>
          <w:ilvl w:val="0"/>
          <w:numId w:val="107"/>
        </w:numPr>
        <w:ind w:left="0" w:firstLine="709"/>
        <w:jc w:val="both"/>
      </w:pPr>
      <w:proofErr w:type="spellStart"/>
      <w:r w:rsidRPr="00DC52F4">
        <w:rPr>
          <w:rFonts w:ascii="Times New Roman" w:hAnsi="Times New Roman" w:cs="Times New Roman"/>
          <w:sz w:val="28"/>
          <w:szCs w:val="28"/>
        </w:rPr>
        <w:t>Махлина</w:t>
      </w:r>
      <w:proofErr w:type="spellEnd"/>
      <w:r w:rsidRPr="00DC52F4">
        <w:rPr>
          <w:rFonts w:ascii="Times New Roman" w:hAnsi="Times New Roman" w:cs="Times New Roman"/>
          <w:sz w:val="28"/>
          <w:szCs w:val="28"/>
        </w:rPr>
        <w:t xml:space="preserve"> С.Т., Новиков </w:t>
      </w:r>
      <w:proofErr w:type="gramStart"/>
      <w:r w:rsidRPr="00DC52F4">
        <w:rPr>
          <w:rFonts w:ascii="Times New Roman" w:hAnsi="Times New Roman" w:cs="Times New Roman"/>
          <w:sz w:val="28"/>
          <w:szCs w:val="28"/>
        </w:rPr>
        <w:t>А.И.</w:t>
      </w:r>
      <w:proofErr w:type="gramEnd"/>
      <w:r w:rsidRPr="00DC52F4">
        <w:rPr>
          <w:rFonts w:ascii="Times New Roman" w:hAnsi="Times New Roman" w:cs="Times New Roman"/>
          <w:sz w:val="28"/>
          <w:szCs w:val="28"/>
        </w:rPr>
        <w:t xml:space="preserve"> Русская философия и художественная культура России/ учебное пособие. – СПб., 1999.</w:t>
      </w:r>
    </w:p>
    <w:p w14:paraId="7394B0A5" w14:textId="77777777" w:rsidR="00E63935" w:rsidRDefault="00E63935">
      <w:pPr>
        <w:widowControl/>
        <w:suppressAutoHyphens w:val="0"/>
        <w:rPr>
          <w:rFonts w:ascii="Times New Roman" w:hAnsi="Times New Roman"/>
          <w:b/>
          <w:bCs/>
          <w:i/>
          <w:color w:val="EE0000"/>
          <w:sz w:val="28"/>
          <w:szCs w:val="28"/>
        </w:rPr>
      </w:pPr>
      <w:r>
        <w:rPr>
          <w:rFonts w:ascii="Times New Roman" w:hAnsi="Times New Roman"/>
          <w:b/>
          <w:bCs/>
          <w:i/>
          <w:color w:val="EE0000"/>
          <w:sz w:val="28"/>
          <w:szCs w:val="28"/>
        </w:rPr>
        <w:br w:type="page"/>
      </w:r>
    </w:p>
    <w:p w14:paraId="13B08D1B" w14:textId="2974740C" w:rsidR="00A778F4" w:rsidRPr="00E63935" w:rsidRDefault="00A778F4" w:rsidP="00E63935">
      <w:pPr>
        <w:ind w:left="720"/>
        <w:jc w:val="both"/>
        <w:rPr>
          <w:rFonts w:ascii="Times New Roman" w:hAnsi="Times New Roman"/>
          <w:b/>
          <w:bCs/>
          <w:i/>
          <w:sz w:val="28"/>
          <w:szCs w:val="28"/>
        </w:rPr>
      </w:pPr>
      <w:r w:rsidRPr="00E63935">
        <w:rPr>
          <w:rFonts w:ascii="Times New Roman" w:hAnsi="Times New Roman"/>
          <w:b/>
          <w:bCs/>
          <w:i/>
          <w:sz w:val="28"/>
          <w:szCs w:val="28"/>
        </w:rPr>
        <w:lastRenderedPageBreak/>
        <w:t>Интернет-ресурсы</w:t>
      </w:r>
    </w:p>
    <w:p w14:paraId="78D8ABA3" w14:textId="5E6AE0CE" w:rsidR="00E63935" w:rsidRPr="00E63935" w:rsidRDefault="00E63935" w:rsidP="00E63935">
      <w:pPr>
        <w:pStyle w:val="a7"/>
        <w:numPr>
          <w:ilvl w:val="0"/>
          <w:numId w:val="108"/>
        </w:numPr>
        <w:ind w:left="0" w:firstLine="709"/>
        <w:jc w:val="both"/>
        <w:rPr>
          <w:rFonts w:ascii="Times New Roman" w:hAnsi="Times New Roman" w:cs="Times New Roman"/>
          <w:iCs/>
          <w:color w:val="EE0000"/>
          <w:sz w:val="28"/>
          <w:szCs w:val="28"/>
        </w:rPr>
      </w:pPr>
      <w:r w:rsidRPr="00E63935">
        <w:rPr>
          <w:rFonts w:ascii="Times New Roman" w:hAnsi="Times New Roman" w:cs="Times New Roman"/>
          <w:color w:val="262626"/>
          <w:sz w:val="28"/>
          <w:szCs w:val="28"/>
          <w:shd w:val="clear" w:color="auto" w:fill="FFFFFF"/>
        </w:rPr>
        <w:t xml:space="preserve"> Краткая история изобразительного искусства </w:t>
      </w:r>
      <w:hyperlink r:id="rId10" w:history="1">
        <w:r w:rsidRPr="00E63935">
          <w:rPr>
            <w:rStyle w:val="a6"/>
            <w:rFonts w:ascii="Times New Roman" w:hAnsi="Times New Roman" w:cs="Times New Roman"/>
            <w:iCs/>
            <w:sz w:val="28"/>
            <w:szCs w:val="28"/>
          </w:rPr>
          <w:t>https://iskusstvu.ru/electronnoe_uchebnoe_posobie</w:t>
        </w:r>
      </w:hyperlink>
    </w:p>
    <w:p w14:paraId="5A0C38D8" w14:textId="5E5C5CE9" w:rsidR="00E63935" w:rsidRPr="00E63935" w:rsidRDefault="00E63935" w:rsidP="00E63935">
      <w:pPr>
        <w:pStyle w:val="a7"/>
        <w:numPr>
          <w:ilvl w:val="0"/>
          <w:numId w:val="108"/>
        </w:numPr>
        <w:shd w:val="clear" w:color="auto" w:fill="FFFFFF"/>
        <w:tabs>
          <w:tab w:val="left" w:pos="1434"/>
        </w:tabs>
        <w:ind w:left="0" w:firstLine="709"/>
        <w:rPr>
          <w:rFonts w:ascii="Times New Roman" w:hAnsi="Times New Roman" w:cs="Times New Roman"/>
          <w:sz w:val="24"/>
        </w:rPr>
      </w:pPr>
      <w:proofErr w:type="spellStart"/>
      <w:r w:rsidRPr="00E63935">
        <w:rPr>
          <w:rFonts w:ascii="Times New Roman" w:hAnsi="Times New Roman" w:cs="Times New Roman"/>
          <w:iCs/>
          <w:sz w:val="28"/>
          <w:szCs w:val="28"/>
        </w:rPr>
        <w:t>Википеди</w:t>
      </w:r>
      <w:r>
        <w:rPr>
          <w:rFonts w:ascii="Times New Roman" w:hAnsi="Times New Roman" w:cs="Times New Roman"/>
          <w:iCs/>
          <w:sz w:val="28"/>
          <w:szCs w:val="28"/>
        </w:rPr>
        <w:t>Я</w:t>
      </w:r>
      <w:proofErr w:type="spellEnd"/>
      <w:r w:rsidRPr="00E63935">
        <w:rPr>
          <w:rFonts w:ascii="Times New Roman" w:hAnsi="Times New Roman" w:cs="Times New Roman"/>
          <w:iCs/>
          <w:sz w:val="28"/>
          <w:szCs w:val="28"/>
        </w:rPr>
        <w:t xml:space="preserve">. История кинематографа </w:t>
      </w:r>
      <w:hyperlink r:id="rId11" w:history="1">
        <w:r w:rsidRPr="00E63935">
          <w:rPr>
            <w:rStyle w:val="a6"/>
            <w:rFonts w:ascii="Times New Roman" w:hAnsi="Times New Roman" w:cs="Times New Roman"/>
            <w:iCs/>
            <w:sz w:val="24"/>
          </w:rPr>
          <w:t>https://ru.wikipedia.org/wiki/%D0%98%D1%81%D1%82%D0%BE%D1%80%D0%B8%D1%8F_%D0%BA%D0%B8%D0%BD%D0%B5%D0%BC%D0%B0%D1%82%D0%BE%D0%B3%D1%80%D0%B0%D1%84%D0%B0</w:t>
        </w:r>
      </w:hyperlink>
    </w:p>
    <w:p w14:paraId="4FB75B66" w14:textId="663E1DC2" w:rsidR="00E63935" w:rsidRPr="00E63935" w:rsidRDefault="00E63935" w:rsidP="00E63935">
      <w:pPr>
        <w:pStyle w:val="a7"/>
        <w:numPr>
          <w:ilvl w:val="0"/>
          <w:numId w:val="108"/>
        </w:numPr>
        <w:shd w:val="clear" w:color="auto" w:fill="FFFFFF"/>
        <w:tabs>
          <w:tab w:val="left" w:pos="1434"/>
        </w:tabs>
        <w:ind w:left="0" w:firstLine="709"/>
        <w:rPr>
          <w:rFonts w:ascii="Times New Roman" w:hAnsi="Times New Roman" w:cs="Times New Roman"/>
          <w:sz w:val="24"/>
        </w:rPr>
      </w:pPr>
      <w:proofErr w:type="spellStart"/>
      <w:r>
        <w:rPr>
          <w:rFonts w:ascii="Times New Roman" w:hAnsi="Times New Roman" w:cs="Times New Roman"/>
          <w:sz w:val="28"/>
          <w:szCs w:val="28"/>
        </w:rPr>
        <w:t>ВикипедиЯ</w:t>
      </w:r>
      <w:proofErr w:type="spellEnd"/>
      <w:r>
        <w:rPr>
          <w:rFonts w:ascii="Times New Roman" w:hAnsi="Times New Roman" w:cs="Times New Roman"/>
          <w:sz w:val="28"/>
          <w:szCs w:val="28"/>
        </w:rPr>
        <w:t xml:space="preserve">. </w:t>
      </w:r>
      <w:r w:rsidRPr="00E63935">
        <w:rPr>
          <w:rFonts w:ascii="Times New Roman" w:hAnsi="Times New Roman" w:cs="Times New Roman"/>
          <w:sz w:val="28"/>
          <w:szCs w:val="28"/>
        </w:rPr>
        <w:t xml:space="preserve">Театр </w:t>
      </w:r>
      <w:hyperlink r:id="rId12" w:history="1">
        <w:r w:rsidR="007B6E70" w:rsidRPr="00033B11">
          <w:rPr>
            <w:rStyle w:val="a6"/>
            <w:rFonts w:ascii="Times New Roman" w:hAnsi="Times New Roman" w:cs="Times New Roman"/>
            <w:sz w:val="24"/>
          </w:rPr>
          <w:t>https://ru.wikipedia.org/wiki/%D0%A2%D0%B5%D0%B0%D1%82%D1%80</w:t>
        </w:r>
      </w:hyperlink>
      <w:r w:rsidR="007B6E70">
        <w:rPr>
          <w:rFonts w:ascii="Times New Roman" w:hAnsi="Times New Roman" w:cs="Times New Roman"/>
          <w:sz w:val="24"/>
        </w:rPr>
        <w:t xml:space="preserve"> </w:t>
      </w:r>
    </w:p>
    <w:p w14:paraId="4CA99C2F" w14:textId="77777777" w:rsidR="007B6E70" w:rsidRDefault="007B6E70" w:rsidP="007B6E70">
      <w:pPr>
        <w:shd w:val="clear" w:color="auto" w:fill="FFFFFF"/>
        <w:tabs>
          <w:tab w:val="left" w:pos="1434"/>
        </w:tabs>
        <w:ind w:left="1789"/>
        <w:jc w:val="center"/>
        <w:rPr>
          <w:rFonts w:ascii="Times New Roman" w:hAnsi="Times New Roman" w:cs="Times New Roman"/>
          <w:b/>
          <w:sz w:val="28"/>
          <w:szCs w:val="28"/>
        </w:rPr>
      </w:pPr>
    </w:p>
    <w:p w14:paraId="0AD89C04" w14:textId="49368C1A" w:rsidR="00C066F1" w:rsidRPr="007B6E70" w:rsidRDefault="00C066F1" w:rsidP="007B6E70">
      <w:pPr>
        <w:shd w:val="clear" w:color="auto" w:fill="FFFFFF"/>
        <w:tabs>
          <w:tab w:val="left" w:pos="1434"/>
        </w:tabs>
        <w:jc w:val="center"/>
        <w:rPr>
          <w:rFonts w:ascii="Times New Roman" w:hAnsi="Times New Roman" w:cs="Times New Roman"/>
          <w:b/>
          <w:sz w:val="28"/>
          <w:szCs w:val="28"/>
        </w:rPr>
      </w:pPr>
      <w:r w:rsidRPr="007B6E70">
        <w:rPr>
          <w:rFonts w:ascii="Times New Roman" w:hAnsi="Times New Roman" w:cs="Times New Roman"/>
          <w:b/>
          <w:sz w:val="28"/>
          <w:szCs w:val="28"/>
        </w:rPr>
        <w:t xml:space="preserve">3.3 Учебно-методического обеспечения </w:t>
      </w:r>
      <w:r w:rsidR="009018AC" w:rsidRPr="007B6E70">
        <w:rPr>
          <w:rFonts w:ascii="Times New Roman" w:hAnsi="Times New Roman" w:cs="Times New Roman"/>
          <w:b/>
          <w:sz w:val="28"/>
          <w:szCs w:val="28"/>
        </w:rPr>
        <w:t>предмета</w:t>
      </w:r>
      <w:r w:rsidRPr="007B6E70">
        <w:rPr>
          <w:rFonts w:ascii="Times New Roman" w:hAnsi="Times New Roman" w:cs="Times New Roman"/>
          <w:b/>
          <w:sz w:val="28"/>
          <w:szCs w:val="28"/>
        </w:rPr>
        <w:t xml:space="preserve"> учебными заданиями</w:t>
      </w:r>
    </w:p>
    <w:p w14:paraId="32E60166" w14:textId="77777777" w:rsidR="00C066F1" w:rsidRPr="004E721A" w:rsidRDefault="00C066F1" w:rsidP="00C066F1">
      <w:pPr>
        <w:shd w:val="clear" w:color="auto" w:fill="FFFFFF"/>
        <w:tabs>
          <w:tab w:val="left" w:pos="1434"/>
        </w:tabs>
        <w:ind w:firstLine="709"/>
        <w:jc w:val="both"/>
        <w:rPr>
          <w:rFonts w:ascii="Times New Roman" w:hAnsi="Times New Roman" w:cs="Times New Roman"/>
          <w:sz w:val="28"/>
          <w:szCs w:val="28"/>
        </w:rPr>
      </w:pPr>
    </w:p>
    <w:tbl>
      <w:tblPr>
        <w:tblW w:w="106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2"/>
        <w:gridCol w:w="1564"/>
        <w:gridCol w:w="1276"/>
        <w:gridCol w:w="1276"/>
        <w:gridCol w:w="1559"/>
        <w:gridCol w:w="1761"/>
      </w:tblGrid>
      <w:tr w:rsidR="007B6E70" w:rsidRPr="001C1404" w14:paraId="73F9B9C4" w14:textId="77777777" w:rsidTr="007B6E70">
        <w:trPr>
          <w:jc w:val="center"/>
        </w:trPr>
        <w:tc>
          <w:tcPr>
            <w:tcW w:w="3222" w:type="dxa"/>
            <w:vMerge w:val="restart"/>
            <w:vAlign w:val="center"/>
            <w:hideMark/>
          </w:tcPr>
          <w:p w14:paraId="3CD06585" w14:textId="77777777" w:rsidR="007B6E70" w:rsidRPr="001C1404" w:rsidRDefault="007B6E70" w:rsidP="001C1404">
            <w:pPr>
              <w:tabs>
                <w:tab w:val="left" w:pos="1434"/>
              </w:tabs>
              <w:snapToGrid w:val="0"/>
              <w:jc w:val="center"/>
              <w:rPr>
                <w:rFonts w:ascii="Times New Roman" w:hAnsi="Times New Roman" w:cs="Times New Roman"/>
                <w:b/>
                <w:sz w:val="24"/>
              </w:rPr>
            </w:pPr>
            <w:r w:rsidRPr="001C1404">
              <w:rPr>
                <w:rFonts w:ascii="Times New Roman" w:hAnsi="Times New Roman" w:cs="Times New Roman"/>
                <w:b/>
                <w:sz w:val="24"/>
              </w:rPr>
              <w:t>Библиографическое описание издания</w:t>
            </w:r>
          </w:p>
        </w:tc>
        <w:tc>
          <w:tcPr>
            <w:tcW w:w="1564" w:type="dxa"/>
            <w:vMerge w:val="restart"/>
            <w:vAlign w:val="center"/>
            <w:hideMark/>
          </w:tcPr>
          <w:p w14:paraId="21D37363" w14:textId="77777777" w:rsidR="007B6E70" w:rsidRPr="001C1404" w:rsidRDefault="007B6E70" w:rsidP="001C1404">
            <w:pPr>
              <w:tabs>
                <w:tab w:val="left" w:pos="1434"/>
              </w:tabs>
              <w:snapToGrid w:val="0"/>
              <w:jc w:val="center"/>
              <w:rPr>
                <w:rFonts w:ascii="Times New Roman" w:hAnsi="Times New Roman" w:cs="Times New Roman"/>
                <w:b/>
                <w:sz w:val="24"/>
              </w:rPr>
            </w:pPr>
            <w:r w:rsidRPr="001C1404">
              <w:rPr>
                <w:rFonts w:ascii="Times New Roman" w:hAnsi="Times New Roman" w:cs="Times New Roman"/>
                <w:b/>
                <w:sz w:val="24"/>
              </w:rPr>
              <w:t>Вид занятия, в котором используется</w:t>
            </w:r>
          </w:p>
        </w:tc>
        <w:tc>
          <w:tcPr>
            <w:tcW w:w="1276" w:type="dxa"/>
          </w:tcPr>
          <w:p w14:paraId="055A72DB" w14:textId="77777777" w:rsidR="007B6E70" w:rsidRPr="001C1404" w:rsidRDefault="007B6E70" w:rsidP="001C1404">
            <w:pPr>
              <w:tabs>
                <w:tab w:val="left" w:pos="1434"/>
              </w:tabs>
              <w:snapToGrid w:val="0"/>
              <w:jc w:val="center"/>
              <w:rPr>
                <w:rFonts w:ascii="Times New Roman" w:hAnsi="Times New Roman" w:cs="Times New Roman"/>
                <w:b/>
                <w:sz w:val="24"/>
              </w:rPr>
            </w:pPr>
          </w:p>
        </w:tc>
        <w:tc>
          <w:tcPr>
            <w:tcW w:w="1276" w:type="dxa"/>
            <w:vMerge w:val="restart"/>
            <w:vAlign w:val="center"/>
            <w:hideMark/>
          </w:tcPr>
          <w:p w14:paraId="47FE6F29" w14:textId="63531506" w:rsidR="007B6E70" w:rsidRPr="001C1404" w:rsidRDefault="007B6E70" w:rsidP="001C1404">
            <w:pPr>
              <w:tabs>
                <w:tab w:val="left" w:pos="1434"/>
              </w:tabs>
              <w:snapToGrid w:val="0"/>
              <w:jc w:val="center"/>
              <w:rPr>
                <w:rFonts w:ascii="Times New Roman" w:hAnsi="Times New Roman" w:cs="Times New Roman"/>
                <w:b/>
                <w:sz w:val="24"/>
              </w:rPr>
            </w:pPr>
            <w:r w:rsidRPr="001C1404">
              <w:rPr>
                <w:rFonts w:ascii="Times New Roman" w:hAnsi="Times New Roman" w:cs="Times New Roman"/>
                <w:b/>
                <w:sz w:val="24"/>
              </w:rPr>
              <w:t xml:space="preserve">Число </w:t>
            </w:r>
            <w:proofErr w:type="spellStart"/>
            <w:r w:rsidRPr="001C1404">
              <w:rPr>
                <w:rFonts w:ascii="Times New Roman" w:hAnsi="Times New Roman" w:cs="Times New Roman"/>
                <w:b/>
                <w:sz w:val="24"/>
              </w:rPr>
              <w:t>обеспечи-ваемых</w:t>
            </w:r>
            <w:proofErr w:type="spellEnd"/>
            <w:r w:rsidRPr="001C1404">
              <w:rPr>
                <w:rFonts w:ascii="Times New Roman" w:hAnsi="Times New Roman" w:cs="Times New Roman"/>
                <w:b/>
                <w:sz w:val="24"/>
              </w:rPr>
              <w:t xml:space="preserve"> часов</w:t>
            </w:r>
          </w:p>
        </w:tc>
        <w:tc>
          <w:tcPr>
            <w:tcW w:w="3320" w:type="dxa"/>
            <w:gridSpan w:val="2"/>
            <w:vAlign w:val="center"/>
            <w:hideMark/>
          </w:tcPr>
          <w:p w14:paraId="06FB5BB4" w14:textId="77777777" w:rsidR="007B6E70" w:rsidRPr="001C1404" w:rsidRDefault="007B6E70" w:rsidP="001C1404">
            <w:pPr>
              <w:tabs>
                <w:tab w:val="left" w:pos="1434"/>
              </w:tabs>
              <w:snapToGrid w:val="0"/>
              <w:jc w:val="center"/>
              <w:rPr>
                <w:rFonts w:ascii="Times New Roman" w:hAnsi="Times New Roman" w:cs="Times New Roman"/>
                <w:b/>
                <w:sz w:val="24"/>
              </w:rPr>
            </w:pPr>
            <w:r w:rsidRPr="001C1404">
              <w:rPr>
                <w:rFonts w:ascii="Times New Roman" w:hAnsi="Times New Roman" w:cs="Times New Roman"/>
                <w:b/>
                <w:sz w:val="24"/>
              </w:rPr>
              <w:t>Количество экземпляров</w:t>
            </w:r>
          </w:p>
        </w:tc>
      </w:tr>
      <w:tr w:rsidR="007B6E70" w:rsidRPr="001C1404" w14:paraId="012D6B58" w14:textId="77777777" w:rsidTr="007B6E70">
        <w:trPr>
          <w:jc w:val="center"/>
        </w:trPr>
        <w:tc>
          <w:tcPr>
            <w:tcW w:w="3222" w:type="dxa"/>
            <w:vMerge/>
            <w:vAlign w:val="center"/>
            <w:hideMark/>
          </w:tcPr>
          <w:p w14:paraId="4E5888F1" w14:textId="77777777" w:rsidR="007B6E70" w:rsidRPr="001C1404" w:rsidRDefault="007B6E70" w:rsidP="001C1404">
            <w:pPr>
              <w:jc w:val="center"/>
              <w:rPr>
                <w:rFonts w:ascii="Times New Roman" w:hAnsi="Times New Roman" w:cs="Times New Roman"/>
                <w:b/>
                <w:sz w:val="24"/>
              </w:rPr>
            </w:pPr>
          </w:p>
        </w:tc>
        <w:tc>
          <w:tcPr>
            <w:tcW w:w="1564" w:type="dxa"/>
            <w:vMerge/>
            <w:vAlign w:val="center"/>
            <w:hideMark/>
          </w:tcPr>
          <w:p w14:paraId="358A5F64" w14:textId="77777777" w:rsidR="007B6E70" w:rsidRPr="001C1404" w:rsidRDefault="007B6E70" w:rsidP="001C1404">
            <w:pPr>
              <w:jc w:val="center"/>
              <w:rPr>
                <w:rFonts w:ascii="Times New Roman" w:hAnsi="Times New Roman" w:cs="Times New Roman"/>
                <w:b/>
                <w:sz w:val="24"/>
              </w:rPr>
            </w:pPr>
          </w:p>
        </w:tc>
        <w:tc>
          <w:tcPr>
            <w:tcW w:w="1276" w:type="dxa"/>
          </w:tcPr>
          <w:p w14:paraId="449CDCC7" w14:textId="77777777" w:rsidR="007B6E70" w:rsidRPr="001C1404" w:rsidRDefault="007B6E70" w:rsidP="001C1404">
            <w:pPr>
              <w:jc w:val="center"/>
              <w:rPr>
                <w:rFonts w:ascii="Times New Roman" w:hAnsi="Times New Roman" w:cs="Times New Roman"/>
                <w:b/>
                <w:sz w:val="24"/>
              </w:rPr>
            </w:pPr>
          </w:p>
        </w:tc>
        <w:tc>
          <w:tcPr>
            <w:tcW w:w="1276" w:type="dxa"/>
            <w:vMerge/>
            <w:vAlign w:val="center"/>
            <w:hideMark/>
          </w:tcPr>
          <w:p w14:paraId="187A5101" w14:textId="79F4EFB5" w:rsidR="007B6E70" w:rsidRPr="001C1404" w:rsidRDefault="007B6E70" w:rsidP="001C1404">
            <w:pPr>
              <w:jc w:val="center"/>
              <w:rPr>
                <w:rFonts w:ascii="Times New Roman" w:hAnsi="Times New Roman" w:cs="Times New Roman"/>
                <w:b/>
                <w:sz w:val="24"/>
              </w:rPr>
            </w:pPr>
          </w:p>
        </w:tc>
        <w:tc>
          <w:tcPr>
            <w:tcW w:w="1559" w:type="dxa"/>
            <w:vAlign w:val="center"/>
            <w:hideMark/>
          </w:tcPr>
          <w:p w14:paraId="27824664" w14:textId="77777777" w:rsidR="007B6E70" w:rsidRPr="001C1404" w:rsidRDefault="007B6E70" w:rsidP="001C1404">
            <w:pPr>
              <w:tabs>
                <w:tab w:val="left" w:pos="1434"/>
              </w:tabs>
              <w:snapToGrid w:val="0"/>
              <w:jc w:val="center"/>
              <w:rPr>
                <w:rFonts w:ascii="Times New Roman" w:hAnsi="Times New Roman" w:cs="Times New Roman"/>
                <w:b/>
                <w:sz w:val="24"/>
              </w:rPr>
            </w:pPr>
            <w:r w:rsidRPr="001C1404">
              <w:rPr>
                <w:rFonts w:ascii="Times New Roman" w:hAnsi="Times New Roman" w:cs="Times New Roman"/>
                <w:b/>
                <w:sz w:val="24"/>
              </w:rPr>
              <w:t>Учебный кабинет</w:t>
            </w:r>
          </w:p>
        </w:tc>
        <w:tc>
          <w:tcPr>
            <w:tcW w:w="1761" w:type="dxa"/>
            <w:vAlign w:val="center"/>
            <w:hideMark/>
          </w:tcPr>
          <w:p w14:paraId="4BD3388E" w14:textId="77777777" w:rsidR="007B6E70" w:rsidRPr="001C1404" w:rsidRDefault="007B6E70" w:rsidP="001C1404">
            <w:pPr>
              <w:tabs>
                <w:tab w:val="left" w:pos="1434"/>
              </w:tabs>
              <w:snapToGrid w:val="0"/>
              <w:jc w:val="center"/>
              <w:rPr>
                <w:rFonts w:ascii="Times New Roman" w:hAnsi="Times New Roman" w:cs="Times New Roman"/>
                <w:b/>
                <w:sz w:val="24"/>
              </w:rPr>
            </w:pPr>
            <w:r w:rsidRPr="001C1404">
              <w:rPr>
                <w:rFonts w:ascii="Times New Roman" w:hAnsi="Times New Roman" w:cs="Times New Roman"/>
                <w:b/>
                <w:sz w:val="24"/>
              </w:rPr>
              <w:t>Библиотека колледжа</w:t>
            </w:r>
          </w:p>
        </w:tc>
      </w:tr>
      <w:tr w:rsidR="007B6E70" w:rsidRPr="001C1404" w14:paraId="42EC45E0" w14:textId="77777777" w:rsidTr="007B6E70">
        <w:trPr>
          <w:jc w:val="center"/>
        </w:trPr>
        <w:tc>
          <w:tcPr>
            <w:tcW w:w="3222" w:type="dxa"/>
            <w:shd w:val="clear" w:color="auto" w:fill="FFFFFF"/>
            <w:hideMark/>
          </w:tcPr>
          <w:p w14:paraId="467BB495" w14:textId="7B09A338" w:rsidR="007B6E70" w:rsidRPr="001C1404" w:rsidRDefault="007B6E70" w:rsidP="001C1404">
            <w:pPr>
              <w:tabs>
                <w:tab w:val="left" w:pos="1434"/>
              </w:tabs>
              <w:snapToGrid w:val="0"/>
              <w:rPr>
                <w:rFonts w:ascii="Times New Roman" w:hAnsi="Times New Roman" w:cs="Times New Roman"/>
                <w:sz w:val="24"/>
              </w:rPr>
            </w:pPr>
            <w:r w:rsidRPr="001C1404">
              <w:rPr>
                <w:rFonts w:ascii="Times New Roman" w:hAnsi="Times New Roman" w:cs="Times New Roman"/>
                <w:color w:val="000000"/>
                <w:spacing w:val="-6"/>
                <w:sz w:val="24"/>
              </w:rPr>
              <w:t xml:space="preserve">История искусства зарубежных стран. В 3 </w:t>
            </w:r>
            <w:proofErr w:type="spellStart"/>
            <w:r w:rsidRPr="001C1404">
              <w:rPr>
                <w:rFonts w:ascii="Times New Roman" w:hAnsi="Times New Roman" w:cs="Times New Roman"/>
                <w:color w:val="000000"/>
                <w:spacing w:val="-6"/>
                <w:sz w:val="24"/>
              </w:rPr>
              <w:t>т.т</w:t>
            </w:r>
            <w:proofErr w:type="spellEnd"/>
            <w:r w:rsidRPr="001C1404">
              <w:rPr>
                <w:rFonts w:ascii="Times New Roman" w:hAnsi="Times New Roman" w:cs="Times New Roman"/>
                <w:color w:val="000000"/>
                <w:spacing w:val="-6"/>
                <w:sz w:val="24"/>
              </w:rPr>
              <w:t xml:space="preserve">. Учебник – М.: </w:t>
            </w:r>
            <w:proofErr w:type="spellStart"/>
            <w:r w:rsidRPr="001C1404">
              <w:rPr>
                <w:rFonts w:ascii="Times New Roman" w:hAnsi="Times New Roman" w:cs="Times New Roman"/>
                <w:color w:val="000000"/>
                <w:spacing w:val="-6"/>
                <w:sz w:val="24"/>
              </w:rPr>
              <w:t>Изобраз</w:t>
            </w:r>
            <w:proofErr w:type="spellEnd"/>
            <w:r w:rsidRPr="001C1404">
              <w:rPr>
                <w:rFonts w:ascii="Times New Roman" w:hAnsi="Times New Roman" w:cs="Times New Roman"/>
                <w:color w:val="000000"/>
                <w:spacing w:val="-6"/>
                <w:sz w:val="24"/>
              </w:rPr>
              <w:t xml:space="preserve">. </w:t>
            </w:r>
            <w:proofErr w:type="spellStart"/>
            <w:r w:rsidRPr="001C1404">
              <w:rPr>
                <w:rFonts w:ascii="Times New Roman" w:hAnsi="Times New Roman" w:cs="Times New Roman"/>
                <w:color w:val="000000"/>
                <w:spacing w:val="-6"/>
                <w:sz w:val="24"/>
              </w:rPr>
              <w:t>икусство</w:t>
            </w:r>
            <w:proofErr w:type="spellEnd"/>
            <w:r w:rsidRPr="001C1404">
              <w:rPr>
                <w:rFonts w:ascii="Times New Roman" w:hAnsi="Times New Roman" w:cs="Times New Roman"/>
                <w:color w:val="000000"/>
                <w:spacing w:val="-6"/>
                <w:sz w:val="24"/>
              </w:rPr>
              <w:t>, 1982 г. с ил.</w:t>
            </w:r>
          </w:p>
        </w:tc>
        <w:tc>
          <w:tcPr>
            <w:tcW w:w="1564" w:type="dxa"/>
            <w:shd w:val="clear" w:color="auto" w:fill="FFFFFF"/>
            <w:hideMark/>
          </w:tcPr>
          <w:p w14:paraId="706B40D9" w14:textId="77777777" w:rsidR="007B6E70" w:rsidRPr="001C1404" w:rsidRDefault="007B6E70" w:rsidP="001C1404">
            <w:pPr>
              <w:shd w:val="clear" w:color="auto" w:fill="FFFFFF"/>
              <w:rPr>
                <w:rFonts w:ascii="Times New Roman" w:hAnsi="Times New Roman" w:cs="Times New Roman"/>
                <w:color w:val="000000"/>
                <w:spacing w:val="-6"/>
                <w:sz w:val="24"/>
              </w:rPr>
            </w:pPr>
            <w:r w:rsidRPr="001C1404">
              <w:rPr>
                <w:rFonts w:ascii="Times New Roman" w:eastAsia="Times New Roman" w:hAnsi="Times New Roman" w:cs="Times New Roman"/>
                <w:color w:val="000000"/>
                <w:spacing w:val="-6"/>
                <w:sz w:val="24"/>
              </w:rPr>
              <w:t xml:space="preserve">      </w:t>
            </w:r>
            <w:r w:rsidRPr="001C1404">
              <w:rPr>
                <w:rFonts w:ascii="Times New Roman" w:hAnsi="Times New Roman" w:cs="Times New Roman"/>
                <w:color w:val="000000"/>
                <w:spacing w:val="-6"/>
                <w:sz w:val="24"/>
              </w:rPr>
              <w:t>Лекции,</w:t>
            </w:r>
          </w:p>
          <w:p w14:paraId="12CB9904" w14:textId="5DA3C927"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pacing w:val="-6"/>
                <w:sz w:val="24"/>
              </w:rPr>
              <w:t>сам раб.</w:t>
            </w:r>
          </w:p>
        </w:tc>
        <w:tc>
          <w:tcPr>
            <w:tcW w:w="1276" w:type="dxa"/>
          </w:tcPr>
          <w:p w14:paraId="20D1A079"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tc>
        <w:tc>
          <w:tcPr>
            <w:tcW w:w="1276" w:type="dxa"/>
            <w:shd w:val="clear" w:color="auto" w:fill="FFFFFF"/>
            <w:hideMark/>
          </w:tcPr>
          <w:p w14:paraId="23BF65AC" w14:textId="50CE9908" w:rsidR="007B6E70" w:rsidRPr="001C1404" w:rsidRDefault="007B6E70" w:rsidP="001C1404">
            <w:pPr>
              <w:shd w:val="clear" w:color="auto" w:fill="FFFFFF"/>
              <w:snapToGrid w:val="0"/>
              <w:jc w:val="center"/>
              <w:rPr>
                <w:rFonts w:ascii="Times New Roman" w:hAnsi="Times New Roman" w:cs="Times New Roman"/>
                <w:color w:val="000000"/>
                <w:sz w:val="24"/>
              </w:rPr>
            </w:pPr>
          </w:p>
          <w:p w14:paraId="00AC2BDD" w14:textId="77777777" w:rsidR="007B6E70" w:rsidRPr="001C1404" w:rsidRDefault="007B6E70" w:rsidP="001C1404">
            <w:pPr>
              <w:shd w:val="clear" w:color="auto" w:fill="FFFFFF"/>
              <w:jc w:val="center"/>
              <w:rPr>
                <w:rFonts w:ascii="Times New Roman" w:hAnsi="Times New Roman" w:cs="Times New Roman"/>
                <w:color w:val="000000"/>
                <w:sz w:val="24"/>
              </w:rPr>
            </w:pPr>
          </w:p>
          <w:p w14:paraId="27B9E813" w14:textId="681B6F7C"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34</w:t>
            </w:r>
          </w:p>
        </w:tc>
        <w:tc>
          <w:tcPr>
            <w:tcW w:w="1559" w:type="dxa"/>
            <w:shd w:val="clear" w:color="auto" w:fill="FFFFFF"/>
            <w:hideMark/>
          </w:tcPr>
          <w:p w14:paraId="7370104D" w14:textId="77777777" w:rsidR="007B6E70" w:rsidRPr="001C1404" w:rsidRDefault="007B6E70" w:rsidP="001C1404">
            <w:pPr>
              <w:shd w:val="clear" w:color="auto" w:fill="FFFFFF"/>
              <w:snapToGrid w:val="0"/>
              <w:rPr>
                <w:rFonts w:ascii="Times New Roman" w:hAnsi="Times New Roman" w:cs="Times New Roman"/>
                <w:color w:val="000000"/>
                <w:sz w:val="24"/>
              </w:rPr>
            </w:pPr>
          </w:p>
          <w:p w14:paraId="2D2E4040" w14:textId="77777777" w:rsidR="007B6E70" w:rsidRPr="001C1404" w:rsidRDefault="007B6E70" w:rsidP="001C1404">
            <w:pPr>
              <w:shd w:val="clear" w:color="auto" w:fill="FFFFFF"/>
              <w:rPr>
                <w:rFonts w:ascii="Times New Roman" w:hAnsi="Times New Roman" w:cs="Times New Roman"/>
                <w:color w:val="000000"/>
                <w:sz w:val="24"/>
              </w:rPr>
            </w:pPr>
          </w:p>
          <w:p w14:paraId="2208EE88" w14:textId="6263AED7"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1</w:t>
            </w:r>
          </w:p>
        </w:tc>
        <w:tc>
          <w:tcPr>
            <w:tcW w:w="1761" w:type="dxa"/>
            <w:shd w:val="clear" w:color="auto" w:fill="FFFFFF"/>
          </w:tcPr>
          <w:p w14:paraId="253754E9"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p w14:paraId="56C12A36" w14:textId="77777777" w:rsidR="007B6E70" w:rsidRPr="001C1404" w:rsidRDefault="007B6E70" w:rsidP="001C1404">
            <w:pPr>
              <w:shd w:val="clear" w:color="auto" w:fill="FFFFFF"/>
              <w:jc w:val="center"/>
              <w:rPr>
                <w:rFonts w:ascii="Times New Roman" w:hAnsi="Times New Roman" w:cs="Times New Roman"/>
                <w:color w:val="000000"/>
                <w:sz w:val="24"/>
              </w:rPr>
            </w:pPr>
          </w:p>
          <w:p w14:paraId="4BB391C6" w14:textId="4B7D42F7"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1</w:t>
            </w:r>
          </w:p>
        </w:tc>
      </w:tr>
      <w:tr w:rsidR="007B6E70" w:rsidRPr="001C1404" w14:paraId="142874E0" w14:textId="77777777" w:rsidTr="007B6E70">
        <w:trPr>
          <w:jc w:val="center"/>
        </w:trPr>
        <w:tc>
          <w:tcPr>
            <w:tcW w:w="3222" w:type="dxa"/>
            <w:shd w:val="clear" w:color="auto" w:fill="FFFFFF"/>
            <w:hideMark/>
          </w:tcPr>
          <w:p w14:paraId="6259F41A" w14:textId="5C03F966" w:rsidR="007B6E70" w:rsidRPr="001C1404" w:rsidRDefault="007B6E70" w:rsidP="001C1404">
            <w:pPr>
              <w:shd w:val="clear" w:color="auto" w:fill="FFFFFF"/>
              <w:rPr>
                <w:rFonts w:ascii="Times New Roman" w:hAnsi="Times New Roman" w:cs="Times New Roman"/>
                <w:color w:val="000000"/>
                <w:spacing w:val="-6"/>
                <w:sz w:val="24"/>
              </w:rPr>
            </w:pPr>
            <w:r w:rsidRPr="001C1404">
              <w:rPr>
                <w:rFonts w:ascii="Times New Roman" w:hAnsi="Times New Roman" w:cs="Times New Roman"/>
                <w:color w:val="000000"/>
                <w:spacing w:val="-6"/>
                <w:sz w:val="24"/>
              </w:rPr>
              <w:t xml:space="preserve">История советского искусства. В 2 </w:t>
            </w:r>
            <w:proofErr w:type="spellStart"/>
            <w:r w:rsidRPr="001C1404">
              <w:rPr>
                <w:rFonts w:ascii="Times New Roman" w:hAnsi="Times New Roman" w:cs="Times New Roman"/>
                <w:color w:val="000000"/>
                <w:spacing w:val="-6"/>
                <w:sz w:val="24"/>
              </w:rPr>
              <w:t>т.т</w:t>
            </w:r>
            <w:proofErr w:type="spellEnd"/>
            <w:r w:rsidRPr="001C1404">
              <w:rPr>
                <w:rFonts w:ascii="Times New Roman" w:hAnsi="Times New Roman" w:cs="Times New Roman"/>
                <w:color w:val="000000"/>
                <w:spacing w:val="-6"/>
                <w:sz w:val="24"/>
              </w:rPr>
              <w:t>. – М, «Искусство», 1965.</w:t>
            </w:r>
          </w:p>
          <w:p w14:paraId="7D418042" w14:textId="1F7EE668" w:rsidR="007B6E70" w:rsidRPr="001C1404" w:rsidRDefault="007B6E70" w:rsidP="001C1404">
            <w:pPr>
              <w:tabs>
                <w:tab w:val="left" w:pos="1434"/>
              </w:tabs>
              <w:snapToGrid w:val="0"/>
              <w:rPr>
                <w:rFonts w:ascii="Times New Roman" w:hAnsi="Times New Roman" w:cs="Times New Roman"/>
                <w:sz w:val="24"/>
              </w:rPr>
            </w:pPr>
          </w:p>
        </w:tc>
        <w:tc>
          <w:tcPr>
            <w:tcW w:w="1564" w:type="dxa"/>
            <w:shd w:val="clear" w:color="auto" w:fill="FFFFFF"/>
            <w:hideMark/>
          </w:tcPr>
          <w:p w14:paraId="1E6D899A" w14:textId="77777777" w:rsidR="007B6E70" w:rsidRPr="001C1404" w:rsidRDefault="007B6E70" w:rsidP="001C1404">
            <w:pPr>
              <w:shd w:val="clear" w:color="auto" w:fill="FFFFFF"/>
              <w:jc w:val="center"/>
              <w:rPr>
                <w:rFonts w:ascii="Times New Roman" w:hAnsi="Times New Roman" w:cs="Times New Roman"/>
                <w:color w:val="000000"/>
                <w:spacing w:val="-6"/>
                <w:sz w:val="24"/>
              </w:rPr>
            </w:pPr>
            <w:r w:rsidRPr="001C1404">
              <w:rPr>
                <w:rFonts w:ascii="Times New Roman" w:hAnsi="Times New Roman" w:cs="Times New Roman"/>
                <w:color w:val="000000"/>
                <w:spacing w:val="-6"/>
                <w:sz w:val="24"/>
              </w:rPr>
              <w:t xml:space="preserve">Лекции, </w:t>
            </w:r>
          </w:p>
          <w:p w14:paraId="54E254AB" w14:textId="6B449DF4"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pacing w:val="-6"/>
                <w:sz w:val="24"/>
              </w:rPr>
              <w:t>сам. раб.</w:t>
            </w:r>
          </w:p>
        </w:tc>
        <w:tc>
          <w:tcPr>
            <w:tcW w:w="1276" w:type="dxa"/>
          </w:tcPr>
          <w:p w14:paraId="74AA86B2"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tc>
        <w:tc>
          <w:tcPr>
            <w:tcW w:w="1276" w:type="dxa"/>
            <w:shd w:val="clear" w:color="auto" w:fill="FFFFFF"/>
            <w:hideMark/>
          </w:tcPr>
          <w:p w14:paraId="57435416" w14:textId="25061042" w:rsidR="007B6E70" w:rsidRPr="001C1404" w:rsidRDefault="007B6E70" w:rsidP="001C1404">
            <w:pPr>
              <w:shd w:val="clear" w:color="auto" w:fill="FFFFFF"/>
              <w:snapToGrid w:val="0"/>
              <w:jc w:val="center"/>
              <w:rPr>
                <w:rFonts w:ascii="Times New Roman" w:hAnsi="Times New Roman" w:cs="Times New Roman"/>
                <w:color w:val="000000"/>
                <w:sz w:val="24"/>
              </w:rPr>
            </w:pPr>
          </w:p>
          <w:p w14:paraId="09D70528" w14:textId="4CFDA928"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eastAsia="Times New Roman" w:hAnsi="Times New Roman" w:cs="Times New Roman"/>
                <w:color w:val="000000"/>
                <w:sz w:val="24"/>
              </w:rPr>
              <w:t xml:space="preserve">            </w:t>
            </w:r>
            <w:r w:rsidRPr="001C1404">
              <w:rPr>
                <w:rFonts w:ascii="Times New Roman" w:hAnsi="Times New Roman" w:cs="Times New Roman"/>
                <w:sz w:val="24"/>
              </w:rPr>
              <w:t>12</w:t>
            </w:r>
          </w:p>
        </w:tc>
        <w:tc>
          <w:tcPr>
            <w:tcW w:w="1559" w:type="dxa"/>
            <w:shd w:val="clear" w:color="auto" w:fill="FFFFFF"/>
          </w:tcPr>
          <w:p w14:paraId="3A4F4337" w14:textId="77777777" w:rsidR="007B6E70" w:rsidRPr="001C1404" w:rsidRDefault="007B6E70" w:rsidP="001C1404">
            <w:pPr>
              <w:shd w:val="clear" w:color="auto" w:fill="FFFFFF"/>
              <w:snapToGrid w:val="0"/>
              <w:rPr>
                <w:rFonts w:ascii="Times New Roman" w:hAnsi="Times New Roman" w:cs="Times New Roman"/>
                <w:color w:val="000000"/>
                <w:sz w:val="24"/>
              </w:rPr>
            </w:pPr>
          </w:p>
          <w:p w14:paraId="18ED8BA0" w14:textId="0DD26D19"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eastAsia="Times New Roman" w:hAnsi="Times New Roman" w:cs="Times New Roman"/>
                <w:color w:val="000000"/>
                <w:sz w:val="24"/>
              </w:rPr>
              <w:t xml:space="preserve">         </w:t>
            </w:r>
            <w:r w:rsidRPr="001C1404">
              <w:rPr>
                <w:rFonts w:ascii="Times New Roman" w:hAnsi="Times New Roman" w:cs="Times New Roman"/>
                <w:color w:val="000000"/>
                <w:sz w:val="24"/>
              </w:rPr>
              <w:t>1</w:t>
            </w:r>
          </w:p>
        </w:tc>
        <w:tc>
          <w:tcPr>
            <w:tcW w:w="1761" w:type="dxa"/>
            <w:shd w:val="clear" w:color="auto" w:fill="FFFFFF"/>
            <w:hideMark/>
          </w:tcPr>
          <w:p w14:paraId="6C391645"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p w14:paraId="6C124686" w14:textId="65184109"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eastAsia="Times New Roman" w:hAnsi="Times New Roman" w:cs="Times New Roman"/>
                <w:color w:val="000000"/>
                <w:sz w:val="24"/>
              </w:rPr>
              <w:t xml:space="preserve">           </w:t>
            </w:r>
            <w:r w:rsidRPr="001C1404">
              <w:rPr>
                <w:rFonts w:ascii="Times New Roman" w:hAnsi="Times New Roman" w:cs="Times New Roman"/>
                <w:color w:val="000000"/>
                <w:sz w:val="24"/>
              </w:rPr>
              <w:t>1</w:t>
            </w:r>
          </w:p>
        </w:tc>
      </w:tr>
      <w:tr w:rsidR="007B6E70" w:rsidRPr="001C1404" w14:paraId="43FF7394" w14:textId="77777777" w:rsidTr="007B6E70">
        <w:trPr>
          <w:jc w:val="center"/>
        </w:trPr>
        <w:tc>
          <w:tcPr>
            <w:tcW w:w="3222" w:type="dxa"/>
            <w:shd w:val="clear" w:color="auto" w:fill="FFFFFF"/>
            <w:hideMark/>
          </w:tcPr>
          <w:p w14:paraId="6F1861F4" w14:textId="19AD4F85" w:rsidR="007B6E70" w:rsidRPr="001C1404" w:rsidRDefault="007B6E70" w:rsidP="001C1404">
            <w:pPr>
              <w:pStyle w:val="afb"/>
              <w:spacing w:before="0" w:after="0"/>
              <w:ind w:firstLine="0"/>
              <w:rPr>
                <w:rFonts w:ascii="Times New Roman" w:hAnsi="Times New Roman" w:cs="Times New Roman"/>
                <w:sz w:val="24"/>
                <w:szCs w:val="24"/>
              </w:rPr>
            </w:pPr>
            <w:r w:rsidRPr="001C1404">
              <w:rPr>
                <w:rFonts w:ascii="Times New Roman" w:hAnsi="Times New Roman" w:cs="Times New Roman"/>
                <w:sz w:val="24"/>
                <w:szCs w:val="24"/>
              </w:rPr>
              <w:t>Всеобщая история искусства. В 6 т. – М., 1962–1965.</w:t>
            </w:r>
          </w:p>
        </w:tc>
        <w:tc>
          <w:tcPr>
            <w:tcW w:w="1564" w:type="dxa"/>
            <w:shd w:val="clear" w:color="auto" w:fill="FFFFFF"/>
            <w:hideMark/>
          </w:tcPr>
          <w:p w14:paraId="1572D0C5" w14:textId="3C49D99B"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pacing w:val="-6"/>
                <w:sz w:val="24"/>
              </w:rPr>
              <w:t>Лекция, сам. раб.</w:t>
            </w:r>
          </w:p>
        </w:tc>
        <w:tc>
          <w:tcPr>
            <w:tcW w:w="1276" w:type="dxa"/>
          </w:tcPr>
          <w:p w14:paraId="523EE76F"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tc>
        <w:tc>
          <w:tcPr>
            <w:tcW w:w="1276" w:type="dxa"/>
            <w:shd w:val="clear" w:color="auto" w:fill="FFFFFF"/>
            <w:hideMark/>
          </w:tcPr>
          <w:p w14:paraId="11D80531" w14:textId="4CFE48E2" w:rsidR="007B6E70" w:rsidRPr="001C1404" w:rsidRDefault="007B6E70" w:rsidP="001C1404">
            <w:pPr>
              <w:shd w:val="clear" w:color="auto" w:fill="FFFFFF"/>
              <w:snapToGrid w:val="0"/>
              <w:jc w:val="center"/>
              <w:rPr>
                <w:rFonts w:ascii="Times New Roman" w:hAnsi="Times New Roman" w:cs="Times New Roman"/>
                <w:color w:val="000000"/>
                <w:sz w:val="24"/>
              </w:rPr>
            </w:pPr>
          </w:p>
          <w:p w14:paraId="274BD5FC" w14:textId="77777777" w:rsidR="007B6E70" w:rsidRPr="001C1404" w:rsidRDefault="007B6E70" w:rsidP="001C1404">
            <w:pPr>
              <w:shd w:val="clear" w:color="auto" w:fill="FFFFFF"/>
              <w:rPr>
                <w:rFonts w:ascii="Times New Roman" w:hAnsi="Times New Roman" w:cs="Times New Roman"/>
                <w:color w:val="000000"/>
                <w:sz w:val="24"/>
              </w:rPr>
            </w:pPr>
            <w:r w:rsidRPr="001C1404">
              <w:rPr>
                <w:rFonts w:ascii="Times New Roman" w:eastAsia="Times New Roman" w:hAnsi="Times New Roman" w:cs="Times New Roman"/>
                <w:color w:val="000000"/>
                <w:sz w:val="24"/>
              </w:rPr>
              <w:t xml:space="preserve">            </w:t>
            </w:r>
            <w:r w:rsidRPr="001C1404">
              <w:rPr>
                <w:rFonts w:ascii="Times New Roman" w:hAnsi="Times New Roman" w:cs="Times New Roman"/>
                <w:color w:val="000000"/>
                <w:sz w:val="24"/>
              </w:rPr>
              <w:t>48</w:t>
            </w:r>
          </w:p>
          <w:p w14:paraId="70BFC43E" w14:textId="782DD883" w:rsidR="007B6E70" w:rsidRPr="001C1404" w:rsidRDefault="007B6E70" w:rsidP="001C1404">
            <w:pPr>
              <w:tabs>
                <w:tab w:val="left" w:pos="1434"/>
              </w:tabs>
              <w:snapToGrid w:val="0"/>
              <w:jc w:val="center"/>
              <w:rPr>
                <w:rFonts w:ascii="Times New Roman" w:hAnsi="Times New Roman" w:cs="Times New Roman"/>
                <w:sz w:val="24"/>
              </w:rPr>
            </w:pPr>
          </w:p>
        </w:tc>
        <w:tc>
          <w:tcPr>
            <w:tcW w:w="1559" w:type="dxa"/>
            <w:shd w:val="clear" w:color="auto" w:fill="FFFFFF"/>
            <w:hideMark/>
          </w:tcPr>
          <w:p w14:paraId="2C3AAFF5" w14:textId="77777777" w:rsidR="007B6E70" w:rsidRPr="001C1404" w:rsidRDefault="007B6E70" w:rsidP="001C1404">
            <w:pPr>
              <w:shd w:val="clear" w:color="auto" w:fill="FFFFFF"/>
              <w:rPr>
                <w:rFonts w:ascii="Times New Roman" w:hAnsi="Times New Roman" w:cs="Times New Roman"/>
                <w:color w:val="000000"/>
                <w:sz w:val="24"/>
              </w:rPr>
            </w:pPr>
            <w:r w:rsidRPr="001C1404">
              <w:rPr>
                <w:rFonts w:ascii="Times New Roman" w:eastAsia="Times New Roman" w:hAnsi="Times New Roman" w:cs="Times New Roman"/>
                <w:color w:val="000000"/>
                <w:sz w:val="24"/>
              </w:rPr>
              <w:t xml:space="preserve">         </w:t>
            </w:r>
            <w:r w:rsidRPr="001C1404">
              <w:rPr>
                <w:rFonts w:ascii="Times New Roman" w:hAnsi="Times New Roman" w:cs="Times New Roman"/>
                <w:color w:val="000000"/>
                <w:sz w:val="24"/>
              </w:rPr>
              <w:t>1</w:t>
            </w:r>
          </w:p>
          <w:p w14:paraId="627D0AAA" w14:textId="77777777" w:rsidR="007B6E70" w:rsidRPr="001C1404" w:rsidRDefault="007B6E70" w:rsidP="001C1404">
            <w:pPr>
              <w:shd w:val="clear" w:color="auto" w:fill="FFFFFF"/>
              <w:rPr>
                <w:rFonts w:ascii="Times New Roman" w:hAnsi="Times New Roman" w:cs="Times New Roman"/>
                <w:color w:val="000000"/>
                <w:sz w:val="24"/>
              </w:rPr>
            </w:pPr>
          </w:p>
          <w:p w14:paraId="07D884F3" w14:textId="235CEC55" w:rsidR="007B6E70" w:rsidRPr="001C1404" w:rsidRDefault="007B6E70" w:rsidP="001C1404">
            <w:pPr>
              <w:tabs>
                <w:tab w:val="left" w:pos="1434"/>
              </w:tabs>
              <w:snapToGrid w:val="0"/>
              <w:jc w:val="center"/>
              <w:rPr>
                <w:rFonts w:ascii="Times New Roman" w:hAnsi="Times New Roman" w:cs="Times New Roman"/>
                <w:sz w:val="24"/>
              </w:rPr>
            </w:pPr>
          </w:p>
        </w:tc>
        <w:tc>
          <w:tcPr>
            <w:tcW w:w="1761" w:type="dxa"/>
            <w:shd w:val="clear" w:color="auto" w:fill="FFFFFF"/>
          </w:tcPr>
          <w:p w14:paraId="720F1297" w14:textId="77777777" w:rsidR="007B6E70" w:rsidRPr="001C1404" w:rsidRDefault="007B6E70" w:rsidP="001C1404">
            <w:pPr>
              <w:shd w:val="clear" w:color="auto" w:fill="FFFFFF"/>
              <w:snapToGrid w:val="0"/>
              <w:jc w:val="center"/>
              <w:rPr>
                <w:rFonts w:ascii="Times New Roman" w:hAnsi="Times New Roman" w:cs="Times New Roman"/>
                <w:sz w:val="24"/>
              </w:rPr>
            </w:pPr>
          </w:p>
          <w:p w14:paraId="18710CA9" w14:textId="47492E34"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eastAsia="Times New Roman" w:hAnsi="Times New Roman" w:cs="Times New Roman"/>
                <w:sz w:val="24"/>
              </w:rPr>
              <w:t xml:space="preserve">           </w:t>
            </w:r>
            <w:r w:rsidRPr="001C1404">
              <w:rPr>
                <w:rFonts w:ascii="Times New Roman" w:hAnsi="Times New Roman" w:cs="Times New Roman"/>
                <w:sz w:val="24"/>
              </w:rPr>
              <w:t>1</w:t>
            </w:r>
          </w:p>
        </w:tc>
      </w:tr>
      <w:tr w:rsidR="007B6E70" w:rsidRPr="001C1404" w14:paraId="074DB7D3" w14:textId="77777777" w:rsidTr="007B6E70">
        <w:trPr>
          <w:jc w:val="center"/>
        </w:trPr>
        <w:tc>
          <w:tcPr>
            <w:tcW w:w="3222" w:type="dxa"/>
            <w:shd w:val="clear" w:color="auto" w:fill="FFFFFF"/>
            <w:hideMark/>
          </w:tcPr>
          <w:p w14:paraId="55D2ADEE" w14:textId="77777777" w:rsidR="007B6E70" w:rsidRPr="001C1404" w:rsidRDefault="007B6E70" w:rsidP="001C1404">
            <w:pPr>
              <w:pStyle w:val="afb"/>
              <w:spacing w:before="0" w:after="0"/>
              <w:ind w:firstLine="0"/>
              <w:rPr>
                <w:rFonts w:ascii="Times New Roman" w:hAnsi="Times New Roman" w:cs="Times New Roman"/>
                <w:color w:val="000000"/>
                <w:spacing w:val="-4"/>
                <w:sz w:val="24"/>
                <w:szCs w:val="24"/>
              </w:rPr>
            </w:pPr>
            <w:r w:rsidRPr="001C1404">
              <w:rPr>
                <w:rFonts w:ascii="Times New Roman" w:hAnsi="Times New Roman" w:cs="Times New Roman"/>
                <w:sz w:val="24"/>
                <w:szCs w:val="24"/>
              </w:rPr>
              <w:t xml:space="preserve">Бояджиев </w:t>
            </w:r>
            <w:proofErr w:type="gramStart"/>
            <w:r w:rsidRPr="001C1404">
              <w:rPr>
                <w:rFonts w:ascii="Times New Roman" w:hAnsi="Times New Roman" w:cs="Times New Roman"/>
                <w:sz w:val="24"/>
                <w:szCs w:val="24"/>
              </w:rPr>
              <w:t>Г.Н.</w:t>
            </w:r>
            <w:proofErr w:type="gramEnd"/>
            <w:r w:rsidRPr="001C1404">
              <w:rPr>
                <w:rFonts w:ascii="Times New Roman" w:hAnsi="Times New Roman" w:cs="Times New Roman"/>
                <w:sz w:val="24"/>
                <w:szCs w:val="24"/>
              </w:rPr>
              <w:t xml:space="preserve"> Вечно прекрасный театр эпохи Возрождения: Италия. Испания. Англия. Л., 1973.</w:t>
            </w:r>
          </w:p>
          <w:p w14:paraId="3A01D9D8" w14:textId="5D7E6AC3" w:rsidR="007B6E70" w:rsidRPr="001C1404" w:rsidRDefault="007B6E70" w:rsidP="001C1404">
            <w:pPr>
              <w:tabs>
                <w:tab w:val="left" w:pos="1434"/>
              </w:tabs>
              <w:snapToGrid w:val="0"/>
              <w:rPr>
                <w:rFonts w:ascii="Times New Roman" w:hAnsi="Times New Roman" w:cs="Times New Roman"/>
                <w:sz w:val="24"/>
              </w:rPr>
            </w:pPr>
          </w:p>
        </w:tc>
        <w:tc>
          <w:tcPr>
            <w:tcW w:w="1564" w:type="dxa"/>
            <w:shd w:val="clear" w:color="auto" w:fill="FFFFFF"/>
            <w:hideMark/>
          </w:tcPr>
          <w:p w14:paraId="2E7324A5" w14:textId="77777777" w:rsidR="007B6E70" w:rsidRPr="001C1404" w:rsidRDefault="007B6E70" w:rsidP="001C1404">
            <w:pPr>
              <w:shd w:val="clear" w:color="auto" w:fill="FFFFFF"/>
              <w:jc w:val="center"/>
              <w:rPr>
                <w:rFonts w:ascii="Times New Roman" w:hAnsi="Times New Roman" w:cs="Times New Roman"/>
                <w:color w:val="000000"/>
                <w:spacing w:val="-6"/>
                <w:sz w:val="24"/>
              </w:rPr>
            </w:pPr>
            <w:r w:rsidRPr="001C1404">
              <w:rPr>
                <w:rFonts w:ascii="Times New Roman" w:hAnsi="Times New Roman" w:cs="Times New Roman"/>
                <w:color w:val="000000"/>
                <w:spacing w:val="-4"/>
                <w:sz w:val="24"/>
              </w:rPr>
              <w:t>Лекции,</w:t>
            </w:r>
          </w:p>
          <w:p w14:paraId="740F0E94" w14:textId="1251A755"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pacing w:val="-6"/>
                <w:sz w:val="24"/>
              </w:rPr>
              <w:t>сам. раб.</w:t>
            </w:r>
          </w:p>
        </w:tc>
        <w:tc>
          <w:tcPr>
            <w:tcW w:w="1276" w:type="dxa"/>
          </w:tcPr>
          <w:p w14:paraId="31D7AB2A"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tc>
        <w:tc>
          <w:tcPr>
            <w:tcW w:w="1276" w:type="dxa"/>
            <w:shd w:val="clear" w:color="auto" w:fill="FFFFFF"/>
            <w:hideMark/>
          </w:tcPr>
          <w:p w14:paraId="01617591" w14:textId="5241654A" w:rsidR="007B6E70" w:rsidRPr="001C1404" w:rsidRDefault="007B6E70" w:rsidP="001C1404">
            <w:pPr>
              <w:shd w:val="clear" w:color="auto" w:fill="FFFFFF"/>
              <w:snapToGrid w:val="0"/>
              <w:jc w:val="center"/>
              <w:rPr>
                <w:rFonts w:ascii="Times New Roman" w:hAnsi="Times New Roman" w:cs="Times New Roman"/>
                <w:color w:val="000000"/>
                <w:sz w:val="24"/>
              </w:rPr>
            </w:pPr>
          </w:p>
          <w:p w14:paraId="00AF3F2D" w14:textId="12E7E14B"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8</w:t>
            </w:r>
          </w:p>
        </w:tc>
        <w:tc>
          <w:tcPr>
            <w:tcW w:w="1559" w:type="dxa"/>
            <w:shd w:val="clear" w:color="auto" w:fill="FFFFFF"/>
            <w:hideMark/>
          </w:tcPr>
          <w:p w14:paraId="69B5A339" w14:textId="77777777" w:rsidR="007B6E70" w:rsidRPr="001C1404" w:rsidRDefault="007B6E70" w:rsidP="001C1404">
            <w:pPr>
              <w:shd w:val="clear" w:color="auto" w:fill="FFFFFF"/>
              <w:snapToGrid w:val="0"/>
              <w:rPr>
                <w:rFonts w:ascii="Times New Roman" w:hAnsi="Times New Roman" w:cs="Times New Roman"/>
                <w:color w:val="000000"/>
                <w:sz w:val="24"/>
              </w:rPr>
            </w:pPr>
          </w:p>
          <w:p w14:paraId="5E175B1E" w14:textId="7843A5F5"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1</w:t>
            </w:r>
          </w:p>
        </w:tc>
        <w:tc>
          <w:tcPr>
            <w:tcW w:w="1761" w:type="dxa"/>
            <w:shd w:val="clear" w:color="auto" w:fill="FFFFFF"/>
          </w:tcPr>
          <w:p w14:paraId="5642A98E"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p w14:paraId="410F6976" w14:textId="566F88AC"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eastAsia="Times New Roman" w:hAnsi="Times New Roman" w:cs="Times New Roman"/>
                <w:color w:val="000000"/>
                <w:sz w:val="24"/>
              </w:rPr>
              <w:t xml:space="preserve">           </w:t>
            </w:r>
            <w:r w:rsidRPr="001C1404">
              <w:rPr>
                <w:rFonts w:ascii="Times New Roman" w:hAnsi="Times New Roman" w:cs="Times New Roman"/>
                <w:color w:val="000000"/>
                <w:sz w:val="24"/>
              </w:rPr>
              <w:t>-</w:t>
            </w:r>
          </w:p>
        </w:tc>
      </w:tr>
      <w:tr w:rsidR="007B6E70" w:rsidRPr="001C1404" w14:paraId="38A68C40" w14:textId="77777777" w:rsidTr="007B6E70">
        <w:trPr>
          <w:jc w:val="center"/>
        </w:trPr>
        <w:tc>
          <w:tcPr>
            <w:tcW w:w="3222" w:type="dxa"/>
            <w:shd w:val="clear" w:color="auto" w:fill="FFFFFF"/>
            <w:hideMark/>
          </w:tcPr>
          <w:p w14:paraId="4E585093" w14:textId="77777777" w:rsidR="007B6E70" w:rsidRPr="001C1404" w:rsidRDefault="007B6E70" w:rsidP="001C1404">
            <w:pPr>
              <w:jc w:val="both"/>
              <w:rPr>
                <w:rFonts w:ascii="Times New Roman" w:hAnsi="Times New Roman" w:cs="Times New Roman"/>
                <w:color w:val="000000"/>
                <w:spacing w:val="-5"/>
                <w:sz w:val="24"/>
              </w:rPr>
            </w:pPr>
            <w:r w:rsidRPr="001C1404">
              <w:rPr>
                <w:rFonts w:ascii="Times New Roman" w:hAnsi="Times New Roman" w:cs="Times New Roman"/>
                <w:sz w:val="24"/>
              </w:rPr>
              <w:t>«Советское кино», Р. Юренев, БПСК, 1979 г.</w:t>
            </w:r>
          </w:p>
          <w:p w14:paraId="58AE78DF" w14:textId="4178B22D" w:rsidR="007B6E70" w:rsidRPr="001C1404" w:rsidRDefault="007B6E70" w:rsidP="001C1404">
            <w:pPr>
              <w:tabs>
                <w:tab w:val="left" w:pos="1434"/>
              </w:tabs>
              <w:snapToGrid w:val="0"/>
              <w:rPr>
                <w:rFonts w:ascii="Times New Roman" w:hAnsi="Times New Roman" w:cs="Times New Roman"/>
                <w:sz w:val="24"/>
              </w:rPr>
            </w:pPr>
          </w:p>
        </w:tc>
        <w:tc>
          <w:tcPr>
            <w:tcW w:w="1564" w:type="dxa"/>
            <w:shd w:val="clear" w:color="auto" w:fill="FFFFFF"/>
            <w:hideMark/>
          </w:tcPr>
          <w:p w14:paraId="2AAA570D" w14:textId="77777777" w:rsidR="007B6E70" w:rsidRDefault="007B6E70" w:rsidP="001C1404">
            <w:pPr>
              <w:tabs>
                <w:tab w:val="left" w:pos="1434"/>
              </w:tabs>
              <w:snapToGrid w:val="0"/>
              <w:jc w:val="center"/>
              <w:rPr>
                <w:rFonts w:ascii="Times New Roman" w:hAnsi="Times New Roman" w:cs="Times New Roman"/>
                <w:color w:val="000000"/>
                <w:spacing w:val="-5"/>
                <w:sz w:val="24"/>
              </w:rPr>
            </w:pPr>
            <w:r w:rsidRPr="001C1404">
              <w:rPr>
                <w:rFonts w:ascii="Times New Roman" w:hAnsi="Times New Roman" w:cs="Times New Roman"/>
                <w:color w:val="000000"/>
                <w:spacing w:val="-5"/>
                <w:sz w:val="24"/>
              </w:rPr>
              <w:t>Лекции,</w:t>
            </w:r>
            <w:r>
              <w:rPr>
                <w:rFonts w:ascii="Times New Roman" w:hAnsi="Times New Roman" w:cs="Times New Roman"/>
                <w:color w:val="000000"/>
                <w:spacing w:val="-5"/>
                <w:sz w:val="24"/>
              </w:rPr>
              <w:t xml:space="preserve"> </w:t>
            </w:r>
          </w:p>
          <w:p w14:paraId="385FE9F7" w14:textId="5F21B1AE"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pacing w:val="-5"/>
                <w:sz w:val="24"/>
              </w:rPr>
              <w:t>сам. раб.</w:t>
            </w:r>
          </w:p>
        </w:tc>
        <w:tc>
          <w:tcPr>
            <w:tcW w:w="1276" w:type="dxa"/>
          </w:tcPr>
          <w:p w14:paraId="423AC63A" w14:textId="77777777" w:rsidR="007B6E70" w:rsidRPr="001C1404" w:rsidRDefault="007B6E70" w:rsidP="001C1404">
            <w:pPr>
              <w:shd w:val="clear" w:color="auto" w:fill="FFFFFF"/>
              <w:snapToGrid w:val="0"/>
              <w:jc w:val="center"/>
              <w:rPr>
                <w:rFonts w:ascii="Times New Roman" w:eastAsia="Times New Roman" w:hAnsi="Times New Roman" w:cs="Times New Roman"/>
                <w:color w:val="000000"/>
                <w:sz w:val="24"/>
              </w:rPr>
            </w:pPr>
          </w:p>
        </w:tc>
        <w:tc>
          <w:tcPr>
            <w:tcW w:w="1276" w:type="dxa"/>
            <w:shd w:val="clear" w:color="auto" w:fill="FFFFFF"/>
            <w:hideMark/>
          </w:tcPr>
          <w:p w14:paraId="6FA52EBB" w14:textId="5CC665C3" w:rsidR="007B6E70" w:rsidRPr="001C1404" w:rsidRDefault="007B6E70" w:rsidP="001C1404">
            <w:pPr>
              <w:shd w:val="clear" w:color="auto" w:fill="FFFFFF"/>
              <w:snapToGrid w:val="0"/>
              <w:jc w:val="center"/>
              <w:rPr>
                <w:rFonts w:ascii="Times New Roman" w:hAnsi="Times New Roman" w:cs="Times New Roman"/>
                <w:color w:val="000000"/>
                <w:sz w:val="24"/>
              </w:rPr>
            </w:pPr>
            <w:r w:rsidRPr="001C1404">
              <w:rPr>
                <w:rFonts w:ascii="Times New Roman" w:eastAsia="Times New Roman" w:hAnsi="Times New Roman" w:cs="Times New Roman"/>
                <w:color w:val="000000"/>
                <w:sz w:val="24"/>
              </w:rPr>
              <w:t xml:space="preserve"> </w:t>
            </w:r>
          </w:p>
          <w:p w14:paraId="529F723C" w14:textId="2EFEA97B"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15</w:t>
            </w:r>
          </w:p>
        </w:tc>
        <w:tc>
          <w:tcPr>
            <w:tcW w:w="1559" w:type="dxa"/>
            <w:shd w:val="clear" w:color="auto" w:fill="FFFFFF"/>
          </w:tcPr>
          <w:p w14:paraId="7AB89CBC" w14:textId="77777777" w:rsidR="007B6E70" w:rsidRPr="001C1404" w:rsidRDefault="007B6E70" w:rsidP="001C1404">
            <w:pPr>
              <w:shd w:val="clear" w:color="auto" w:fill="FFFFFF"/>
              <w:snapToGrid w:val="0"/>
              <w:rPr>
                <w:rFonts w:ascii="Times New Roman" w:hAnsi="Times New Roman" w:cs="Times New Roman"/>
                <w:color w:val="000000"/>
                <w:sz w:val="24"/>
              </w:rPr>
            </w:pPr>
          </w:p>
          <w:p w14:paraId="49EE48E7" w14:textId="1761DC53"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1</w:t>
            </w:r>
          </w:p>
        </w:tc>
        <w:tc>
          <w:tcPr>
            <w:tcW w:w="1761" w:type="dxa"/>
            <w:shd w:val="clear" w:color="auto" w:fill="FFFFFF"/>
            <w:hideMark/>
          </w:tcPr>
          <w:p w14:paraId="6E0AE189"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p w14:paraId="556FAF57" w14:textId="327B4439"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w:t>
            </w:r>
          </w:p>
        </w:tc>
      </w:tr>
      <w:tr w:rsidR="007B6E70" w:rsidRPr="001C1404" w14:paraId="3E21A653" w14:textId="77777777" w:rsidTr="007B6E70">
        <w:trPr>
          <w:jc w:val="center"/>
        </w:trPr>
        <w:tc>
          <w:tcPr>
            <w:tcW w:w="3222" w:type="dxa"/>
            <w:shd w:val="clear" w:color="auto" w:fill="FFFFFF"/>
            <w:hideMark/>
          </w:tcPr>
          <w:p w14:paraId="7E934657" w14:textId="0515CDB3" w:rsidR="007B6E70" w:rsidRPr="001C1404" w:rsidRDefault="007B6E70" w:rsidP="001C1404">
            <w:pPr>
              <w:pStyle w:val="afb"/>
              <w:spacing w:before="0" w:after="0"/>
              <w:ind w:firstLine="0"/>
              <w:rPr>
                <w:rFonts w:ascii="Times New Roman" w:hAnsi="Times New Roman" w:cs="Times New Roman"/>
                <w:sz w:val="24"/>
                <w:szCs w:val="24"/>
              </w:rPr>
            </w:pPr>
            <w:proofErr w:type="spellStart"/>
            <w:r w:rsidRPr="001C1404">
              <w:rPr>
                <w:rFonts w:ascii="Times New Roman" w:hAnsi="Times New Roman" w:cs="Times New Roman"/>
                <w:iCs/>
                <w:sz w:val="24"/>
                <w:szCs w:val="24"/>
              </w:rPr>
              <w:t>Тельчарова</w:t>
            </w:r>
            <w:proofErr w:type="spellEnd"/>
            <w:r w:rsidRPr="001C1404">
              <w:rPr>
                <w:rFonts w:ascii="Times New Roman" w:hAnsi="Times New Roman" w:cs="Times New Roman"/>
                <w:iCs/>
                <w:sz w:val="24"/>
                <w:szCs w:val="24"/>
              </w:rPr>
              <w:t xml:space="preserve"> Р</w:t>
            </w:r>
            <w:r w:rsidRPr="001C1404">
              <w:rPr>
                <w:rFonts w:ascii="Times New Roman" w:hAnsi="Times New Roman" w:cs="Times New Roman"/>
                <w:i/>
                <w:iCs/>
                <w:sz w:val="24"/>
                <w:szCs w:val="24"/>
              </w:rPr>
              <w:t>.</w:t>
            </w:r>
            <w:r w:rsidRPr="001C1404">
              <w:rPr>
                <w:rFonts w:ascii="Times New Roman" w:hAnsi="Times New Roman" w:cs="Times New Roman"/>
                <w:sz w:val="24"/>
                <w:szCs w:val="24"/>
              </w:rPr>
              <w:t xml:space="preserve"> Музыка и культура:</w:t>
            </w:r>
            <w:r>
              <w:rPr>
                <w:rFonts w:ascii="Times New Roman" w:hAnsi="Times New Roman" w:cs="Times New Roman"/>
                <w:sz w:val="24"/>
                <w:szCs w:val="24"/>
              </w:rPr>
              <w:t xml:space="preserve"> </w:t>
            </w:r>
            <w:r w:rsidRPr="001C1404">
              <w:rPr>
                <w:rFonts w:ascii="Times New Roman" w:hAnsi="Times New Roman" w:cs="Times New Roman"/>
                <w:sz w:val="24"/>
                <w:szCs w:val="24"/>
              </w:rPr>
              <w:t>/Личностный подход/. М., 1986.</w:t>
            </w:r>
          </w:p>
          <w:p w14:paraId="685F3F73" w14:textId="3DF5177F" w:rsidR="007B6E70" w:rsidRPr="001C1404" w:rsidRDefault="007B6E70" w:rsidP="001C1404">
            <w:pPr>
              <w:tabs>
                <w:tab w:val="left" w:pos="1434"/>
              </w:tabs>
              <w:snapToGrid w:val="0"/>
              <w:rPr>
                <w:rFonts w:ascii="Times New Roman" w:hAnsi="Times New Roman" w:cs="Times New Roman"/>
                <w:sz w:val="24"/>
              </w:rPr>
            </w:pPr>
          </w:p>
        </w:tc>
        <w:tc>
          <w:tcPr>
            <w:tcW w:w="1564" w:type="dxa"/>
            <w:shd w:val="clear" w:color="auto" w:fill="FFFFFF"/>
            <w:hideMark/>
          </w:tcPr>
          <w:p w14:paraId="245BB393" w14:textId="77777777" w:rsidR="007B6E70" w:rsidRPr="001C1404" w:rsidRDefault="007B6E70" w:rsidP="001C1404">
            <w:pPr>
              <w:shd w:val="clear" w:color="auto" w:fill="FFFFFF"/>
              <w:jc w:val="center"/>
              <w:rPr>
                <w:rFonts w:ascii="Times New Roman" w:hAnsi="Times New Roman" w:cs="Times New Roman"/>
                <w:color w:val="000000"/>
                <w:spacing w:val="-5"/>
                <w:sz w:val="24"/>
              </w:rPr>
            </w:pPr>
            <w:r w:rsidRPr="001C1404">
              <w:rPr>
                <w:rFonts w:ascii="Times New Roman" w:hAnsi="Times New Roman" w:cs="Times New Roman"/>
                <w:color w:val="000000"/>
                <w:spacing w:val="-5"/>
                <w:sz w:val="24"/>
              </w:rPr>
              <w:t>Лекции,</w:t>
            </w:r>
          </w:p>
          <w:p w14:paraId="29121491" w14:textId="6D04C5C6"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pacing w:val="-5"/>
                <w:sz w:val="24"/>
              </w:rPr>
              <w:t>сам раб.</w:t>
            </w:r>
          </w:p>
        </w:tc>
        <w:tc>
          <w:tcPr>
            <w:tcW w:w="1276" w:type="dxa"/>
          </w:tcPr>
          <w:p w14:paraId="429BB6C6"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tc>
        <w:tc>
          <w:tcPr>
            <w:tcW w:w="1276" w:type="dxa"/>
            <w:shd w:val="clear" w:color="auto" w:fill="FFFFFF"/>
          </w:tcPr>
          <w:p w14:paraId="63E065FF" w14:textId="63D3777C" w:rsidR="007B6E70" w:rsidRPr="001C1404" w:rsidRDefault="007B6E70" w:rsidP="001C1404">
            <w:pPr>
              <w:shd w:val="clear" w:color="auto" w:fill="FFFFFF"/>
              <w:snapToGrid w:val="0"/>
              <w:jc w:val="center"/>
              <w:rPr>
                <w:rFonts w:ascii="Times New Roman" w:hAnsi="Times New Roman" w:cs="Times New Roman"/>
                <w:color w:val="000000"/>
                <w:sz w:val="24"/>
              </w:rPr>
            </w:pPr>
          </w:p>
          <w:p w14:paraId="35ABC6D5" w14:textId="32B5D75B"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4</w:t>
            </w:r>
          </w:p>
        </w:tc>
        <w:tc>
          <w:tcPr>
            <w:tcW w:w="1559" w:type="dxa"/>
            <w:shd w:val="clear" w:color="auto" w:fill="FFFFFF"/>
          </w:tcPr>
          <w:p w14:paraId="0513913C" w14:textId="77777777" w:rsidR="007B6E70" w:rsidRPr="001C1404" w:rsidRDefault="007B6E70" w:rsidP="001C1404">
            <w:pPr>
              <w:shd w:val="clear" w:color="auto" w:fill="FFFFFF"/>
              <w:snapToGrid w:val="0"/>
              <w:rPr>
                <w:rFonts w:ascii="Times New Roman" w:hAnsi="Times New Roman" w:cs="Times New Roman"/>
                <w:color w:val="000000"/>
                <w:sz w:val="24"/>
              </w:rPr>
            </w:pPr>
          </w:p>
          <w:p w14:paraId="19F7B026" w14:textId="5AB74FBC"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1</w:t>
            </w:r>
          </w:p>
        </w:tc>
        <w:tc>
          <w:tcPr>
            <w:tcW w:w="1761" w:type="dxa"/>
            <w:shd w:val="clear" w:color="auto" w:fill="FFFFFF"/>
          </w:tcPr>
          <w:p w14:paraId="1345010D"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p w14:paraId="4E2D6251" w14:textId="5945FBA1"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w:t>
            </w:r>
          </w:p>
        </w:tc>
      </w:tr>
    </w:tbl>
    <w:p w14:paraId="322ECE5A" w14:textId="77777777" w:rsidR="00C066F1" w:rsidRPr="004E721A" w:rsidRDefault="00C066F1" w:rsidP="00C066F1">
      <w:pPr>
        <w:shd w:val="clear" w:color="auto" w:fill="FFFFFF"/>
        <w:tabs>
          <w:tab w:val="left" w:pos="1434"/>
        </w:tabs>
        <w:ind w:firstLine="709"/>
        <w:jc w:val="both"/>
        <w:rPr>
          <w:rFonts w:ascii="Times New Roman" w:hAnsi="Times New Roman" w:cs="Times New Roman"/>
          <w:sz w:val="28"/>
          <w:szCs w:val="28"/>
        </w:rPr>
      </w:pPr>
    </w:p>
    <w:p w14:paraId="09A229C7" w14:textId="3EAAB350" w:rsidR="00353220" w:rsidRPr="00211A33" w:rsidRDefault="00353220" w:rsidP="00353220">
      <w:pPr>
        <w:autoSpaceDE w:val="0"/>
        <w:adjustRightInd w:val="0"/>
        <w:ind w:firstLine="709"/>
        <w:jc w:val="center"/>
        <w:rPr>
          <w:rFonts w:ascii="Times New Roman" w:hAnsi="Times New Roman" w:cs="Times New Roman"/>
          <w:b/>
          <w:sz w:val="28"/>
          <w:szCs w:val="28"/>
        </w:rPr>
      </w:pPr>
      <w:r w:rsidRPr="00211A33">
        <w:rPr>
          <w:rFonts w:ascii="Times New Roman" w:hAnsi="Times New Roman" w:cs="Times New Roman"/>
          <w:b/>
          <w:sz w:val="28"/>
          <w:szCs w:val="28"/>
        </w:rPr>
        <w:t>3.</w:t>
      </w:r>
      <w:r w:rsidR="00C066F1">
        <w:rPr>
          <w:rFonts w:ascii="Times New Roman" w:hAnsi="Times New Roman" w:cs="Times New Roman"/>
          <w:b/>
          <w:sz w:val="28"/>
          <w:szCs w:val="28"/>
        </w:rPr>
        <w:t>4</w:t>
      </w:r>
      <w:r w:rsidRPr="00211A33">
        <w:rPr>
          <w:rFonts w:ascii="Times New Roman" w:hAnsi="Times New Roman" w:cs="Times New Roman"/>
          <w:b/>
          <w:sz w:val="28"/>
          <w:szCs w:val="28"/>
        </w:rPr>
        <w:t xml:space="preserve"> Методические рекомендации преподавателям</w:t>
      </w:r>
    </w:p>
    <w:p w14:paraId="2D2971BD" w14:textId="77777777" w:rsidR="00353220" w:rsidRPr="009018AC" w:rsidRDefault="00353220" w:rsidP="009018AC">
      <w:pPr>
        <w:ind w:firstLine="709"/>
        <w:jc w:val="both"/>
        <w:rPr>
          <w:rFonts w:ascii="Times New Roman" w:hAnsi="Times New Roman" w:cs="Times New Roman"/>
          <w:b/>
          <w:caps/>
          <w:sz w:val="28"/>
          <w:szCs w:val="28"/>
        </w:rPr>
      </w:pPr>
    </w:p>
    <w:p w14:paraId="13465929" w14:textId="1D811EE7" w:rsidR="009018AC" w:rsidRPr="009018AC" w:rsidRDefault="009018AC" w:rsidP="009018AC">
      <w:pPr>
        <w:pStyle w:val="af8"/>
        <w:spacing w:after="0"/>
        <w:ind w:left="0" w:firstLine="709"/>
        <w:jc w:val="both"/>
        <w:rPr>
          <w:rFonts w:cs="Times New Roman"/>
          <w:sz w:val="28"/>
          <w:szCs w:val="28"/>
        </w:rPr>
      </w:pPr>
      <w:r w:rsidRPr="009018AC">
        <w:rPr>
          <w:rFonts w:eastAsia="Times New Roman" w:cs="Times New Roman"/>
          <w:sz w:val="28"/>
          <w:szCs w:val="28"/>
        </w:rPr>
        <w:t xml:space="preserve"> </w:t>
      </w:r>
      <w:r w:rsidRPr="009018AC">
        <w:rPr>
          <w:rFonts w:cs="Times New Roman"/>
          <w:sz w:val="28"/>
          <w:szCs w:val="28"/>
        </w:rPr>
        <w:t xml:space="preserve">История искусств важнейшая часть эстетического воспитания будущего специалиста сферы культуры. Эстетическое образование есть становление культуры чувств, целенаправленное восхождение к полноте чувственного восприятия мира. </w:t>
      </w:r>
    </w:p>
    <w:p w14:paraId="0CD737F0" w14:textId="26E85AED" w:rsidR="009018AC" w:rsidRPr="009018AC" w:rsidRDefault="009018AC" w:rsidP="009018AC">
      <w:pPr>
        <w:pStyle w:val="af8"/>
        <w:spacing w:after="0"/>
        <w:ind w:left="0" w:firstLine="709"/>
        <w:jc w:val="both"/>
        <w:rPr>
          <w:rFonts w:cs="Times New Roman"/>
          <w:sz w:val="28"/>
          <w:szCs w:val="28"/>
        </w:rPr>
      </w:pPr>
      <w:r w:rsidRPr="009018AC">
        <w:rPr>
          <w:rFonts w:cs="Times New Roman"/>
          <w:sz w:val="28"/>
          <w:szCs w:val="28"/>
        </w:rPr>
        <w:t xml:space="preserve">История искусств – это область знания, которая развивает нашу восприимчивость к гармонии, учит понимать искусство и открывать красоту мира. Для достижения поставленной цели необходимо в полной мере использовать все доступные средства как традиционные, так и современные технологии. В формировании образной памяти у </w:t>
      </w:r>
      <w:r w:rsidR="001C1404">
        <w:rPr>
          <w:rFonts w:cs="Times New Roman"/>
          <w:sz w:val="28"/>
          <w:szCs w:val="28"/>
        </w:rPr>
        <w:t>обучающихся</w:t>
      </w:r>
      <w:r w:rsidRPr="009018AC">
        <w:rPr>
          <w:rFonts w:cs="Times New Roman"/>
          <w:sz w:val="28"/>
          <w:szCs w:val="28"/>
        </w:rPr>
        <w:t xml:space="preserve"> важную роль может сыграть документальное кино, находящееся сегодня   на высоком уровне </w:t>
      </w:r>
      <w:r w:rsidRPr="009018AC">
        <w:rPr>
          <w:rFonts w:cs="Times New Roman"/>
          <w:sz w:val="28"/>
          <w:szCs w:val="28"/>
        </w:rPr>
        <w:lastRenderedPageBreak/>
        <w:t>своего развития.</w:t>
      </w:r>
    </w:p>
    <w:p w14:paraId="3789B4F3" w14:textId="77777777" w:rsidR="009018AC" w:rsidRPr="009018AC" w:rsidRDefault="009018AC" w:rsidP="009018AC">
      <w:pPr>
        <w:pStyle w:val="210"/>
        <w:widowControl/>
        <w:spacing w:after="0" w:line="240" w:lineRule="auto"/>
        <w:ind w:firstLine="709"/>
        <w:jc w:val="both"/>
        <w:rPr>
          <w:rFonts w:cs="Times New Roman"/>
          <w:sz w:val="28"/>
          <w:szCs w:val="28"/>
        </w:rPr>
      </w:pPr>
    </w:p>
    <w:p w14:paraId="68522DAB" w14:textId="0D7E2FC5" w:rsidR="00C066F1" w:rsidRPr="009018AC" w:rsidRDefault="00C066F1" w:rsidP="009018AC">
      <w:pPr>
        <w:autoSpaceDE w:val="0"/>
        <w:adjustRightInd w:val="0"/>
        <w:ind w:firstLine="709"/>
        <w:jc w:val="both"/>
        <w:rPr>
          <w:rFonts w:ascii="Times New Roman" w:hAnsi="Times New Roman" w:cs="Times New Roman"/>
          <w:b/>
          <w:sz w:val="28"/>
          <w:szCs w:val="28"/>
        </w:rPr>
      </w:pPr>
      <w:r w:rsidRPr="009018AC">
        <w:rPr>
          <w:rFonts w:ascii="Times New Roman" w:hAnsi="Times New Roman" w:cs="Times New Roman"/>
          <w:b/>
          <w:sz w:val="28"/>
          <w:szCs w:val="28"/>
        </w:rPr>
        <w:t>3.5 Методические рекомендации по организации самостоятельной работы обучающихся</w:t>
      </w:r>
    </w:p>
    <w:p w14:paraId="59B079EC" w14:textId="77777777" w:rsidR="00C066F1" w:rsidRPr="009018AC" w:rsidRDefault="00C066F1" w:rsidP="009018AC">
      <w:pPr>
        <w:ind w:firstLine="709"/>
        <w:jc w:val="both"/>
        <w:rPr>
          <w:rFonts w:ascii="Times New Roman" w:hAnsi="Times New Roman" w:cs="Times New Roman"/>
          <w:caps/>
          <w:kern w:val="28"/>
          <w:sz w:val="28"/>
          <w:szCs w:val="28"/>
        </w:rPr>
      </w:pPr>
    </w:p>
    <w:p w14:paraId="7AF7C8F9" w14:textId="653AC9D3" w:rsidR="009018AC" w:rsidRPr="009018AC" w:rsidRDefault="009018AC" w:rsidP="009018AC">
      <w:pPr>
        <w:autoSpaceDE w:val="0"/>
        <w:ind w:firstLine="709"/>
        <w:jc w:val="both"/>
        <w:rPr>
          <w:rFonts w:ascii="Times New Roman" w:hAnsi="Times New Roman" w:cs="Times New Roman"/>
          <w:b/>
          <w:bCs/>
          <w:sz w:val="28"/>
          <w:szCs w:val="28"/>
        </w:rPr>
      </w:pPr>
      <w:r w:rsidRPr="009018AC">
        <w:rPr>
          <w:rFonts w:ascii="Times New Roman" w:hAnsi="Times New Roman" w:cs="Times New Roman"/>
          <w:b/>
          <w:bCs/>
          <w:sz w:val="28"/>
          <w:szCs w:val="28"/>
        </w:rPr>
        <w:t xml:space="preserve">Аудиторная работа </w:t>
      </w:r>
      <w:r w:rsidRPr="009018AC">
        <w:rPr>
          <w:rFonts w:ascii="Times New Roman" w:hAnsi="Times New Roman" w:cs="Times New Roman"/>
          <w:sz w:val="28"/>
          <w:szCs w:val="28"/>
        </w:rPr>
        <w:t xml:space="preserve">включает в себя прослушивание, конспектирование и усвоение лекционного курса, позволяющего обратить внимание </w:t>
      </w:r>
      <w:r w:rsidR="001C1404">
        <w:rPr>
          <w:rFonts w:ascii="Times New Roman" w:hAnsi="Times New Roman" w:cs="Times New Roman"/>
          <w:sz w:val="28"/>
          <w:szCs w:val="28"/>
        </w:rPr>
        <w:t>обучающихся</w:t>
      </w:r>
      <w:r w:rsidRPr="009018AC">
        <w:rPr>
          <w:rFonts w:ascii="Times New Roman" w:hAnsi="Times New Roman" w:cs="Times New Roman"/>
          <w:sz w:val="28"/>
          <w:szCs w:val="28"/>
        </w:rPr>
        <w:t xml:space="preserve"> на основные проблемы </w:t>
      </w:r>
      <w:r>
        <w:rPr>
          <w:rFonts w:ascii="Times New Roman" w:hAnsi="Times New Roman" w:cs="Times New Roman"/>
          <w:sz w:val="28"/>
          <w:szCs w:val="28"/>
        </w:rPr>
        <w:t>предмета</w:t>
      </w:r>
      <w:r w:rsidRPr="009018AC">
        <w:rPr>
          <w:rFonts w:ascii="Times New Roman" w:hAnsi="Times New Roman" w:cs="Times New Roman"/>
          <w:sz w:val="28"/>
          <w:szCs w:val="28"/>
        </w:rPr>
        <w:t>, а также работу на семинарских занятиях, которые помогают усвоить материал путем самостоятельного изложения проблемных вопросов, указанных в плане семинарских занятий.</w:t>
      </w:r>
    </w:p>
    <w:p w14:paraId="0EE5F12B" w14:textId="727430E3"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b/>
          <w:bCs/>
          <w:sz w:val="28"/>
          <w:szCs w:val="28"/>
        </w:rPr>
        <w:t xml:space="preserve">Самостоятельная работа </w:t>
      </w:r>
      <w:r w:rsidR="001C1404">
        <w:rPr>
          <w:rFonts w:ascii="Times New Roman" w:hAnsi="Times New Roman" w:cs="Times New Roman"/>
          <w:sz w:val="28"/>
          <w:szCs w:val="28"/>
        </w:rPr>
        <w:t>обучающихся</w:t>
      </w:r>
      <w:r w:rsidRPr="009018AC">
        <w:rPr>
          <w:rFonts w:ascii="Times New Roman" w:hAnsi="Times New Roman" w:cs="Times New Roman"/>
          <w:sz w:val="28"/>
          <w:szCs w:val="28"/>
        </w:rPr>
        <w:t xml:space="preserve"> включает обязательные и рекомендуемые виды учебной работы. Обязательными видами самостоятельной работы </w:t>
      </w:r>
      <w:r w:rsidR="001C1404">
        <w:rPr>
          <w:rFonts w:ascii="Times New Roman" w:hAnsi="Times New Roman" w:cs="Times New Roman"/>
          <w:sz w:val="28"/>
          <w:szCs w:val="28"/>
        </w:rPr>
        <w:t>обучающихся</w:t>
      </w:r>
      <w:r w:rsidRPr="009018AC">
        <w:rPr>
          <w:rFonts w:ascii="Times New Roman" w:hAnsi="Times New Roman" w:cs="Times New Roman"/>
          <w:sz w:val="28"/>
          <w:szCs w:val="28"/>
        </w:rPr>
        <w:t xml:space="preserve"> при изучении </w:t>
      </w:r>
      <w:r>
        <w:rPr>
          <w:rFonts w:ascii="Times New Roman" w:hAnsi="Times New Roman" w:cs="Times New Roman"/>
          <w:sz w:val="28"/>
          <w:szCs w:val="28"/>
        </w:rPr>
        <w:t>предмета</w:t>
      </w:r>
      <w:r w:rsidRPr="009018AC">
        <w:rPr>
          <w:rFonts w:ascii="Times New Roman" w:hAnsi="Times New Roman" w:cs="Times New Roman"/>
          <w:sz w:val="28"/>
          <w:szCs w:val="28"/>
        </w:rPr>
        <w:t xml:space="preserve"> являются: подготовка к семинарскому занятию по ключевым вопросам темы, написание реферата по теме семинарского занятия, подготовка устного выступления в форме доклада, ответы на контрольные вопросы семинарского занятия с целью самопроверки. Рекомендуемыми видами самостоятельной работы, развивающими интеллектуальные и творческие способности </w:t>
      </w:r>
      <w:r w:rsidR="001C1404">
        <w:rPr>
          <w:rFonts w:ascii="Times New Roman" w:hAnsi="Times New Roman" w:cs="Times New Roman"/>
          <w:sz w:val="28"/>
          <w:szCs w:val="28"/>
        </w:rPr>
        <w:t>обучающихся</w:t>
      </w:r>
      <w:r w:rsidRPr="009018AC">
        <w:rPr>
          <w:rFonts w:ascii="Times New Roman" w:hAnsi="Times New Roman" w:cs="Times New Roman"/>
          <w:sz w:val="28"/>
          <w:szCs w:val="28"/>
        </w:rPr>
        <w:t xml:space="preserve">, являются составление кроссворда, словаря религиоведческих терминов и понятий, тестовых заданий, подготовка доклада на студенческую конференцию. К формам организации самостоятельной работы </w:t>
      </w:r>
      <w:r w:rsidR="001C1404">
        <w:rPr>
          <w:rFonts w:ascii="Times New Roman" w:hAnsi="Times New Roman" w:cs="Times New Roman"/>
          <w:sz w:val="28"/>
          <w:szCs w:val="28"/>
        </w:rPr>
        <w:t>обучающихся</w:t>
      </w:r>
      <w:r w:rsidRPr="009018AC">
        <w:rPr>
          <w:rFonts w:ascii="Times New Roman" w:hAnsi="Times New Roman" w:cs="Times New Roman"/>
          <w:sz w:val="28"/>
          <w:szCs w:val="28"/>
        </w:rPr>
        <w:t xml:space="preserve"> относятся аудиторная (семинарское занятие) и внеаудиторная (читальный зал библиотеки).</w:t>
      </w:r>
    </w:p>
    <w:p w14:paraId="7F387EF8" w14:textId="4121E1D1"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eastAsia="Times New Roman" w:hAnsi="Times New Roman" w:cs="Times New Roman"/>
          <w:b/>
          <w:bCs/>
          <w:sz w:val="28"/>
          <w:szCs w:val="28"/>
        </w:rPr>
        <w:t xml:space="preserve"> </w:t>
      </w:r>
      <w:r w:rsidRPr="009018AC">
        <w:rPr>
          <w:rFonts w:ascii="Times New Roman" w:hAnsi="Times New Roman" w:cs="Times New Roman"/>
          <w:b/>
          <w:bCs/>
          <w:sz w:val="28"/>
          <w:szCs w:val="28"/>
        </w:rPr>
        <w:t>Подготовка к семинарским занятиям</w:t>
      </w:r>
      <w:r w:rsidR="001C1404">
        <w:rPr>
          <w:rFonts w:ascii="Times New Roman" w:hAnsi="Times New Roman" w:cs="Times New Roman"/>
          <w:b/>
          <w:bCs/>
          <w:sz w:val="28"/>
          <w:szCs w:val="28"/>
        </w:rPr>
        <w:t xml:space="preserve">. </w:t>
      </w:r>
      <w:r w:rsidRPr="009018AC">
        <w:rPr>
          <w:rFonts w:ascii="Times New Roman" w:hAnsi="Times New Roman" w:cs="Times New Roman"/>
          <w:sz w:val="28"/>
          <w:szCs w:val="28"/>
        </w:rPr>
        <w:t xml:space="preserve">Для эффективного усвоения учебного материала большое значение имеет активная познавательная деятельность самих </w:t>
      </w:r>
      <w:r w:rsidR="001C1404">
        <w:rPr>
          <w:rFonts w:ascii="Times New Roman" w:hAnsi="Times New Roman" w:cs="Times New Roman"/>
          <w:sz w:val="28"/>
          <w:szCs w:val="28"/>
        </w:rPr>
        <w:t>обучающихся</w:t>
      </w:r>
      <w:r w:rsidRPr="009018AC">
        <w:rPr>
          <w:rFonts w:ascii="Times New Roman" w:hAnsi="Times New Roman" w:cs="Times New Roman"/>
          <w:sz w:val="28"/>
          <w:szCs w:val="28"/>
        </w:rPr>
        <w:t xml:space="preserve">, поэтому важная роль в процессе обучения отводится семинарским занятиям. Семинар предназначен для углубленного изучения материала, он является (наряду с лекцией) основным видом аудиторной работы </w:t>
      </w:r>
      <w:r w:rsidR="001C1404">
        <w:rPr>
          <w:rFonts w:ascii="Times New Roman" w:hAnsi="Times New Roman" w:cs="Times New Roman"/>
          <w:sz w:val="28"/>
          <w:szCs w:val="28"/>
        </w:rPr>
        <w:t>обучающихся</w:t>
      </w:r>
      <w:r w:rsidRPr="009018AC">
        <w:rPr>
          <w:rFonts w:ascii="Times New Roman" w:hAnsi="Times New Roman" w:cs="Times New Roman"/>
          <w:sz w:val="28"/>
          <w:szCs w:val="28"/>
        </w:rPr>
        <w:t>. Так как помимо лекций и учебников курс требует изучения первоисточников и научной литературы по всем темам, студенты вполне могут потеряться в большом и довольно сложном для восприятия потоке информации. Чтобы этого не</w:t>
      </w:r>
      <w:r w:rsidR="001C1404">
        <w:rPr>
          <w:rFonts w:ascii="Times New Roman" w:hAnsi="Times New Roman" w:cs="Times New Roman"/>
          <w:sz w:val="28"/>
          <w:szCs w:val="28"/>
        </w:rPr>
        <w:t xml:space="preserve"> </w:t>
      </w:r>
      <w:r w:rsidRPr="009018AC">
        <w:rPr>
          <w:rFonts w:ascii="Times New Roman" w:hAnsi="Times New Roman" w:cs="Times New Roman"/>
          <w:sz w:val="28"/>
          <w:szCs w:val="28"/>
        </w:rPr>
        <w:t>произошло, предлагается следующая методика подготовки к семинарским занятиям. Работа над темой должна основываться на тщательном изучении</w:t>
      </w:r>
      <w:r w:rsidR="001C1404">
        <w:rPr>
          <w:rFonts w:ascii="Times New Roman" w:hAnsi="Times New Roman" w:cs="Times New Roman"/>
          <w:sz w:val="28"/>
          <w:szCs w:val="28"/>
        </w:rPr>
        <w:t xml:space="preserve"> </w:t>
      </w:r>
      <w:r w:rsidRPr="009018AC">
        <w:rPr>
          <w:rFonts w:ascii="Times New Roman" w:hAnsi="Times New Roman" w:cs="Times New Roman"/>
          <w:sz w:val="28"/>
          <w:szCs w:val="28"/>
        </w:rPr>
        <w:t>соответствующей лекции (раздела учебника, если материал полностью предназначен для самоподготовки). Следующим шагом должно быть ознакомление с предложенной к теме семинара литературой. Основные положения первоисточников и научной литературы необходимо оформить в виде конспекта. При подготовке к семинару важно найти ответы на все предложенные вопросы плана, иначе общая целостность разбираемой темы будет нарушена. Для лучшего уяснения религиоведческих терминов имеет смысл создать собственный терминологический словарь и пополнять его к каждому занятию. Логическим завершением работы и показателем эффективного усвоения материала будут ответы на контрольные вопросы семинара. Свои знания по теме семинара студент может продемонстрировать, участвуя во всех формах работы: ответы у доски, исправления, дополнения, участие в обсуждении сложных дискуссионных проблем.</w:t>
      </w:r>
    </w:p>
    <w:p w14:paraId="0A69D44A" w14:textId="6F35C635"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b/>
          <w:bCs/>
          <w:sz w:val="28"/>
          <w:szCs w:val="28"/>
        </w:rPr>
        <w:lastRenderedPageBreak/>
        <w:t>Написание реферата и его оформление</w:t>
      </w:r>
      <w:r w:rsidR="001C1404">
        <w:rPr>
          <w:rFonts w:ascii="Times New Roman" w:hAnsi="Times New Roman" w:cs="Times New Roman"/>
          <w:b/>
          <w:bCs/>
          <w:sz w:val="28"/>
          <w:szCs w:val="28"/>
        </w:rPr>
        <w:t xml:space="preserve">. </w:t>
      </w:r>
      <w:r w:rsidRPr="009018AC">
        <w:rPr>
          <w:rFonts w:ascii="Times New Roman" w:hAnsi="Times New Roman" w:cs="Times New Roman"/>
          <w:sz w:val="28"/>
          <w:szCs w:val="28"/>
        </w:rPr>
        <w:t xml:space="preserve">Процесс написания реферата можно представить как создание «текста о тексте», включающий элемент исследовательской работы. Реферат должен раскрывать основные положения используемых источников, однако не сводиться к простому конспектированию текста. Важно, изучив источник и сформировав в своем тексте суть идей автора, обобщить представленную в источнике информацию. Для реферата характерен строгий стиль. Логика построения реферата должна соответствовать той, которую используют авторы источника. При этом в тексте реферата вполне уместно употреблять оценочные суждения (например, «нельзя не согласиться ...», «автор удачно иллюстрирует ...» и </w:t>
      </w:r>
      <w:proofErr w:type="gramStart"/>
      <w:r w:rsidRPr="009018AC">
        <w:rPr>
          <w:rFonts w:ascii="Times New Roman" w:hAnsi="Times New Roman" w:cs="Times New Roman"/>
          <w:sz w:val="28"/>
          <w:szCs w:val="28"/>
        </w:rPr>
        <w:t>т.п.</w:t>
      </w:r>
      <w:proofErr w:type="gramEnd"/>
      <w:r w:rsidRPr="009018AC">
        <w:rPr>
          <w:rFonts w:ascii="Times New Roman" w:hAnsi="Times New Roman" w:cs="Times New Roman"/>
          <w:sz w:val="28"/>
          <w:szCs w:val="28"/>
        </w:rPr>
        <w:t>), однако не злоупотреблять ими.</w:t>
      </w:r>
    </w:p>
    <w:p w14:paraId="1901CDFD"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Объем реферата зависит от объема источников и составляет, как правило, 10–15 страниц в том случае, если источником является книга, или может быть чуть меньше, если в качестве источника выступает глава из книги, статья и т. п.</w:t>
      </w:r>
    </w:p>
    <w:p w14:paraId="754811BD"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Реферат включает в себя три части:</w:t>
      </w:r>
    </w:p>
    <w:p w14:paraId="68DD6DA7"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hAnsi="Times New Roman" w:cs="Times New Roman"/>
          <w:sz w:val="28"/>
          <w:szCs w:val="28"/>
        </w:rPr>
        <w:t xml:space="preserve">1. </w:t>
      </w:r>
      <w:r w:rsidRPr="009018AC">
        <w:rPr>
          <w:rFonts w:ascii="Times New Roman" w:hAnsi="Times New Roman" w:cs="Times New Roman"/>
          <w:i/>
          <w:iCs/>
          <w:sz w:val="28"/>
          <w:szCs w:val="28"/>
        </w:rPr>
        <w:t xml:space="preserve">Вводная часть </w:t>
      </w:r>
      <w:r w:rsidRPr="009018AC">
        <w:rPr>
          <w:rFonts w:ascii="Times New Roman" w:hAnsi="Times New Roman" w:cs="Times New Roman"/>
          <w:sz w:val="28"/>
          <w:szCs w:val="28"/>
        </w:rPr>
        <w:t>– общая характеристика источников и проблематики:</w:t>
      </w:r>
    </w:p>
    <w:p w14:paraId="11C49263"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указание источников (название, выходные данные);</w:t>
      </w:r>
    </w:p>
    <w:p w14:paraId="3D3096F6"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несколько слов об авторах (известность, круг его интересов);</w:t>
      </w:r>
    </w:p>
    <w:p w14:paraId="0C1C41A6"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обозначение центральной темы источника (основных идей, проблемы);</w:t>
      </w:r>
    </w:p>
    <w:p w14:paraId="330F2E75"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степень актуальности темы и интерес к данной теме в наши дни;</w:t>
      </w:r>
    </w:p>
    <w:p w14:paraId="68761E56"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реконструкция цели, которую преследовал автор в своей работе;</w:t>
      </w:r>
    </w:p>
    <w:p w14:paraId="1676AF4C"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ключевые слова (определения, термины), используемые автором;</w:t>
      </w:r>
    </w:p>
    <w:p w14:paraId="622FB938"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общая характеристика содержания источника.</w:t>
      </w:r>
    </w:p>
    <w:p w14:paraId="5BE1858A"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hAnsi="Times New Roman" w:cs="Times New Roman"/>
          <w:sz w:val="28"/>
          <w:szCs w:val="28"/>
        </w:rPr>
        <w:t xml:space="preserve">2. </w:t>
      </w:r>
      <w:r w:rsidRPr="009018AC">
        <w:rPr>
          <w:rFonts w:ascii="Times New Roman" w:hAnsi="Times New Roman" w:cs="Times New Roman"/>
          <w:i/>
          <w:iCs/>
          <w:sz w:val="28"/>
          <w:szCs w:val="28"/>
        </w:rPr>
        <w:t xml:space="preserve">Основное содержание </w:t>
      </w:r>
      <w:r w:rsidRPr="009018AC">
        <w:rPr>
          <w:rFonts w:ascii="Times New Roman" w:hAnsi="Times New Roman" w:cs="Times New Roman"/>
          <w:sz w:val="28"/>
          <w:szCs w:val="28"/>
        </w:rPr>
        <w:t>– краткое представление того, о чем идет речь в источнике:</w:t>
      </w:r>
    </w:p>
    <w:p w14:paraId="75CCE40F"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обозначенные проблемы, взгляды на них авторов (аргументы, примеры, факты);</w:t>
      </w:r>
    </w:p>
    <w:p w14:paraId="505606FD"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основные позиции (направления), важные для раскрытия темы;</w:t>
      </w:r>
    </w:p>
    <w:p w14:paraId="0F56F559"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оригинальные (неординарные) замечания авторов по теме;</w:t>
      </w:r>
    </w:p>
    <w:p w14:paraId="160F1E38"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заключения и выводы авторов.</w:t>
      </w:r>
    </w:p>
    <w:p w14:paraId="5D06F760"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hAnsi="Times New Roman" w:cs="Times New Roman"/>
          <w:sz w:val="28"/>
          <w:szCs w:val="28"/>
        </w:rPr>
        <w:t xml:space="preserve">3. </w:t>
      </w:r>
      <w:r w:rsidRPr="009018AC">
        <w:rPr>
          <w:rFonts w:ascii="Times New Roman" w:hAnsi="Times New Roman" w:cs="Times New Roman"/>
          <w:i/>
          <w:iCs/>
          <w:sz w:val="28"/>
          <w:szCs w:val="28"/>
        </w:rPr>
        <w:t xml:space="preserve">Выводы </w:t>
      </w:r>
      <w:r w:rsidRPr="009018AC">
        <w:rPr>
          <w:rFonts w:ascii="Times New Roman" w:hAnsi="Times New Roman" w:cs="Times New Roman"/>
          <w:sz w:val="28"/>
          <w:szCs w:val="28"/>
        </w:rPr>
        <w:t>– заключительные характеристики, выражение вашего мнения:</w:t>
      </w:r>
    </w:p>
    <w:p w14:paraId="6F4CFE15"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основные положения, нашедшие отражение в источнике;</w:t>
      </w:r>
    </w:p>
    <w:p w14:paraId="77BC4E28"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ценность работы в научном аспекте;</w:t>
      </w:r>
    </w:p>
    <w:p w14:paraId="0E0F4F58"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удобство текста для восприятия (композиция текста, язык, стиль и т. п.);</w:t>
      </w:r>
    </w:p>
    <w:p w14:paraId="7C638B5A"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ваше отношение к точке зрения авторов источника на рассматриваемую проблему;</w:t>
      </w:r>
    </w:p>
    <w:p w14:paraId="11E5F83B"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рекомендации читателю: важность данного источника для тех, кто</w:t>
      </w:r>
    </w:p>
    <w:p w14:paraId="3E709EB7"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интересуется представленными в нем вопросами.</w:t>
      </w:r>
    </w:p>
    <w:p w14:paraId="7DFA50EF"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 xml:space="preserve">В оформлении </w:t>
      </w:r>
      <w:r w:rsidRPr="001C1404">
        <w:rPr>
          <w:rFonts w:ascii="Times New Roman" w:hAnsi="Times New Roman" w:cs="Times New Roman"/>
          <w:i/>
          <w:iCs/>
          <w:sz w:val="28"/>
          <w:szCs w:val="28"/>
        </w:rPr>
        <w:t>титульного листа</w:t>
      </w:r>
      <w:r w:rsidRPr="009018AC">
        <w:rPr>
          <w:rFonts w:ascii="Times New Roman" w:hAnsi="Times New Roman" w:cs="Times New Roman"/>
          <w:sz w:val="28"/>
          <w:szCs w:val="28"/>
        </w:rPr>
        <w:t xml:space="preserve"> должна быть указана следующая</w:t>
      </w:r>
    </w:p>
    <w:p w14:paraId="06FFE6CD"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hAnsi="Times New Roman" w:cs="Times New Roman"/>
          <w:sz w:val="28"/>
          <w:szCs w:val="28"/>
        </w:rPr>
        <w:t>информация:</w:t>
      </w:r>
    </w:p>
    <w:p w14:paraId="2245FCCC"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название учреждения, в котором выполняется данная работа;</w:t>
      </w:r>
    </w:p>
    <w:p w14:paraId="71FFEC08" w14:textId="64AA4364"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название отделения и специальности;</w:t>
      </w:r>
    </w:p>
    <w:p w14:paraId="020EEB84"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для реферата – название источника, по которому он выполнен:</w:t>
      </w:r>
    </w:p>
    <w:p w14:paraId="116DDD21"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hAnsi="Times New Roman" w:cs="Times New Roman"/>
          <w:sz w:val="28"/>
          <w:szCs w:val="28"/>
        </w:rPr>
        <w:t>автор книги (статьи), название книги (статьи);</w:t>
      </w:r>
    </w:p>
    <w:p w14:paraId="3EC8FAFB"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для обзора и доклада – ее тема (прописными буквами, без кавычек</w:t>
      </w:r>
    </w:p>
    <w:p w14:paraId="3F513E4F"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hAnsi="Times New Roman" w:cs="Times New Roman"/>
          <w:sz w:val="28"/>
          <w:szCs w:val="28"/>
        </w:rPr>
        <w:t>и точки в конце);</w:t>
      </w:r>
    </w:p>
    <w:p w14:paraId="2AD02F59"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eastAsia="Times New Roman" w:hAnsi="Times New Roman" w:cs="Times New Roman"/>
          <w:sz w:val="28"/>
          <w:szCs w:val="28"/>
        </w:rPr>
        <w:lastRenderedPageBreak/>
        <w:t xml:space="preserve">• </w:t>
      </w:r>
      <w:r w:rsidRPr="009018AC">
        <w:rPr>
          <w:rFonts w:ascii="Times New Roman" w:hAnsi="Times New Roman" w:cs="Times New Roman"/>
          <w:sz w:val="28"/>
          <w:szCs w:val="28"/>
        </w:rPr>
        <w:t>исполнитель – фамилия, инициалы (для доклада, если это требуется,</w:t>
      </w:r>
    </w:p>
    <w:p w14:paraId="0FB52A39"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hAnsi="Times New Roman" w:cs="Times New Roman"/>
          <w:sz w:val="28"/>
          <w:szCs w:val="28"/>
        </w:rPr>
        <w:t>дополнительно указывается лицо, которому адресован доклад);</w:t>
      </w:r>
    </w:p>
    <w:p w14:paraId="34218BB9"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научный руководитель (если работа выполнена под его руководством);</w:t>
      </w:r>
    </w:p>
    <w:p w14:paraId="05FA08D5"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место и год написания работы (для доклада – в некоторых случаях</w:t>
      </w:r>
    </w:p>
    <w:p w14:paraId="643197F0" w14:textId="77777777" w:rsidR="009018AC" w:rsidRPr="009018AC" w:rsidRDefault="009018AC" w:rsidP="009018AC">
      <w:pPr>
        <w:autoSpaceDE w:val="0"/>
        <w:ind w:firstLine="709"/>
        <w:jc w:val="both"/>
        <w:rPr>
          <w:rFonts w:ascii="Times New Roman" w:hAnsi="Times New Roman" w:cs="Times New Roman"/>
          <w:b/>
          <w:bCs/>
          <w:sz w:val="28"/>
          <w:szCs w:val="28"/>
        </w:rPr>
      </w:pPr>
      <w:r w:rsidRPr="009018AC">
        <w:rPr>
          <w:rFonts w:ascii="Times New Roman" w:hAnsi="Times New Roman" w:cs="Times New Roman"/>
          <w:sz w:val="28"/>
          <w:szCs w:val="28"/>
        </w:rPr>
        <w:t>указывается дата выполнения работы).</w:t>
      </w:r>
    </w:p>
    <w:p w14:paraId="2C626CE5" w14:textId="6BD484F1"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b/>
          <w:bCs/>
          <w:sz w:val="28"/>
          <w:szCs w:val="28"/>
        </w:rPr>
        <w:t>Подготовка доклада</w:t>
      </w:r>
      <w:r w:rsidR="001C1404">
        <w:rPr>
          <w:rFonts w:ascii="Times New Roman" w:hAnsi="Times New Roman" w:cs="Times New Roman"/>
          <w:b/>
          <w:bCs/>
          <w:sz w:val="28"/>
          <w:szCs w:val="28"/>
        </w:rPr>
        <w:t xml:space="preserve">. </w:t>
      </w:r>
      <w:r w:rsidRPr="009018AC">
        <w:rPr>
          <w:rFonts w:ascii="Times New Roman" w:hAnsi="Times New Roman" w:cs="Times New Roman"/>
          <w:sz w:val="28"/>
          <w:szCs w:val="28"/>
        </w:rPr>
        <w:t xml:space="preserve">Доклад – это официальное сообщение, которое может быть посвящено заданной теме, содержать описание состояния дел в какой-либо сфере деятельности или ситуации; взгляд автора на ситуацию или проблему, анализ и возможные пути решения проблемы. Объем доклада, в зависимости от темы, может включать неограниченное </w:t>
      </w:r>
      <w:r w:rsidR="001C1404" w:rsidRPr="009018AC">
        <w:rPr>
          <w:rFonts w:ascii="Times New Roman" w:hAnsi="Times New Roman" w:cs="Times New Roman"/>
          <w:sz w:val="28"/>
          <w:szCs w:val="28"/>
        </w:rPr>
        <w:t>количество страниц</w:t>
      </w:r>
      <w:r w:rsidRPr="009018AC">
        <w:rPr>
          <w:rFonts w:ascii="Times New Roman" w:hAnsi="Times New Roman" w:cs="Times New Roman"/>
          <w:sz w:val="28"/>
          <w:szCs w:val="28"/>
        </w:rPr>
        <w:t>. Доклад может быть устным и письменным. И в том, и в другом случае докладчик представляет тему, развернутую в тексте, аудитории или какому-то определенному лицу.</w:t>
      </w:r>
    </w:p>
    <w:p w14:paraId="122554A0" w14:textId="741829E3"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Для современного представления устного доклада, как правило, составляются тезисы – опорные пункты выступления докладчика</w:t>
      </w:r>
      <w:r w:rsidR="001C1404">
        <w:rPr>
          <w:rFonts w:ascii="Times New Roman" w:hAnsi="Times New Roman" w:cs="Times New Roman"/>
          <w:sz w:val="28"/>
          <w:szCs w:val="28"/>
        </w:rPr>
        <w:t xml:space="preserve"> </w:t>
      </w:r>
      <w:r w:rsidRPr="009018AC">
        <w:rPr>
          <w:rFonts w:ascii="Times New Roman" w:hAnsi="Times New Roman" w:cs="Times New Roman"/>
          <w:sz w:val="28"/>
          <w:szCs w:val="28"/>
        </w:rPr>
        <w:t xml:space="preserve">(обоснование актуальности, описание сути работы, выводы), ключевые слова, которые помогают логически стройному изложению темы, схемы, таблицы и </w:t>
      </w:r>
      <w:proofErr w:type="gramStart"/>
      <w:r w:rsidRPr="009018AC">
        <w:rPr>
          <w:rFonts w:ascii="Times New Roman" w:hAnsi="Times New Roman" w:cs="Times New Roman"/>
          <w:sz w:val="28"/>
          <w:szCs w:val="28"/>
        </w:rPr>
        <w:t>т.п.</w:t>
      </w:r>
      <w:proofErr w:type="gramEnd"/>
      <w:r w:rsidRPr="009018AC">
        <w:rPr>
          <w:rFonts w:ascii="Times New Roman" w:hAnsi="Times New Roman" w:cs="Times New Roman"/>
          <w:sz w:val="28"/>
          <w:szCs w:val="28"/>
        </w:rPr>
        <w:t xml:space="preserve"> В зависимости от ситуации объем тезисов может быть от 1 до 10 страниц. Чтобы выступление было интересным и понятным слушателям, к нему необходимо тщательно подготовиться.</w:t>
      </w:r>
    </w:p>
    <w:p w14:paraId="3D2C386B" w14:textId="62E28291" w:rsidR="009018AC" w:rsidRPr="009018AC" w:rsidRDefault="001C1404" w:rsidP="009018AC">
      <w:pPr>
        <w:autoSpaceDE w:val="0"/>
        <w:ind w:firstLine="709"/>
        <w:jc w:val="both"/>
        <w:rPr>
          <w:rFonts w:ascii="Times New Roman" w:hAnsi="Times New Roman" w:cs="Times New Roman"/>
          <w:sz w:val="28"/>
          <w:szCs w:val="28"/>
        </w:rPr>
      </w:pPr>
      <w:r>
        <w:rPr>
          <w:rFonts w:ascii="Times New Roman" w:hAnsi="Times New Roman" w:cs="Times New Roman"/>
          <w:sz w:val="28"/>
          <w:szCs w:val="28"/>
        </w:rPr>
        <w:t>У</w:t>
      </w:r>
      <w:r w:rsidR="009018AC" w:rsidRPr="009018AC">
        <w:rPr>
          <w:rFonts w:ascii="Times New Roman" w:hAnsi="Times New Roman" w:cs="Times New Roman"/>
          <w:sz w:val="28"/>
          <w:szCs w:val="28"/>
        </w:rPr>
        <w:t xml:space="preserve">стный, и письменный доклады представляют аудитории некую проблему и мнение докладчика по поводу возможных путей и способов ее решения. </w:t>
      </w:r>
      <w:r>
        <w:rPr>
          <w:rFonts w:ascii="Times New Roman" w:hAnsi="Times New Roman" w:cs="Times New Roman"/>
          <w:sz w:val="28"/>
          <w:szCs w:val="28"/>
        </w:rPr>
        <w:t>П</w:t>
      </w:r>
      <w:r w:rsidR="009018AC" w:rsidRPr="009018AC">
        <w:rPr>
          <w:rFonts w:ascii="Times New Roman" w:hAnsi="Times New Roman" w:cs="Times New Roman"/>
          <w:sz w:val="28"/>
          <w:szCs w:val="28"/>
        </w:rPr>
        <w:t xml:space="preserve">осле устного доклада слушатели могут задать вопросы непосредственно докладчику, то письменный вариант не всегда предполагает такую возможность. Письменный доклад должен включать все необходимое, чтобы быть максимально понятным не только лицу, которому он адресован, но и другим людям, которых заинтересует обозначенная в докладе тема. Поэтому письменный вариант доклада отличает более строгий стиль изложения (характерный для документа), </w:t>
      </w:r>
      <w:r>
        <w:rPr>
          <w:rFonts w:ascii="Times New Roman" w:hAnsi="Times New Roman" w:cs="Times New Roman"/>
          <w:sz w:val="28"/>
          <w:szCs w:val="28"/>
        </w:rPr>
        <w:t>чем</w:t>
      </w:r>
      <w:r w:rsidR="009018AC" w:rsidRPr="009018AC">
        <w:rPr>
          <w:rFonts w:ascii="Times New Roman" w:hAnsi="Times New Roman" w:cs="Times New Roman"/>
          <w:sz w:val="28"/>
          <w:szCs w:val="28"/>
        </w:rPr>
        <w:t xml:space="preserve"> в устном</w:t>
      </w:r>
      <w:r>
        <w:rPr>
          <w:rFonts w:ascii="Times New Roman" w:hAnsi="Times New Roman" w:cs="Times New Roman"/>
          <w:sz w:val="28"/>
          <w:szCs w:val="28"/>
        </w:rPr>
        <w:t>.</w:t>
      </w:r>
    </w:p>
    <w:p w14:paraId="647D46D9"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 xml:space="preserve">Как правило, </w:t>
      </w:r>
      <w:r w:rsidRPr="009018AC">
        <w:rPr>
          <w:rFonts w:ascii="Times New Roman" w:hAnsi="Times New Roman" w:cs="Times New Roman"/>
          <w:i/>
          <w:iCs/>
          <w:sz w:val="28"/>
          <w:szCs w:val="28"/>
        </w:rPr>
        <w:t xml:space="preserve">структура доклада </w:t>
      </w:r>
      <w:r w:rsidRPr="009018AC">
        <w:rPr>
          <w:rFonts w:ascii="Times New Roman" w:hAnsi="Times New Roman" w:cs="Times New Roman"/>
          <w:sz w:val="28"/>
          <w:szCs w:val="28"/>
        </w:rPr>
        <w:t>выглядит следующим образом:</w:t>
      </w:r>
    </w:p>
    <w:p w14:paraId="3513D4D7"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1</w:t>
      </w:r>
      <w:r w:rsidRPr="009018AC">
        <w:rPr>
          <w:rFonts w:ascii="Times New Roman" w:hAnsi="Times New Roman" w:cs="Times New Roman"/>
          <w:i/>
          <w:iCs/>
          <w:sz w:val="28"/>
          <w:szCs w:val="28"/>
        </w:rPr>
        <w:t>. Введение.</w:t>
      </w:r>
    </w:p>
    <w:p w14:paraId="54D9060F"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Указывается тема и цель доклада. Обозначается проблемное поле и вводятся основные термины доклада, а также тематические разделы содержания доклада. Намечаются методы решения представленной в докладе проблемы и предполагаемые результаты.</w:t>
      </w:r>
    </w:p>
    <w:p w14:paraId="24CA5201"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 xml:space="preserve">2. </w:t>
      </w:r>
      <w:r w:rsidRPr="009018AC">
        <w:rPr>
          <w:rFonts w:ascii="Times New Roman" w:hAnsi="Times New Roman" w:cs="Times New Roman"/>
          <w:i/>
          <w:iCs/>
          <w:sz w:val="28"/>
          <w:szCs w:val="28"/>
        </w:rPr>
        <w:t>Основное содержание доклада</w:t>
      </w:r>
      <w:r w:rsidRPr="009018AC">
        <w:rPr>
          <w:rFonts w:ascii="Times New Roman" w:hAnsi="Times New Roman" w:cs="Times New Roman"/>
          <w:sz w:val="28"/>
          <w:szCs w:val="28"/>
        </w:rPr>
        <w:t>.</w:t>
      </w:r>
    </w:p>
    <w:p w14:paraId="00B8C111"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Последовательно раскрываются тематические разделы доклада: 2–3 главы по 2–4 параграфа.</w:t>
      </w:r>
    </w:p>
    <w:p w14:paraId="4AD34E57"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 xml:space="preserve">3. </w:t>
      </w:r>
      <w:r w:rsidRPr="009018AC">
        <w:rPr>
          <w:rFonts w:ascii="Times New Roman" w:hAnsi="Times New Roman" w:cs="Times New Roman"/>
          <w:i/>
          <w:iCs/>
          <w:sz w:val="28"/>
          <w:szCs w:val="28"/>
        </w:rPr>
        <w:t>Заключение.</w:t>
      </w:r>
    </w:p>
    <w:p w14:paraId="27713D0B"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Приводятся основные результаты и суждения автора по поводу путей возможного решения рассмотренной проблемы, которые могут быть оформлены в виде рекомендаций.</w:t>
      </w:r>
    </w:p>
    <w:p w14:paraId="3E3FA158"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 xml:space="preserve">4. </w:t>
      </w:r>
      <w:r w:rsidRPr="009018AC">
        <w:rPr>
          <w:rFonts w:ascii="Times New Roman" w:hAnsi="Times New Roman" w:cs="Times New Roman"/>
          <w:i/>
          <w:iCs/>
          <w:sz w:val="28"/>
          <w:szCs w:val="28"/>
        </w:rPr>
        <w:t>Библиографический список.</w:t>
      </w:r>
    </w:p>
    <w:p w14:paraId="2A1D7859" w14:textId="77777777" w:rsidR="009018AC" w:rsidRPr="009018AC" w:rsidRDefault="009018AC" w:rsidP="009018AC">
      <w:pPr>
        <w:autoSpaceDE w:val="0"/>
        <w:ind w:firstLine="709"/>
        <w:jc w:val="both"/>
        <w:rPr>
          <w:rFonts w:ascii="Times New Roman" w:hAnsi="Times New Roman" w:cs="Times New Roman"/>
          <w:b/>
          <w:bCs/>
          <w:sz w:val="28"/>
          <w:szCs w:val="28"/>
        </w:rPr>
      </w:pPr>
      <w:r w:rsidRPr="009018AC">
        <w:rPr>
          <w:rFonts w:ascii="Times New Roman" w:hAnsi="Times New Roman" w:cs="Times New Roman"/>
          <w:sz w:val="28"/>
          <w:szCs w:val="28"/>
        </w:rPr>
        <w:t>Содержит перечень использованной при подготовке к докладу литературы: 3–5 источников.</w:t>
      </w:r>
    </w:p>
    <w:p w14:paraId="44A7F9EC" w14:textId="77777777" w:rsidR="00353220" w:rsidRDefault="00353220" w:rsidP="00353220">
      <w:pPr>
        <w:ind w:left="360"/>
      </w:pPr>
    </w:p>
    <w:p w14:paraId="7B2BA78D" w14:textId="77777777" w:rsidR="00353220" w:rsidRPr="006A4C21" w:rsidRDefault="00353220" w:rsidP="00353220">
      <w:pPr>
        <w:pStyle w:val="1"/>
        <w:ind w:left="0" w:right="0" w:firstLine="0"/>
        <w:rPr>
          <w:b/>
          <w:caps/>
          <w:szCs w:val="28"/>
        </w:rPr>
      </w:pPr>
      <w:bookmarkStart w:id="5" w:name="_Toc190765401"/>
      <w:bookmarkStart w:id="6" w:name="_Toc190774055"/>
      <w:bookmarkStart w:id="7" w:name="_Toc223595591"/>
      <w:r w:rsidRPr="006A4C21">
        <w:rPr>
          <w:b/>
          <w:caps/>
          <w:szCs w:val="28"/>
        </w:rPr>
        <w:lastRenderedPageBreak/>
        <w:t>4</w:t>
      </w:r>
      <w:r>
        <w:rPr>
          <w:b/>
          <w:caps/>
          <w:szCs w:val="28"/>
        </w:rPr>
        <w:t>.</w:t>
      </w:r>
      <w:r w:rsidRPr="006A4C21">
        <w:rPr>
          <w:b/>
          <w:caps/>
          <w:szCs w:val="28"/>
        </w:rPr>
        <w:t xml:space="preserve"> Контроль и оценка результатов освоения курса</w:t>
      </w:r>
      <w:bookmarkEnd w:id="5"/>
      <w:bookmarkEnd w:id="6"/>
      <w:bookmarkEnd w:id="7"/>
    </w:p>
    <w:p w14:paraId="54C7D4BE" w14:textId="77777777" w:rsidR="00353220" w:rsidRPr="00A15EDC" w:rsidRDefault="00353220" w:rsidP="00353220">
      <w:pPr>
        <w:rPr>
          <w:caps/>
          <w:sz w:val="28"/>
          <w:szCs w:val="28"/>
        </w:rPr>
      </w:pPr>
    </w:p>
    <w:p w14:paraId="115F939F" w14:textId="3BECA8BC" w:rsidR="00A1743C" w:rsidRPr="00A1743C" w:rsidRDefault="00A1743C" w:rsidP="009018AC">
      <w:pPr>
        <w:shd w:val="clear" w:color="auto" w:fill="FFFFFF"/>
        <w:ind w:firstLine="709"/>
        <w:jc w:val="both"/>
        <w:rPr>
          <w:rFonts w:ascii="Times New Roman" w:eastAsia="Times New Roman" w:hAnsi="Times New Roman" w:cs="Times New Roman"/>
          <w:sz w:val="28"/>
          <w:szCs w:val="28"/>
        </w:rPr>
      </w:pPr>
      <w:bookmarkStart w:id="8" w:name="_Toc147673735"/>
      <w:r w:rsidRPr="00A1743C">
        <w:rPr>
          <w:rFonts w:ascii="Times New Roman" w:hAnsi="Times New Roman" w:cs="Times New Roman"/>
          <w:bCs/>
          <w:sz w:val="28"/>
          <w:szCs w:val="28"/>
        </w:rPr>
        <w:t>1.Спецификация практических занятий по учебно</w:t>
      </w:r>
      <w:r>
        <w:rPr>
          <w:rFonts w:ascii="Times New Roman" w:hAnsi="Times New Roman" w:cs="Times New Roman"/>
          <w:bCs/>
          <w:sz w:val="28"/>
          <w:szCs w:val="28"/>
        </w:rPr>
        <w:t>му</w:t>
      </w:r>
      <w:r w:rsidRPr="00A1743C">
        <w:rPr>
          <w:rFonts w:ascii="Times New Roman" w:hAnsi="Times New Roman" w:cs="Times New Roman"/>
          <w:bCs/>
          <w:sz w:val="28"/>
          <w:szCs w:val="28"/>
        </w:rPr>
        <w:t xml:space="preserve"> </w:t>
      </w:r>
      <w:r>
        <w:rPr>
          <w:rFonts w:ascii="Times New Roman" w:hAnsi="Times New Roman" w:cs="Times New Roman"/>
          <w:bCs/>
          <w:sz w:val="28"/>
          <w:szCs w:val="28"/>
        </w:rPr>
        <w:t>предмету</w:t>
      </w:r>
      <w:r w:rsidR="009018AC">
        <w:rPr>
          <w:rFonts w:ascii="Times New Roman" w:hAnsi="Times New Roman" w:cs="Times New Roman"/>
          <w:bCs/>
          <w:sz w:val="28"/>
          <w:szCs w:val="28"/>
        </w:rPr>
        <w:t xml:space="preserve"> </w:t>
      </w:r>
      <w:r w:rsidRPr="00A1743C">
        <w:rPr>
          <w:rFonts w:ascii="Times New Roman" w:hAnsi="Times New Roman" w:cs="Times New Roman"/>
          <w:bCs/>
          <w:sz w:val="28"/>
          <w:szCs w:val="28"/>
        </w:rPr>
        <w:t>«История искусств»</w:t>
      </w:r>
    </w:p>
    <w:p w14:paraId="1AAEF908" w14:textId="17B1BFF0" w:rsidR="00A1743C" w:rsidRPr="00A1743C" w:rsidRDefault="00A1743C" w:rsidP="009018AC">
      <w:pPr>
        <w:shd w:val="clear" w:color="auto" w:fill="FFFFFF"/>
        <w:ind w:firstLine="709"/>
        <w:jc w:val="both"/>
        <w:rPr>
          <w:rFonts w:ascii="Times New Roman" w:eastAsia="Times New Roman" w:hAnsi="Times New Roman" w:cs="Times New Roman"/>
          <w:sz w:val="28"/>
          <w:szCs w:val="28"/>
        </w:rPr>
      </w:pPr>
      <w:r w:rsidRPr="00A1743C">
        <w:rPr>
          <w:rFonts w:ascii="Times New Roman" w:hAnsi="Times New Roman" w:cs="Times New Roman"/>
          <w:sz w:val="28"/>
          <w:szCs w:val="28"/>
        </w:rPr>
        <w:t xml:space="preserve">Практическое занятие в форме семинара является вариантом контроля качества освоения </w:t>
      </w:r>
      <w:r>
        <w:rPr>
          <w:rFonts w:ascii="Times New Roman" w:hAnsi="Times New Roman" w:cs="Times New Roman"/>
          <w:sz w:val="28"/>
          <w:szCs w:val="28"/>
        </w:rPr>
        <w:t>об</w:t>
      </w:r>
      <w:r w:rsidRPr="00A1743C">
        <w:rPr>
          <w:rFonts w:ascii="Times New Roman" w:hAnsi="Times New Roman" w:cs="Times New Roman"/>
          <w:sz w:val="28"/>
          <w:szCs w:val="28"/>
        </w:rPr>
        <w:t>уча</w:t>
      </w:r>
      <w:r>
        <w:rPr>
          <w:rFonts w:ascii="Times New Roman" w:hAnsi="Times New Roman" w:cs="Times New Roman"/>
          <w:sz w:val="28"/>
          <w:szCs w:val="28"/>
        </w:rPr>
        <w:t>ю</w:t>
      </w:r>
      <w:r w:rsidRPr="00A1743C">
        <w:rPr>
          <w:rFonts w:ascii="Times New Roman" w:hAnsi="Times New Roman" w:cs="Times New Roman"/>
          <w:sz w:val="28"/>
          <w:szCs w:val="28"/>
        </w:rPr>
        <w:t>щимися вышеназванно</w:t>
      </w:r>
      <w:r>
        <w:rPr>
          <w:rFonts w:ascii="Times New Roman" w:hAnsi="Times New Roman" w:cs="Times New Roman"/>
          <w:sz w:val="28"/>
          <w:szCs w:val="28"/>
        </w:rPr>
        <w:t>го</w:t>
      </w:r>
      <w:r w:rsidRPr="00A1743C">
        <w:rPr>
          <w:rFonts w:ascii="Times New Roman" w:hAnsi="Times New Roman" w:cs="Times New Roman"/>
          <w:sz w:val="28"/>
          <w:szCs w:val="28"/>
        </w:rPr>
        <w:t xml:space="preserve"> </w:t>
      </w:r>
      <w:r>
        <w:rPr>
          <w:rFonts w:ascii="Times New Roman" w:hAnsi="Times New Roman" w:cs="Times New Roman"/>
          <w:sz w:val="28"/>
          <w:szCs w:val="28"/>
        </w:rPr>
        <w:t>предмета</w:t>
      </w:r>
      <w:r w:rsidRPr="00A1743C">
        <w:rPr>
          <w:rFonts w:ascii="Times New Roman" w:hAnsi="Times New Roman" w:cs="Times New Roman"/>
          <w:sz w:val="28"/>
          <w:szCs w:val="28"/>
        </w:rPr>
        <w:t>.  Назначение семинара: углубить, систематизировать и закрепить теоретические знания, полученные студентом на лекции или в процессе самостоятельной работы над определённой темой. Семинар – практическое занятие, проводимое преподавателем с учебной группой, на котором предполагается активное участие каждого обучаемого.</w:t>
      </w:r>
    </w:p>
    <w:p w14:paraId="45945936" w14:textId="35926C3B" w:rsidR="00A1743C" w:rsidRPr="00A1743C" w:rsidRDefault="00A1743C" w:rsidP="009018AC">
      <w:pPr>
        <w:shd w:val="clear" w:color="auto" w:fill="FFFFFF"/>
        <w:ind w:firstLine="709"/>
        <w:jc w:val="both"/>
        <w:rPr>
          <w:rFonts w:ascii="Times New Roman" w:eastAsia="Times New Roman" w:hAnsi="Times New Roman" w:cs="Times New Roman"/>
          <w:sz w:val="28"/>
          <w:szCs w:val="28"/>
        </w:rPr>
      </w:pPr>
      <w:r w:rsidRPr="00A1743C">
        <w:rPr>
          <w:rFonts w:ascii="Times New Roman" w:hAnsi="Times New Roman" w:cs="Times New Roman"/>
          <w:sz w:val="28"/>
          <w:szCs w:val="28"/>
        </w:rPr>
        <w:t>В данной программе используется вариант учебного планового семинара, на котором обсуждаются вопросы по наиболее сложным и важным темам изучаемо</w:t>
      </w:r>
      <w:r>
        <w:rPr>
          <w:rFonts w:ascii="Times New Roman" w:hAnsi="Times New Roman" w:cs="Times New Roman"/>
          <w:sz w:val="28"/>
          <w:szCs w:val="28"/>
        </w:rPr>
        <w:t>го курса</w:t>
      </w:r>
      <w:r w:rsidRPr="00A1743C">
        <w:rPr>
          <w:rFonts w:ascii="Times New Roman" w:hAnsi="Times New Roman" w:cs="Times New Roman"/>
          <w:sz w:val="28"/>
          <w:szCs w:val="28"/>
        </w:rPr>
        <w:t xml:space="preserve"> в учебной программе предусмотрено 4 семинарских занятия в объёме 8 академических часов, распределённых на 5 и 6 семестры. </w:t>
      </w:r>
    </w:p>
    <w:p w14:paraId="672F3406" w14:textId="3040C9BC" w:rsidR="00A1743C" w:rsidRPr="00A1743C" w:rsidRDefault="00A1743C" w:rsidP="009018AC">
      <w:pPr>
        <w:shd w:val="clear" w:color="auto" w:fill="FFFFFF"/>
        <w:ind w:firstLine="709"/>
        <w:jc w:val="both"/>
        <w:rPr>
          <w:rFonts w:ascii="Times New Roman" w:hAnsi="Times New Roman" w:cs="Times New Roman"/>
          <w:b/>
          <w:sz w:val="28"/>
          <w:szCs w:val="28"/>
        </w:rPr>
      </w:pPr>
      <w:r w:rsidRPr="00A1743C">
        <w:rPr>
          <w:rFonts w:ascii="Times New Roman" w:hAnsi="Times New Roman" w:cs="Times New Roman"/>
          <w:sz w:val="28"/>
          <w:szCs w:val="28"/>
        </w:rPr>
        <w:t xml:space="preserve">Оценка качества ответа </w:t>
      </w:r>
      <w:r w:rsidR="009018AC">
        <w:rPr>
          <w:rFonts w:ascii="Times New Roman" w:hAnsi="Times New Roman" w:cs="Times New Roman"/>
          <w:sz w:val="28"/>
          <w:szCs w:val="28"/>
        </w:rPr>
        <w:t>обучающихся</w:t>
      </w:r>
      <w:r w:rsidRPr="00A1743C">
        <w:rPr>
          <w:rFonts w:ascii="Times New Roman" w:hAnsi="Times New Roman" w:cs="Times New Roman"/>
          <w:sz w:val="28"/>
          <w:szCs w:val="28"/>
        </w:rPr>
        <w:t xml:space="preserve"> может быть оформлена в виде следующей таблицы, заполняемой преподавателем в ходе занятия:</w:t>
      </w:r>
    </w:p>
    <w:tbl>
      <w:tblPr>
        <w:tblW w:w="9727" w:type="dxa"/>
        <w:tblInd w:w="-45" w:type="dxa"/>
        <w:tblLayout w:type="fixed"/>
        <w:tblLook w:val="0000" w:firstRow="0" w:lastRow="0" w:firstColumn="0" w:lastColumn="0" w:noHBand="0" w:noVBand="0"/>
      </w:tblPr>
      <w:tblGrid>
        <w:gridCol w:w="673"/>
        <w:gridCol w:w="3842"/>
        <w:gridCol w:w="1130"/>
        <w:gridCol w:w="1058"/>
        <w:gridCol w:w="1417"/>
        <w:gridCol w:w="1607"/>
      </w:tblGrid>
      <w:tr w:rsidR="00A1743C" w:rsidRPr="0064447D" w14:paraId="76A0F9BD" w14:textId="77777777" w:rsidTr="009018AC">
        <w:trPr>
          <w:trHeight w:val="20"/>
        </w:trPr>
        <w:tc>
          <w:tcPr>
            <w:tcW w:w="673" w:type="dxa"/>
            <w:vMerge w:val="restart"/>
            <w:tcBorders>
              <w:top w:val="single" w:sz="4" w:space="0" w:color="000000"/>
              <w:left w:val="single" w:sz="4" w:space="0" w:color="000000"/>
              <w:bottom w:val="single" w:sz="4" w:space="0" w:color="000000"/>
            </w:tcBorders>
          </w:tcPr>
          <w:p w14:paraId="23987EA3" w14:textId="77777777" w:rsidR="00A1743C" w:rsidRPr="0064447D" w:rsidRDefault="00A1743C" w:rsidP="009018AC">
            <w:pPr>
              <w:rPr>
                <w:rFonts w:ascii="Times New Roman" w:hAnsi="Times New Roman" w:cs="Times New Roman"/>
                <w:sz w:val="24"/>
              </w:rPr>
            </w:pPr>
            <w:r w:rsidRPr="0064447D">
              <w:rPr>
                <w:rFonts w:ascii="Times New Roman" w:eastAsia="Times New Roman" w:hAnsi="Times New Roman" w:cs="Times New Roman"/>
                <w:sz w:val="24"/>
              </w:rPr>
              <w:t>№№</w:t>
            </w:r>
          </w:p>
          <w:p w14:paraId="2C3EF202"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п\п</w:t>
            </w:r>
          </w:p>
        </w:tc>
        <w:tc>
          <w:tcPr>
            <w:tcW w:w="3842" w:type="dxa"/>
            <w:vMerge w:val="restart"/>
            <w:tcBorders>
              <w:top w:val="single" w:sz="4" w:space="0" w:color="000000"/>
              <w:left w:val="single" w:sz="4" w:space="0" w:color="000000"/>
              <w:bottom w:val="single" w:sz="4" w:space="0" w:color="000000"/>
            </w:tcBorders>
          </w:tcPr>
          <w:p w14:paraId="05D6F273"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Наименование показателей</w:t>
            </w:r>
          </w:p>
          <w:p w14:paraId="221FD057"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оценки</w:t>
            </w:r>
          </w:p>
        </w:tc>
        <w:tc>
          <w:tcPr>
            <w:tcW w:w="3605" w:type="dxa"/>
            <w:gridSpan w:val="3"/>
            <w:tcBorders>
              <w:top w:val="single" w:sz="4" w:space="0" w:color="000000"/>
              <w:left w:val="single" w:sz="4" w:space="0" w:color="000000"/>
              <w:bottom w:val="single" w:sz="4" w:space="0" w:color="000000"/>
            </w:tcBorders>
          </w:tcPr>
          <w:p w14:paraId="398853AD"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Фамилия обучаемых</w:t>
            </w:r>
          </w:p>
        </w:tc>
        <w:tc>
          <w:tcPr>
            <w:tcW w:w="1607" w:type="dxa"/>
            <w:tcBorders>
              <w:top w:val="single" w:sz="4" w:space="0" w:color="000000"/>
              <w:left w:val="single" w:sz="4" w:space="0" w:color="000000"/>
              <w:bottom w:val="single" w:sz="4" w:space="0" w:color="000000"/>
              <w:right w:val="single" w:sz="4" w:space="0" w:color="000000"/>
            </w:tcBorders>
          </w:tcPr>
          <w:p w14:paraId="3DFEE4EC"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Примечание</w:t>
            </w:r>
          </w:p>
        </w:tc>
      </w:tr>
      <w:tr w:rsidR="00A1743C" w:rsidRPr="0064447D" w14:paraId="53A5B9C4" w14:textId="77777777" w:rsidTr="009018AC">
        <w:trPr>
          <w:trHeight w:val="20"/>
        </w:trPr>
        <w:tc>
          <w:tcPr>
            <w:tcW w:w="673" w:type="dxa"/>
            <w:vMerge/>
            <w:tcBorders>
              <w:top w:val="single" w:sz="4" w:space="0" w:color="000000"/>
              <w:left w:val="single" w:sz="4" w:space="0" w:color="000000"/>
              <w:bottom w:val="single" w:sz="4" w:space="0" w:color="000000"/>
            </w:tcBorders>
          </w:tcPr>
          <w:p w14:paraId="1899B6DB" w14:textId="77777777" w:rsidR="00A1743C" w:rsidRPr="0064447D" w:rsidRDefault="00A1743C" w:rsidP="009018AC">
            <w:pPr>
              <w:snapToGrid w:val="0"/>
              <w:rPr>
                <w:rFonts w:ascii="Times New Roman" w:hAnsi="Times New Roman" w:cs="Times New Roman"/>
                <w:sz w:val="24"/>
              </w:rPr>
            </w:pPr>
          </w:p>
        </w:tc>
        <w:tc>
          <w:tcPr>
            <w:tcW w:w="3842" w:type="dxa"/>
            <w:vMerge/>
            <w:tcBorders>
              <w:top w:val="single" w:sz="4" w:space="0" w:color="000000"/>
              <w:left w:val="single" w:sz="4" w:space="0" w:color="000000"/>
              <w:bottom w:val="single" w:sz="4" w:space="0" w:color="000000"/>
            </w:tcBorders>
          </w:tcPr>
          <w:p w14:paraId="5C08B850" w14:textId="77777777" w:rsidR="00A1743C" w:rsidRPr="0064447D" w:rsidRDefault="00A1743C" w:rsidP="009018AC">
            <w:pPr>
              <w:snapToGrid w:val="0"/>
              <w:rPr>
                <w:rFonts w:ascii="Times New Roman" w:hAnsi="Times New Roman" w:cs="Times New Roman"/>
                <w:sz w:val="24"/>
              </w:rPr>
            </w:pPr>
          </w:p>
        </w:tc>
        <w:tc>
          <w:tcPr>
            <w:tcW w:w="1130" w:type="dxa"/>
            <w:tcBorders>
              <w:top w:val="single" w:sz="4" w:space="0" w:color="000000"/>
              <w:left w:val="single" w:sz="4" w:space="0" w:color="000000"/>
              <w:bottom w:val="single" w:sz="4" w:space="0" w:color="000000"/>
            </w:tcBorders>
          </w:tcPr>
          <w:p w14:paraId="5593BD36"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Иванов</w:t>
            </w:r>
          </w:p>
        </w:tc>
        <w:tc>
          <w:tcPr>
            <w:tcW w:w="1058" w:type="dxa"/>
            <w:tcBorders>
              <w:top w:val="single" w:sz="4" w:space="0" w:color="000000"/>
              <w:left w:val="single" w:sz="4" w:space="0" w:color="000000"/>
              <w:bottom w:val="single" w:sz="4" w:space="0" w:color="000000"/>
            </w:tcBorders>
          </w:tcPr>
          <w:p w14:paraId="1FCEACE4"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Петров</w:t>
            </w:r>
          </w:p>
        </w:tc>
        <w:tc>
          <w:tcPr>
            <w:tcW w:w="1417" w:type="dxa"/>
            <w:tcBorders>
              <w:top w:val="single" w:sz="4" w:space="0" w:color="000000"/>
              <w:left w:val="single" w:sz="4" w:space="0" w:color="000000"/>
              <w:bottom w:val="single" w:sz="4" w:space="0" w:color="000000"/>
            </w:tcBorders>
          </w:tcPr>
          <w:p w14:paraId="56CB6C5C" w14:textId="2360635B"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Михайлов</w:t>
            </w:r>
          </w:p>
        </w:tc>
        <w:tc>
          <w:tcPr>
            <w:tcW w:w="1607" w:type="dxa"/>
            <w:tcBorders>
              <w:top w:val="single" w:sz="4" w:space="0" w:color="000000"/>
              <w:left w:val="single" w:sz="4" w:space="0" w:color="000000"/>
              <w:bottom w:val="single" w:sz="4" w:space="0" w:color="000000"/>
              <w:right w:val="single" w:sz="4" w:space="0" w:color="000000"/>
            </w:tcBorders>
          </w:tcPr>
          <w:p w14:paraId="5508F4D7" w14:textId="77777777" w:rsidR="00A1743C" w:rsidRPr="0064447D" w:rsidRDefault="00A1743C" w:rsidP="009018AC">
            <w:pPr>
              <w:snapToGrid w:val="0"/>
              <w:rPr>
                <w:rFonts w:ascii="Times New Roman" w:hAnsi="Times New Roman" w:cs="Times New Roman"/>
                <w:sz w:val="24"/>
              </w:rPr>
            </w:pPr>
          </w:p>
        </w:tc>
      </w:tr>
      <w:tr w:rsidR="00A1743C" w:rsidRPr="0064447D" w14:paraId="08CD3B57" w14:textId="77777777" w:rsidTr="009018AC">
        <w:trPr>
          <w:trHeight w:val="20"/>
        </w:trPr>
        <w:tc>
          <w:tcPr>
            <w:tcW w:w="673" w:type="dxa"/>
            <w:tcBorders>
              <w:top w:val="single" w:sz="4" w:space="0" w:color="000000"/>
              <w:left w:val="single" w:sz="4" w:space="0" w:color="000000"/>
              <w:bottom w:val="double" w:sz="4" w:space="0" w:color="000000"/>
            </w:tcBorders>
          </w:tcPr>
          <w:p w14:paraId="17D46FFE"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1</w:t>
            </w:r>
          </w:p>
        </w:tc>
        <w:tc>
          <w:tcPr>
            <w:tcW w:w="3842" w:type="dxa"/>
            <w:tcBorders>
              <w:top w:val="single" w:sz="4" w:space="0" w:color="000000"/>
              <w:left w:val="single" w:sz="4" w:space="0" w:color="000000"/>
              <w:bottom w:val="double" w:sz="4" w:space="0" w:color="000000"/>
            </w:tcBorders>
          </w:tcPr>
          <w:p w14:paraId="4BD92A4E"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2</w:t>
            </w:r>
          </w:p>
        </w:tc>
        <w:tc>
          <w:tcPr>
            <w:tcW w:w="1130" w:type="dxa"/>
            <w:tcBorders>
              <w:top w:val="single" w:sz="4" w:space="0" w:color="000000"/>
              <w:left w:val="single" w:sz="4" w:space="0" w:color="000000"/>
              <w:bottom w:val="double" w:sz="4" w:space="0" w:color="000000"/>
            </w:tcBorders>
          </w:tcPr>
          <w:p w14:paraId="6538D3AA"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3</w:t>
            </w:r>
          </w:p>
        </w:tc>
        <w:tc>
          <w:tcPr>
            <w:tcW w:w="1058" w:type="dxa"/>
            <w:tcBorders>
              <w:top w:val="single" w:sz="4" w:space="0" w:color="000000"/>
              <w:left w:val="single" w:sz="4" w:space="0" w:color="000000"/>
              <w:bottom w:val="double" w:sz="4" w:space="0" w:color="000000"/>
            </w:tcBorders>
          </w:tcPr>
          <w:p w14:paraId="501D1F16"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4</w:t>
            </w:r>
          </w:p>
        </w:tc>
        <w:tc>
          <w:tcPr>
            <w:tcW w:w="1417" w:type="dxa"/>
            <w:tcBorders>
              <w:top w:val="single" w:sz="4" w:space="0" w:color="000000"/>
              <w:left w:val="single" w:sz="4" w:space="0" w:color="000000"/>
              <w:bottom w:val="double" w:sz="4" w:space="0" w:color="000000"/>
            </w:tcBorders>
          </w:tcPr>
          <w:p w14:paraId="083E7247"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5</w:t>
            </w:r>
          </w:p>
        </w:tc>
        <w:tc>
          <w:tcPr>
            <w:tcW w:w="1607" w:type="dxa"/>
            <w:tcBorders>
              <w:top w:val="single" w:sz="4" w:space="0" w:color="000000"/>
              <w:left w:val="single" w:sz="4" w:space="0" w:color="000000"/>
              <w:bottom w:val="double" w:sz="4" w:space="0" w:color="000000"/>
              <w:right w:val="single" w:sz="4" w:space="0" w:color="000000"/>
            </w:tcBorders>
          </w:tcPr>
          <w:p w14:paraId="5EB2B4C1"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6</w:t>
            </w:r>
          </w:p>
        </w:tc>
      </w:tr>
      <w:tr w:rsidR="00A1743C" w:rsidRPr="0064447D" w14:paraId="25091BC2" w14:textId="77777777" w:rsidTr="009018AC">
        <w:trPr>
          <w:trHeight w:val="20"/>
        </w:trPr>
        <w:tc>
          <w:tcPr>
            <w:tcW w:w="673" w:type="dxa"/>
            <w:tcBorders>
              <w:top w:val="double" w:sz="4" w:space="0" w:color="000000"/>
              <w:left w:val="single" w:sz="4" w:space="0" w:color="000000"/>
              <w:bottom w:val="single" w:sz="4" w:space="0" w:color="000000"/>
            </w:tcBorders>
          </w:tcPr>
          <w:p w14:paraId="446A294F"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1</w:t>
            </w:r>
          </w:p>
        </w:tc>
        <w:tc>
          <w:tcPr>
            <w:tcW w:w="3842" w:type="dxa"/>
            <w:tcBorders>
              <w:top w:val="double" w:sz="4" w:space="0" w:color="000000"/>
              <w:left w:val="single" w:sz="4" w:space="0" w:color="000000"/>
              <w:bottom w:val="single" w:sz="4" w:space="0" w:color="000000"/>
            </w:tcBorders>
          </w:tcPr>
          <w:p w14:paraId="37BF9816"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Полнота и конкретность ответа</w:t>
            </w:r>
          </w:p>
          <w:p w14:paraId="4C3A5C68" w14:textId="77777777" w:rsidR="00A1743C" w:rsidRPr="0064447D" w:rsidRDefault="00A1743C" w:rsidP="009018AC">
            <w:pPr>
              <w:rPr>
                <w:rFonts w:ascii="Times New Roman" w:hAnsi="Times New Roman" w:cs="Times New Roman"/>
                <w:sz w:val="24"/>
              </w:rPr>
            </w:pPr>
          </w:p>
        </w:tc>
        <w:tc>
          <w:tcPr>
            <w:tcW w:w="1130" w:type="dxa"/>
            <w:tcBorders>
              <w:top w:val="double" w:sz="4" w:space="0" w:color="000000"/>
              <w:left w:val="single" w:sz="4" w:space="0" w:color="000000"/>
              <w:bottom w:val="single" w:sz="4" w:space="0" w:color="000000"/>
            </w:tcBorders>
          </w:tcPr>
          <w:p w14:paraId="75F7E881" w14:textId="77777777" w:rsidR="00A1743C" w:rsidRPr="0064447D" w:rsidRDefault="00A1743C" w:rsidP="009018AC">
            <w:pPr>
              <w:snapToGrid w:val="0"/>
              <w:rPr>
                <w:rFonts w:ascii="Times New Roman" w:hAnsi="Times New Roman" w:cs="Times New Roman"/>
                <w:sz w:val="24"/>
              </w:rPr>
            </w:pPr>
          </w:p>
        </w:tc>
        <w:tc>
          <w:tcPr>
            <w:tcW w:w="1058" w:type="dxa"/>
            <w:tcBorders>
              <w:top w:val="double" w:sz="4" w:space="0" w:color="000000"/>
              <w:left w:val="single" w:sz="4" w:space="0" w:color="000000"/>
              <w:bottom w:val="single" w:sz="4" w:space="0" w:color="000000"/>
            </w:tcBorders>
          </w:tcPr>
          <w:p w14:paraId="429F9E31" w14:textId="77777777" w:rsidR="00A1743C" w:rsidRPr="0064447D" w:rsidRDefault="00A1743C" w:rsidP="009018AC">
            <w:pPr>
              <w:snapToGrid w:val="0"/>
              <w:rPr>
                <w:rFonts w:ascii="Times New Roman" w:hAnsi="Times New Roman" w:cs="Times New Roman"/>
                <w:sz w:val="24"/>
              </w:rPr>
            </w:pPr>
          </w:p>
        </w:tc>
        <w:tc>
          <w:tcPr>
            <w:tcW w:w="1417" w:type="dxa"/>
            <w:tcBorders>
              <w:top w:val="double" w:sz="4" w:space="0" w:color="000000"/>
              <w:left w:val="single" w:sz="4" w:space="0" w:color="000000"/>
              <w:bottom w:val="single" w:sz="4" w:space="0" w:color="000000"/>
            </w:tcBorders>
          </w:tcPr>
          <w:p w14:paraId="00848510" w14:textId="77777777" w:rsidR="00A1743C" w:rsidRPr="0064447D" w:rsidRDefault="00A1743C" w:rsidP="009018AC">
            <w:pPr>
              <w:snapToGrid w:val="0"/>
              <w:rPr>
                <w:rFonts w:ascii="Times New Roman" w:hAnsi="Times New Roman" w:cs="Times New Roman"/>
                <w:sz w:val="24"/>
              </w:rPr>
            </w:pPr>
          </w:p>
        </w:tc>
        <w:tc>
          <w:tcPr>
            <w:tcW w:w="1607" w:type="dxa"/>
            <w:tcBorders>
              <w:top w:val="double" w:sz="4" w:space="0" w:color="000000"/>
              <w:left w:val="single" w:sz="4" w:space="0" w:color="000000"/>
              <w:bottom w:val="single" w:sz="4" w:space="0" w:color="000000"/>
              <w:right w:val="single" w:sz="4" w:space="0" w:color="000000"/>
            </w:tcBorders>
          </w:tcPr>
          <w:p w14:paraId="76F16052" w14:textId="77777777" w:rsidR="00A1743C" w:rsidRPr="0064447D" w:rsidRDefault="00A1743C" w:rsidP="009018AC">
            <w:pPr>
              <w:snapToGrid w:val="0"/>
              <w:rPr>
                <w:rFonts w:ascii="Times New Roman" w:hAnsi="Times New Roman" w:cs="Times New Roman"/>
                <w:sz w:val="24"/>
              </w:rPr>
            </w:pPr>
          </w:p>
        </w:tc>
      </w:tr>
      <w:tr w:rsidR="00A1743C" w:rsidRPr="0064447D" w14:paraId="349401CB" w14:textId="77777777" w:rsidTr="009018AC">
        <w:trPr>
          <w:trHeight w:val="20"/>
        </w:trPr>
        <w:tc>
          <w:tcPr>
            <w:tcW w:w="673" w:type="dxa"/>
            <w:tcBorders>
              <w:top w:val="single" w:sz="4" w:space="0" w:color="000000"/>
              <w:left w:val="single" w:sz="4" w:space="0" w:color="000000"/>
              <w:bottom w:val="single" w:sz="4" w:space="0" w:color="000000"/>
            </w:tcBorders>
          </w:tcPr>
          <w:p w14:paraId="697AAB21"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2</w:t>
            </w:r>
          </w:p>
        </w:tc>
        <w:tc>
          <w:tcPr>
            <w:tcW w:w="3842" w:type="dxa"/>
            <w:tcBorders>
              <w:top w:val="single" w:sz="4" w:space="0" w:color="000000"/>
              <w:left w:val="single" w:sz="4" w:space="0" w:color="000000"/>
              <w:bottom w:val="single" w:sz="4" w:space="0" w:color="000000"/>
            </w:tcBorders>
          </w:tcPr>
          <w:p w14:paraId="22040009"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Последовательность и логика изложения</w:t>
            </w:r>
          </w:p>
        </w:tc>
        <w:tc>
          <w:tcPr>
            <w:tcW w:w="1130" w:type="dxa"/>
            <w:tcBorders>
              <w:top w:val="single" w:sz="4" w:space="0" w:color="000000"/>
              <w:left w:val="single" w:sz="4" w:space="0" w:color="000000"/>
              <w:bottom w:val="single" w:sz="4" w:space="0" w:color="000000"/>
            </w:tcBorders>
          </w:tcPr>
          <w:p w14:paraId="0E821417" w14:textId="77777777" w:rsidR="00A1743C" w:rsidRPr="0064447D" w:rsidRDefault="00A1743C" w:rsidP="009018AC">
            <w:pPr>
              <w:snapToGrid w:val="0"/>
              <w:rPr>
                <w:rFonts w:ascii="Times New Roman" w:hAnsi="Times New Roman" w:cs="Times New Roman"/>
                <w:sz w:val="24"/>
              </w:rPr>
            </w:pPr>
          </w:p>
        </w:tc>
        <w:tc>
          <w:tcPr>
            <w:tcW w:w="1058" w:type="dxa"/>
            <w:tcBorders>
              <w:top w:val="single" w:sz="4" w:space="0" w:color="000000"/>
              <w:left w:val="single" w:sz="4" w:space="0" w:color="000000"/>
              <w:bottom w:val="single" w:sz="4" w:space="0" w:color="000000"/>
            </w:tcBorders>
          </w:tcPr>
          <w:p w14:paraId="2F498063" w14:textId="77777777" w:rsidR="00A1743C" w:rsidRPr="0064447D" w:rsidRDefault="00A1743C" w:rsidP="009018AC">
            <w:pPr>
              <w:snapToGrid w:val="0"/>
              <w:rPr>
                <w:rFonts w:ascii="Times New Roman" w:hAnsi="Times New Roman" w:cs="Times New Roman"/>
                <w:sz w:val="24"/>
              </w:rPr>
            </w:pPr>
          </w:p>
        </w:tc>
        <w:tc>
          <w:tcPr>
            <w:tcW w:w="1417" w:type="dxa"/>
            <w:tcBorders>
              <w:top w:val="single" w:sz="4" w:space="0" w:color="000000"/>
              <w:left w:val="single" w:sz="4" w:space="0" w:color="000000"/>
              <w:bottom w:val="single" w:sz="4" w:space="0" w:color="000000"/>
            </w:tcBorders>
          </w:tcPr>
          <w:p w14:paraId="31CF1B20" w14:textId="77777777" w:rsidR="00A1743C" w:rsidRPr="0064447D" w:rsidRDefault="00A1743C" w:rsidP="009018AC">
            <w:pPr>
              <w:snapToGrid w:val="0"/>
              <w:rPr>
                <w:rFonts w:ascii="Times New Roman" w:hAnsi="Times New Roman" w:cs="Times New Roman"/>
                <w:sz w:val="24"/>
              </w:rPr>
            </w:pPr>
          </w:p>
        </w:tc>
        <w:tc>
          <w:tcPr>
            <w:tcW w:w="1607" w:type="dxa"/>
            <w:tcBorders>
              <w:top w:val="single" w:sz="4" w:space="0" w:color="000000"/>
              <w:left w:val="single" w:sz="4" w:space="0" w:color="000000"/>
              <w:bottom w:val="single" w:sz="4" w:space="0" w:color="000000"/>
              <w:right w:val="single" w:sz="4" w:space="0" w:color="000000"/>
            </w:tcBorders>
          </w:tcPr>
          <w:p w14:paraId="71506733" w14:textId="77777777" w:rsidR="00A1743C" w:rsidRPr="0064447D" w:rsidRDefault="00A1743C" w:rsidP="009018AC">
            <w:pPr>
              <w:snapToGrid w:val="0"/>
              <w:rPr>
                <w:rFonts w:ascii="Times New Roman" w:hAnsi="Times New Roman" w:cs="Times New Roman"/>
                <w:sz w:val="24"/>
              </w:rPr>
            </w:pPr>
          </w:p>
        </w:tc>
      </w:tr>
      <w:tr w:rsidR="00A1743C" w:rsidRPr="0064447D" w14:paraId="1D214935" w14:textId="77777777" w:rsidTr="009018AC">
        <w:trPr>
          <w:trHeight w:val="20"/>
        </w:trPr>
        <w:tc>
          <w:tcPr>
            <w:tcW w:w="673" w:type="dxa"/>
            <w:tcBorders>
              <w:top w:val="single" w:sz="4" w:space="0" w:color="000000"/>
              <w:left w:val="single" w:sz="4" w:space="0" w:color="000000"/>
              <w:bottom w:val="single" w:sz="4" w:space="0" w:color="000000"/>
            </w:tcBorders>
          </w:tcPr>
          <w:p w14:paraId="2D15A2BD"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3</w:t>
            </w:r>
          </w:p>
        </w:tc>
        <w:tc>
          <w:tcPr>
            <w:tcW w:w="3842" w:type="dxa"/>
            <w:tcBorders>
              <w:top w:val="single" w:sz="4" w:space="0" w:color="000000"/>
              <w:left w:val="single" w:sz="4" w:space="0" w:color="000000"/>
              <w:bottom w:val="single" w:sz="4" w:space="0" w:color="000000"/>
            </w:tcBorders>
          </w:tcPr>
          <w:p w14:paraId="3210E5E8"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Связь теоретических изложений с практикой</w:t>
            </w:r>
          </w:p>
        </w:tc>
        <w:tc>
          <w:tcPr>
            <w:tcW w:w="1130" w:type="dxa"/>
            <w:tcBorders>
              <w:top w:val="single" w:sz="4" w:space="0" w:color="000000"/>
              <w:left w:val="single" w:sz="4" w:space="0" w:color="000000"/>
              <w:bottom w:val="single" w:sz="4" w:space="0" w:color="000000"/>
            </w:tcBorders>
          </w:tcPr>
          <w:p w14:paraId="4D50C66E" w14:textId="77777777" w:rsidR="00A1743C" w:rsidRPr="0064447D" w:rsidRDefault="00A1743C" w:rsidP="009018AC">
            <w:pPr>
              <w:snapToGrid w:val="0"/>
              <w:rPr>
                <w:rFonts w:ascii="Times New Roman" w:hAnsi="Times New Roman" w:cs="Times New Roman"/>
                <w:sz w:val="24"/>
              </w:rPr>
            </w:pPr>
          </w:p>
        </w:tc>
        <w:tc>
          <w:tcPr>
            <w:tcW w:w="1058" w:type="dxa"/>
            <w:tcBorders>
              <w:top w:val="single" w:sz="4" w:space="0" w:color="000000"/>
              <w:left w:val="single" w:sz="4" w:space="0" w:color="000000"/>
              <w:bottom w:val="single" w:sz="4" w:space="0" w:color="000000"/>
            </w:tcBorders>
          </w:tcPr>
          <w:p w14:paraId="2ED938F0" w14:textId="77777777" w:rsidR="00A1743C" w:rsidRPr="0064447D" w:rsidRDefault="00A1743C" w:rsidP="009018AC">
            <w:pPr>
              <w:snapToGrid w:val="0"/>
              <w:rPr>
                <w:rFonts w:ascii="Times New Roman" w:hAnsi="Times New Roman" w:cs="Times New Roman"/>
                <w:sz w:val="24"/>
              </w:rPr>
            </w:pPr>
          </w:p>
        </w:tc>
        <w:tc>
          <w:tcPr>
            <w:tcW w:w="1417" w:type="dxa"/>
            <w:tcBorders>
              <w:top w:val="single" w:sz="4" w:space="0" w:color="000000"/>
              <w:left w:val="single" w:sz="4" w:space="0" w:color="000000"/>
              <w:bottom w:val="single" w:sz="4" w:space="0" w:color="000000"/>
            </w:tcBorders>
          </w:tcPr>
          <w:p w14:paraId="5E6A13E5" w14:textId="77777777" w:rsidR="00A1743C" w:rsidRPr="0064447D" w:rsidRDefault="00A1743C" w:rsidP="009018AC">
            <w:pPr>
              <w:snapToGrid w:val="0"/>
              <w:rPr>
                <w:rFonts w:ascii="Times New Roman" w:hAnsi="Times New Roman" w:cs="Times New Roman"/>
                <w:sz w:val="24"/>
              </w:rPr>
            </w:pPr>
          </w:p>
        </w:tc>
        <w:tc>
          <w:tcPr>
            <w:tcW w:w="1607" w:type="dxa"/>
            <w:tcBorders>
              <w:top w:val="single" w:sz="4" w:space="0" w:color="000000"/>
              <w:left w:val="single" w:sz="4" w:space="0" w:color="000000"/>
              <w:bottom w:val="single" w:sz="4" w:space="0" w:color="000000"/>
              <w:right w:val="single" w:sz="4" w:space="0" w:color="000000"/>
            </w:tcBorders>
          </w:tcPr>
          <w:p w14:paraId="268A27B0" w14:textId="77777777" w:rsidR="00A1743C" w:rsidRPr="0064447D" w:rsidRDefault="00A1743C" w:rsidP="009018AC">
            <w:pPr>
              <w:snapToGrid w:val="0"/>
              <w:rPr>
                <w:rFonts w:ascii="Times New Roman" w:hAnsi="Times New Roman" w:cs="Times New Roman"/>
                <w:sz w:val="24"/>
              </w:rPr>
            </w:pPr>
          </w:p>
        </w:tc>
      </w:tr>
      <w:tr w:rsidR="00A1743C" w:rsidRPr="0064447D" w14:paraId="67C406C4" w14:textId="77777777" w:rsidTr="009018AC">
        <w:trPr>
          <w:trHeight w:val="20"/>
        </w:trPr>
        <w:tc>
          <w:tcPr>
            <w:tcW w:w="673" w:type="dxa"/>
            <w:tcBorders>
              <w:top w:val="single" w:sz="4" w:space="0" w:color="000000"/>
              <w:left w:val="single" w:sz="4" w:space="0" w:color="000000"/>
              <w:bottom w:val="single" w:sz="4" w:space="0" w:color="000000"/>
            </w:tcBorders>
          </w:tcPr>
          <w:p w14:paraId="2102278F"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4</w:t>
            </w:r>
          </w:p>
        </w:tc>
        <w:tc>
          <w:tcPr>
            <w:tcW w:w="3842" w:type="dxa"/>
            <w:tcBorders>
              <w:top w:val="single" w:sz="4" w:space="0" w:color="000000"/>
              <w:left w:val="single" w:sz="4" w:space="0" w:color="000000"/>
              <w:bottom w:val="single" w:sz="4" w:space="0" w:color="000000"/>
            </w:tcBorders>
          </w:tcPr>
          <w:p w14:paraId="6AB4605B"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Обоснованность и доказательность (аргументация) излагаемых положений</w:t>
            </w:r>
          </w:p>
        </w:tc>
        <w:tc>
          <w:tcPr>
            <w:tcW w:w="1130" w:type="dxa"/>
            <w:tcBorders>
              <w:top w:val="single" w:sz="4" w:space="0" w:color="000000"/>
              <w:left w:val="single" w:sz="4" w:space="0" w:color="000000"/>
              <w:bottom w:val="single" w:sz="4" w:space="0" w:color="000000"/>
            </w:tcBorders>
          </w:tcPr>
          <w:p w14:paraId="24E160DF" w14:textId="77777777" w:rsidR="00A1743C" w:rsidRPr="0064447D" w:rsidRDefault="00A1743C" w:rsidP="009018AC">
            <w:pPr>
              <w:snapToGrid w:val="0"/>
              <w:rPr>
                <w:rFonts w:ascii="Times New Roman" w:hAnsi="Times New Roman" w:cs="Times New Roman"/>
                <w:sz w:val="24"/>
              </w:rPr>
            </w:pPr>
          </w:p>
        </w:tc>
        <w:tc>
          <w:tcPr>
            <w:tcW w:w="1058" w:type="dxa"/>
            <w:tcBorders>
              <w:top w:val="single" w:sz="4" w:space="0" w:color="000000"/>
              <w:left w:val="single" w:sz="4" w:space="0" w:color="000000"/>
              <w:bottom w:val="single" w:sz="4" w:space="0" w:color="000000"/>
            </w:tcBorders>
          </w:tcPr>
          <w:p w14:paraId="754E0E5F" w14:textId="77777777" w:rsidR="00A1743C" w:rsidRPr="0064447D" w:rsidRDefault="00A1743C" w:rsidP="009018AC">
            <w:pPr>
              <w:snapToGrid w:val="0"/>
              <w:rPr>
                <w:rFonts w:ascii="Times New Roman" w:hAnsi="Times New Roman" w:cs="Times New Roman"/>
                <w:sz w:val="24"/>
              </w:rPr>
            </w:pPr>
          </w:p>
        </w:tc>
        <w:tc>
          <w:tcPr>
            <w:tcW w:w="1417" w:type="dxa"/>
            <w:tcBorders>
              <w:top w:val="single" w:sz="4" w:space="0" w:color="000000"/>
              <w:left w:val="single" w:sz="4" w:space="0" w:color="000000"/>
              <w:bottom w:val="single" w:sz="4" w:space="0" w:color="000000"/>
            </w:tcBorders>
          </w:tcPr>
          <w:p w14:paraId="4E8A37AA" w14:textId="77777777" w:rsidR="00A1743C" w:rsidRPr="0064447D" w:rsidRDefault="00A1743C" w:rsidP="009018AC">
            <w:pPr>
              <w:snapToGrid w:val="0"/>
              <w:rPr>
                <w:rFonts w:ascii="Times New Roman" w:hAnsi="Times New Roman" w:cs="Times New Roman"/>
                <w:sz w:val="24"/>
              </w:rPr>
            </w:pPr>
          </w:p>
        </w:tc>
        <w:tc>
          <w:tcPr>
            <w:tcW w:w="1607" w:type="dxa"/>
            <w:tcBorders>
              <w:top w:val="single" w:sz="4" w:space="0" w:color="000000"/>
              <w:left w:val="single" w:sz="4" w:space="0" w:color="000000"/>
              <w:bottom w:val="single" w:sz="4" w:space="0" w:color="000000"/>
              <w:right w:val="single" w:sz="4" w:space="0" w:color="000000"/>
            </w:tcBorders>
          </w:tcPr>
          <w:p w14:paraId="278656FE" w14:textId="77777777" w:rsidR="00A1743C" w:rsidRPr="0064447D" w:rsidRDefault="00A1743C" w:rsidP="009018AC">
            <w:pPr>
              <w:snapToGrid w:val="0"/>
              <w:rPr>
                <w:rFonts w:ascii="Times New Roman" w:hAnsi="Times New Roman" w:cs="Times New Roman"/>
                <w:sz w:val="24"/>
              </w:rPr>
            </w:pPr>
          </w:p>
        </w:tc>
      </w:tr>
      <w:tr w:rsidR="00A1743C" w:rsidRPr="0064447D" w14:paraId="547AD9FF" w14:textId="77777777" w:rsidTr="009018AC">
        <w:trPr>
          <w:trHeight w:val="20"/>
        </w:trPr>
        <w:tc>
          <w:tcPr>
            <w:tcW w:w="673" w:type="dxa"/>
            <w:tcBorders>
              <w:top w:val="single" w:sz="4" w:space="0" w:color="000000"/>
              <w:left w:val="single" w:sz="4" w:space="0" w:color="000000"/>
              <w:bottom w:val="single" w:sz="4" w:space="0" w:color="000000"/>
            </w:tcBorders>
          </w:tcPr>
          <w:p w14:paraId="66448BC1"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5</w:t>
            </w:r>
          </w:p>
        </w:tc>
        <w:tc>
          <w:tcPr>
            <w:tcW w:w="3842" w:type="dxa"/>
            <w:tcBorders>
              <w:top w:val="single" w:sz="4" w:space="0" w:color="000000"/>
              <w:left w:val="single" w:sz="4" w:space="0" w:color="000000"/>
              <w:bottom w:val="single" w:sz="4" w:space="0" w:color="000000"/>
            </w:tcBorders>
          </w:tcPr>
          <w:p w14:paraId="6EB2634C"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 xml:space="preserve">Наличие качественных показателей </w:t>
            </w:r>
          </w:p>
          <w:p w14:paraId="4C9841EF" w14:textId="77777777" w:rsidR="00A1743C" w:rsidRPr="0064447D" w:rsidRDefault="00A1743C" w:rsidP="009018AC">
            <w:pPr>
              <w:rPr>
                <w:rFonts w:ascii="Times New Roman" w:hAnsi="Times New Roman" w:cs="Times New Roman"/>
                <w:sz w:val="24"/>
              </w:rPr>
            </w:pPr>
          </w:p>
        </w:tc>
        <w:tc>
          <w:tcPr>
            <w:tcW w:w="1130" w:type="dxa"/>
            <w:tcBorders>
              <w:top w:val="single" w:sz="4" w:space="0" w:color="000000"/>
              <w:left w:val="single" w:sz="4" w:space="0" w:color="000000"/>
              <w:bottom w:val="single" w:sz="4" w:space="0" w:color="000000"/>
            </w:tcBorders>
          </w:tcPr>
          <w:p w14:paraId="08265A40" w14:textId="77777777" w:rsidR="00A1743C" w:rsidRPr="0064447D" w:rsidRDefault="00A1743C" w:rsidP="009018AC">
            <w:pPr>
              <w:snapToGrid w:val="0"/>
              <w:rPr>
                <w:rFonts w:ascii="Times New Roman" w:hAnsi="Times New Roman" w:cs="Times New Roman"/>
                <w:sz w:val="24"/>
              </w:rPr>
            </w:pPr>
          </w:p>
        </w:tc>
        <w:tc>
          <w:tcPr>
            <w:tcW w:w="1058" w:type="dxa"/>
            <w:tcBorders>
              <w:top w:val="single" w:sz="4" w:space="0" w:color="000000"/>
              <w:left w:val="single" w:sz="4" w:space="0" w:color="000000"/>
              <w:bottom w:val="single" w:sz="4" w:space="0" w:color="000000"/>
            </w:tcBorders>
          </w:tcPr>
          <w:p w14:paraId="4260F65B" w14:textId="77777777" w:rsidR="00A1743C" w:rsidRPr="0064447D" w:rsidRDefault="00A1743C" w:rsidP="009018AC">
            <w:pPr>
              <w:snapToGrid w:val="0"/>
              <w:rPr>
                <w:rFonts w:ascii="Times New Roman" w:hAnsi="Times New Roman" w:cs="Times New Roman"/>
                <w:sz w:val="24"/>
              </w:rPr>
            </w:pPr>
          </w:p>
        </w:tc>
        <w:tc>
          <w:tcPr>
            <w:tcW w:w="1417" w:type="dxa"/>
            <w:tcBorders>
              <w:top w:val="single" w:sz="4" w:space="0" w:color="000000"/>
              <w:left w:val="single" w:sz="4" w:space="0" w:color="000000"/>
              <w:bottom w:val="single" w:sz="4" w:space="0" w:color="000000"/>
            </w:tcBorders>
          </w:tcPr>
          <w:p w14:paraId="1CD7E83D" w14:textId="77777777" w:rsidR="00A1743C" w:rsidRPr="0064447D" w:rsidRDefault="00A1743C" w:rsidP="009018AC">
            <w:pPr>
              <w:snapToGrid w:val="0"/>
              <w:rPr>
                <w:rFonts w:ascii="Times New Roman" w:hAnsi="Times New Roman" w:cs="Times New Roman"/>
                <w:sz w:val="24"/>
              </w:rPr>
            </w:pPr>
          </w:p>
        </w:tc>
        <w:tc>
          <w:tcPr>
            <w:tcW w:w="1607" w:type="dxa"/>
            <w:tcBorders>
              <w:top w:val="single" w:sz="4" w:space="0" w:color="000000"/>
              <w:left w:val="single" w:sz="4" w:space="0" w:color="000000"/>
              <w:bottom w:val="single" w:sz="4" w:space="0" w:color="000000"/>
              <w:right w:val="single" w:sz="4" w:space="0" w:color="000000"/>
            </w:tcBorders>
          </w:tcPr>
          <w:p w14:paraId="21F52435" w14:textId="77777777" w:rsidR="00A1743C" w:rsidRPr="0064447D" w:rsidRDefault="00A1743C" w:rsidP="009018AC">
            <w:pPr>
              <w:snapToGrid w:val="0"/>
              <w:rPr>
                <w:rFonts w:ascii="Times New Roman" w:hAnsi="Times New Roman" w:cs="Times New Roman"/>
                <w:sz w:val="24"/>
              </w:rPr>
            </w:pPr>
          </w:p>
        </w:tc>
      </w:tr>
      <w:tr w:rsidR="00A1743C" w:rsidRPr="0064447D" w14:paraId="45ECE1C1" w14:textId="77777777" w:rsidTr="009018AC">
        <w:trPr>
          <w:trHeight w:val="20"/>
        </w:trPr>
        <w:tc>
          <w:tcPr>
            <w:tcW w:w="673" w:type="dxa"/>
            <w:tcBorders>
              <w:top w:val="single" w:sz="4" w:space="0" w:color="000000"/>
              <w:left w:val="single" w:sz="4" w:space="0" w:color="000000"/>
              <w:bottom w:val="single" w:sz="4" w:space="0" w:color="000000"/>
            </w:tcBorders>
          </w:tcPr>
          <w:p w14:paraId="0809F630"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6</w:t>
            </w:r>
          </w:p>
        </w:tc>
        <w:tc>
          <w:tcPr>
            <w:tcW w:w="3842" w:type="dxa"/>
            <w:tcBorders>
              <w:top w:val="single" w:sz="4" w:space="0" w:color="000000"/>
              <w:left w:val="single" w:sz="4" w:space="0" w:color="000000"/>
              <w:bottom w:val="single" w:sz="4" w:space="0" w:color="000000"/>
            </w:tcBorders>
          </w:tcPr>
          <w:p w14:paraId="01364E28"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Иллюстрация ответов историческим фактом, примерами из личного опыта</w:t>
            </w:r>
          </w:p>
        </w:tc>
        <w:tc>
          <w:tcPr>
            <w:tcW w:w="1130" w:type="dxa"/>
            <w:tcBorders>
              <w:top w:val="single" w:sz="4" w:space="0" w:color="000000"/>
              <w:left w:val="single" w:sz="4" w:space="0" w:color="000000"/>
              <w:bottom w:val="single" w:sz="4" w:space="0" w:color="000000"/>
            </w:tcBorders>
          </w:tcPr>
          <w:p w14:paraId="1B610949" w14:textId="77777777" w:rsidR="00A1743C" w:rsidRPr="0064447D" w:rsidRDefault="00A1743C" w:rsidP="009018AC">
            <w:pPr>
              <w:snapToGrid w:val="0"/>
              <w:rPr>
                <w:rFonts w:ascii="Times New Roman" w:hAnsi="Times New Roman" w:cs="Times New Roman"/>
                <w:sz w:val="24"/>
              </w:rPr>
            </w:pPr>
          </w:p>
        </w:tc>
        <w:tc>
          <w:tcPr>
            <w:tcW w:w="1058" w:type="dxa"/>
            <w:tcBorders>
              <w:top w:val="single" w:sz="4" w:space="0" w:color="000000"/>
              <w:left w:val="single" w:sz="4" w:space="0" w:color="000000"/>
              <w:bottom w:val="single" w:sz="4" w:space="0" w:color="000000"/>
            </w:tcBorders>
          </w:tcPr>
          <w:p w14:paraId="74ADE433" w14:textId="77777777" w:rsidR="00A1743C" w:rsidRPr="0064447D" w:rsidRDefault="00A1743C" w:rsidP="009018AC">
            <w:pPr>
              <w:snapToGrid w:val="0"/>
              <w:rPr>
                <w:rFonts w:ascii="Times New Roman" w:hAnsi="Times New Roman" w:cs="Times New Roman"/>
                <w:sz w:val="24"/>
              </w:rPr>
            </w:pPr>
          </w:p>
        </w:tc>
        <w:tc>
          <w:tcPr>
            <w:tcW w:w="1417" w:type="dxa"/>
            <w:tcBorders>
              <w:top w:val="single" w:sz="4" w:space="0" w:color="000000"/>
              <w:left w:val="single" w:sz="4" w:space="0" w:color="000000"/>
              <w:bottom w:val="single" w:sz="4" w:space="0" w:color="000000"/>
            </w:tcBorders>
          </w:tcPr>
          <w:p w14:paraId="4E186416" w14:textId="77777777" w:rsidR="00A1743C" w:rsidRPr="0064447D" w:rsidRDefault="00A1743C" w:rsidP="009018AC">
            <w:pPr>
              <w:snapToGrid w:val="0"/>
              <w:rPr>
                <w:rFonts w:ascii="Times New Roman" w:hAnsi="Times New Roman" w:cs="Times New Roman"/>
                <w:sz w:val="24"/>
              </w:rPr>
            </w:pPr>
          </w:p>
        </w:tc>
        <w:tc>
          <w:tcPr>
            <w:tcW w:w="1607" w:type="dxa"/>
            <w:tcBorders>
              <w:top w:val="single" w:sz="4" w:space="0" w:color="000000"/>
              <w:left w:val="single" w:sz="4" w:space="0" w:color="000000"/>
              <w:bottom w:val="single" w:sz="4" w:space="0" w:color="000000"/>
              <w:right w:val="single" w:sz="4" w:space="0" w:color="000000"/>
            </w:tcBorders>
          </w:tcPr>
          <w:p w14:paraId="18C48346" w14:textId="77777777" w:rsidR="00A1743C" w:rsidRPr="0064447D" w:rsidRDefault="00A1743C" w:rsidP="009018AC">
            <w:pPr>
              <w:snapToGrid w:val="0"/>
              <w:rPr>
                <w:rFonts w:ascii="Times New Roman" w:hAnsi="Times New Roman" w:cs="Times New Roman"/>
                <w:sz w:val="24"/>
              </w:rPr>
            </w:pPr>
          </w:p>
        </w:tc>
      </w:tr>
      <w:tr w:rsidR="00A1743C" w:rsidRPr="0064447D" w14:paraId="1D79EDA9" w14:textId="77777777" w:rsidTr="009018AC">
        <w:trPr>
          <w:trHeight w:val="20"/>
        </w:trPr>
        <w:tc>
          <w:tcPr>
            <w:tcW w:w="673" w:type="dxa"/>
            <w:tcBorders>
              <w:top w:val="single" w:sz="4" w:space="0" w:color="000000"/>
              <w:left w:val="single" w:sz="4" w:space="0" w:color="000000"/>
              <w:bottom w:val="single" w:sz="4" w:space="0" w:color="000000"/>
            </w:tcBorders>
          </w:tcPr>
          <w:p w14:paraId="2B9D9456"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7</w:t>
            </w:r>
          </w:p>
        </w:tc>
        <w:tc>
          <w:tcPr>
            <w:tcW w:w="3842" w:type="dxa"/>
            <w:tcBorders>
              <w:top w:val="single" w:sz="4" w:space="0" w:color="000000"/>
              <w:left w:val="single" w:sz="4" w:space="0" w:color="000000"/>
              <w:bottom w:val="single" w:sz="4" w:space="0" w:color="000000"/>
            </w:tcBorders>
          </w:tcPr>
          <w:p w14:paraId="57507E4F"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Культура речи</w:t>
            </w:r>
          </w:p>
          <w:p w14:paraId="460A7916" w14:textId="77777777" w:rsidR="00A1743C" w:rsidRPr="0064447D" w:rsidRDefault="00A1743C" w:rsidP="009018AC">
            <w:pPr>
              <w:rPr>
                <w:rFonts w:ascii="Times New Roman" w:hAnsi="Times New Roman" w:cs="Times New Roman"/>
                <w:sz w:val="24"/>
              </w:rPr>
            </w:pPr>
          </w:p>
        </w:tc>
        <w:tc>
          <w:tcPr>
            <w:tcW w:w="1130" w:type="dxa"/>
            <w:tcBorders>
              <w:top w:val="single" w:sz="4" w:space="0" w:color="000000"/>
              <w:left w:val="single" w:sz="4" w:space="0" w:color="000000"/>
              <w:bottom w:val="single" w:sz="4" w:space="0" w:color="000000"/>
            </w:tcBorders>
          </w:tcPr>
          <w:p w14:paraId="1AD41969" w14:textId="77777777" w:rsidR="00A1743C" w:rsidRPr="0064447D" w:rsidRDefault="00A1743C" w:rsidP="009018AC">
            <w:pPr>
              <w:snapToGrid w:val="0"/>
              <w:rPr>
                <w:rFonts w:ascii="Times New Roman" w:hAnsi="Times New Roman" w:cs="Times New Roman"/>
                <w:sz w:val="24"/>
              </w:rPr>
            </w:pPr>
          </w:p>
        </w:tc>
        <w:tc>
          <w:tcPr>
            <w:tcW w:w="1058" w:type="dxa"/>
            <w:tcBorders>
              <w:top w:val="single" w:sz="4" w:space="0" w:color="000000"/>
              <w:left w:val="single" w:sz="4" w:space="0" w:color="000000"/>
              <w:bottom w:val="single" w:sz="4" w:space="0" w:color="000000"/>
            </w:tcBorders>
          </w:tcPr>
          <w:p w14:paraId="55DF9182" w14:textId="77777777" w:rsidR="00A1743C" w:rsidRPr="0064447D" w:rsidRDefault="00A1743C" w:rsidP="009018AC">
            <w:pPr>
              <w:snapToGrid w:val="0"/>
              <w:rPr>
                <w:rFonts w:ascii="Times New Roman" w:hAnsi="Times New Roman" w:cs="Times New Roman"/>
                <w:sz w:val="24"/>
              </w:rPr>
            </w:pPr>
          </w:p>
        </w:tc>
        <w:tc>
          <w:tcPr>
            <w:tcW w:w="1417" w:type="dxa"/>
            <w:tcBorders>
              <w:top w:val="single" w:sz="4" w:space="0" w:color="000000"/>
              <w:left w:val="single" w:sz="4" w:space="0" w:color="000000"/>
              <w:bottom w:val="single" w:sz="4" w:space="0" w:color="000000"/>
            </w:tcBorders>
          </w:tcPr>
          <w:p w14:paraId="7CDE0330" w14:textId="77777777" w:rsidR="00A1743C" w:rsidRPr="0064447D" w:rsidRDefault="00A1743C" w:rsidP="009018AC">
            <w:pPr>
              <w:snapToGrid w:val="0"/>
              <w:rPr>
                <w:rFonts w:ascii="Times New Roman" w:hAnsi="Times New Roman" w:cs="Times New Roman"/>
                <w:sz w:val="24"/>
              </w:rPr>
            </w:pPr>
          </w:p>
        </w:tc>
        <w:tc>
          <w:tcPr>
            <w:tcW w:w="1607" w:type="dxa"/>
            <w:tcBorders>
              <w:top w:val="single" w:sz="4" w:space="0" w:color="000000"/>
              <w:left w:val="single" w:sz="4" w:space="0" w:color="000000"/>
              <w:bottom w:val="single" w:sz="4" w:space="0" w:color="000000"/>
              <w:right w:val="single" w:sz="4" w:space="0" w:color="000000"/>
            </w:tcBorders>
          </w:tcPr>
          <w:p w14:paraId="6C2D35E8" w14:textId="77777777" w:rsidR="00A1743C" w:rsidRPr="0064447D" w:rsidRDefault="00A1743C" w:rsidP="009018AC">
            <w:pPr>
              <w:snapToGrid w:val="0"/>
              <w:rPr>
                <w:rFonts w:ascii="Times New Roman" w:hAnsi="Times New Roman" w:cs="Times New Roman"/>
                <w:sz w:val="24"/>
              </w:rPr>
            </w:pPr>
          </w:p>
        </w:tc>
      </w:tr>
      <w:tr w:rsidR="00A1743C" w:rsidRPr="0064447D" w14:paraId="443FD72F" w14:textId="77777777" w:rsidTr="009018AC">
        <w:trPr>
          <w:trHeight w:val="20"/>
        </w:trPr>
        <w:tc>
          <w:tcPr>
            <w:tcW w:w="673" w:type="dxa"/>
            <w:tcBorders>
              <w:top w:val="single" w:sz="4" w:space="0" w:color="000000"/>
              <w:left w:val="single" w:sz="4" w:space="0" w:color="000000"/>
              <w:bottom w:val="double" w:sz="4" w:space="0" w:color="000000"/>
            </w:tcBorders>
          </w:tcPr>
          <w:p w14:paraId="699F20EB"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8</w:t>
            </w:r>
          </w:p>
        </w:tc>
        <w:tc>
          <w:tcPr>
            <w:tcW w:w="3842" w:type="dxa"/>
            <w:tcBorders>
              <w:top w:val="single" w:sz="4" w:space="0" w:color="000000"/>
              <w:left w:val="single" w:sz="4" w:space="0" w:color="000000"/>
              <w:bottom w:val="double" w:sz="4" w:space="0" w:color="000000"/>
            </w:tcBorders>
          </w:tcPr>
          <w:p w14:paraId="18BEBDE0"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 xml:space="preserve">Использование наглядных пособий и ТСО и </w:t>
            </w:r>
            <w:proofErr w:type="gramStart"/>
            <w:r w:rsidRPr="0064447D">
              <w:rPr>
                <w:rFonts w:ascii="Times New Roman" w:hAnsi="Times New Roman" w:cs="Times New Roman"/>
                <w:sz w:val="24"/>
              </w:rPr>
              <w:t>т.п.</w:t>
            </w:r>
            <w:proofErr w:type="gramEnd"/>
          </w:p>
        </w:tc>
        <w:tc>
          <w:tcPr>
            <w:tcW w:w="1130" w:type="dxa"/>
            <w:tcBorders>
              <w:top w:val="single" w:sz="4" w:space="0" w:color="000000"/>
              <w:left w:val="single" w:sz="4" w:space="0" w:color="000000"/>
              <w:bottom w:val="double" w:sz="4" w:space="0" w:color="000000"/>
            </w:tcBorders>
          </w:tcPr>
          <w:p w14:paraId="6887006E" w14:textId="77777777" w:rsidR="00A1743C" w:rsidRPr="0064447D" w:rsidRDefault="00A1743C" w:rsidP="009018AC">
            <w:pPr>
              <w:snapToGrid w:val="0"/>
              <w:rPr>
                <w:rFonts w:ascii="Times New Roman" w:hAnsi="Times New Roman" w:cs="Times New Roman"/>
                <w:sz w:val="24"/>
              </w:rPr>
            </w:pPr>
          </w:p>
        </w:tc>
        <w:tc>
          <w:tcPr>
            <w:tcW w:w="1058" w:type="dxa"/>
            <w:tcBorders>
              <w:top w:val="single" w:sz="4" w:space="0" w:color="000000"/>
              <w:left w:val="single" w:sz="4" w:space="0" w:color="000000"/>
              <w:bottom w:val="double" w:sz="4" w:space="0" w:color="000000"/>
            </w:tcBorders>
          </w:tcPr>
          <w:p w14:paraId="1E2875CC" w14:textId="77777777" w:rsidR="00A1743C" w:rsidRPr="0064447D" w:rsidRDefault="00A1743C" w:rsidP="009018AC">
            <w:pPr>
              <w:snapToGrid w:val="0"/>
              <w:rPr>
                <w:rFonts w:ascii="Times New Roman" w:hAnsi="Times New Roman" w:cs="Times New Roman"/>
                <w:sz w:val="24"/>
              </w:rPr>
            </w:pPr>
          </w:p>
        </w:tc>
        <w:tc>
          <w:tcPr>
            <w:tcW w:w="1417" w:type="dxa"/>
            <w:tcBorders>
              <w:top w:val="single" w:sz="4" w:space="0" w:color="000000"/>
              <w:left w:val="single" w:sz="4" w:space="0" w:color="000000"/>
              <w:bottom w:val="double" w:sz="4" w:space="0" w:color="000000"/>
            </w:tcBorders>
          </w:tcPr>
          <w:p w14:paraId="113BD3ED" w14:textId="77777777" w:rsidR="00A1743C" w:rsidRPr="0064447D" w:rsidRDefault="00A1743C" w:rsidP="009018AC">
            <w:pPr>
              <w:snapToGrid w:val="0"/>
              <w:rPr>
                <w:rFonts w:ascii="Times New Roman" w:hAnsi="Times New Roman" w:cs="Times New Roman"/>
                <w:sz w:val="24"/>
              </w:rPr>
            </w:pPr>
          </w:p>
        </w:tc>
        <w:tc>
          <w:tcPr>
            <w:tcW w:w="1607" w:type="dxa"/>
            <w:tcBorders>
              <w:top w:val="single" w:sz="4" w:space="0" w:color="000000"/>
              <w:left w:val="single" w:sz="4" w:space="0" w:color="000000"/>
              <w:bottom w:val="double" w:sz="4" w:space="0" w:color="000000"/>
              <w:right w:val="single" w:sz="4" w:space="0" w:color="000000"/>
            </w:tcBorders>
          </w:tcPr>
          <w:p w14:paraId="3F3DE325" w14:textId="77777777" w:rsidR="00A1743C" w:rsidRPr="0064447D" w:rsidRDefault="00A1743C" w:rsidP="009018AC">
            <w:pPr>
              <w:snapToGrid w:val="0"/>
              <w:rPr>
                <w:rFonts w:ascii="Times New Roman" w:hAnsi="Times New Roman" w:cs="Times New Roman"/>
                <w:sz w:val="24"/>
              </w:rPr>
            </w:pPr>
          </w:p>
        </w:tc>
      </w:tr>
      <w:tr w:rsidR="00A1743C" w:rsidRPr="0064447D" w14:paraId="63FD888A" w14:textId="77777777" w:rsidTr="009018AC">
        <w:trPr>
          <w:trHeight w:val="20"/>
        </w:trPr>
        <w:tc>
          <w:tcPr>
            <w:tcW w:w="673" w:type="dxa"/>
            <w:tcBorders>
              <w:top w:val="double" w:sz="4" w:space="0" w:color="000000"/>
              <w:left w:val="single" w:sz="4" w:space="0" w:color="000000"/>
              <w:bottom w:val="single" w:sz="4" w:space="0" w:color="000000"/>
            </w:tcBorders>
          </w:tcPr>
          <w:p w14:paraId="602F109F" w14:textId="77777777" w:rsidR="00A1743C" w:rsidRPr="0064447D" w:rsidRDefault="00A1743C" w:rsidP="009018AC">
            <w:pPr>
              <w:snapToGrid w:val="0"/>
              <w:jc w:val="center"/>
              <w:rPr>
                <w:rFonts w:ascii="Times New Roman" w:hAnsi="Times New Roman" w:cs="Times New Roman"/>
                <w:sz w:val="24"/>
              </w:rPr>
            </w:pPr>
          </w:p>
        </w:tc>
        <w:tc>
          <w:tcPr>
            <w:tcW w:w="3842" w:type="dxa"/>
            <w:tcBorders>
              <w:top w:val="double" w:sz="4" w:space="0" w:color="000000"/>
              <w:left w:val="single" w:sz="4" w:space="0" w:color="000000"/>
              <w:bottom w:val="single" w:sz="4" w:space="0" w:color="000000"/>
            </w:tcBorders>
          </w:tcPr>
          <w:p w14:paraId="089D88D8" w14:textId="5E241207" w:rsidR="00A1743C" w:rsidRPr="0064447D" w:rsidRDefault="009018AC" w:rsidP="009018AC">
            <w:pPr>
              <w:rPr>
                <w:rFonts w:ascii="Times New Roman" w:hAnsi="Times New Roman" w:cs="Times New Roman"/>
                <w:b/>
                <w:sz w:val="24"/>
              </w:rPr>
            </w:pPr>
            <w:r w:rsidRPr="0064447D">
              <w:rPr>
                <w:rFonts w:ascii="Times New Roman" w:hAnsi="Times New Roman" w:cs="Times New Roman"/>
                <w:sz w:val="24"/>
              </w:rPr>
              <w:t>Общая оценка</w:t>
            </w:r>
          </w:p>
        </w:tc>
        <w:tc>
          <w:tcPr>
            <w:tcW w:w="1130" w:type="dxa"/>
            <w:tcBorders>
              <w:top w:val="double" w:sz="4" w:space="0" w:color="000000"/>
              <w:left w:val="single" w:sz="4" w:space="0" w:color="000000"/>
              <w:bottom w:val="single" w:sz="4" w:space="0" w:color="000000"/>
            </w:tcBorders>
          </w:tcPr>
          <w:p w14:paraId="1E977B38" w14:textId="77777777" w:rsidR="00A1743C" w:rsidRPr="0064447D" w:rsidRDefault="00A1743C" w:rsidP="009018AC">
            <w:pPr>
              <w:snapToGrid w:val="0"/>
              <w:rPr>
                <w:rFonts w:ascii="Times New Roman" w:hAnsi="Times New Roman" w:cs="Times New Roman"/>
                <w:b/>
                <w:sz w:val="24"/>
              </w:rPr>
            </w:pPr>
          </w:p>
        </w:tc>
        <w:tc>
          <w:tcPr>
            <w:tcW w:w="1058" w:type="dxa"/>
            <w:tcBorders>
              <w:top w:val="double" w:sz="4" w:space="0" w:color="000000"/>
              <w:left w:val="single" w:sz="4" w:space="0" w:color="000000"/>
              <w:bottom w:val="single" w:sz="4" w:space="0" w:color="000000"/>
            </w:tcBorders>
          </w:tcPr>
          <w:p w14:paraId="345EE863" w14:textId="77777777" w:rsidR="00A1743C" w:rsidRPr="0064447D" w:rsidRDefault="00A1743C" w:rsidP="009018AC">
            <w:pPr>
              <w:snapToGrid w:val="0"/>
              <w:rPr>
                <w:rFonts w:ascii="Times New Roman" w:hAnsi="Times New Roman" w:cs="Times New Roman"/>
                <w:b/>
                <w:sz w:val="24"/>
              </w:rPr>
            </w:pPr>
          </w:p>
        </w:tc>
        <w:tc>
          <w:tcPr>
            <w:tcW w:w="1417" w:type="dxa"/>
            <w:tcBorders>
              <w:top w:val="double" w:sz="4" w:space="0" w:color="000000"/>
              <w:left w:val="single" w:sz="4" w:space="0" w:color="000000"/>
              <w:bottom w:val="single" w:sz="4" w:space="0" w:color="000000"/>
            </w:tcBorders>
          </w:tcPr>
          <w:p w14:paraId="3805FE06" w14:textId="77777777" w:rsidR="00A1743C" w:rsidRPr="0064447D" w:rsidRDefault="00A1743C" w:rsidP="009018AC">
            <w:pPr>
              <w:snapToGrid w:val="0"/>
              <w:rPr>
                <w:rFonts w:ascii="Times New Roman" w:hAnsi="Times New Roman" w:cs="Times New Roman"/>
                <w:b/>
                <w:sz w:val="24"/>
              </w:rPr>
            </w:pPr>
          </w:p>
        </w:tc>
        <w:tc>
          <w:tcPr>
            <w:tcW w:w="1607" w:type="dxa"/>
            <w:tcBorders>
              <w:top w:val="double" w:sz="4" w:space="0" w:color="000000"/>
              <w:left w:val="single" w:sz="4" w:space="0" w:color="000000"/>
              <w:bottom w:val="single" w:sz="4" w:space="0" w:color="000000"/>
              <w:right w:val="single" w:sz="4" w:space="0" w:color="000000"/>
            </w:tcBorders>
          </w:tcPr>
          <w:p w14:paraId="58EF00C6" w14:textId="77777777" w:rsidR="00A1743C" w:rsidRPr="0064447D" w:rsidRDefault="00A1743C" w:rsidP="009018AC">
            <w:pPr>
              <w:snapToGrid w:val="0"/>
              <w:rPr>
                <w:rFonts w:ascii="Times New Roman" w:hAnsi="Times New Roman" w:cs="Times New Roman"/>
                <w:b/>
                <w:sz w:val="24"/>
              </w:rPr>
            </w:pPr>
          </w:p>
        </w:tc>
      </w:tr>
    </w:tbl>
    <w:p w14:paraId="106C0375" w14:textId="77777777" w:rsidR="00A1743C" w:rsidRPr="009018AC" w:rsidRDefault="00A1743C" w:rsidP="00A1743C">
      <w:pPr>
        <w:shd w:val="clear" w:color="auto" w:fill="FFFFFF"/>
        <w:spacing w:line="276" w:lineRule="auto"/>
        <w:rPr>
          <w:rFonts w:ascii="Times New Roman" w:hAnsi="Times New Roman" w:cs="Times New Roman"/>
          <w:sz w:val="16"/>
          <w:szCs w:val="16"/>
        </w:rPr>
      </w:pPr>
    </w:p>
    <w:p w14:paraId="025CE4B1" w14:textId="2E7072F2" w:rsidR="009018AC" w:rsidRPr="009018AC" w:rsidRDefault="009018AC" w:rsidP="009018AC">
      <w:pPr>
        <w:ind w:firstLine="709"/>
        <w:jc w:val="both"/>
        <w:rPr>
          <w:rFonts w:ascii="Times New Roman" w:hAnsi="Times New Roman" w:cs="Times New Roman"/>
          <w:bCs/>
          <w:color w:val="00FF00"/>
          <w:sz w:val="28"/>
          <w:szCs w:val="28"/>
        </w:rPr>
      </w:pPr>
      <w:r w:rsidRPr="009018AC">
        <w:rPr>
          <w:rFonts w:ascii="Times New Roman" w:hAnsi="Times New Roman" w:cs="Times New Roman"/>
          <w:bCs/>
          <w:sz w:val="28"/>
          <w:szCs w:val="28"/>
        </w:rPr>
        <w:t>2.Спецификация итоговой формы контроля по учебному предмету «История искус</w:t>
      </w:r>
      <w:r w:rsidRPr="009018AC">
        <w:rPr>
          <w:rFonts w:ascii="Times New Roman" w:hAnsi="Times New Roman" w:cs="Times New Roman"/>
          <w:bCs/>
          <w:sz w:val="28"/>
          <w:szCs w:val="28"/>
          <w:lang w:val="en-US"/>
        </w:rPr>
        <w:t>c</w:t>
      </w:r>
      <w:proofErr w:type="spellStart"/>
      <w:r w:rsidRPr="009018AC">
        <w:rPr>
          <w:rFonts w:ascii="Times New Roman" w:hAnsi="Times New Roman" w:cs="Times New Roman"/>
          <w:bCs/>
          <w:sz w:val="28"/>
          <w:szCs w:val="28"/>
        </w:rPr>
        <w:t>тв</w:t>
      </w:r>
      <w:proofErr w:type="spellEnd"/>
      <w:r w:rsidRPr="009018AC">
        <w:rPr>
          <w:rFonts w:ascii="Times New Roman" w:hAnsi="Times New Roman" w:cs="Times New Roman"/>
          <w:bCs/>
          <w:sz w:val="28"/>
          <w:szCs w:val="28"/>
        </w:rPr>
        <w:t>»</w:t>
      </w:r>
    </w:p>
    <w:p w14:paraId="17A7750A" w14:textId="1B9472D2" w:rsidR="009018AC" w:rsidRPr="009018AC" w:rsidRDefault="009018AC" w:rsidP="009018AC">
      <w:pPr>
        <w:ind w:firstLine="709"/>
        <w:jc w:val="both"/>
        <w:rPr>
          <w:rFonts w:ascii="Times New Roman" w:hAnsi="Times New Roman" w:cs="Times New Roman"/>
          <w:sz w:val="28"/>
          <w:szCs w:val="28"/>
        </w:rPr>
      </w:pPr>
      <w:r w:rsidRPr="009018AC">
        <w:rPr>
          <w:rFonts w:ascii="Times New Roman" w:hAnsi="Times New Roman" w:cs="Times New Roman"/>
          <w:sz w:val="28"/>
          <w:szCs w:val="28"/>
        </w:rPr>
        <w:t xml:space="preserve">В 5 семестре </w:t>
      </w:r>
      <w:r>
        <w:rPr>
          <w:rFonts w:ascii="Times New Roman" w:hAnsi="Times New Roman" w:cs="Times New Roman"/>
          <w:sz w:val="28"/>
          <w:szCs w:val="28"/>
        </w:rPr>
        <w:t>обучающиеся</w:t>
      </w:r>
      <w:r w:rsidRPr="009018AC">
        <w:rPr>
          <w:rFonts w:ascii="Times New Roman" w:hAnsi="Times New Roman" w:cs="Times New Roman"/>
          <w:sz w:val="28"/>
          <w:szCs w:val="28"/>
        </w:rPr>
        <w:t xml:space="preserve"> выполняют контрольное задание</w:t>
      </w:r>
      <w:r>
        <w:rPr>
          <w:rFonts w:ascii="Times New Roman" w:hAnsi="Times New Roman" w:cs="Times New Roman"/>
          <w:sz w:val="28"/>
          <w:szCs w:val="28"/>
        </w:rPr>
        <w:t xml:space="preserve"> </w:t>
      </w:r>
      <w:r w:rsidRPr="009018AC">
        <w:rPr>
          <w:rFonts w:ascii="Times New Roman" w:hAnsi="Times New Roman" w:cs="Times New Roman"/>
          <w:sz w:val="28"/>
          <w:szCs w:val="28"/>
        </w:rPr>
        <w:t>по вопросам, которые разрабатываются преподавателем и рассматриваются на предметно</w:t>
      </w:r>
      <w:r>
        <w:rPr>
          <w:rFonts w:ascii="Times New Roman" w:hAnsi="Times New Roman" w:cs="Times New Roman"/>
          <w:sz w:val="28"/>
          <w:szCs w:val="28"/>
        </w:rPr>
        <w:t>-</w:t>
      </w:r>
      <w:r w:rsidRPr="009018AC">
        <w:rPr>
          <w:rFonts w:ascii="Times New Roman" w:hAnsi="Times New Roman" w:cs="Times New Roman"/>
          <w:sz w:val="28"/>
          <w:szCs w:val="28"/>
        </w:rPr>
        <w:t xml:space="preserve">цикловой комиссии.  </w:t>
      </w:r>
    </w:p>
    <w:p w14:paraId="6CACA548" w14:textId="658E1DB4" w:rsidR="00353220" w:rsidRPr="00464E12" w:rsidRDefault="00866D68" w:rsidP="00DA555C">
      <w:pPr>
        <w:pStyle w:val="1"/>
        <w:ind w:left="0" w:firstLine="0"/>
        <w:jc w:val="left"/>
        <w:rPr>
          <w:rFonts w:ascii="Times New Roman Полужирный" w:hAnsi="Times New Roman Полужирный"/>
          <w:b/>
          <w:caps/>
          <w:kern w:val="28"/>
          <w:szCs w:val="28"/>
        </w:rPr>
      </w:pPr>
      <w:r w:rsidRPr="009018AC">
        <w:rPr>
          <w:b/>
          <w:caps/>
          <w:szCs w:val="28"/>
        </w:rPr>
        <w:br w:type="page"/>
      </w:r>
      <w:bookmarkStart w:id="9" w:name="_Toc223595592"/>
      <w:r w:rsidR="00353220" w:rsidRPr="004168AB">
        <w:rPr>
          <w:b/>
          <w:caps/>
          <w:szCs w:val="28"/>
        </w:rPr>
        <w:lastRenderedPageBreak/>
        <w:t>Лист переутверждения рабочей программы</w:t>
      </w:r>
      <w:bookmarkEnd w:id="8"/>
      <w:r w:rsidR="00464E12">
        <w:rPr>
          <w:b/>
          <w:caps/>
          <w:szCs w:val="28"/>
        </w:rPr>
        <w:t xml:space="preserve"> </w:t>
      </w:r>
      <w:r w:rsidR="00324270" w:rsidRPr="00464E12">
        <w:rPr>
          <w:rFonts w:ascii="Times New Roman Полужирный" w:hAnsi="Times New Roman Полужирный"/>
          <w:b/>
          <w:caps/>
          <w:kern w:val="28"/>
          <w:szCs w:val="28"/>
        </w:rPr>
        <w:t>предмета</w:t>
      </w:r>
      <w:bookmarkEnd w:id="9"/>
    </w:p>
    <w:p w14:paraId="364DB1D8" w14:textId="77777777" w:rsidR="00353220" w:rsidRPr="004168AB" w:rsidRDefault="00353220" w:rsidP="00353220">
      <w:pPr>
        <w:ind w:firstLine="709"/>
        <w:jc w:val="center"/>
        <w:rPr>
          <w:rFonts w:ascii="Times New Roman" w:hAnsi="Times New Roman" w:cs="Times New Roman"/>
          <w:sz w:val="28"/>
          <w:szCs w:val="28"/>
        </w:rPr>
      </w:pPr>
    </w:p>
    <w:p w14:paraId="5DAC7A84" w14:textId="77777777" w:rsidR="00353220" w:rsidRPr="004168AB" w:rsidRDefault="00353220" w:rsidP="00353220">
      <w:pPr>
        <w:ind w:firstLine="709"/>
        <w:jc w:val="both"/>
        <w:rPr>
          <w:rFonts w:ascii="Times New Roman" w:hAnsi="Times New Roman" w:cs="Times New Roman"/>
          <w:sz w:val="28"/>
          <w:szCs w:val="28"/>
        </w:rPr>
      </w:pPr>
    </w:p>
    <w:p w14:paraId="3CE50BFF" w14:textId="77777777" w:rsidR="00353220" w:rsidRPr="004168AB" w:rsidRDefault="00353220" w:rsidP="00353220">
      <w:pPr>
        <w:ind w:firstLine="709"/>
        <w:jc w:val="both"/>
        <w:rPr>
          <w:rFonts w:ascii="Times New Roman" w:hAnsi="Times New Roman" w:cs="Times New Roman"/>
          <w:sz w:val="24"/>
        </w:rPr>
      </w:pPr>
      <w:r w:rsidRPr="004168AB">
        <w:rPr>
          <w:rFonts w:ascii="Times New Roman" w:hAnsi="Times New Roman" w:cs="Times New Roman"/>
          <w:sz w:val="24"/>
        </w:rPr>
        <w:t>Рабочая программа: _________________________________________________</w:t>
      </w:r>
    </w:p>
    <w:p w14:paraId="3A09FAA5" w14:textId="77777777" w:rsidR="00353220" w:rsidRPr="004168AB" w:rsidRDefault="00353220" w:rsidP="00353220">
      <w:pPr>
        <w:ind w:firstLine="709"/>
        <w:jc w:val="both"/>
        <w:rPr>
          <w:rFonts w:ascii="Times New Roman" w:hAnsi="Times New Roman" w:cs="Times New Roman"/>
          <w:sz w:val="24"/>
        </w:rPr>
      </w:pPr>
      <w:r w:rsidRPr="004168AB">
        <w:rPr>
          <w:rFonts w:ascii="Times New Roman" w:hAnsi="Times New Roman" w:cs="Times New Roman"/>
          <w:sz w:val="24"/>
        </w:rPr>
        <w:t>__________________________________________________________________</w:t>
      </w:r>
    </w:p>
    <w:p w14:paraId="2BE170F2" w14:textId="77777777" w:rsidR="00353220" w:rsidRPr="004168AB" w:rsidRDefault="00353220" w:rsidP="00353220">
      <w:pPr>
        <w:tabs>
          <w:tab w:val="left" w:leader="underscore" w:pos="2067"/>
          <w:tab w:val="left" w:leader="underscore" w:pos="2783"/>
        </w:tabs>
        <w:jc w:val="both"/>
        <w:rPr>
          <w:rFonts w:ascii="Times New Roman" w:hAnsi="Times New Roman" w:cs="Times New Roman"/>
          <w:sz w:val="24"/>
        </w:rPr>
      </w:pPr>
      <w:r w:rsidRPr="004168AB">
        <w:rPr>
          <w:rFonts w:ascii="Times New Roman" w:hAnsi="Times New Roman" w:cs="Times New Roman"/>
          <w:sz w:val="24"/>
        </w:rPr>
        <w:t xml:space="preserve">одобрена на 20__/20__ учебный год на заседании предметно-цикловой </w:t>
      </w:r>
    </w:p>
    <w:p w14:paraId="02B6C810" w14:textId="77777777" w:rsidR="00353220" w:rsidRPr="004168AB" w:rsidRDefault="00353220" w:rsidP="00353220">
      <w:pPr>
        <w:tabs>
          <w:tab w:val="left" w:leader="underscore" w:pos="9210"/>
        </w:tabs>
        <w:jc w:val="both"/>
        <w:rPr>
          <w:rFonts w:ascii="Times New Roman" w:hAnsi="Times New Roman" w:cs="Times New Roman"/>
          <w:sz w:val="24"/>
        </w:rPr>
      </w:pPr>
      <w:r w:rsidRPr="004168AB">
        <w:rPr>
          <w:rFonts w:ascii="Times New Roman" w:hAnsi="Times New Roman" w:cs="Times New Roman"/>
          <w:sz w:val="24"/>
        </w:rPr>
        <w:t>комиссии</w:t>
      </w:r>
      <w:r w:rsidRPr="004168AB">
        <w:rPr>
          <w:rFonts w:ascii="Times New Roman" w:hAnsi="Times New Roman" w:cs="Times New Roman"/>
          <w:sz w:val="24"/>
        </w:rPr>
        <w:tab/>
      </w:r>
    </w:p>
    <w:p w14:paraId="3925C09D" w14:textId="77777777" w:rsidR="00353220" w:rsidRPr="004168AB" w:rsidRDefault="00353220" w:rsidP="00353220">
      <w:pPr>
        <w:tabs>
          <w:tab w:val="left" w:leader="underscore" w:pos="2067"/>
          <w:tab w:val="left" w:leader="underscore" w:pos="2783"/>
          <w:tab w:val="left" w:leader="underscore" w:pos="5117"/>
        </w:tabs>
        <w:spacing w:after="328"/>
        <w:jc w:val="both"/>
        <w:rPr>
          <w:rFonts w:ascii="Times New Roman" w:hAnsi="Times New Roman" w:cs="Times New Roman"/>
          <w:sz w:val="24"/>
        </w:rPr>
      </w:pPr>
      <w:proofErr w:type="gramStart"/>
      <w:r w:rsidRPr="004168AB">
        <w:rPr>
          <w:rFonts w:ascii="Times New Roman" w:hAnsi="Times New Roman" w:cs="Times New Roman"/>
          <w:sz w:val="24"/>
        </w:rPr>
        <w:t>от</w:t>
      </w:r>
      <w:r w:rsidRPr="004168AB">
        <w:rPr>
          <w:rFonts w:ascii="Times New Roman" w:hAnsi="Times New Roman" w:cs="Times New Roman"/>
          <w:sz w:val="24"/>
        </w:rPr>
        <w:tab/>
        <w:t>20</w:t>
      </w:r>
      <w:r w:rsidRPr="004168AB">
        <w:rPr>
          <w:rFonts w:ascii="Times New Roman" w:hAnsi="Times New Roman" w:cs="Times New Roman"/>
          <w:sz w:val="24"/>
        </w:rPr>
        <w:tab/>
        <w:t>г.,</w:t>
      </w:r>
      <w:proofErr w:type="gramEnd"/>
      <w:r w:rsidRPr="004168AB">
        <w:rPr>
          <w:rFonts w:ascii="Times New Roman" w:hAnsi="Times New Roman" w:cs="Times New Roman"/>
          <w:sz w:val="24"/>
        </w:rPr>
        <w:t xml:space="preserve"> протокол №</w:t>
      </w:r>
      <w:r w:rsidRPr="004168AB">
        <w:rPr>
          <w:rFonts w:ascii="Times New Roman" w:hAnsi="Times New Roman" w:cs="Times New Roman"/>
          <w:sz w:val="24"/>
        </w:rPr>
        <w:tab/>
      </w:r>
    </w:p>
    <w:p w14:paraId="785B26B8" w14:textId="77777777" w:rsidR="00353220" w:rsidRPr="004168AB" w:rsidRDefault="00353220" w:rsidP="00353220">
      <w:pPr>
        <w:tabs>
          <w:tab w:val="left" w:leader="underscore" w:pos="8916"/>
        </w:tabs>
        <w:spacing w:line="310" w:lineRule="exact"/>
        <w:ind w:left="2680"/>
        <w:jc w:val="both"/>
        <w:rPr>
          <w:rFonts w:ascii="Times New Roman" w:hAnsi="Times New Roman" w:cs="Times New Roman"/>
          <w:sz w:val="24"/>
        </w:rPr>
      </w:pPr>
      <w:r w:rsidRPr="004168AB">
        <w:rPr>
          <w:rFonts w:ascii="Times New Roman" w:hAnsi="Times New Roman" w:cs="Times New Roman"/>
          <w:sz w:val="24"/>
        </w:rPr>
        <w:t>Председатель ПЦК</w:t>
      </w:r>
      <w:r w:rsidRPr="004168AB">
        <w:rPr>
          <w:rFonts w:ascii="Times New Roman" w:hAnsi="Times New Roman" w:cs="Times New Roman"/>
          <w:sz w:val="24"/>
        </w:rPr>
        <w:tab/>
      </w:r>
    </w:p>
    <w:p w14:paraId="5BE94FF6" w14:textId="77777777" w:rsidR="00353220" w:rsidRPr="004168AB" w:rsidRDefault="00353220" w:rsidP="00353220">
      <w:pPr>
        <w:ind w:left="4955" w:firstLine="1"/>
        <w:jc w:val="both"/>
        <w:rPr>
          <w:rFonts w:ascii="Times New Roman" w:hAnsi="Times New Roman" w:cs="Times New Roman"/>
          <w:sz w:val="24"/>
        </w:rPr>
      </w:pPr>
      <w:r w:rsidRPr="004168AB">
        <w:rPr>
          <w:rFonts w:ascii="Times New Roman" w:hAnsi="Times New Roman" w:cs="Times New Roman"/>
          <w:sz w:val="24"/>
        </w:rPr>
        <w:t xml:space="preserve"> (подпись)</w:t>
      </w:r>
      <w:r w:rsidRPr="004168AB">
        <w:rPr>
          <w:rFonts w:ascii="Times New Roman" w:hAnsi="Times New Roman" w:cs="Times New Roman"/>
          <w:sz w:val="24"/>
        </w:rPr>
        <w:tab/>
        <w:t xml:space="preserve">     </w:t>
      </w:r>
      <w:proofErr w:type="gramStart"/>
      <w:r w:rsidRPr="004168AB">
        <w:rPr>
          <w:rFonts w:ascii="Times New Roman" w:hAnsi="Times New Roman" w:cs="Times New Roman"/>
          <w:sz w:val="24"/>
        </w:rPr>
        <w:t xml:space="preserve">   (</w:t>
      </w:r>
      <w:proofErr w:type="gramEnd"/>
      <w:r w:rsidRPr="004168AB">
        <w:rPr>
          <w:rFonts w:ascii="Times New Roman" w:hAnsi="Times New Roman" w:cs="Times New Roman"/>
          <w:sz w:val="24"/>
        </w:rPr>
        <w:t>инициалы и фамилия)</w:t>
      </w:r>
    </w:p>
    <w:p w14:paraId="20AD7898" w14:textId="77777777" w:rsidR="00353220" w:rsidRPr="004168AB" w:rsidRDefault="00353220" w:rsidP="00353220">
      <w:pPr>
        <w:ind w:firstLine="709"/>
        <w:jc w:val="both"/>
        <w:rPr>
          <w:rFonts w:ascii="Times New Roman" w:hAnsi="Times New Roman" w:cs="Times New Roman"/>
          <w:sz w:val="24"/>
        </w:rPr>
      </w:pPr>
    </w:p>
    <w:p w14:paraId="39F82C19" w14:textId="77777777" w:rsidR="00353220" w:rsidRPr="004168AB" w:rsidRDefault="00353220" w:rsidP="00353220">
      <w:pPr>
        <w:jc w:val="both"/>
        <w:rPr>
          <w:rFonts w:ascii="Times New Roman" w:hAnsi="Times New Roman" w:cs="Times New Roman"/>
          <w:sz w:val="24"/>
        </w:rPr>
      </w:pPr>
    </w:p>
    <w:p w14:paraId="00C07C80" w14:textId="77777777" w:rsidR="00353220" w:rsidRPr="004168AB" w:rsidRDefault="00353220" w:rsidP="00353220">
      <w:pPr>
        <w:tabs>
          <w:tab w:val="left" w:pos="567"/>
          <w:tab w:val="left" w:pos="709"/>
        </w:tabs>
        <w:jc w:val="both"/>
        <w:rPr>
          <w:rFonts w:ascii="Times New Roman" w:hAnsi="Times New Roman" w:cs="Times New Roman"/>
          <w:sz w:val="24"/>
        </w:rPr>
      </w:pPr>
    </w:p>
    <w:p w14:paraId="7374DD90" w14:textId="77777777" w:rsidR="00353220" w:rsidRPr="004168AB" w:rsidRDefault="00353220" w:rsidP="00353220">
      <w:pPr>
        <w:ind w:firstLine="709"/>
        <w:jc w:val="both"/>
        <w:rPr>
          <w:rFonts w:ascii="Times New Roman" w:hAnsi="Times New Roman" w:cs="Times New Roman"/>
          <w:sz w:val="24"/>
        </w:rPr>
      </w:pPr>
      <w:r w:rsidRPr="004168AB">
        <w:rPr>
          <w:rFonts w:ascii="Times New Roman" w:hAnsi="Times New Roman" w:cs="Times New Roman"/>
          <w:sz w:val="24"/>
        </w:rPr>
        <w:t>Рабочая программа: _________________________________________________</w:t>
      </w:r>
    </w:p>
    <w:p w14:paraId="6564DDD0" w14:textId="77777777" w:rsidR="00353220" w:rsidRPr="004168AB" w:rsidRDefault="00353220" w:rsidP="00353220">
      <w:pPr>
        <w:ind w:firstLine="709"/>
        <w:jc w:val="both"/>
        <w:rPr>
          <w:rFonts w:ascii="Times New Roman" w:hAnsi="Times New Roman" w:cs="Times New Roman"/>
          <w:sz w:val="24"/>
        </w:rPr>
      </w:pPr>
      <w:r w:rsidRPr="004168AB">
        <w:rPr>
          <w:rFonts w:ascii="Times New Roman" w:hAnsi="Times New Roman" w:cs="Times New Roman"/>
          <w:sz w:val="24"/>
        </w:rPr>
        <w:t>__________________________________________________________________</w:t>
      </w:r>
    </w:p>
    <w:p w14:paraId="699E6DB8" w14:textId="77777777" w:rsidR="00353220" w:rsidRPr="004168AB" w:rsidRDefault="00353220" w:rsidP="00353220">
      <w:pPr>
        <w:tabs>
          <w:tab w:val="left" w:leader="underscore" w:pos="2067"/>
          <w:tab w:val="left" w:leader="underscore" w:pos="2783"/>
        </w:tabs>
        <w:jc w:val="both"/>
        <w:rPr>
          <w:rFonts w:ascii="Times New Roman" w:hAnsi="Times New Roman" w:cs="Times New Roman"/>
          <w:sz w:val="24"/>
        </w:rPr>
      </w:pPr>
      <w:r w:rsidRPr="004168AB">
        <w:rPr>
          <w:rFonts w:ascii="Times New Roman" w:hAnsi="Times New Roman" w:cs="Times New Roman"/>
          <w:sz w:val="24"/>
        </w:rPr>
        <w:t xml:space="preserve">одобрена на 20__/20__ учебный год на заседании предметно-цикловой </w:t>
      </w:r>
    </w:p>
    <w:p w14:paraId="7DE42107" w14:textId="77777777" w:rsidR="00353220" w:rsidRPr="004168AB" w:rsidRDefault="00353220" w:rsidP="00353220">
      <w:pPr>
        <w:tabs>
          <w:tab w:val="left" w:leader="underscore" w:pos="9210"/>
        </w:tabs>
        <w:jc w:val="both"/>
        <w:rPr>
          <w:rFonts w:ascii="Times New Roman" w:hAnsi="Times New Roman" w:cs="Times New Roman"/>
          <w:sz w:val="24"/>
        </w:rPr>
      </w:pPr>
      <w:r w:rsidRPr="004168AB">
        <w:rPr>
          <w:rFonts w:ascii="Times New Roman" w:hAnsi="Times New Roman" w:cs="Times New Roman"/>
          <w:sz w:val="24"/>
        </w:rPr>
        <w:t>комиссии</w:t>
      </w:r>
      <w:r w:rsidRPr="004168AB">
        <w:rPr>
          <w:rFonts w:ascii="Times New Roman" w:hAnsi="Times New Roman" w:cs="Times New Roman"/>
          <w:sz w:val="24"/>
        </w:rPr>
        <w:tab/>
      </w:r>
    </w:p>
    <w:p w14:paraId="33D40D0B" w14:textId="77777777" w:rsidR="00353220" w:rsidRPr="004168AB" w:rsidRDefault="00353220" w:rsidP="00353220">
      <w:pPr>
        <w:tabs>
          <w:tab w:val="left" w:leader="underscore" w:pos="2067"/>
          <w:tab w:val="left" w:leader="underscore" w:pos="2783"/>
          <w:tab w:val="left" w:leader="underscore" w:pos="5117"/>
        </w:tabs>
        <w:spacing w:after="328"/>
        <w:jc w:val="both"/>
        <w:rPr>
          <w:rFonts w:ascii="Times New Roman" w:hAnsi="Times New Roman" w:cs="Times New Roman"/>
          <w:sz w:val="24"/>
        </w:rPr>
      </w:pPr>
      <w:proofErr w:type="gramStart"/>
      <w:r w:rsidRPr="004168AB">
        <w:rPr>
          <w:rFonts w:ascii="Times New Roman" w:hAnsi="Times New Roman" w:cs="Times New Roman"/>
          <w:sz w:val="24"/>
        </w:rPr>
        <w:t>от</w:t>
      </w:r>
      <w:r w:rsidRPr="004168AB">
        <w:rPr>
          <w:rFonts w:ascii="Times New Roman" w:hAnsi="Times New Roman" w:cs="Times New Roman"/>
          <w:sz w:val="24"/>
        </w:rPr>
        <w:tab/>
        <w:t>20</w:t>
      </w:r>
      <w:r w:rsidRPr="004168AB">
        <w:rPr>
          <w:rFonts w:ascii="Times New Roman" w:hAnsi="Times New Roman" w:cs="Times New Roman"/>
          <w:sz w:val="24"/>
        </w:rPr>
        <w:tab/>
        <w:t>г.,</w:t>
      </w:r>
      <w:proofErr w:type="gramEnd"/>
      <w:r w:rsidRPr="004168AB">
        <w:rPr>
          <w:rFonts w:ascii="Times New Roman" w:hAnsi="Times New Roman" w:cs="Times New Roman"/>
          <w:sz w:val="24"/>
        </w:rPr>
        <w:t xml:space="preserve"> протокол №</w:t>
      </w:r>
      <w:r w:rsidRPr="004168AB">
        <w:rPr>
          <w:rFonts w:ascii="Times New Roman" w:hAnsi="Times New Roman" w:cs="Times New Roman"/>
          <w:sz w:val="24"/>
        </w:rPr>
        <w:tab/>
      </w:r>
    </w:p>
    <w:p w14:paraId="69053071" w14:textId="77777777" w:rsidR="00353220" w:rsidRPr="004168AB" w:rsidRDefault="00353220" w:rsidP="00353220">
      <w:pPr>
        <w:tabs>
          <w:tab w:val="left" w:leader="underscore" w:pos="8916"/>
        </w:tabs>
        <w:spacing w:line="310" w:lineRule="exact"/>
        <w:ind w:left="2680"/>
        <w:jc w:val="both"/>
        <w:rPr>
          <w:rFonts w:ascii="Times New Roman" w:hAnsi="Times New Roman" w:cs="Times New Roman"/>
          <w:sz w:val="24"/>
        </w:rPr>
      </w:pPr>
      <w:r w:rsidRPr="004168AB">
        <w:rPr>
          <w:rFonts w:ascii="Times New Roman" w:hAnsi="Times New Roman" w:cs="Times New Roman"/>
          <w:sz w:val="24"/>
        </w:rPr>
        <w:t>Председатель ПЦК</w:t>
      </w:r>
      <w:r w:rsidRPr="004168AB">
        <w:rPr>
          <w:rFonts w:ascii="Times New Roman" w:hAnsi="Times New Roman" w:cs="Times New Roman"/>
          <w:sz w:val="24"/>
        </w:rPr>
        <w:tab/>
      </w:r>
    </w:p>
    <w:p w14:paraId="072049E7" w14:textId="77777777" w:rsidR="00353220" w:rsidRPr="004168AB" w:rsidRDefault="00353220" w:rsidP="00353220">
      <w:pPr>
        <w:ind w:left="4955" w:firstLine="1"/>
        <w:jc w:val="both"/>
        <w:rPr>
          <w:rFonts w:ascii="Times New Roman" w:hAnsi="Times New Roman" w:cs="Times New Roman"/>
          <w:sz w:val="24"/>
        </w:rPr>
      </w:pPr>
      <w:r w:rsidRPr="004168AB">
        <w:rPr>
          <w:rFonts w:ascii="Times New Roman" w:hAnsi="Times New Roman" w:cs="Times New Roman"/>
          <w:sz w:val="24"/>
        </w:rPr>
        <w:t xml:space="preserve"> (подпись)</w:t>
      </w:r>
      <w:r w:rsidRPr="004168AB">
        <w:rPr>
          <w:rFonts w:ascii="Times New Roman" w:hAnsi="Times New Roman" w:cs="Times New Roman"/>
          <w:sz w:val="24"/>
        </w:rPr>
        <w:tab/>
        <w:t xml:space="preserve">     </w:t>
      </w:r>
      <w:proofErr w:type="gramStart"/>
      <w:r w:rsidRPr="004168AB">
        <w:rPr>
          <w:rFonts w:ascii="Times New Roman" w:hAnsi="Times New Roman" w:cs="Times New Roman"/>
          <w:sz w:val="24"/>
        </w:rPr>
        <w:t xml:space="preserve">   (</w:t>
      </w:r>
      <w:proofErr w:type="gramEnd"/>
      <w:r w:rsidRPr="004168AB">
        <w:rPr>
          <w:rFonts w:ascii="Times New Roman" w:hAnsi="Times New Roman" w:cs="Times New Roman"/>
          <w:sz w:val="24"/>
        </w:rPr>
        <w:t>инициалы и фамилия)</w:t>
      </w:r>
    </w:p>
    <w:p w14:paraId="7CBFD724" w14:textId="77777777" w:rsidR="00353220" w:rsidRPr="004168AB" w:rsidRDefault="00353220" w:rsidP="00353220">
      <w:pPr>
        <w:ind w:firstLine="709"/>
        <w:jc w:val="both"/>
        <w:rPr>
          <w:rFonts w:ascii="Times New Roman" w:hAnsi="Times New Roman" w:cs="Times New Roman"/>
          <w:sz w:val="24"/>
        </w:rPr>
      </w:pPr>
    </w:p>
    <w:p w14:paraId="66AD7111" w14:textId="77777777" w:rsidR="00353220" w:rsidRPr="004168AB" w:rsidRDefault="00353220" w:rsidP="00353220">
      <w:pPr>
        <w:ind w:firstLine="709"/>
        <w:jc w:val="both"/>
        <w:rPr>
          <w:rFonts w:ascii="Times New Roman" w:hAnsi="Times New Roman" w:cs="Times New Roman"/>
          <w:sz w:val="24"/>
        </w:rPr>
      </w:pPr>
    </w:p>
    <w:p w14:paraId="26D79615" w14:textId="77777777" w:rsidR="00353220" w:rsidRPr="004168AB" w:rsidRDefault="00353220" w:rsidP="00353220">
      <w:pPr>
        <w:ind w:firstLine="709"/>
        <w:jc w:val="both"/>
        <w:rPr>
          <w:rFonts w:ascii="Times New Roman" w:hAnsi="Times New Roman" w:cs="Times New Roman"/>
          <w:sz w:val="24"/>
        </w:rPr>
      </w:pPr>
    </w:p>
    <w:p w14:paraId="37A5759A" w14:textId="77777777" w:rsidR="00353220" w:rsidRPr="004168AB" w:rsidRDefault="00353220" w:rsidP="00353220">
      <w:pPr>
        <w:ind w:firstLine="709"/>
        <w:jc w:val="both"/>
        <w:rPr>
          <w:rFonts w:ascii="Times New Roman" w:hAnsi="Times New Roman" w:cs="Times New Roman"/>
          <w:sz w:val="24"/>
        </w:rPr>
      </w:pPr>
      <w:r w:rsidRPr="004168AB">
        <w:rPr>
          <w:rFonts w:ascii="Times New Roman" w:hAnsi="Times New Roman" w:cs="Times New Roman"/>
          <w:sz w:val="24"/>
        </w:rPr>
        <w:t>Рабочая программа: _________________________________________________</w:t>
      </w:r>
    </w:p>
    <w:p w14:paraId="619D63D8" w14:textId="77777777" w:rsidR="00353220" w:rsidRPr="004168AB" w:rsidRDefault="00353220" w:rsidP="00353220">
      <w:pPr>
        <w:ind w:firstLine="709"/>
        <w:jc w:val="both"/>
        <w:rPr>
          <w:rFonts w:ascii="Times New Roman" w:hAnsi="Times New Roman" w:cs="Times New Roman"/>
          <w:sz w:val="24"/>
        </w:rPr>
      </w:pPr>
      <w:r w:rsidRPr="004168AB">
        <w:rPr>
          <w:rFonts w:ascii="Times New Roman" w:hAnsi="Times New Roman" w:cs="Times New Roman"/>
          <w:sz w:val="24"/>
        </w:rPr>
        <w:t>__________________________________________________________________</w:t>
      </w:r>
    </w:p>
    <w:p w14:paraId="6E0C3992" w14:textId="77777777" w:rsidR="00353220" w:rsidRPr="004168AB" w:rsidRDefault="00353220" w:rsidP="00353220">
      <w:pPr>
        <w:tabs>
          <w:tab w:val="left" w:leader="underscore" w:pos="2067"/>
          <w:tab w:val="left" w:leader="underscore" w:pos="2783"/>
        </w:tabs>
        <w:jc w:val="both"/>
        <w:rPr>
          <w:rFonts w:ascii="Times New Roman" w:hAnsi="Times New Roman" w:cs="Times New Roman"/>
          <w:sz w:val="24"/>
        </w:rPr>
      </w:pPr>
      <w:r w:rsidRPr="004168AB">
        <w:rPr>
          <w:rFonts w:ascii="Times New Roman" w:hAnsi="Times New Roman" w:cs="Times New Roman"/>
          <w:sz w:val="24"/>
        </w:rPr>
        <w:t xml:space="preserve">одобрена на 20__/20__ учебный год на заседании предметно-цикловой </w:t>
      </w:r>
    </w:p>
    <w:p w14:paraId="660989A7" w14:textId="77777777" w:rsidR="00353220" w:rsidRPr="004168AB" w:rsidRDefault="00353220" w:rsidP="00353220">
      <w:pPr>
        <w:tabs>
          <w:tab w:val="left" w:leader="underscore" w:pos="9210"/>
        </w:tabs>
        <w:jc w:val="both"/>
        <w:rPr>
          <w:rFonts w:ascii="Times New Roman" w:hAnsi="Times New Roman" w:cs="Times New Roman"/>
          <w:sz w:val="24"/>
        </w:rPr>
      </w:pPr>
      <w:r w:rsidRPr="004168AB">
        <w:rPr>
          <w:rFonts w:ascii="Times New Roman" w:hAnsi="Times New Roman" w:cs="Times New Roman"/>
          <w:sz w:val="24"/>
        </w:rPr>
        <w:t>комиссии</w:t>
      </w:r>
      <w:r w:rsidRPr="004168AB">
        <w:rPr>
          <w:rFonts w:ascii="Times New Roman" w:hAnsi="Times New Roman" w:cs="Times New Roman"/>
          <w:sz w:val="24"/>
        </w:rPr>
        <w:tab/>
      </w:r>
    </w:p>
    <w:p w14:paraId="16F2B000" w14:textId="77777777" w:rsidR="00353220" w:rsidRPr="004168AB" w:rsidRDefault="00353220" w:rsidP="00353220">
      <w:pPr>
        <w:tabs>
          <w:tab w:val="left" w:leader="underscore" w:pos="2067"/>
          <w:tab w:val="left" w:leader="underscore" w:pos="2783"/>
          <w:tab w:val="left" w:leader="underscore" w:pos="5117"/>
        </w:tabs>
        <w:spacing w:after="328"/>
        <w:jc w:val="both"/>
        <w:rPr>
          <w:rFonts w:ascii="Times New Roman" w:hAnsi="Times New Roman" w:cs="Times New Roman"/>
          <w:sz w:val="24"/>
        </w:rPr>
      </w:pPr>
      <w:proofErr w:type="gramStart"/>
      <w:r w:rsidRPr="004168AB">
        <w:rPr>
          <w:rFonts w:ascii="Times New Roman" w:hAnsi="Times New Roman" w:cs="Times New Roman"/>
          <w:sz w:val="24"/>
        </w:rPr>
        <w:t>от</w:t>
      </w:r>
      <w:r w:rsidRPr="004168AB">
        <w:rPr>
          <w:rFonts w:ascii="Times New Roman" w:hAnsi="Times New Roman" w:cs="Times New Roman"/>
          <w:sz w:val="24"/>
        </w:rPr>
        <w:tab/>
        <w:t>20</w:t>
      </w:r>
      <w:r w:rsidRPr="004168AB">
        <w:rPr>
          <w:rFonts w:ascii="Times New Roman" w:hAnsi="Times New Roman" w:cs="Times New Roman"/>
          <w:sz w:val="24"/>
        </w:rPr>
        <w:tab/>
        <w:t>г.,</w:t>
      </w:r>
      <w:proofErr w:type="gramEnd"/>
      <w:r w:rsidRPr="004168AB">
        <w:rPr>
          <w:rFonts w:ascii="Times New Roman" w:hAnsi="Times New Roman" w:cs="Times New Roman"/>
          <w:sz w:val="24"/>
        </w:rPr>
        <w:t xml:space="preserve"> протокол №</w:t>
      </w:r>
      <w:r w:rsidRPr="004168AB">
        <w:rPr>
          <w:rFonts w:ascii="Times New Roman" w:hAnsi="Times New Roman" w:cs="Times New Roman"/>
          <w:sz w:val="24"/>
        </w:rPr>
        <w:tab/>
      </w:r>
    </w:p>
    <w:p w14:paraId="7756ABCA" w14:textId="77777777" w:rsidR="00353220" w:rsidRPr="004168AB" w:rsidRDefault="00353220" w:rsidP="00353220">
      <w:pPr>
        <w:tabs>
          <w:tab w:val="left" w:leader="underscore" w:pos="8916"/>
        </w:tabs>
        <w:spacing w:line="310" w:lineRule="exact"/>
        <w:ind w:left="2680"/>
        <w:jc w:val="both"/>
        <w:rPr>
          <w:rFonts w:ascii="Times New Roman" w:hAnsi="Times New Roman" w:cs="Times New Roman"/>
          <w:sz w:val="24"/>
        </w:rPr>
      </w:pPr>
      <w:r w:rsidRPr="004168AB">
        <w:rPr>
          <w:rFonts w:ascii="Times New Roman" w:hAnsi="Times New Roman" w:cs="Times New Roman"/>
          <w:sz w:val="24"/>
        </w:rPr>
        <w:t>Председатель ПЦК</w:t>
      </w:r>
      <w:r w:rsidRPr="004168AB">
        <w:rPr>
          <w:rFonts w:ascii="Times New Roman" w:hAnsi="Times New Roman" w:cs="Times New Roman"/>
          <w:sz w:val="24"/>
        </w:rPr>
        <w:tab/>
      </w:r>
    </w:p>
    <w:p w14:paraId="530962A3" w14:textId="77777777" w:rsidR="00353220" w:rsidRPr="004168AB" w:rsidRDefault="00353220" w:rsidP="00353220">
      <w:pPr>
        <w:ind w:left="4955" w:firstLine="1"/>
        <w:jc w:val="both"/>
        <w:rPr>
          <w:rFonts w:ascii="Times New Roman" w:hAnsi="Times New Roman" w:cs="Times New Roman"/>
          <w:sz w:val="24"/>
        </w:rPr>
      </w:pPr>
      <w:r w:rsidRPr="004168AB">
        <w:rPr>
          <w:rFonts w:ascii="Times New Roman" w:hAnsi="Times New Roman" w:cs="Times New Roman"/>
          <w:sz w:val="24"/>
        </w:rPr>
        <w:t xml:space="preserve"> (подпись)</w:t>
      </w:r>
      <w:r w:rsidRPr="004168AB">
        <w:rPr>
          <w:rFonts w:ascii="Times New Roman" w:hAnsi="Times New Roman" w:cs="Times New Roman"/>
          <w:sz w:val="24"/>
        </w:rPr>
        <w:tab/>
        <w:t xml:space="preserve">  </w:t>
      </w:r>
      <w:proofErr w:type="gramStart"/>
      <w:r w:rsidRPr="004168AB">
        <w:rPr>
          <w:rFonts w:ascii="Times New Roman" w:hAnsi="Times New Roman" w:cs="Times New Roman"/>
          <w:sz w:val="24"/>
        </w:rPr>
        <w:t xml:space="preserve">   (</w:t>
      </w:r>
      <w:proofErr w:type="gramEnd"/>
      <w:r w:rsidRPr="004168AB">
        <w:rPr>
          <w:rFonts w:ascii="Times New Roman" w:hAnsi="Times New Roman" w:cs="Times New Roman"/>
          <w:sz w:val="24"/>
        </w:rPr>
        <w:t>инициалы и фамилия)</w:t>
      </w:r>
    </w:p>
    <w:p w14:paraId="2A19E39A" w14:textId="77777777" w:rsidR="00353220" w:rsidRPr="004168AB" w:rsidRDefault="00353220" w:rsidP="00353220">
      <w:pPr>
        <w:ind w:firstLine="709"/>
        <w:jc w:val="both"/>
        <w:rPr>
          <w:rFonts w:ascii="Times New Roman" w:hAnsi="Times New Roman" w:cs="Times New Roman"/>
          <w:sz w:val="28"/>
          <w:szCs w:val="28"/>
        </w:rPr>
      </w:pPr>
    </w:p>
    <w:p w14:paraId="3E3D635C" w14:textId="77777777" w:rsidR="00353220" w:rsidRPr="004168AB" w:rsidRDefault="00353220" w:rsidP="00353220">
      <w:pPr>
        <w:ind w:firstLine="709"/>
        <w:jc w:val="both"/>
        <w:rPr>
          <w:rFonts w:ascii="Times New Roman" w:hAnsi="Times New Roman" w:cs="Times New Roman"/>
          <w:sz w:val="28"/>
          <w:szCs w:val="28"/>
        </w:rPr>
      </w:pPr>
    </w:p>
    <w:p w14:paraId="5419A726" w14:textId="77777777" w:rsidR="00353220" w:rsidRPr="004168AB" w:rsidRDefault="00353220" w:rsidP="00353220">
      <w:pPr>
        <w:ind w:firstLine="709"/>
        <w:jc w:val="both"/>
        <w:rPr>
          <w:rFonts w:ascii="Times New Roman" w:hAnsi="Times New Roman" w:cs="Times New Roman"/>
          <w:sz w:val="28"/>
          <w:szCs w:val="28"/>
        </w:rPr>
      </w:pPr>
    </w:p>
    <w:p w14:paraId="772E37C4" w14:textId="77777777" w:rsidR="00353220" w:rsidRPr="004168AB" w:rsidRDefault="00353220" w:rsidP="00353220">
      <w:pPr>
        <w:ind w:firstLine="709"/>
        <w:jc w:val="both"/>
        <w:rPr>
          <w:rFonts w:ascii="Times New Roman" w:hAnsi="Times New Roman" w:cs="Times New Roman"/>
          <w:sz w:val="24"/>
        </w:rPr>
      </w:pPr>
      <w:r w:rsidRPr="004168AB">
        <w:rPr>
          <w:rFonts w:ascii="Times New Roman" w:hAnsi="Times New Roman" w:cs="Times New Roman"/>
          <w:sz w:val="24"/>
        </w:rPr>
        <w:t>Рабочая программа: _________________________________________________</w:t>
      </w:r>
    </w:p>
    <w:p w14:paraId="431E47AC" w14:textId="77777777" w:rsidR="00353220" w:rsidRPr="004168AB" w:rsidRDefault="00353220" w:rsidP="00353220">
      <w:pPr>
        <w:ind w:firstLine="709"/>
        <w:jc w:val="both"/>
        <w:rPr>
          <w:rFonts w:ascii="Times New Roman" w:hAnsi="Times New Roman" w:cs="Times New Roman"/>
          <w:sz w:val="24"/>
        </w:rPr>
      </w:pPr>
      <w:r w:rsidRPr="004168AB">
        <w:rPr>
          <w:rFonts w:ascii="Times New Roman" w:hAnsi="Times New Roman" w:cs="Times New Roman"/>
          <w:sz w:val="24"/>
        </w:rPr>
        <w:t>__________________________________________________________________</w:t>
      </w:r>
    </w:p>
    <w:p w14:paraId="7BB079DB" w14:textId="77777777" w:rsidR="00353220" w:rsidRPr="004168AB" w:rsidRDefault="00353220" w:rsidP="00353220">
      <w:pPr>
        <w:tabs>
          <w:tab w:val="left" w:leader="underscore" w:pos="2067"/>
          <w:tab w:val="left" w:leader="underscore" w:pos="2783"/>
        </w:tabs>
        <w:jc w:val="both"/>
        <w:rPr>
          <w:rFonts w:ascii="Times New Roman" w:hAnsi="Times New Roman" w:cs="Times New Roman"/>
          <w:sz w:val="24"/>
        </w:rPr>
      </w:pPr>
      <w:r w:rsidRPr="004168AB">
        <w:rPr>
          <w:rFonts w:ascii="Times New Roman" w:hAnsi="Times New Roman" w:cs="Times New Roman"/>
          <w:sz w:val="24"/>
        </w:rPr>
        <w:t xml:space="preserve">одобрена на 20__/20__ учебный год на заседании предметно-цикловой </w:t>
      </w:r>
    </w:p>
    <w:p w14:paraId="3C3FC7BC" w14:textId="77777777" w:rsidR="00353220" w:rsidRPr="004168AB" w:rsidRDefault="00353220" w:rsidP="00353220">
      <w:pPr>
        <w:tabs>
          <w:tab w:val="left" w:leader="underscore" w:pos="9210"/>
        </w:tabs>
        <w:jc w:val="both"/>
        <w:rPr>
          <w:rFonts w:ascii="Times New Roman" w:hAnsi="Times New Roman" w:cs="Times New Roman"/>
          <w:sz w:val="24"/>
        </w:rPr>
      </w:pPr>
      <w:r w:rsidRPr="004168AB">
        <w:rPr>
          <w:rFonts w:ascii="Times New Roman" w:hAnsi="Times New Roman" w:cs="Times New Roman"/>
          <w:sz w:val="24"/>
        </w:rPr>
        <w:t>комиссии</w:t>
      </w:r>
      <w:r w:rsidRPr="004168AB">
        <w:rPr>
          <w:rFonts w:ascii="Times New Roman" w:hAnsi="Times New Roman" w:cs="Times New Roman"/>
          <w:sz w:val="24"/>
        </w:rPr>
        <w:tab/>
      </w:r>
    </w:p>
    <w:p w14:paraId="75DE56D4" w14:textId="77777777" w:rsidR="00353220" w:rsidRPr="004168AB" w:rsidRDefault="00353220" w:rsidP="00353220">
      <w:pPr>
        <w:tabs>
          <w:tab w:val="left" w:leader="underscore" w:pos="2067"/>
          <w:tab w:val="left" w:leader="underscore" w:pos="2783"/>
          <w:tab w:val="left" w:leader="underscore" w:pos="5117"/>
        </w:tabs>
        <w:spacing w:after="328"/>
        <w:jc w:val="both"/>
        <w:rPr>
          <w:rFonts w:ascii="Times New Roman" w:hAnsi="Times New Roman" w:cs="Times New Roman"/>
          <w:sz w:val="24"/>
        </w:rPr>
      </w:pPr>
      <w:proofErr w:type="gramStart"/>
      <w:r w:rsidRPr="004168AB">
        <w:rPr>
          <w:rFonts w:ascii="Times New Roman" w:hAnsi="Times New Roman" w:cs="Times New Roman"/>
          <w:sz w:val="24"/>
        </w:rPr>
        <w:t>от</w:t>
      </w:r>
      <w:r w:rsidRPr="004168AB">
        <w:rPr>
          <w:rFonts w:ascii="Times New Roman" w:hAnsi="Times New Roman" w:cs="Times New Roman"/>
          <w:sz w:val="24"/>
        </w:rPr>
        <w:tab/>
        <w:t>20</w:t>
      </w:r>
      <w:r w:rsidRPr="004168AB">
        <w:rPr>
          <w:rFonts w:ascii="Times New Roman" w:hAnsi="Times New Roman" w:cs="Times New Roman"/>
          <w:sz w:val="24"/>
        </w:rPr>
        <w:tab/>
        <w:t>г.,</w:t>
      </w:r>
      <w:proofErr w:type="gramEnd"/>
      <w:r w:rsidRPr="004168AB">
        <w:rPr>
          <w:rFonts w:ascii="Times New Roman" w:hAnsi="Times New Roman" w:cs="Times New Roman"/>
          <w:sz w:val="24"/>
        </w:rPr>
        <w:t xml:space="preserve"> протокол №</w:t>
      </w:r>
      <w:r w:rsidRPr="004168AB">
        <w:rPr>
          <w:rFonts w:ascii="Times New Roman" w:hAnsi="Times New Roman" w:cs="Times New Roman"/>
          <w:sz w:val="24"/>
        </w:rPr>
        <w:tab/>
      </w:r>
    </w:p>
    <w:p w14:paraId="6DB5F38E" w14:textId="77777777" w:rsidR="00353220" w:rsidRPr="004168AB" w:rsidRDefault="00353220" w:rsidP="00353220">
      <w:pPr>
        <w:tabs>
          <w:tab w:val="left" w:leader="underscore" w:pos="8916"/>
        </w:tabs>
        <w:spacing w:line="310" w:lineRule="exact"/>
        <w:ind w:left="2680"/>
        <w:jc w:val="both"/>
        <w:rPr>
          <w:rFonts w:ascii="Times New Roman" w:hAnsi="Times New Roman" w:cs="Times New Roman"/>
          <w:sz w:val="24"/>
        </w:rPr>
      </w:pPr>
      <w:r w:rsidRPr="004168AB">
        <w:rPr>
          <w:rFonts w:ascii="Times New Roman" w:hAnsi="Times New Roman" w:cs="Times New Roman"/>
          <w:sz w:val="24"/>
        </w:rPr>
        <w:t>Председатель ПЦК</w:t>
      </w:r>
      <w:r w:rsidRPr="004168AB">
        <w:rPr>
          <w:rFonts w:ascii="Times New Roman" w:hAnsi="Times New Roman" w:cs="Times New Roman"/>
          <w:sz w:val="24"/>
        </w:rPr>
        <w:tab/>
      </w:r>
    </w:p>
    <w:p w14:paraId="784D8831" w14:textId="77777777" w:rsidR="00353220" w:rsidRPr="004168AB" w:rsidRDefault="00353220" w:rsidP="00353220">
      <w:pPr>
        <w:ind w:left="4955" w:firstLine="1"/>
        <w:jc w:val="both"/>
        <w:rPr>
          <w:rFonts w:ascii="Times New Roman" w:hAnsi="Times New Roman" w:cs="Times New Roman"/>
          <w:sz w:val="24"/>
        </w:rPr>
      </w:pPr>
      <w:r w:rsidRPr="004168AB">
        <w:rPr>
          <w:rFonts w:ascii="Times New Roman" w:hAnsi="Times New Roman" w:cs="Times New Roman"/>
          <w:sz w:val="24"/>
        </w:rPr>
        <w:t>(подпись)</w:t>
      </w:r>
      <w:r w:rsidRPr="004168AB">
        <w:rPr>
          <w:rFonts w:ascii="Times New Roman" w:hAnsi="Times New Roman" w:cs="Times New Roman"/>
          <w:sz w:val="24"/>
        </w:rPr>
        <w:tab/>
        <w:t xml:space="preserve">   </w:t>
      </w:r>
      <w:proofErr w:type="gramStart"/>
      <w:r w:rsidRPr="004168AB">
        <w:rPr>
          <w:rFonts w:ascii="Times New Roman" w:hAnsi="Times New Roman" w:cs="Times New Roman"/>
          <w:sz w:val="24"/>
        </w:rPr>
        <w:t xml:space="preserve">   (</w:t>
      </w:r>
      <w:proofErr w:type="gramEnd"/>
      <w:r w:rsidRPr="004168AB">
        <w:rPr>
          <w:rFonts w:ascii="Times New Roman" w:hAnsi="Times New Roman" w:cs="Times New Roman"/>
          <w:sz w:val="24"/>
        </w:rPr>
        <w:t>инициалы и фамилия)</w:t>
      </w:r>
    </w:p>
    <w:p w14:paraId="516EB882" w14:textId="77777777" w:rsidR="00353220" w:rsidRPr="004168AB" w:rsidRDefault="00353220" w:rsidP="00353220">
      <w:pPr>
        <w:ind w:firstLine="709"/>
        <w:jc w:val="both"/>
        <w:rPr>
          <w:rFonts w:ascii="Times New Roman" w:hAnsi="Times New Roman" w:cs="Times New Roman"/>
          <w:sz w:val="28"/>
          <w:szCs w:val="28"/>
        </w:rPr>
      </w:pPr>
    </w:p>
    <w:p w14:paraId="1FA9450C" w14:textId="77777777" w:rsidR="00353220" w:rsidRDefault="00353220" w:rsidP="00353220">
      <w:pPr>
        <w:pStyle w:val="a3"/>
        <w:jc w:val="both"/>
        <w:rPr>
          <w:rFonts w:ascii="Times New Roman" w:hAnsi="Times New Roman" w:cs="Times New Roman"/>
          <w:sz w:val="28"/>
          <w:szCs w:val="28"/>
        </w:rPr>
      </w:pPr>
    </w:p>
    <w:p w14:paraId="5C9C377F" w14:textId="77777777" w:rsidR="00866D68" w:rsidRDefault="00866D68">
      <w:pPr>
        <w:widowControl/>
        <w:suppressAutoHyphens w:val="0"/>
        <w:rPr>
          <w:rFonts w:ascii="Times New Roman" w:hAnsi="Times New Roman" w:cs="Times New Roman"/>
          <w:b/>
          <w:sz w:val="28"/>
          <w:szCs w:val="28"/>
        </w:rPr>
      </w:pPr>
      <w:bookmarkStart w:id="10" w:name="_Toc147673736"/>
      <w:r>
        <w:rPr>
          <w:rFonts w:ascii="Times New Roman" w:hAnsi="Times New Roman" w:cs="Times New Roman"/>
          <w:b/>
          <w:sz w:val="28"/>
          <w:szCs w:val="28"/>
        </w:rPr>
        <w:br w:type="page"/>
      </w:r>
    </w:p>
    <w:p w14:paraId="3017A5D2" w14:textId="62366A63" w:rsidR="00353220" w:rsidRPr="004168AB" w:rsidRDefault="00353220" w:rsidP="00353220">
      <w:pPr>
        <w:jc w:val="center"/>
        <w:outlineLvl w:val="0"/>
        <w:rPr>
          <w:rFonts w:ascii="Times New Roman" w:hAnsi="Times New Roman" w:cs="Times New Roman"/>
          <w:b/>
          <w:sz w:val="28"/>
          <w:szCs w:val="28"/>
        </w:rPr>
      </w:pPr>
      <w:bookmarkStart w:id="11" w:name="_Toc223595593"/>
      <w:r w:rsidRPr="004168AB">
        <w:rPr>
          <w:rFonts w:ascii="Times New Roman" w:hAnsi="Times New Roman" w:cs="Times New Roman"/>
          <w:b/>
          <w:sz w:val="28"/>
          <w:szCs w:val="28"/>
        </w:rPr>
        <w:lastRenderedPageBreak/>
        <w:t>ЛИСТ РЕГИСТРАЦИИ ИЗМЕНЕНИЙ, ВНЕСЕННЫХ В РАБОЧУЮ ПРОГРАММУ</w:t>
      </w:r>
      <w:bookmarkEnd w:id="10"/>
      <w:bookmarkEnd w:id="11"/>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353220" w:rsidRPr="00CE42C3" w14:paraId="58152BC6" w14:textId="77777777" w:rsidTr="00353220">
        <w:tc>
          <w:tcPr>
            <w:tcW w:w="993" w:type="dxa"/>
            <w:tcBorders>
              <w:top w:val="single" w:sz="4" w:space="0" w:color="000000"/>
              <w:left w:val="single" w:sz="4" w:space="0" w:color="000000"/>
              <w:bottom w:val="single" w:sz="4" w:space="0" w:color="000000"/>
            </w:tcBorders>
            <w:vAlign w:val="center"/>
          </w:tcPr>
          <w:p w14:paraId="164126A9" w14:textId="77777777" w:rsidR="00353220" w:rsidRPr="004168AB" w:rsidRDefault="00353220" w:rsidP="009018AC">
            <w:pPr>
              <w:jc w:val="center"/>
              <w:rPr>
                <w:rFonts w:ascii="Times New Roman" w:hAnsi="Times New Roman" w:cs="Times New Roman"/>
                <w:b/>
                <w:sz w:val="24"/>
              </w:rPr>
            </w:pPr>
            <w:r w:rsidRPr="004168AB">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14:paraId="5C74CBCD" w14:textId="77777777" w:rsidR="00353220" w:rsidRPr="004168AB" w:rsidRDefault="00353220" w:rsidP="009018AC">
            <w:pPr>
              <w:jc w:val="center"/>
              <w:rPr>
                <w:rFonts w:ascii="Times New Roman" w:hAnsi="Times New Roman" w:cs="Times New Roman"/>
                <w:b/>
                <w:sz w:val="24"/>
              </w:rPr>
            </w:pPr>
            <w:r w:rsidRPr="004168AB">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14:paraId="07BB7056" w14:textId="77777777" w:rsidR="00353220" w:rsidRPr="004168AB" w:rsidRDefault="00353220" w:rsidP="009018AC">
            <w:pPr>
              <w:jc w:val="center"/>
              <w:rPr>
                <w:rFonts w:ascii="Times New Roman" w:hAnsi="Times New Roman" w:cs="Times New Roman"/>
                <w:b/>
                <w:sz w:val="24"/>
              </w:rPr>
            </w:pPr>
            <w:r w:rsidRPr="004168AB">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3CD14632" w14:textId="77777777" w:rsidR="00353220" w:rsidRPr="004168AB" w:rsidRDefault="00353220" w:rsidP="009018AC">
            <w:pPr>
              <w:ind w:left="-57" w:right="-57"/>
              <w:jc w:val="center"/>
              <w:rPr>
                <w:rFonts w:ascii="Times New Roman" w:hAnsi="Times New Roman" w:cs="Times New Roman"/>
                <w:b/>
                <w:sz w:val="24"/>
              </w:rPr>
            </w:pPr>
            <w:r w:rsidRPr="004168AB">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437EB36C" w14:textId="77777777" w:rsidR="00353220" w:rsidRPr="004168AB" w:rsidRDefault="00353220" w:rsidP="009018AC">
            <w:pPr>
              <w:jc w:val="center"/>
              <w:rPr>
                <w:rFonts w:ascii="Times New Roman" w:hAnsi="Times New Roman" w:cs="Times New Roman"/>
                <w:b/>
                <w:sz w:val="24"/>
              </w:rPr>
            </w:pPr>
            <w:r w:rsidRPr="004168AB">
              <w:rPr>
                <w:rFonts w:ascii="Times New Roman" w:hAnsi="Times New Roman" w:cs="Times New Roman"/>
                <w:b/>
                <w:sz w:val="24"/>
              </w:rPr>
              <w:t>Подпись</w:t>
            </w:r>
          </w:p>
          <w:p w14:paraId="6EB6061B" w14:textId="77777777" w:rsidR="00353220" w:rsidRPr="004168AB" w:rsidRDefault="00353220" w:rsidP="009018AC">
            <w:pPr>
              <w:jc w:val="center"/>
              <w:rPr>
                <w:rFonts w:ascii="Times New Roman" w:hAnsi="Times New Roman" w:cs="Times New Roman"/>
                <w:b/>
                <w:sz w:val="24"/>
              </w:rPr>
            </w:pPr>
            <w:r w:rsidRPr="004168AB">
              <w:rPr>
                <w:rFonts w:ascii="Times New Roman" w:hAnsi="Times New Roman" w:cs="Times New Roman"/>
                <w:b/>
                <w:sz w:val="24"/>
              </w:rPr>
              <w:t>ответственного за внесение изменения</w:t>
            </w:r>
          </w:p>
        </w:tc>
      </w:tr>
      <w:tr w:rsidR="00353220" w:rsidRPr="00CE42C3" w14:paraId="718C737A" w14:textId="77777777" w:rsidTr="00353220">
        <w:tc>
          <w:tcPr>
            <w:tcW w:w="993" w:type="dxa"/>
            <w:tcBorders>
              <w:top w:val="single" w:sz="4" w:space="0" w:color="000000"/>
              <w:left w:val="single" w:sz="4" w:space="0" w:color="000000"/>
              <w:bottom w:val="single" w:sz="4" w:space="0" w:color="000000"/>
            </w:tcBorders>
          </w:tcPr>
          <w:p w14:paraId="3F3D2F69" w14:textId="77777777" w:rsidR="00353220" w:rsidRPr="00CE42C3" w:rsidRDefault="00353220" w:rsidP="00353220">
            <w:pPr>
              <w:snapToGrid w:val="0"/>
            </w:pPr>
          </w:p>
          <w:p w14:paraId="295098E0" w14:textId="77777777" w:rsidR="00353220" w:rsidRPr="00CE42C3" w:rsidRDefault="00353220" w:rsidP="00353220">
            <w:pPr>
              <w:snapToGrid w:val="0"/>
            </w:pPr>
          </w:p>
          <w:p w14:paraId="14059907" w14:textId="77777777" w:rsidR="00353220" w:rsidRPr="00CE42C3" w:rsidRDefault="00353220" w:rsidP="00353220">
            <w:pPr>
              <w:snapToGrid w:val="0"/>
            </w:pPr>
          </w:p>
          <w:p w14:paraId="35CC583E" w14:textId="77777777" w:rsidR="00353220" w:rsidRPr="00CE42C3" w:rsidRDefault="00353220" w:rsidP="00353220">
            <w:pPr>
              <w:snapToGrid w:val="0"/>
            </w:pPr>
          </w:p>
        </w:tc>
        <w:tc>
          <w:tcPr>
            <w:tcW w:w="3935" w:type="dxa"/>
            <w:tcBorders>
              <w:top w:val="single" w:sz="4" w:space="0" w:color="000000"/>
              <w:left w:val="single" w:sz="4" w:space="0" w:color="000000"/>
              <w:bottom w:val="single" w:sz="4" w:space="0" w:color="000000"/>
            </w:tcBorders>
          </w:tcPr>
          <w:p w14:paraId="7B620CED" w14:textId="77777777" w:rsidR="00353220" w:rsidRPr="00CE42C3" w:rsidRDefault="00353220" w:rsidP="00353220">
            <w:pPr>
              <w:snapToGrid w:val="0"/>
            </w:pPr>
          </w:p>
        </w:tc>
        <w:tc>
          <w:tcPr>
            <w:tcW w:w="1418" w:type="dxa"/>
            <w:tcBorders>
              <w:top w:val="single" w:sz="4" w:space="0" w:color="000000"/>
              <w:left w:val="single" w:sz="4" w:space="0" w:color="000000"/>
              <w:bottom w:val="single" w:sz="4" w:space="0" w:color="000000"/>
            </w:tcBorders>
          </w:tcPr>
          <w:p w14:paraId="7B96C818" w14:textId="77777777" w:rsidR="00353220" w:rsidRPr="00CE42C3" w:rsidRDefault="00353220" w:rsidP="00353220">
            <w:pPr>
              <w:snapToGrid w:val="0"/>
            </w:pPr>
          </w:p>
        </w:tc>
        <w:tc>
          <w:tcPr>
            <w:tcW w:w="1842" w:type="dxa"/>
            <w:tcBorders>
              <w:top w:val="single" w:sz="4" w:space="0" w:color="000000"/>
              <w:left w:val="single" w:sz="4" w:space="0" w:color="000000"/>
              <w:bottom w:val="single" w:sz="4" w:space="0" w:color="000000"/>
            </w:tcBorders>
          </w:tcPr>
          <w:p w14:paraId="6287456A" w14:textId="77777777" w:rsidR="00353220" w:rsidRPr="00CE42C3" w:rsidRDefault="00353220" w:rsidP="00353220">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7A7EE7B8" w14:textId="77777777" w:rsidR="00353220" w:rsidRPr="00CE42C3" w:rsidRDefault="00353220" w:rsidP="00353220">
            <w:pPr>
              <w:snapToGrid w:val="0"/>
            </w:pPr>
          </w:p>
        </w:tc>
      </w:tr>
      <w:tr w:rsidR="00353220" w:rsidRPr="00CE42C3" w14:paraId="4DF5B27A" w14:textId="77777777" w:rsidTr="00353220">
        <w:tc>
          <w:tcPr>
            <w:tcW w:w="993" w:type="dxa"/>
            <w:tcBorders>
              <w:top w:val="single" w:sz="4" w:space="0" w:color="000000"/>
              <w:left w:val="single" w:sz="4" w:space="0" w:color="000000"/>
              <w:bottom w:val="single" w:sz="4" w:space="0" w:color="000000"/>
            </w:tcBorders>
          </w:tcPr>
          <w:p w14:paraId="3437166B" w14:textId="77777777" w:rsidR="00353220" w:rsidRPr="00CE42C3" w:rsidRDefault="00353220" w:rsidP="00353220">
            <w:pPr>
              <w:snapToGrid w:val="0"/>
            </w:pPr>
          </w:p>
          <w:p w14:paraId="4063CD87" w14:textId="77777777" w:rsidR="00353220" w:rsidRPr="00CE42C3" w:rsidRDefault="00353220" w:rsidP="00353220">
            <w:pPr>
              <w:snapToGrid w:val="0"/>
            </w:pPr>
          </w:p>
          <w:p w14:paraId="4FD098E5" w14:textId="77777777" w:rsidR="00353220" w:rsidRPr="00CE42C3" w:rsidRDefault="00353220" w:rsidP="00353220">
            <w:pPr>
              <w:snapToGrid w:val="0"/>
            </w:pPr>
          </w:p>
        </w:tc>
        <w:tc>
          <w:tcPr>
            <w:tcW w:w="3935" w:type="dxa"/>
            <w:tcBorders>
              <w:top w:val="single" w:sz="4" w:space="0" w:color="000000"/>
              <w:left w:val="single" w:sz="4" w:space="0" w:color="000000"/>
              <w:bottom w:val="single" w:sz="4" w:space="0" w:color="000000"/>
            </w:tcBorders>
          </w:tcPr>
          <w:p w14:paraId="108675C4" w14:textId="77777777" w:rsidR="00353220" w:rsidRPr="00CE42C3" w:rsidRDefault="00353220" w:rsidP="00353220">
            <w:pPr>
              <w:snapToGrid w:val="0"/>
            </w:pPr>
          </w:p>
        </w:tc>
        <w:tc>
          <w:tcPr>
            <w:tcW w:w="1418" w:type="dxa"/>
            <w:tcBorders>
              <w:top w:val="single" w:sz="4" w:space="0" w:color="000000"/>
              <w:left w:val="single" w:sz="4" w:space="0" w:color="000000"/>
              <w:bottom w:val="single" w:sz="4" w:space="0" w:color="000000"/>
            </w:tcBorders>
          </w:tcPr>
          <w:p w14:paraId="11609B40" w14:textId="77777777" w:rsidR="00353220" w:rsidRPr="00CE42C3" w:rsidRDefault="00353220" w:rsidP="00353220">
            <w:pPr>
              <w:snapToGrid w:val="0"/>
            </w:pPr>
          </w:p>
        </w:tc>
        <w:tc>
          <w:tcPr>
            <w:tcW w:w="1842" w:type="dxa"/>
            <w:tcBorders>
              <w:top w:val="single" w:sz="4" w:space="0" w:color="000000"/>
              <w:left w:val="single" w:sz="4" w:space="0" w:color="000000"/>
              <w:bottom w:val="single" w:sz="4" w:space="0" w:color="000000"/>
            </w:tcBorders>
          </w:tcPr>
          <w:p w14:paraId="42309ED2" w14:textId="77777777" w:rsidR="00353220" w:rsidRPr="00CE42C3" w:rsidRDefault="00353220" w:rsidP="00353220">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5E49BD72" w14:textId="77777777" w:rsidR="00353220" w:rsidRPr="00CE42C3" w:rsidRDefault="00353220" w:rsidP="00353220">
            <w:pPr>
              <w:snapToGrid w:val="0"/>
            </w:pPr>
          </w:p>
        </w:tc>
      </w:tr>
      <w:tr w:rsidR="00353220" w:rsidRPr="00CE42C3" w14:paraId="57D33948" w14:textId="77777777" w:rsidTr="00353220">
        <w:tc>
          <w:tcPr>
            <w:tcW w:w="993" w:type="dxa"/>
            <w:tcBorders>
              <w:top w:val="single" w:sz="4" w:space="0" w:color="000000"/>
              <w:left w:val="single" w:sz="4" w:space="0" w:color="000000"/>
              <w:bottom w:val="single" w:sz="4" w:space="0" w:color="000000"/>
            </w:tcBorders>
          </w:tcPr>
          <w:p w14:paraId="65CCDA05" w14:textId="77777777" w:rsidR="00353220" w:rsidRPr="00CE42C3" w:rsidRDefault="00353220" w:rsidP="00353220">
            <w:pPr>
              <w:snapToGrid w:val="0"/>
            </w:pPr>
          </w:p>
          <w:p w14:paraId="7ED4DAA3" w14:textId="77777777" w:rsidR="00353220" w:rsidRPr="00CE42C3" w:rsidRDefault="00353220" w:rsidP="00353220">
            <w:pPr>
              <w:snapToGrid w:val="0"/>
            </w:pPr>
          </w:p>
          <w:p w14:paraId="46D4A3D6" w14:textId="77777777" w:rsidR="00353220" w:rsidRPr="00CE42C3" w:rsidRDefault="00353220" w:rsidP="00353220">
            <w:pPr>
              <w:snapToGrid w:val="0"/>
            </w:pPr>
          </w:p>
        </w:tc>
        <w:tc>
          <w:tcPr>
            <w:tcW w:w="3935" w:type="dxa"/>
            <w:tcBorders>
              <w:top w:val="single" w:sz="4" w:space="0" w:color="000000"/>
              <w:left w:val="single" w:sz="4" w:space="0" w:color="000000"/>
              <w:bottom w:val="single" w:sz="4" w:space="0" w:color="000000"/>
            </w:tcBorders>
          </w:tcPr>
          <w:p w14:paraId="669E360F" w14:textId="77777777" w:rsidR="00353220" w:rsidRPr="00CE42C3" w:rsidRDefault="00353220" w:rsidP="00353220">
            <w:pPr>
              <w:snapToGrid w:val="0"/>
            </w:pPr>
          </w:p>
        </w:tc>
        <w:tc>
          <w:tcPr>
            <w:tcW w:w="1418" w:type="dxa"/>
            <w:tcBorders>
              <w:top w:val="single" w:sz="4" w:space="0" w:color="000000"/>
              <w:left w:val="single" w:sz="4" w:space="0" w:color="000000"/>
              <w:bottom w:val="single" w:sz="4" w:space="0" w:color="000000"/>
            </w:tcBorders>
          </w:tcPr>
          <w:p w14:paraId="5E8CDE2D" w14:textId="77777777" w:rsidR="00353220" w:rsidRPr="00CE42C3" w:rsidRDefault="00353220" w:rsidP="00353220">
            <w:pPr>
              <w:snapToGrid w:val="0"/>
            </w:pPr>
          </w:p>
        </w:tc>
        <w:tc>
          <w:tcPr>
            <w:tcW w:w="1842" w:type="dxa"/>
            <w:tcBorders>
              <w:top w:val="single" w:sz="4" w:space="0" w:color="000000"/>
              <w:left w:val="single" w:sz="4" w:space="0" w:color="000000"/>
              <w:bottom w:val="single" w:sz="4" w:space="0" w:color="000000"/>
            </w:tcBorders>
          </w:tcPr>
          <w:p w14:paraId="5D34406F" w14:textId="77777777" w:rsidR="00353220" w:rsidRPr="00CE42C3" w:rsidRDefault="00353220" w:rsidP="00353220">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3898C53B" w14:textId="77777777" w:rsidR="00353220" w:rsidRPr="00CE42C3" w:rsidRDefault="00353220" w:rsidP="00353220">
            <w:pPr>
              <w:snapToGrid w:val="0"/>
            </w:pPr>
          </w:p>
        </w:tc>
      </w:tr>
      <w:tr w:rsidR="00353220" w:rsidRPr="00CE42C3" w14:paraId="05E91AEA" w14:textId="77777777" w:rsidTr="00353220">
        <w:tc>
          <w:tcPr>
            <w:tcW w:w="993" w:type="dxa"/>
            <w:tcBorders>
              <w:top w:val="single" w:sz="4" w:space="0" w:color="000000"/>
              <w:left w:val="single" w:sz="4" w:space="0" w:color="000000"/>
              <w:bottom w:val="single" w:sz="4" w:space="0" w:color="000000"/>
            </w:tcBorders>
          </w:tcPr>
          <w:p w14:paraId="5D49589F" w14:textId="77777777" w:rsidR="00353220" w:rsidRPr="00CE42C3" w:rsidRDefault="00353220" w:rsidP="00353220">
            <w:pPr>
              <w:snapToGrid w:val="0"/>
            </w:pPr>
          </w:p>
          <w:p w14:paraId="61D9A0F4" w14:textId="77777777" w:rsidR="00353220" w:rsidRPr="00CE42C3" w:rsidRDefault="00353220" w:rsidP="00353220">
            <w:pPr>
              <w:snapToGrid w:val="0"/>
            </w:pPr>
          </w:p>
          <w:p w14:paraId="75009EA2" w14:textId="77777777" w:rsidR="00353220" w:rsidRPr="00CE42C3" w:rsidRDefault="00353220" w:rsidP="00353220">
            <w:pPr>
              <w:snapToGrid w:val="0"/>
            </w:pPr>
          </w:p>
        </w:tc>
        <w:tc>
          <w:tcPr>
            <w:tcW w:w="3935" w:type="dxa"/>
            <w:tcBorders>
              <w:top w:val="single" w:sz="4" w:space="0" w:color="000000"/>
              <w:left w:val="single" w:sz="4" w:space="0" w:color="000000"/>
              <w:bottom w:val="single" w:sz="4" w:space="0" w:color="000000"/>
            </w:tcBorders>
          </w:tcPr>
          <w:p w14:paraId="33D29F91" w14:textId="77777777" w:rsidR="00353220" w:rsidRPr="00CE42C3" w:rsidRDefault="00353220" w:rsidP="00353220">
            <w:pPr>
              <w:snapToGrid w:val="0"/>
            </w:pPr>
          </w:p>
        </w:tc>
        <w:tc>
          <w:tcPr>
            <w:tcW w:w="1418" w:type="dxa"/>
            <w:tcBorders>
              <w:top w:val="single" w:sz="4" w:space="0" w:color="000000"/>
              <w:left w:val="single" w:sz="4" w:space="0" w:color="000000"/>
              <w:bottom w:val="single" w:sz="4" w:space="0" w:color="000000"/>
            </w:tcBorders>
          </w:tcPr>
          <w:p w14:paraId="32405B1D" w14:textId="77777777" w:rsidR="00353220" w:rsidRPr="00CE42C3" w:rsidRDefault="00353220" w:rsidP="00353220">
            <w:pPr>
              <w:snapToGrid w:val="0"/>
            </w:pPr>
          </w:p>
        </w:tc>
        <w:tc>
          <w:tcPr>
            <w:tcW w:w="1842" w:type="dxa"/>
            <w:tcBorders>
              <w:top w:val="single" w:sz="4" w:space="0" w:color="000000"/>
              <w:left w:val="single" w:sz="4" w:space="0" w:color="000000"/>
              <w:bottom w:val="single" w:sz="4" w:space="0" w:color="000000"/>
            </w:tcBorders>
          </w:tcPr>
          <w:p w14:paraId="69F42E6A" w14:textId="77777777" w:rsidR="00353220" w:rsidRPr="00CE42C3" w:rsidRDefault="00353220" w:rsidP="00353220">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57A59244" w14:textId="77777777" w:rsidR="00353220" w:rsidRPr="00CE42C3" w:rsidRDefault="00353220" w:rsidP="00353220">
            <w:pPr>
              <w:snapToGrid w:val="0"/>
            </w:pPr>
          </w:p>
        </w:tc>
      </w:tr>
      <w:tr w:rsidR="00353220" w:rsidRPr="00CE42C3" w14:paraId="5F2144BB" w14:textId="77777777" w:rsidTr="00353220">
        <w:tc>
          <w:tcPr>
            <w:tcW w:w="993" w:type="dxa"/>
            <w:tcBorders>
              <w:top w:val="single" w:sz="4" w:space="0" w:color="000000"/>
              <w:left w:val="single" w:sz="4" w:space="0" w:color="000000"/>
              <w:bottom w:val="single" w:sz="4" w:space="0" w:color="000000"/>
            </w:tcBorders>
          </w:tcPr>
          <w:p w14:paraId="5ABA3F2D" w14:textId="77777777" w:rsidR="00353220" w:rsidRPr="00CE42C3" w:rsidRDefault="00353220" w:rsidP="00353220">
            <w:pPr>
              <w:snapToGrid w:val="0"/>
            </w:pPr>
          </w:p>
          <w:p w14:paraId="361675B8" w14:textId="77777777" w:rsidR="00353220" w:rsidRPr="00CE42C3" w:rsidRDefault="00353220" w:rsidP="00353220">
            <w:pPr>
              <w:snapToGrid w:val="0"/>
            </w:pPr>
          </w:p>
          <w:p w14:paraId="16AEDB8E" w14:textId="77777777" w:rsidR="00353220" w:rsidRPr="00CE42C3" w:rsidRDefault="00353220" w:rsidP="00353220">
            <w:pPr>
              <w:snapToGrid w:val="0"/>
            </w:pPr>
          </w:p>
        </w:tc>
        <w:tc>
          <w:tcPr>
            <w:tcW w:w="3935" w:type="dxa"/>
            <w:tcBorders>
              <w:top w:val="single" w:sz="4" w:space="0" w:color="000000"/>
              <w:left w:val="single" w:sz="4" w:space="0" w:color="000000"/>
              <w:bottom w:val="single" w:sz="4" w:space="0" w:color="000000"/>
            </w:tcBorders>
          </w:tcPr>
          <w:p w14:paraId="4D29838B" w14:textId="77777777" w:rsidR="00353220" w:rsidRPr="00CE42C3" w:rsidRDefault="00353220" w:rsidP="00353220">
            <w:pPr>
              <w:snapToGrid w:val="0"/>
            </w:pPr>
          </w:p>
        </w:tc>
        <w:tc>
          <w:tcPr>
            <w:tcW w:w="1418" w:type="dxa"/>
            <w:tcBorders>
              <w:top w:val="single" w:sz="4" w:space="0" w:color="000000"/>
              <w:left w:val="single" w:sz="4" w:space="0" w:color="000000"/>
              <w:bottom w:val="single" w:sz="4" w:space="0" w:color="000000"/>
            </w:tcBorders>
          </w:tcPr>
          <w:p w14:paraId="4CA844BC" w14:textId="77777777" w:rsidR="00353220" w:rsidRPr="00CE42C3" w:rsidRDefault="00353220" w:rsidP="00353220">
            <w:pPr>
              <w:snapToGrid w:val="0"/>
            </w:pPr>
          </w:p>
        </w:tc>
        <w:tc>
          <w:tcPr>
            <w:tcW w:w="1842" w:type="dxa"/>
            <w:tcBorders>
              <w:top w:val="single" w:sz="4" w:space="0" w:color="000000"/>
              <w:left w:val="single" w:sz="4" w:space="0" w:color="000000"/>
              <w:bottom w:val="single" w:sz="4" w:space="0" w:color="000000"/>
            </w:tcBorders>
          </w:tcPr>
          <w:p w14:paraId="6E61C6F2" w14:textId="77777777" w:rsidR="00353220" w:rsidRPr="00CE42C3" w:rsidRDefault="00353220" w:rsidP="00353220">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381A2C46" w14:textId="77777777" w:rsidR="00353220" w:rsidRPr="00CE42C3" w:rsidRDefault="00353220" w:rsidP="00353220">
            <w:pPr>
              <w:snapToGrid w:val="0"/>
            </w:pPr>
          </w:p>
        </w:tc>
      </w:tr>
      <w:tr w:rsidR="00353220" w:rsidRPr="00CE42C3" w14:paraId="37D9360B" w14:textId="77777777" w:rsidTr="00353220">
        <w:tc>
          <w:tcPr>
            <w:tcW w:w="993" w:type="dxa"/>
            <w:tcBorders>
              <w:top w:val="single" w:sz="4" w:space="0" w:color="000000"/>
              <w:left w:val="single" w:sz="4" w:space="0" w:color="000000"/>
              <w:bottom w:val="single" w:sz="4" w:space="0" w:color="000000"/>
            </w:tcBorders>
          </w:tcPr>
          <w:p w14:paraId="1A56A8D5" w14:textId="77777777" w:rsidR="00353220" w:rsidRPr="00CE42C3" w:rsidRDefault="00353220" w:rsidP="00353220">
            <w:pPr>
              <w:snapToGrid w:val="0"/>
            </w:pPr>
          </w:p>
          <w:p w14:paraId="0997A044" w14:textId="77777777" w:rsidR="00353220" w:rsidRPr="00CE42C3" w:rsidRDefault="00353220" w:rsidP="00353220">
            <w:pPr>
              <w:snapToGrid w:val="0"/>
            </w:pPr>
          </w:p>
          <w:p w14:paraId="18EBFC9D" w14:textId="77777777" w:rsidR="00353220" w:rsidRPr="00CE42C3" w:rsidRDefault="00353220" w:rsidP="00353220">
            <w:pPr>
              <w:snapToGrid w:val="0"/>
            </w:pPr>
          </w:p>
        </w:tc>
        <w:tc>
          <w:tcPr>
            <w:tcW w:w="3935" w:type="dxa"/>
            <w:tcBorders>
              <w:top w:val="single" w:sz="4" w:space="0" w:color="000000"/>
              <w:left w:val="single" w:sz="4" w:space="0" w:color="000000"/>
              <w:bottom w:val="single" w:sz="4" w:space="0" w:color="000000"/>
            </w:tcBorders>
          </w:tcPr>
          <w:p w14:paraId="3046D772" w14:textId="77777777" w:rsidR="00353220" w:rsidRPr="00CE42C3" w:rsidRDefault="00353220" w:rsidP="00353220">
            <w:pPr>
              <w:snapToGrid w:val="0"/>
            </w:pPr>
          </w:p>
        </w:tc>
        <w:tc>
          <w:tcPr>
            <w:tcW w:w="1418" w:type="dxa"/>
            <w:tcBorders>
              <w:top w:val="single" w:sz="4" w:space="0" w:color="000000"/>
              <w:left w:val="single" w:sz="4" w:space="0" w:color="000000"/>
              <w:bottom w:val="single" w:sz="4" w:space="0" w:color="000000"/>
            </w:tcBorders>
          </w:tcPr>
          <w:p w14:paraId="28C40409" w14:textId="77777777" w:rsidR="00353220" w:rsidRPr="00CE42C3" w:rsidRDefault="00353220" w:rsidP="00353220">
            <w:pPr>
              <w:snapToGrid w:val="0"/>
            </w:pPr>
          </w:p>
        </w:tc>
        <w:tc>
          <w:tcPr>
            <w:tcW w:w="1842" w:type="dxa"/>
            <w:tcBorders>
              <w:top w:val="single" w:sz="4" w:space="0" w:color="000000"/>
              <w:left w:val="single" w:sz="4" w:space="0" w:color="000000"/>
              <w:bottom w:val="single" w:sz="4" w:space="0" w:color="000000"/>
            </w:tcBorders>
          </w:tcPr>
          <w:p w14:paraId="02DB9C06" w14:textId="77777777" w:rsidR="00353220" w:rsidRPr="00CE42C3" w:rsidRDefault="00353220" w:rsidP="00353220">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3DFD41FC" w14:textId="77777777" w:rsidR="00353220" w:rsidRPr="00CE42C3" w:rsidRDefault="00353220" w:rsidP="00353220">
            <w:pPr>
              <w:snapToGrid w:val="0"/>
            </w:pPr>
          </w:p>
        </w:tc>
      </w:tr>
      <w:tr w:rsidR="00353220" w:rsidRPr="00CE42C3" w14:paraId="1F1D138C" w14:textId="77777777" w:rsidTr="00353220">
        <w:tc>
          <w:tcPr>
            <w:tcW w:w="993" w:type="dxa"/>
            <w:tcBorders>
              <w:top w:val="single" w:sz="4" w:space="0" w:color="000000"/>
              <w:left w:val="single" w:sz="4" w:space="0" w:color="000000"/>
              <w:bottom w:val="single" w:sz="4" w:space="0" w:color="000000"/>
            </w:tcBorders>
          </w:tcPr>
          <w:p w14:paraId="22FB1825" w14:textId="77777777" w:rsidR="00353220" w:rsidRPr="00CE42C3" w:rsidRDefault="00353220" w:rsidP="00353220">
            <w:pPr>
              <w:snapToGrid w:val="0"/>
            </w:pPr>
          </w:p>
          <w:p w14:paraId="15D9F63F" w14:textId="77777777" w:rsidR="00353220" w:rsidRPr="00CE42C3" w:rsidRDefault="00353220" w:rsidP="00353220">
            <w:pPr>
              <w:snapToGrid w:val="0"/>
            </w:pPr>
          </w:p>
          <w:p w14:paraId="65C88834" w14:textId="77777777" w:rsidR="00353220" w:rsidRPr="00CE42C3" w:rsidRDefault="00353220" w:rsidP="00353220">
            <w:pPr>
              <w:snapToGrid w:val="0"/>
            </w:pPr>
          </w:p>
        </w:tc>
        <w:tc>
          <w:tcPr>
            <w:tcW w:w="3935" w:type="dxa"/>
            <w:tcBorders>
              <w:top w:val="single" w:sz="4" w:space="0" w:color="000000"/>
              <w:left w:val="single" w:sz="4" w:space="0" w:color="000000"/>
              <w:bottom w:val="single" w:sz="4" w:space="0" w:color="000000"/>
            </w:tcBorders>
          </w:tcPr>
          <w:p w14:paraId="591E315E" w14:textId="77777777" w:rsidR="00353220" w:rsidRPr="00CE42C3" w:rsidRDefault="00353220" w:rsidP="00353220">
            <w:pPr>
              <w:snapToGrid w:val="0"/>
            </w:pPr>
          </w:p>
        </w:tc>
        <w:tc>
          <w:tcPr>
            <w:tcW w:w="1418" w:type="dxa"/>
            <w:tcBorders>
              <w:top w:val="single" w:sz="4" w:space="0" w:color="000000"/>
              <w:left w:val="single" w:sz="4" w:space="0" w:color="000000"/>
              <w:bottom w:val="single" w:sz="4" w:space="0" w:color="000000"/>
            </w:tcBorders>
          </w:tcPr>
          <w:p w14:paraId="7658D45D" w14:textId="77777777" w:rsidR="00353220" w:rsidRPr="00CE42C3" w:rsidRDefault="00353220" w:rsidP="00353220">
            <w:pPr>
              <w:snapToGrid w:val="0"/>
            </w:pPr>
          </w:p>
        </w:tc>
        <w:tc>
          <w:tcPr>
            <w:tcW w:w="1842" w:type="dxa"/>
            <w:tcBorders>
              <w:top w:val="single" w:sz="4" w:space="0" w:color="000000"/>
              <w:left w:val="single" w:sz="4" w:space="0" w:color="000000"/>
              <w:bottom w:val="single" w:sz="4" w:space="0" w:color="000000"/>
            </w:tcBorders>
          </w:tcPr>
          <w:p w14:paraId="48D7DF3B" w14:textId="77777777" w:rsidR="00353220" w:rsidRPr="00CE42C3" w:rsidRDefault="00353220" w:rsidP="00353220">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1C9BC68F" w14:textId="77777777" w:rsidR="00353220" w:rsidRPr="00CE42C3" w:rsidRDefault="00353220" w:rsidP="00353220">
            <w:pPr>
              <w:snapToGrid w:val="0"/>
            </w:pPr>
          </w:p>
        </w:tc>
      </w:tr>
      <w:tr w:rsidR="00353220" w:rsidRPr="00CE42C3" w14:paraId="51E79B11" w14:textId="77777777" w:rsidTr="00353220">
        <w:tc>
          <w:tcPr>
            <w:tcW w:w="993" w:type="dxa"/>
            <w:tcBorders>
              <w:top w:val="single" w:sz="4" w:space="0" w:color="000000"/>
              <w:left w:val="single" w:sz="4" w:space="0" w:color="000000"/>
              <w:bottom w:val="single" w:sz="4" w:space="0" w:color="000000"/>
            </w:tcBorders>
          </w:tcPr>
          <w:p w14:paraId="3983B328" w14:textId="77777777" w:rsidR="00353220" w:rsidRPr="00CE42C3" w:rsidRDefault="00353220" w:rsidP="00353220">
            <w:pPr>
              <w:snapToGrid w:val="0"/>
            </w:pPr>
          </w:p>
          <w:p w14:paraId="0C7CE272" w14:textId="77777777" w:rsidR="00353220" w:rsidRPr="00CE42C3" w:rsidRDefault="00353220" w:rsidP="00353220">
            <w:pPr>
              <w:snapToGrid w:val="0"/>
            </w:pPr>
          </w:p>
          <w:p w14:paraId="2E07EBE2" w14:textId="77777777" w:rsidR="00353220" w:rsidRPr="00CE42C3" w:rsidRDefault="00353220" w:rsidP="00353220">
            <w:pPr>
              <w:snapToGrid w:val="0"/>
            </w:pPr>
          </w:p>
        </w:tc>
        <w:tc>
          <w:tcPr>
            <w:tcW w:w="3935" w:type="dxa"/>
            <w:tcBorders>
              <w:top w:val="single" w:sz="4" w:space="0" w:color="000000"/>
              <w:left w:val="single" w:sz="4" w:space="0" w:color="000000"/>
              <w:bottom w:val="single" w:sz="4" w:space="0" w:color="000000"/>
            </w:tcBorders>
          </w:tcPr>
          <w:p w14:paraId="00F106FC" w14:textId="77777777" w:rsidR="00353220" w:rsidRPr="00CE42C3" w:rsidRDefault="00353220" w:rsidP="00353220">
            <w:pPr>
              <w:snapToGrid w:val="0"/>
            </w:pPr>
          </w:p>
        </w:tc>
        <w:tc>
          <w:tcPr>
            <w:tcW w:w="1418" w:type="dxa"/>
            <w:tcBorders>
              <w:top w:val="single" w:sz="4" w:space="0" w:color="000000"/>
              <w:left w:val="single" w:sz="4" w:space="0" w:color="000000"/>
              <w:bottom w:val="single" w:sz="4" w:space="0" w:color="000000"/>
            </w:tcBorders>
          </w:tcPr>
          <w:p w14:paraId="39A5A8C5" w14:textId="77777777" w:rsidR="00353220" w:rsidRPr="00CE42C3" w:rsidRDefault="00353220" w:rsidP="00353220">
            <w:pPr>
              <w:snapToGrid w:val="0"/>
            </w:pPr>
          </w:p>
        </w:tc>
        <w:tc>
          <w:tcPr>
            <w:tcW w:w="1842" w:type="dxa"/>
            <w:tcBorders>
              <w:top w:val="single" w:sz="4" w:space="0" w:color="000000"/>
              <w:left w:val="single" w:sz="4" w:space="0" w:color="000000"/>
              <w:bottom w:val="single" w:sz="4" w:space="0" w:color="000000"/>
            </w:tcBorders>
          </w:tcPr>
          <w:p w14:paraId="23486263" w14:textId="77777777" w:rsidR="00353220" w:rsidRPr="00CE42C3" w:rsidRDefault="00353220" w:rsidP="00353220">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2AF34695" w14:textId="77777777" w:rsidR="00353220" w:rsidRPr="00CE42C3" w:rsidRDefault="00353220" w:rsidP="00353220">
            <w:pPr>
              <w:snapToGrid w:val="0"/>
            </w:pPr>
          </w:p>
        </w:tc>
      </w:tr>
    </w:tbl>
    <w:p w14:paraId="3D34CC51" w14:textId="77777777" w:rsidR="00353220" w:rsidRPr="004168AB" w:rsidRDefault="00353220" w:rsidP="00353220">
      <w:pPr>
        <w:pStyle w:val="a3"/>
        <w:jc w:val="both"/>
        <w:rPr>
          <w:rFonts w:ascii="Times New Roman" w:hAnsi="Times New Roman" w:cs="Times New Roman"/>
          <w:sz w:val="28"/>
          <w:szCs w:val="28"/>
        </w:rPr>
      </w:pPr>
    </w:p>
    <w:p w14:paraId="2D8F23E8" w14:textId="77777777" w:rsidR="007667C3" w:rsidRDefault="007667C3"/>
    <w:sectPr w:rsidR="007667C3" w:rsidSect="007067FF">
      <w:footerReference w:type="default" r:id="rId13"/>
      <w:pgSz w:w="11906" w:h="16838"/>
      <w:pgMar w:top="1134" w:right="567" w:bottom="1134" w:left="1701" w:header="709"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97D72" w14:textId="77777777" w:rsidR="00183BC1" w:rsidRDefault="00183BC1" w:rsidP="00FF0377">
      <w:r>
        <w:separator/>
      </w:r>
    </w:p>
  </w:endnote>
  <w:endnote w:type="continuationSeparator" w:id="0">
    <w:p w14:paraId="2893A135" w14:textId="77777777" w:rsidR="00183BC1" w:rsidRDefault="00183BC1" w:rsidP="00FF0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New Roman Полужирный">
    <w:panose1 w:val="02020803070505020304"/>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5637943"/>
      <w:docPartObj>
        <w:docPartGallery w:val="Page Numbers (Bottom of Page)"/>
        <w:docPartUnique/>
      </w:docPartObj>
    </w:sdtPr>
    <w:sdtEndPr>
      <w:rPr>
        <w:rFonts w:ascii="Times New Roman" w:hAnsi="Times New Roman" w:cs="Times New Roman"/>
      </w:rPr>
    </w:sdtEndPr>
    <w:sdtContent>
      <w:p w14:paraId="11DFA183" w14:textId="11791C13" w:rsidR="007067FF" w:rsidRPr="007067FF" w:rsidRDefault="007067FF">
        <w:pPr>
          <w:pStyle w:val="aa"/>
          <w:jc w:val="center"/>
          <w:rPr>
            <w:rFonts w:ascii="Times New Roman" w:hAnsi="Times New Roman" w:cs="Times New Roman"/>
          </w:rPr>
        </w:pPr>
        <w:r w:rsidRPr="007067FF">
          <w:rPr>
            <w:rFonts w:ascii="Times New Roman" w:hAnsi="Times New Roman" w:cs="Times New Roman"/>
          </w:rPr>
          <w:fldChar w:fldCharType="begin"/>
        </w:r>
        <w:r w:rsidRPr="007067FF">
          <w:rPr>
            <w:rFonts w:ascii="Times New Roman" w:hAnsi="Times New Roman" w:cs="Times New Roman"/>
          </w:rPr>
          <w:instrText>PAGE   \* MERGEFORMAT</w:instrText>
        </w:r>
        <w:r w:rsidRPr="007067FF">
          <w:rPr>
            <w:rFonts w:ascii="Times New Roman" w:hAnsi="Times New Roman" w:cs="Times New Roman"/>
          </w:rPr>
          <w:fldChar w:fldCharType="separate"/>
        </w:r>
        <w:r w:rsidRPr="007067FF">
          <w:rPr>
            <w:rFonts w:ascii="Times New Roman" w:hAnsi="Times New Roman" w:cs="Times New Roman"/>
          </w:rPr>
          <w:t>2</w:t>
        </w:r>
        <w:r w:rsidRPr="007067FF">
          <w:rPr>
            <w:rFonts w:ascii="Times New Roman" w:hAnsi="Times New Roman" w:cs="Times New Roman"/>
          </w:rPr>
          <w:fldChar w:fldCharType="end"/>
        </w:r>
      </w:p>
    </w:sdtContent>
  </w:sdt>
  <w:p w14:paraId="64C0ED4D" w14:textId="77777777" w:rsidR="00353220" w:rsidRDefault="0035322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AE259" w14:textId="77777777" w:rsidR="00183BC1" w:rsidRDefault="00183BC1" w:rsidP="00FF0377">
      <w:r>
        <w:separator/>
      </w:r>
    </w:p>
  </w:footnote>
  <w:footnote w:type="continuationSeparator" w:id="0">
    <w:p w14:paraId="5C0DEC4D" w14:textId="77777777" w:rsidR="00183BC1" w:rsidRDefault="00183BC1" w:rsidP="00FF03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5"/>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Wingdings" w:hAnsi="Wingdings"/>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singleLevel"/>
    <w:tmpl w:val="2B62D3EA"/>
    <w:lvl w:ilvl="0">
      <w:start w:val="1"/>
      <w:numFmt w:val="bullet"/>
      <w:lvlText w:val=""/>
      <w:lvlJc w:val="left"/>
      <w:pPr>
        <w:ind w:left="435" w:hanging="360"/>
      </w:pPr>
      <w:rPr>
        <w:rFonts w:ascii="Symbol" w:hAnsi="Symbol" w:hint="default"/>
      </w:rPr>
    </w:lvl>
  </w:abstractNum>
  <w:abstractNum w:abstractNumId="3" w15:restartNumberingAfterBreak="0">
    <w:nsid w:val="00000005"/>
    <w:multiLevelType w:val="singleLevel"/>
    <w:tmpl w:val="0419000D"/>
    <w:lvl w:ilvl="0">
      <w:start w:val="1"/>
      <w:numFmt w:val="bullet"/>
      <w:lvlText w:val=""/>
      <w:lvlJc w:val="left"/>
      <w:pPr>
        <w:ind w:left="720" w:hanging="360"/>
      </w:pPr>
      <w:rPr>
        <w:rFonts w:ascii="Wingdings" w:hAnsi="Wingdings" w:hint="default"/>
      </w:rPr>
    </w:lvl>
  </w:abstractNum>
  <w:abstractNum w:abstractNumId="4" w15:restartNumberingAfterBreak="0">
    <w:nsid w:val="00000006"/>
    <w:multiLevelType w:val="singleLevel"/>
    <w:tmpl w:val="0419000D"/>
    <w:lvl w:ilvl="0">
      <w:start w:val="1"/>
      <w:numFmt w:val="bullet"/>
      <w:lvlText w:val=""/>
      <w:lvlJc w:val="left"/>
      <w:pPr>
        <w:ind w:left="720" w:hanging="360"/>
      </w:pPr>
      <w:rPr>
        <w:rFonts w:ascii="Wingdings" w:hAnsi="Wingdings" w:hint="default"/>
      </w:rPr>
    </w:lvl>
  </w:abstractNum>
  <w:abstractNum w:abstractNumId="5" w15:restartNumberingAfterBreak="0">
    <w:nsid w:val="00000007"/>
    <w:multiLevelType w:val="singleLevel"/>
    <w:tmpl w:val="0419000D"/>
    <w:lvl w:ilvl="0">
      <w:start w:val="1"/>
      <w:numFmt w:val="bullet"/>
      <w:lvlText w:val=""/>
      <w:lvlJc w:val="left"/>
      <w:pPr>
        <w:ind w:left="720" w:hanging="360"/>
      </w:pPr>
      <w:rPr>
        <w:rFonts w:ascii="Wingdings" w:hAnsi="Wingdings" w:hint="default"/>
      </w:rPr>
    </w:lvl>
  </w:abstractNum>
  <w:abstractNum w:abstractNumId="6" w15:restartNumberingAfterBreak="0">
    <w:nsid w:val="00000008"/>
    <w:multiLevelType w:val="singleLevel"/>
    <w:tmpl w:val="0419000D"/>
    <w:lvl w:ilvl="0">
      <w:start w:val="1"/>
      <w:numFmt w:val="bullet"/>
      <w:lvlText w:val=""/>
      <w:lvlJc w:val="left"/>
      <w:pPr>
        <w:ind w:left="720" w:hanging="360"/>
      </w:pPr>
      <w:rPr>
        <w:rFonts w:ascii="Wingdings" w:hAnsi="Wingdings" w:hint="default"/>
      </w:rPr>
    </w:lvl>
  </w:abstractNum>
  <w:abstractNum w:abstractNumId="7" w15:restartNumberingAfterBreak="0">
    <w:nsid w:val="0000000A"/>
    <w:multiLevelType w:val="multilevel"/>
    <w:tmpl w:val="0000000A"/>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8" w15:restartNumberingAfterBreak="0">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C"/>
    <w:multiLevelType w:val="multilevel"/>
    <w:tmpl w:val="0000000C"/>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D"/>
    <w:multiLevelType w:val="multilevel"/>
    <w:tmpl w:val="0000000D"/>
    <w:name w:val="WW8Num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E"/>
    <w:multiLevelType w:val="multilevel"/>
    <w:tmpl w:val="0000000E"/>
    <w:name w:val="WW8Num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F"/>
    <w:multiLevelType w:val="multilevel"/>
    <w:tmpl w:val="0000000F"/>
    <w:name w:val="WW8Num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10"/>
    <w:multiLevelType w:val="multilevel"/>
    <w:tmpl w:val="00000010"/>
    <w:name w:val="WW8Num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11"/>
    <w:multiLevelType w:val="multilevel"/>
    <w:tmpl w:val="00000011"/>
    <w:name w:val="WW8Num17"/>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2"/>
    <w:multiLevelType w:val="multilevel"/>
    <w:tmpl w:val="00000012"/>
    <w:name w:val="WW8Num18"/>
    <w:lvl w:ilvl="0">
      <w:start w:val="1"/>
      <w:numFmt w:val="decimal"/>
      <w:lvlText w:val="%1."/>
      <w:lvlJc w:val="left"/>
      <w:pPr>
        <w:tabs>
          <w:tab w:val="num" w:pos="720"/>
        </w:tabs>
        <w:ind w:left="720" w:hanging="360"/>
      </w:pPr>
    </w:lvl>
    <w:lvl w:ilvl="1">
      <w:start w:val="2"/>
      <w:numFmt w:val="decimal"/>
      <w:lvlText w:val="%2)"/>
      <w:lvlJc w:val="left"/>
      <w:pPr>
        <w:tabs>
          <w:tab w:val="num" w:pos="1080"/>
        </w:tabs>
        <w:ind w:left="1080" w:hanging="360"/>
      </w:pPr>
      <w:rPr>
        <w:rFonts w:ascii="Times New Roman" w:hAnsi="Times New Roman"/>
        <w:sz w:val="24"/>
        <w:szCs w:val="29"/>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13"/>
    <w:multiLevelType w:val="multilevel"/>
    <w:tmpl w:val="00000013"/>
    <w:name w:val="WW8Num19"/>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0000014"/>
    <w:multiLevelType w:val="multilevel"/>
    <w:tmpl w:val="00000014"/>
    <w:name w:val="WW8Num20"/>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8" w15:restartNumberingAfterBreak="0">
    <w:nsid w:val="00000015"/>
    <w:multiLevelType w:val="multilevel"/>
    <w:tmpl w:val="00000015"/>
    <w:name w:val="WW8Num21"/>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00000016"/>
    <w:multiLevelType w:val="multilevel"/>
    <w:tmpl w:val="00000016"/>
    <w:name w:val="WW8Num22"/>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00000017"/>
    <w:multiLevelType w:val="multilevel"/>
    <w:tmpl w:val="00000017"/>
    <w:name w:val="WW8Num23"/>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00000018"/>
    <w:multiLevelType w:val="multilevel"/>
    <w:tmpl w:val="00000018"/>
    <w:name w:val="WW8Num24"/>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00000019"/>
    <w:multiLevelType w:val="multilevel"/>
    <w:tmpl w:val="3D4CE742"/>
    <w:name w:val="WW8Num25"/>
    <w:lvl w:ilvl="0">
      <w:start w:val="1"/>
      <w:numFmt w:val="decimal"/>
      <w:lvlText w:val="%1)"/>
      <w:lvlJc w:val="left"/>
      <w:pPr>
        <w:tabs>
          <w:tab w:val="num" w:pos="720"/>
        </w:tabs>
        <w:ind w:left="720"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0000001A"/>
    <w:multiLevelType w:val="multilevel"/>
    <w:tmpl w:val="4DEE014C"/>
    <w:name w:val="WW8Num26"/>
    <w:lvl w:ilvl="0">
      <w:start w:val="1"/>
      <w:numFmt w:val="decimal"/>
      <w:lvlText w:val="%1)"/>
      <w:lvlJc w:val="left"/>
      <w:pPr>
        <w:tabs>
          <w:tab w:val="num" w:pos="720"/>
        </w:tabs>
        <w:ind w:left="720"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0000001B"/>
    <w:multiLevelType w:val="multilevel"/>
    <w:tmpl w:val="0000001B"/>
    <w:name w:val="WW8Num2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0000001C"/>
    <w:multiLevelType w:val="multilevel"/>
    <w:tmpl w:val="52A85A58"/>
    <w:name w:val="WW8Num28"/>
    <w:lvl w:ilvl="0">
      <w:start w:val="1"/>
      <w:numFmt w:val="decimal"/>
      <w:lvlText w:val="%1)"/>
      <w:lvlJc w:val="left"/>
      <w:pPr>
        <w:tabs>
          <w:tab w:val="num" w:pos="720"/>
        </w:tabs>
        <w:ind w:left="720" w:hanging="360"/>
      </w:pPr>
      <w:rPr>
        <w:rFonts w:ascii="Times New Roman" w:eastAsia="SimSun" w:hAnsi="Times New Roman" w:cs="Mangal"/>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0000001D"/>
    <w:multiLevelType w:val="multilevel"/>
    <w:tmpl w:val="0000001D"/>
    <w:name w:val="WW8Num2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7" w15:restartNumberingAfterBreak="0">
    <w:nsid w:val="0000001E"/>
    <w:multiLevelType w:val="multilevel"/>
    <w:tmpl w:val="0000001E"/>
    <w:name w:val="WW8Num3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8" w15:restartNumberingAfterBreak="0">
    <w:nsid w:val="0000001F"/>
    <w:multiLevelType w:val="multilevel"/>
    <w:tmpl w:val="0000001F"/>
    <w:name w:val="WW8Num3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9" w15:restartNumberingAfterBreak="0">
    <w:nsid w:val="00000020"/>
    <w:multiLevelType w:val="multilevel"/>
    <w:tmpl w:val="00000020"/>
    <w:name w:val="WW8Num3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0" w15:restartNumberingAfterBreak="0">
    <w:nsid w:val="00000021"/>
    <w:multiLevelType w:val="multilevel"/>
    <w:tmpl w:val="00000021"/>
    <w:name w:val="WW8Num3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1" w15:restartNumberingAfterBreak="0">
    <w:nsid w:val="00000022"/>
    <w:multiLevelType w:val="multilevel"/>
    <w:tmpl w:val="00000022"/>
    <w:name w:val="WW8Num3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2" w15:restartNumberingAfterBreak="0">
    <w:nsid w:val="00000023"/>
    <w:multiLevelType w:val="multilevel"/>
    <w:tmpl w:val="00000023"/>
    <w:name w:val="WW8Num35"/>
    <w:lvl w:ilvl="0">
      <w:start w:val="1"/>
      <w:numFmt w:val="decimal"/>
      <w:lvlText w:val="%1."/>
      <w:lvlJc w:val="left"/>
      <w:pPr>
        <w:tabs>
          <w:tab w:val="num" w:pos="720"/>
        </w:tabs>
        <w:ind w:left="720" w:hanging="360"/>
      </w:pPr>
      <w:rPr>
        <w:rFonts w:ascii="Times New Roman" w:hAnsi="Times New Roman"/>
        <w:sz w:val="28"/>
        <w:szCs w:val="34"/>
      </w:rPr>
    </w:lvl>
    <w:lvl w:ilvl="1">
      <w:start w:val="1"/>
      <w:numFmt w:val="decimal"/>
      <w:lvlText w:val="%2."/>
      <w:lvlJc w:val="left"/>
      <w:pPr>
        <w:tabs>
          <w:tab w:val="num" w:pos="1080"/>
        </w:tabs>
        <w:ind w:left="1080" w:hanging="360"/>
      </w:pPr>
      <w:rPr>
        <w:rFonts w:ascii="Times New Roman" w:hAnsi="Times New Roman"/>
        <w:sz w:val="28"/>
        <w:szCs w:val="34"/>
      </w:rPr>
    </w:lvl>
    <w:lvl w:ilvl="2">
      <w:start w:val="1"/>
      <w:numFmt w:val="decimal"/>
      <w:lvlText w:val="%3."/>
      <w:lvlJc w:val="left"/>
      <w:pPr>
        <w:tabs>
          <w:tab w:val="num" w:pos="1440"/>
        </w:tabs>
        <w:ind w:left="1440" w:hanging="360"/>
      </w:pPr>
      <w:rPr>
        <w:rFonts w:ascii="Times New Roman" w:hAnsi="Times New Roman"/>
        <w:sz w:val="28"/>
        <w:szCs w:val="34"/>
      </w:rPr>
    </w:lvl>
    <w:lvl w:ilvl="3">
      <w:start w:val="1"/>
      <w:numFmt w:val="decimal"/>
      <w:lvlText w:val="%4."/>
      <w:lvlJc w:val="left"/>
      <w:pPr>
        <w:tabs>
          <w:tab w:val="num" w:pos="1800"/>
        </w:tabs>
        <w:ind w:left="1800" w:hanging="360"/>
      </w:pPr>
      <w:rPr>
        <w:rFonts w:ascii="Times New Roman" w:hAnsi="Times New Roman"/>
        <w:sz w:val="28"/>
        <w:szCs w:val="34"/>
      </w:rPr>
    </w:lvl>
    <w:lvl w:ilvl="4">
      <w:start w:val="1"/>
      <w:numFmt w:val="decimal"/>
      <w:lvlText w:val="%5."/>
      <w:lvlJc w:val="left"/>
      <w:pPr>
        <w:tabs>
          <w:tab w:val="num" w:pos="2160"/>
        </w:tabs>
        <w:ind w:left="2160" w:hanging="360"/>
      </w:pPr>
      <w:rPr>
        <w:rFonts w:ascii="Times New Roman" w:hAnsi="Times New Roman"/>
        <w:sz w:val="28"/>
        <w:szCs w:val="34"/>
      </w:rPr>
    </w:lvl>
    <w:lvl w:ilvl="5">
      <w:start w:val="1"/>
      <w:numFmt w:val="decimal"/>
      <w:lvlText w:val="%6."/>
      <w:lvlJc w:val="left"/>
      <w:pPr>
        <w:tabs>
          <w:tab w:val="num" w:pos="2520"/>
        </w:tabs>
        <w:ind w:left="2520" w:hanging="360"/>
      </w:pPr>
      <w:rPr>
        <w:rFonts w:ascii="Times New Roman" w:hAnsi="Times New Roman"/>
        <w:sz w:val="28"/>
        <w:szCs w:val="34"/>
      </w:rPr>
    </w:lvl>
    <w:lvl w:ilvl="6">
      <w:start w:val="1"/>
      <w:numFmt w:val="decimal"/>
      <w:lvlText w:val="%7."/>
      <w:lvlJc w:val="left"/>
      <w:pPr>
        <w:tabs>
          <w:tab w:val="num" w:pos="2880"/>
        </w:tabs>
        <w:ind w:left="2880" w:hanging="360"/>
      </w:pPr>
      <w:rPr>
        <w:rFonts w:ascii="Times New Roman" w:hAnsi="Times New Roman"/>
        <w:sz w:val="28"/>
        <w:szCs w:val="34"/>
      </w:rPr>
    </w:lvl>
    <w:lvl w:ilvl="7">
      <w:start w:val="1"/>
      <w:numFmt w:val="decimal"/>
      <w:lvlText w:val="%8."/>
      <w:lvlJc w:val="left"/>
      <w:pPr>
        <w:tabs>
          <w:tab w:val="num" w:pos="3240"/>
        </w:tabs>
        <w:ind w:left="3240" w:hanging="360"/>
      </w:pPr>
      <w:rPr>
        <w:rFonts w:ascii="Times New Roman" w:hAnsi="Times New Roman"/>
        <w:sz w:val="28"/>
        <w:szCs w:val="34"/>
      </w:rPr>
    </w:lvl>
    <w:lvl w:ilvl="8">
      <w:start w:val="1"/>
      <w:numFmt w:val="decimal"/>
      <w:lvlText w:val="%9."/>
      <w:lvlJc w:val="left"/>
      <w:pPr>
        <w:tabs>
          <w:tab w:val="num" w:pos="3600"/>
        </w:tabs>
        <w:ind w:left="3600" w:hanging="360"/>
      </w:pPr>
      <w:rPr>
        <w:rFonts w:ascii="Times New Roman" w:hAnsi="Times New Roman"/>
        <w:sz w:val="28"/>
        <w:szCs w:val="34"/>
      </w:rPr>
    </w:lvl>
  </w:abstractNum>
  <w:abstractNum w:abstractNumId="33" w15:restartNumberingAfterBreak="0">
    <w:nsid w:val="00000024"/>
    <w:multiLevelType w:val="multilevel"/>
    <w:tmpl w:val="00000024"/>
    <w:name w:val="WW8Num36"/>
    <w:lvl w:ilvl="0">
      <w:start w:val="1"/>
      <w:numFmt w:val="decimal"/>
      <w:lvlText w:val="%1."/>
      <w:lvlJc w:val="left"/>
      <w:pPr>
        <w:tabs>
          <w:tab w:val="num" w:pos="720"/>
        </w:tabs>
        <w:ind w:left="720" w:hanging="360"/>
      </w:pPr>
      <w:rPr>
        <w:rFonts w:ascii="Times New Roman" w:hAnsi="Times New Roman"/>
        <w:sz w:val="28"/>
        <w:szCs w:val="34"/>
      </w:rPr>
    </w:lvl>
    <w:lvl w:ilvl="1">
      <w:start w:val="1"/>
      <w:numFmt w:val="decimal"/>
      <w:lvlText w:val="%2."/>
      <w:lvlJc w:val="left"/>
      <w:pPr>
        <w:tabs>
          <w:tab w:val="num" w:pos="1080"/>
        </w:tabs>
        <w:ind w:left="1080" w:hanging="360"/>
      </w:pPr>
      <w:rPr>
        <w:rFonts w:ascii="Times New Roman" w:hAnsi="Times New Roman"/>
        <w:sz w:val="28"/>
        <w:szCs w:val="34"/>
      </w:rPr>
    </w:lvl>
    <w:lvl w:ilvl="2">
      <w:start w:val="1"/>
      <w:numFmt w:val="decimal"/>
      <w:lvlText w:val="%3."/>
      <w:lvlJc w:val="left"/>
      <w:pPr>
        <w:tabs>
          <w:tab w:val="num" w:pos="1440"/>
        </w:tabs>
        <w:ind w:left="1440" w:hanging="360"/>
      </w:pPr>
      <w:rPr>
        <w:rFonts w:ascii="Times New Roman" w:hAnsi="Times New Roman"/>
        <w:sz w:val="28"/>
        <w:szCs w:val="34"/>
      </w:rPr>
    </w:lvl>
    <w:lvl w:ilvl="3">
      <w:start w:val="1"/>
      <w:numFmt w:val="decimal"/>
      <w:lvlText w:val="%4."/>
      <w:lvlJc w:val="left"/>
      <w:pPr>
        <w:tabs>
          <w:tab w:val="num" w:pos="1800"/>
        </w:tabs>
        <w:ind w:left="1800" w:hanging="360"/>
      </w:pPr>
      <w:rPr>
        <w:rFonts w:ascii="Times New Roman" w:hAnsi="Times New Roman"/>
        <w:sz w:val="28"/>
        <w:szCs w:val="34"/>
      </w:rPr>
    </w:lvl>
    <w:lvl w:ilvl="4">
      <w:start w:val="1"/>
      <w:numFmt w:val="decimal"/>
      <w:lvlText w:val="%5."/>
      <w:lvlJc w:val="left"/>
      <w:pPr>
        <w:tabs>
          <w:tab w:val="num" w:pos="2160"/>
        </w:tabs>
        <w:ind w:left="2160" w:hanging="360"/>
      </w:pPr>
      <w:rPr>
        <w:rFonts w:ascii="Times New Roman" w:hAnsi="Times New Roman"/>
        <w:sz w:val="28"/>
        <w:szCs w:val="34"/>
      </w:rPr>
    </w:lvl>
    <w:lvl w:ilvl="5">
      <w:start w:val="1"/>
      <w:numFmt w:val="decimal"/>
      <w:lvlText w:val="%6."/>
      <w:lvlJc w:val="left"/>
      <w:pPr>
        <w:tabs>
          <w:tab w:val="num" w:pos="2520"/>
        </w:tabs>
        <w:ind w:left="2520" w:hanging="360"/>
      </w:pPr>
      <w:rPr>
        <w:rFonts w:ascii="Times New Roman" w:hAnsi="Times New Roman"/>
        <w:sz w:val="28"/>
        <w:szCs w:val="34"/>
      </w:rPr>
    </w:lvl>
    <w:lvl w:ilvl="6">
      <w:start w:val="1"/>
      <w:numFmt w:val="decimal"/>
      <w:lvlText w:val="%7."/>
      <w:lvlJc w:val="left"/>
      <w:pPr>
        <w:tabs>
          <w:tab w:val="num" w:pos="2880"/>
        </w:tabs>
        <w:ind w:left="2880" w:hanging="360"/>
      </w:pPr>
      <w:rPr>
        <w:rFonts w:ascii="Times New Roman" w:hAnsi="Times New Roman"/>
        <w:sz w:val="28"/>
        <w:szCs w:val="34"/>
      </w:rPr>
    </w:lvl>
    <w:lvl w:ilvl="7">
      <w:start w:val="1"/>
      <w:numFmt w:val="decimal"/>
      <w:lvlText w:val="%8."/>
      <w:lvlJc w:val="left"/>
      <w:pPr>
        <w:tabs>
          <w:tab w:val="num" w:pos="3240"/>
        </w:tabs>
        <w:ind w:left="3240" w:hanging="360"/>
      </w:pPr>
      <w:rPr>
        <w:rFonts w:ascii="Times New Roman" w:hAnsi="Times New Roman"/>
        <w:sz w:val="28"/>
        <w:szCs w:val="34"/>
      </w:rPr>
    </w:lvl>
    <w:lvl w:ilvl="8">
      <w:start w:val="1"/>
      <w:numFmt w:val="decimal"/>
      <w:lvlText w:val="%9."/>
      <w:lvlJc w:val="left"/>
      <w:pPr>
        <w:tabs>
          <w:tab w:val="num" w:pos="3600"/>
        </w:tabs>
        <w:ind w:left="3600" w:hanging="360"/>
      </w:pPr>
      <w:rPr>
        <w:rFonts w:ascii="Times New Roman" w:hAnsi="Times New Roman"/>
        <w:sz w:val="28"/>
        <w:szCs w:val="34"/>
      </w:rPr>
    </w:lvl>
  </w:abstractNum>
  <w:abstractNum w:abstractNumId="34" w15:restartNumberingAfterBreak="0">
    <w:nsid w:val="00000025"/>
    <w:multiLevelType w:val="multilevel"/>
    <w:tmpl w:val="0000002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7"/>
      <w:numFmt w:val="decimal"/>
      <w:lvlText w:val="%5."/>
      <w:lvlJc w:val="left"/>
      <w:pPr>
        <w:tabs>
          <w:tab w:val="num" w:pos="2160"/>
        </w:tabs>
        <w:ind w:left="2160" w:hanging="360"/>
      </w:pPr>
      <w:rPr>
        <w:rFonts w:ascii="Times New Roman" w:hAnsi="Times New Roman"/>
        <w:sz w:val="28"/>
        <w:szCs w:val="34"/>
      </w:r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6"/>
    <w:multiLevelType w:val="multilevel"/>
    <w:tmpl w:val="00000026"/>
    <w:name w:val="WW8Num3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6" w15:restartNumberingAfterBreak="0">
    <w:nsid w:val="0000002B"/>
    <w:multiLevelType w:val="multilevel"/>
    <w:tmpl w:val="3CB68B5A"/>
    <w:name w:val="WW8Num43"/>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7" w15:restartNumberingAfterBreak="0">
    <w:nsid w:val="0000002D"/>
    <w:multiLevelType w:val="multilevel"/>
    <w:tmpl w:val="3CB68B5A"/>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8" w15:restartNumberingAfterBreak="0">
    <w:nsid w:val="0000002E"/>
    <w:multiLevelType w:val="multilevel"/>
    <w:tmpl w:val="3CB68B5A"/>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9" w15:restartNumberingAfterBreak="0">
    <w:nsid w:val="0000002F"/>
    <w:multiLevelType w:val="multilevel"/>
    <w:tmpl w:val="0000002F"/>
    <w:name w:val="WW8Num4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0" w15:restartNumberingAfterBreak="0">
    <w:nsid w:val="00000030"/>
    <w:multiLevelType w:val="multilevel"/>
    <w:tmpl w:val="3CB68B5A"/>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1" w15:restartNumberingAfterBreak="0">
    <w:nsid w:val="00000031"/>
    <w:multiLevelType w:val="multilevel"/>
    <w:tmpl w:val="00000031"/>
    <w:name w:val="WW8Num4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2" w15:restartNumberingAfterBreak="0">
    <w:nsid w:val="00000032"/>
    <w:multiLevelType w:val="multilevel"/>
    <w:tmpl w:val="00000032"/>
    <w:name w:val="WW8Num5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3" w15:restartNumberingAfterBreak="0">
    <w:nsid w:val="00000033"/>
    <w:multiLevelType w:val="multilevel"/>
    <w:tmpl w:val="00000033"/>
    <w:name w:val="WW8Num5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4" w15:restartNumberingAfterBreak="0">
    <w:nsid w:val="00000034"/>
    <w:multiLevelType w:val="multilevel"/>
    <w:tmpl w:val="00000034"/>
    <w:name w:val="WW8Num5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5" w15:restartNumberingAfterBreak="0">
    <w:nsid w:val="0000003D"/>
    <w:multiLevelType w:val="multilevel"/>
    <w:tmpl w:val="0000003D"/>
    <w:name w:val="WW8Num61"/>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6" w15:restartNumberingAfterBreak="0">
    <w:nsid w:val="0000003F"/>
    <w:multiLevelType w:val="multilevel"/>
    <w:tmpl w:val="0000003F"/>
    <w:name w:val="WW8Num63"/>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7" w15:restartNumberingAfterBreak="0">
    <w:nsid w:val="00000040"/>
    <w:multiLevelType w:val="multilevel"/>
    <w:tmpl w:val="00000040"/>
    <w:name w:val="WW8Num8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8" w15:restartNumberingAfterBreak="0">
    <w:nsid w:val="00000041"/>
    <w:multiLevelType w:val="multilevel"/>
    <w:tmpl w:val="00000041"/>
    <w:name w:val="WW8Num81"/>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9" w15:restartNumberingAfterBreak="0">
    <w:nsid w:val="00000042"/>
    <w:multiLevelType w:val="multilevel"/>
    <w:tmpl w:val="00000042"/>
    <w:name w:val="WW8Num8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0" w15:restartNumberingAfterBreak="0">
    <w:nsid w:val="00000043"/>
    <w:multiLevelType w:val="multilevel"/>
    <w:tmpl w:val="00000043"/>
    <w:name w:val="WW8Num8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Wingdings" w:hAnsi="Wingdings"/>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15:restartNumberingAfterBreak="0">
    <w:nsid w:val="00000044"/>
    <w:multiLevelType w:val="multilevel"/>
    <w:tmpl w:val="00000044"/>
    <w:name w:val="WW8Num8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2" w15:restartNumberingAfterBreak="0">
    <w:nsid w:val="00000045"/>
    <w:multiLevelType w:val="multilevel"/>
    <w:tmpl w:val="0000004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3" w15:restartNumberingAfterBreak="0">
    <w:nsid w:val="00000047"/>
    <w:multiLevelType w:val="singleLevel"/>
    <w:tmpl w:val="00000047"/>
    <w:name w:val="WW8Num87"/>
    <w:lvl w:ilvl="0">
      <w:start w:val="1"/>
      <w:numFmt w:val="decimal"/>
      <w:lvlText w:val="%1."/>
      <w:lvlJc w:val="left"/>
      <w:pPr>
        <w:tabs>
          <w:tab w:val="num" w:pos="313"/>
        </w:tabs>
        <w:ind w:left="483" w:hanging="341"/>
      </w:pPr>
    </w:lvl>
  </w:abstractNum>
  <w:abstractNum w:abstractNumId="54" w15:restartNumberingAfterBreak="0">
    <w:nsid w:val="00000048"/>
    <w:multiLevelType w:val="multilevel"/>
    <w:tmpl w:val="00000048"/>
    <w:name w:val="WW8Num8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5" w15:restartNumberingAfterBreak="0">
    <w:nsid w:val="00000049"/>
    <w:multiLevelType w:val="multilevel"/>
    <w:tmpl w:val="00000049"/>
    <w:name w:val="WW8Num89"/>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6" w15:restartNumberingAfterBreak="0">
    <w:nsid w:val="0000004A"/>
    <w:multiLevelType w:val="multilevel"/>
    <w:tmpl w:val="0000004A"/>
    <w:name w:val="WW8Num9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7" w15:restartNumberingAfterBreak="0">
    <w:nsid w:val="0000004C"/>
    <w:multiLevelType w:val="multilevel"/>
    <w:tmpl w:val="0000004C"/>
    <w:name w:val="WW8Num9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8" w15:restartNumberingAfterBreak="0">
    <w:nsid w:val="0000004D"/>
    <w:multiLevelType w:val="multilevel"/>
    <w:tmpl w:val="0000004D"/>
    <w:name w:val="WW8Num93"/>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9" w15:restartNumberingAfterBreak="0">
    <w:nsid w:val="0000004E"/>
    <w:multiLevelType w:val="multilevel"/>
    <w:tmpl w:val="0000004E"/>
    <w:name w:val="WW8Num9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0" w15:restartNumberingAfterBreak="0">
    <w:nsid w:val="0000004F"/>
    <w:multiLevelType w:val="multilevel"/>
    <w:tmpl w:val="0000004F"/>
    <w:name w:val="WW8Num9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1" w15:restartNumberingAfterBreak="0">
    <w:nsid w:val="00000050"/>
    <w:multiLevelType w:val="multilevel"/>
    <w:tmpl w:val="00000050"/>
    <w:name w:val="WW8Num9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2" w15:restartNumberingAfterBreak="0">
    <w:nsid w:val="00000051"/>
    <w:multiLevelType w:val="multilevel"/>
    <w:tmpl w:val="00000051"/>
    <w:name w:val="WW8Num97"/>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3" w15:restartNumberingAfterBreak="0">
    <w:nsid w:val="00000052"/>
    <w:multiLevelType w:val="multilevel"/>
    <w:tmpl w:val="00000052"/>
    <w:name w:val="WW8Num9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4" w15:restartNumberingAfterBreak="0">
    <w:nsid w:val="02755F15"/>
    <w:multiLevelType w:val="hybridMultilevel"/>
    <w:tmpl w:val="2E2E05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06146D4C"/>
    <w:multiLevelType w:val="hybridMultilevel"/>
    <w:tmpl w:val="7CB6F66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 w15:restartNumberingAfterBreak="0">
    <w:nsid w:val="06157F9E"/>
    <w:multiLevelType w:val="hybridMultilevel"/>
    <w:tmpl w:val="2F5EB28C"/>
    <w:lvl w:ilvl="0" w:tplc="9E50FA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06161D13"/>
    <w:multiLevelType w:val="singleLevel"/>
    <w:tmpl w:val="0419000D"/>
    <w:lvl w:ilvl="0">
      <w:start w:val="1"/>
      <w:numFmt w:val="bullet"/>
      <w:lvlText w:val=""/>
      <w:lvlJc w:val="left"/>
      <w:pPr>
        <w:ind w:left="720" w:hanging="360"/>
      </w:pPr>
      <w:rPr>
        <w:rFonts w:ascii="Wingdings" w:hAnsi="Wingdings" w:hint="default"/>
      </w:rPr>
    </w:lvl>
  </w:abstractNum>
  <w:abstractNum w:abstractNumId="68" w15:restartNumberingAfterBreak="0">
    <w:nsid w:val="0636008C"/>
    <w:multiLevelType w:val="hybridMultilevel"/>
    <w:tmpl w:val="6CD0C1F0"/>
    <w:lvl w:ilvl="0" w:tplc="9E50FA28">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69" w15:restartNumberingAfterBreak="0">
    <w:nsid w:val="094C5D26"/>
    <w:multiLevelType w:val="hybridMultilevel"/>
    <w:tmpl w:val="A89860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0" w15:restartNumberingAfterBreak="0">
    <w:nsid w:val="0E4E6F57"/>
    <w:multiLevelType w:val="hybridMultilevel"/>
    <w:tmpl w:val="4FDAAE8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1" w15:restartNumberingAfterBreak="0">
    <w:nsid w:val="14013019"/>
    <w:multiLevelType w:val="hybridMultilevel"/>
    <w:tmpl w:val="30E06BCC"/>
    <w:lvl w:ilvl="0" w:tplc="9E50FA28">
      <w:start w:val="1"/>
      <w:numFmt w:val="bullet"/>
      <w:lvlText w:val=""/>
      <w:lvlJc w:val="left"/>
      <w:pPr>
        <w:ind w:left="1429" w:hanging="360"/>
      </w:pPr>
      <w:rPr>
        <w:rFonts w:ascii="Symbol" w:hAnsi="Symbol" w:hint="default"/>
      </w:rPr>
    </w:lvl>
    <w:lvl w:ilvl="1" w:tplc="9E50FA28">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18C333C0"/>
    <w:multiLevelType w:val="hybridMultilevel"/>
    <w:tmpl w:val="CCCEA8B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73" w15:restartNumberingAfterBreak="0">
    <w:nsid w:val="19F04BA9"/>
    <w:multiLevelType w:val="hybridMultilevel"/>
    <w:tmpl w:val="AE1609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4" w15:restartNumberingAfterBreak="0">
    <w:nsid w:val="1BCF0409"/>
    <w:multiLevelType w:val="hybridMultilevel"/>
    <w:tmpl w:val="E556DA4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5" w15:restartNumberingAfterBreak="0">
    <w:nsid w:val="225C526D"/>
    <w:multiLevelType w:val="hybridMultilevel"/>
    <w:tmpl w:val="BCC08AB2"/>
    <w:lvl w:ilvl="0" w:tplc="9E50FA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29BF44E2"/>
    <w:multiLevelType w:val="hybridMultilevel"/>
    <w:tmpl w:val="36583C4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7" w15:restartNumberingAfterBreak="0">
    <w:nsid w:val="3298409C"/>
    <w:multiLevelType w:val="hybridMultilevel"/>
    <w:tmpl w:val="DBAC0802"/>
    <w:lvl w:ilvl="0" w:tplc="33A836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34345C38"/>
    <w:multiLevelType w:val="hybridMultilevel"/>
    <w:tmpl w:val="6068D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35FB1E00"/>
    <w:multiLevelType w:val="hybridMultilevel"/>
    <w:tmpl w:val="21CA9B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39635037"/>
    <w:multiLevelType w:val="hybridMultilevel"/>
    <w:tmpl w:val="0D9EC0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2" w15:restartNumberingAfterBreak="0">
    <w:nsid w:val="3AEE7FAF"/>
    <w:multiLevelType w:val="hybridMultilevel"/>
    <w:tmpl w:val="4A02A6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3" w15:restartNumberingAfterBreak="0">
    <w:nsid w:val="3E492F97"/>
    <w:multiLevelType w:val="hybridMultilevel"/>
    <w:tmpl w:val="C0D6620E"/>
    <w:lvl w:ilvl="0" w:tplc="9E50FA28">
      <w:start w:val="1"/>
      <w:numFmt w:val="bullet"/>
      <w:lvlText w:val=""/>
      <w:lvlJc w:val="left"/>
      <w:pPr>
        <w:ind w:left="2205" w:hanging="360"/>
      </w:pPr>
      <w:rPr>
        <w:rFonts w:ascii="Symbol" w:hAnsi="Symbol" w:hint="default"/>
      </w:rPr>
    </w:lvl>
    <w:lvl w:ilvl="1" w:tplc="04190003" w:tentative="1">
      <w:start w:val="1"/>
      <w:numFmt w:val="bullet"/>
      <w:lvlText w:val="o"/>
      <w:lvlJc w:val="left"/>
      <w:pPr>
        <w:ind w:left="2925" w:hanging="360"/>
      </w:pPr>
      <w:rPr>
        <w:rFonts w:ascii="Courier New" w:hAnsi="Courier New" w:cs="Courier New" w:hint="default"/>
      </w:rPr>
    </w:lvl>
    <w:lvl w:ilvl="2" w:tplc="04190005" w:tentative="1">
      <w:start w:val="1"/>
      <w:numFmt w:val="bullet"/>
      <w:lvlText w:val=""/>
      <w:lvlJc w:val="left"/>
      <w:pPr>
        <w:ind w:left="3645" w:hanging="360"/>
      </w:pPr>
      <w:rPr>
        <w:rFonts w:ascii="Wingdings" w:hAnsi="Wingdings" w:hint="default"/>
      </w:rPr>
    </w:lvl>
    <w:lvl w:ilvl="3" w:tplc="04190001" w:tentative="1">
      <w:start w:val="1"/>
      <w:numFmt w:val="bullet"/>
      <w:lvlText w:val=""/>
      <w:lvlJc w:val="left"/>
      <w:pPr>
        <w:ind w:left="4365" w:hanging="360"/>
      </w:pPr>
      <w:rPr>
        <w:rFonts w:ascii="Symbol" w:hAnsi="Symbol" w:hint="default"/>
      </w:rPr>
    </w:lvl>
    <w:lvl w:ilvl="4" w:tplc="04190003" w:tentative="1">
      <w:start w:val="1"/>
      <w:numFmt w:val="bullet"/>
      <w:lvlText w:val="o"/>
      <w:lvlJc w:val="left"/>
      <w:pPr>
        <w:ind w:left="5085" w:hanging="360"/>
      </w:pPr>
      <w:rPr>
        <w:rFonts w:ascii="Courier New" w:hAnsi="Courier New" w:cs="Courier New" w:hint="default"/>
      </w:rPr>
    </w:lvl>
    <w:lvl w:ilvl="5" w:tplc="04190005" w:tentative="1">
      <w:start w:val="1"/>
      <w:numFmt w:val="bullet"/>
      <w:lvlText w:val=""/>
      <w:lvlJc w:val="left"/>
      <w:pPr>
        <w:ind w:left="5805" w:hanging="360"/>
      </w:pPr>
      <w:rPr>
        <w:rFonts w:ascii="Wingdings" w:hAnsi="Wingdings" w:hint="default"/>
      </w:rPr>
    </w:lvl>
    <w:lvl w:ilvl="6" w:tplc="04190001" w:tentative="1">
      <w:start w:val="1"/>
      <w:numFmt w:val="bullet"/>
      <w:lvlText w:val=""/>
      <w:lvlJc w:val="left"/>
      <w:pPr>
        <w:ind w:left="6525" w:hanging="360"/>
      </w:pPr>
      <w:rPr>
        <w:rFonts w:ascii="Symbol" w:hAnsi="Symbol" w:hint="default"/>
      </w:rPr>
    </w:lvl>
    <w:lvl w:ilvl="7" w:tplc="04190003" w:tentative="1">
      <w:start w:val="1"/>
      <w:numFmt w:val="bullet"/>
      <w:lvlText w:val="o"/>
      <w:lvlJc w:val="left"/>
      <w:pPr>
        <w:ind w:left="7245" w:hanging="360"/>
      </w:pPr>
      <w:rPr>
        <w:rFonts w:ascii="Courier New" w:hAnsi="Courier New" w:cs="Courier New" w:hint="default"/>
      </w:rPr>
    </w:lvl>
    <w:lvl w:ilvl="8" w:tplc="04190005" w:tentative="1">
      <w:start w:val="1"/>
      <w:numFmt w:val="bullet"/>
      <w:lvlText w:val=""/>
      <w:lvlJc w:val="left"/>
      <w:pPr>
        <w:ind w:left="7965" w:hanging="360"/>
      </w:pPr>
      <w:rPr>
        <w:rFonts w:ascii="Wingdings" w:hAnsi="Wingdings" w:hint="default"/>
      </w:rPr>
    </w:lvl>
  </w:abstractNum>
  <w:abstractNum w:abstractNumId="84" w15:restartNumberingAfterBreak="0">
    <w:nsid w:val="3EF85F90"/>
    <w:multiLevelType w:val="hybridMultilevel"/>
    <w:tmpl w:val="CD5CCD68"/>
    <w:lvl w:ilvl="0" w:tplc="9E50FA28">
      <w:start w:val="1"/>
      <w:numFmt w:val="bullet"/>
      <w:lvlText w:val=""/>
      <w:lvlJc w:val="left"/>
      <w:pPr>
        <w:ind w:left="2205" w:hanging="360"/>
      </w:pPr>
      <w:rPr>
        <w:rFonts w:ascii="Symbol" w:hAnsi="Symbol" w:hint="default"/>
      </w:rPr>
    </w:lvl>
    <w:lvl w:ilvl="1" w:tplc="04190003">
      <w:start w:val="1"/>
      <w:numFmt w:val="bullet"/>
      <w:lvlText w:val="o"/>
      <w:lvlJc w:val="left"/>
      <w:pPr>
        <w:ind w:left="2925" w:hanging="360"/>
      </w:pPr>
      <w:rPr>
        <w:rFonts w:ascii="Courier New" w:hAnsi="Courier New" w:cs="Courier New" w:hint="default"/>
      </w:rPr>
    </w:lvl>
    <w:lvl w:ilvl="2" w:tplc="04190005" w:tentative="1">
      <w:start w:val="1"/>
      <w:numFmt w:val="bullet"/>
      <w:lvlText w:val=""/>
      <w:lvlJc w:val="left"/>
      <w:pPr>
        <w:ind w:left="3645" w:hanging="360"/>
      </w:pPr>
      <w:rPr>
        <w:rFonts w:ascii="Wingdings" w:hAnsi="Wingdings" w:hint="default"/>
      </w:rPr>
    </w:lvl>
    <w:lvl w:ilvl="3" w:tplc="04190001" w:tentative="1">
      <w:start w:val="1"/>
      <w:numFmt w:val="bullet"/>
      <w:lvlText w:val=""/>
      <w:lvlJc w:val="left"/>
      <w:pPr>
        <w:ind w:left="4365" w:hanging="360"/>
      </w:pPr>
      <w:rPr>
        <w:rFonts w:ascii="Symbol" w:hAnsi="Symbol" w:hint="default"/>
      </w:rPr>
    </w:lvl>
    <w:lvl w:ilvl="4" w:tplc="04190003" w:tentative="1">
      <w:start w:val="1"/>
      <w:numFmt w:val="bullet"/>
      <w:lvlText w:val="o"/>
      <w:lvlJc w:val="left"/>
      <w:pPr>
        <w:ind w:left="5085" w:hanging="360"/>
      </w:pPr>
      <w:rPr>
        <w:rFonts w:ascii="Courier New" w:hAnsi="Courier New" w:cs="Courier New" w:hint="default"/>
      </w:rPr>
    </w:lvl>
    <w:lvl w:ilvl="5" w:tplc="04190005" w:tentative="1">
      <w:start w:val="1"/>
      <w:numFmt w:val="bullet"/>
      <w:lvlText w:val=""/>
      <w:lvlJc w:val="left"/>
      <w:pPr>
        <w:ind w:left="5805" w:hanging="360"/>
      </w:pPr>
      <w:rPr>
        <w:rFonts w:ascii="Wingdings" w:hAnsi="Wingdings" w:hint="default"/>
      </w:rPr>
    </w:lvl>
    <w:lvl w:ilvl="6" w:tplc="04190001" w:tentative="1">
      <w:start w:val="1"/>
      <w:numFmt w:val="bullet"/>
      <w:lvlText w:val=""/>
      <w:lvlJc w:val="left"/>
      <w:pPr>
        <w:ind w:left="6525" w:hanging="360"/>
      </w:pPr>
      <w:rPr>
        <w:rFonts w:ascii="Symbol" w:hAnsi="Symbol" w:hint="default"/>
      </w:rPr>
    </w:lvl>
    <w:lvl w:ilvl="7" w:tplc="04190003" w:tentative="1">
      <w:start w:val="1"/>
      <w:numFmt w:val="bullet"/>
      <w:lvlText w:val="o"/>
      <w:lvlJc w:val="left"/>
      <w:pPr>
        <w:ind w:left="7245" w:hanging="360"/>
      </w:pPr>
      <w:rPr>
        <w:rFonts w:ascii="Courier New" w:hAnsi="Courier New" w:cs="Courier New" w:hint="default"/>
      </w:rPr>
    </w:lvl>
    <w:lvl w:ilvl="8" w:tplc="04190005" w:tentative="1">
      <w:start w:val="1"/>
      <w:numFmt w:val="bullet"/>
      <w:lvlText w:val=""/>
      <w:lvlJc w:val="left"/>
      <w:pPr>
        <w:ind w:left="7965" w:hanging="360"/>
      </w:pPr>
      <w:rPr>
        <w:rFonts w:ascii="Wingdings" w:hAnsi="Wingdings" w:hint="default"/>
      </w:rPr>
    </w:lvl>
  </w:abstractNum>
  <w:abstractNum w:abstractNumId="85" w15:restartNumberingAfterBreak="0">
    <w:nsid w:val="3FDD3714"/>
    <w:multiLevelType w:val="hybridMultilevel"/>
    <w:tmpl w:val="724E73D8"/>
    <w:lvl w:ilvl="0" w:tplc="33A836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45AA4918"/>
    <w:multiLevelType w:val="hybridMultilevel"/>
    <w:tmpl w:val="9F1C98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7" w15:restartNumberingAfterBreak="0">
    <w:nsid w:val="4ABC5447"/>
    <w:multiLevelType w:val="hybridMultilevel"/>
    <w:tmpl w:val="E1E80BC0"/>
    <w:lvl w:ilvl="0" w:tplc="9E50FA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4B74752C"/>
    <w:multiLevelType w:val="hybridMultilevel"/>
    <w:tmpl w:val="B2503B10"/>
    <w:lvl w:ilvl="0" w:tplc="9E50FA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15:restartNumberingAfterBreak="0">
    <w:nsid w:val="4EAE2107"/>
    <w:multiLevelType w:val="hybridMultilevel"/>
    <w:tmpl w:val="632872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0" w15:restartNumberingAfterBreak="0">
    <w:nsid w:val="503B3419"/>
    <w:multiLevelType w:val="hybridMultilevel"/>
    <w:tmpl w:val="E2BE247E"/>
    <w:lvl w:ilvl="0" w:tplc="9E50FA28">
      <w:start w:val="1"/>
      <w:numFmt w:val="bullet"/>
      <w:lvlText w:val=""/>
      <w:lvlJc w:val="left"/>
      <w:pPr>
        <w:ind w:left="2205" w:hanging="360"/>
      </w:pPr>
      <w:rPr>
        <w:rFonts w:ascii="Symbol" w:hAnsi="Symbol" w:hint="default"/>
      </w:rPr>
    </w:lvl>
    <w:lvl w:ilvl="1" w:tplc="04190003">
      <w:start w:val="1"/>
      <w:numFmt w:val="bullet"/>
      <w:lvlText w:val="o"/>
      <w:lvlJc w:val="left"/>
      <w:pPr>
        <w:ind w:left="2925" w:hanging="360"/>
      </w:pPr>
      <w:rPr>
        <w:rFonts w:ascii="Courier New" w:hAnsi="Courier New" w:cs="Courier New" w:hint="default"/>
      </w:rPr>
    </w:lvl>
    <w:lvl w:ilvl="2" w:tplc="04190005" w:tentative="1">
      <w:start w:val="1"/>
      <w:numFmt w:val="bullet"/>
      <w:lvlText w:val=""/>
      <w:lvlJc w:val="left"/>
      <w:pPr>
        <w:ind w:left="3645" w:hanging="360"/>
      </w:pPr>
      <w:rPr>
        <w:rFonts w:ascii="Wingdings" w:hAnsi="Wingdings" w:hint="default"/>
      </w:rPr>
    </w:lvl>
    <w:lvl w:ilvl="3" w:tplc="04190001" w:tentative="1">
      <w:start w:val="1"/>
      <w:numFmt w:val="bullet"/>
      <w:lvlText w:val=""/>
      <w:lvlJc w:val="left"/>
      <w:pPr>
        <w:ind w:left="4365" w:hanging="360"/>
      </w:pPr>
      <w:rPr>
        <w:rFonts w:ascii="Symbol" w:hAnsi="Symbol" w:hint="default"/>
      </w:rPr>
    </w:lvl>
    <w:lvl w:ilvl="4" w:tplc="04190003" w:tentative="1">
      <w:start w:val="1"/>
      <w:numFmt w:val="bullet"/>
      <w:lvlText w:val="o"/>
      <w:lvlJc w:val="left"/>
      <w:pPr>
        <w:ind w:left="5085" w:hanging="360"/>
      </w:pPr>
      <w:rPr>
        <w:rFonts w:ascii="Courier New" w:hAnsi="Courier New" w:cs="Courier New" w:hint="default"/>
      </w:rPr>
    </w:lvl>
    <w:lvl w:ilvl="5" w:tplc="04190005" w:tentative="1">
      <w:start w:val="1"/>
      <w:numFmt w:val="bullet"/>
      <w:lvlText w:val=""/>
      <w:lvlJc w:val="left"/>
      <w:pPr>
        <w:ind w:left="5805" w:hanging="360"/>
      </w:pPr>
      <w:rPr>
        <w:rFonts w:ascii="Wingdings" w:hAnsi="Wingdings" w:hint="default"/>
      </w:rPr>
    </w:lvl>
    <w:lvl w:ilvl="6" w:tplc="04190001" w:tentative="1">
      <w:start w:val="1"/>
      <w:numFmt w:val="bullet"/>
      <w:lvlText w:val=""/>
      <w:lvlJc w:val="left"/>
      <w:pPr>
        <w:ind w:left="6525" w:hanging="360"/>
      </w:pPr>
      <w:rPr>
        <w:rFonts w:ascii="Symbol" w:hAnsi="Symbol" w:hint="default"/>
      </w:rPr>
    </w:lvl>
    <w:lvl w:ilvl="7" w:tplc="04190003" w:tentative="1">
      <w:start w:val="1"/>
      <w:numFmt w:val="bullet"/>
      <w:lvlText w:val="o"/>
      <w:lvlJc w:val="left"/>
      <w:pPr>
        <w:ind w:left="7245" w:hanging="360"/>
      </w:pPr>
      <w:rPr>
        <w:rFonts w:ascii="Courier New" w:hAnsi="Courier New" w:cs="Courier New" w:hint="default"/>
      </w:rPr>
    </w:lvl>
    <w:lvl w:ilvl="8" w:tplc="04190005" w:tentative="1">
      <w:start w:val="1"/>
      <w:numFmt w:val="bullet"/>
      <w:lvlText w:val=""/>
      <w:lvlJc w:val="left"/>
      <w:pPr>
        <w:ind w:left="7965" w:hanging="360"/>
      </w:pPr>
      <w:rPr>
        <w:rFonts w:ascii="Wingdings" w:hAnsi="Wingdings" w:hint="default"/>
      </w:rPr>
    </w:lvl>
  </w:abstractNum>
  <w:abstractNum w:abstractNumId="91" w15:restartNumberingAfterBreak="0">
    <w:nsid w:val="52DA4F11"/>
    <w:multiLevelType w:val="hybridMultilevel"/>
    <w:tmpl w:val="2E583B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2" w15:restartNumberingAfterBreak="0">
    <w:nsid w:val="54D82618"/>
    <w:multiLevelType w:val="hybridMultilevel"/>
    <w:tmpl w:val="450AEB40"/>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5A193562"/>
    <w:multiLevelType w:val="hybridMultilevel"/>
    <w:tmpl w:val="7F3A61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4" w15:restartNumberingAfterBreak="0">
    <w:nsid w:val="5CCE06BD"/>
    <w:multiLevelType w:val="hybridMultilevel"/>
    <w:tmpl w:val="3A22B630"/>
    <w:lvl w:ilvl="0" w:tplc="78860786">
      <w:start w:val="10"/>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5E897CA6"/>
    <w:multiLevelType w:val="hybridMultilevel"/>
    <w:tmpl w:val="8CC862AA"/>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5FA03660"/>
    <w:multiLevelType w:val="hybridMultilevel"/>
    <w:tmpl w:val="C8D0679C"/>
    <w:lvl w:ilvl="0" w:tplc="69A4363A">
      <w:start w:val="1"/>
      <w:numFmt w:val="decimal"/>
      <w:lvlText w:val="%1."/>
      <w:lvlJc w:val="left"/>
      <w:pPr>
        <w:ind w:left="1080" w:hanging="360"/>
      </w:pPr>
      <w:rPr>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7" w15:restartNumberingAfterBreak="0">
    <w:nsid w:val="662F5BBD"/>
    <w:multiLevelType w:val="hybridMultilevel"/>
    <w:tmpl w:val="7B583B2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8" w15:restartNumberingAfterBreak="0">
    <w:nsid w:val="668F46C3"/>
    <w:multiLevelType w:val="hybridMultilevel"/>
    <w:tmpl w:val="E452A6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9" w15:restartNumberingAfterBreak="0">
    <w:nsid w:val="6ADD7F9C"/>
    <w:multiLevelType w:val="hybridMultilevel"/>
    <w:tmpl w:val="A140C10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0" w15:restartNumberingAfterBreak="0">
    <w:nsid w:val="6F1D0003"/>
    <w:multiLevelType w:val="hybridMultilevel"/>
    <w:tmpl w:val="6484A8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7080345D"/>
    <w:multiLevelType w:val="hybridMultilevel"/>
    <w:tmpl w:val="3264A8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2" w15:restartNumberingAfterBreak="0">
    <w:nsid w:val="70AA040A"/>
    <w:multiLevelType w:val="hybridMultilevel"/>
    <w:tmpl w:val="57BACC9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3"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4" w15:restartNumberingAfterBreak="0">
    <w:nsid w:val="73D9289C"/>
    <w:multiLevelType w:val="hybridMultilevel"/>
    <w:tmpl w:val="67B2856A"/>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769C1D6F"/>
    <w:multiLevelType w:val="hybridMultilevel"/>
    <w:tmpl w:val="D628609E"/>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7" w15:restartNumberingAfterBreak="0">
    <w:nsid w:val="7E8E69AE"/>
    <w:multiLevelType w:val="hybridMultilevel"/>
    <w:tmpl w:val="EC5075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1735811457">
    <w:abstractNumId w:val="0"/>
  </w:num>
  <w:num w:numId="2" w16cid:durableId="655568563">
    <w:abstractNumId w:val="24"/>
  </w:num>
  <w:num w:numId="3" w16cid:durableId="366835174">
    <w:abstractNumId w:val="32"/>
  </w:num>
  <w:num w:numId="4" w16cid:durableId="1053700778">
    <w:abstractNumId w:val="33"/>
  </w:num>
  <w:num w:numId="5" w16cid:durableId="1990473511">
    <w:abstractNumId w:val="34"/>
  </w:num>
  <w:num w:numId="6" w16cid:durableId="1574000581">
    <w:abstractNumId w:val="105"/>
  </w:num>
  <w:num w:numId="7" w16cid:durableId="1299457668">
    <w:abstractNumId w:val="104"/>
  </w:num>
  <w:num w:numId="8" w16cid:durableId="1750030944">
    <w:abstractNumId w:val="95"/>
  </w:num>
  <w:num w:numId="9" w16cid:durableId="367754101">
    <w:abstractNumId w:val="92"/>
  </w:num>
  <w:num w:numId="10" w16cid:durableId="505246232">
    <w:abstractNumId w:val="8"/>
  </w:num>
  <w:num w:numId="11" w16cid:durableId="1512838297">
    <w:abstractNumId w:val="9"/>
  </w:num>
  <w:num w:numId="12" w16cid:durableId="2055960760">
    <w:abstractNumId w:val="10"/>
  </w:num>
  <w:num w:numId="13" w16cid:durableId="48456744">
    <w:abstractNumId w:val="11"/>
  </w:num>
  <w:num w:numId="14" w16cid:durableId="2057241158">
    <w:abstractNumId w:val="12"/>
  </w:num>
  <w:num w:numId="15" w16cid:durableId="1672373600">
    <w:abstractNumId w:val="13"/>
  </w:num>
  <w:num w:numId="16" w16cid:durableId="234828685">
    <w:abstractNumId w:val="14"/>
  </w:num>
  <w:num w:numId="17" w16cid:durableId="1562401090">
    <w:abstractNumId w:val="15"/>
  </w:num>
  <w:num w:numId="18" w16cid:durableId="7802270">
    <w:abstractNumId w:val="16"/>
  </w:num>
  <w:num w:numId="19" w16cid:durableId="1766219979">
    <w:abstractNumId w:val="17"/>
  </w:num>
  <w:num w:numId="20" w16cid:durableId="1476068627">
    <w:abstractNumId w:val="18"/>
  </w:num>
  <w:num w:numId="21" w16cid:durableId="1358046596">
    <w:abstractNumId w:val="19"/>
  </w:num>
  <w:num w:numId="22" w16cid:durableId="1650208155">
    <w:abstractNumId w:val="20"/>
  </w:num>
  <w:num w:numId="23" w16cid:durableId="964578123">
    <w:abstractNumId w:val="21"/>
  </w:num>
  <w:num w:numId="24" w16cid:durableId="342441992">
    <w:abstractNumId w:val="22"/>
  </w:num>
  <w:num w:numId="25" w16cid:durableId="1376352104">
    <w:abstractNumId w:val="23"/>
  </w:num>
  <w:num w:numId="26" w16cid:durableId="472866252">
    <w:abstractNumId w:val="25"/>
  </w:num>
  <w:num w:numId="27" w16cid:durableId="1351712583">
    <w:abstractNumId w:val="2"/>
  </w:num>
  <w:num w:numId="28" w16cid:durableId="1457287035">
    <w:abstractNumId w:val="5"/>
  </w:num>
  <w:num w:numId="29" w16cid:durableId="1451434589">
    <w:abstractNumId w:val="4"/>
  </w:num>
  <w:num w:numId="30" w16cid:durableId="1449740572">
    <w:abstractNumId w:val="3"/>
  </w:num>
  <w:num w:numId="31" w16cid:durableId="845562086">
    <w:abstractNumId w:val="5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39348558">
    <w:abstractNumId w:val="6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48962962">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83217291">
    <w:abstractNumId w:val="6"/>
  </w:num>
  <w:num w:numId="35" w16cid:durableId="143863377">
    <w:abstractNumId w:val="4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30230461">
    <w:abstractNumId w:val="5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42317214">
    <w:abstractNumId w:val="5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57942052">
    <w:abstractNumId w:val="4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12663097">
    <w:abstractNumId w:val="6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61653814">
    <w:abstractNumId w:val="4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52817532">
    <w:abstractNumId w:val="5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56032762">
    <w:abstractNumId w:val="4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81271377">
    <w:abstractNumId w:val="6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03436275">
    <w:abstractNumId w:val="5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00821482">
    <w:abstractNumId w:val="5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60337020">
    <w:abstractNumId w:val="5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89292654">
    <w:abstractNumId w:val="52"/>
  </w:num>
  <w:num w:numId="48" w16cid:durableId="1928032637">
    <w:abstractNumId w:val="67"/>
  </w:num>
  <w:num w:numId="49" w16cid:durableId="2088460636">
    <w:abstractNumId w:val="7"/>
  </w:num>
  <w:num w:numId="50" w16cid:durableId="426580274">
    <w:abstractNumId w:val="4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18905804">
    <w:abstractNumId w:val="35"/>
  </w:num>
  <w:num w:numId="52" w16cid:durableId="281807037">
    <w:abstractNumId w:val="90"/>
  </w:num>
  <w:num w:numId="53" w16cid:durableId="883447170">
    <w:abstractNumId w:val="83"/>
  </w:num>
  <w:num w:numId="54" w16cid:durableId="1866672235">
    <w:abstractNumId w:val="84"/>
  </w:num>
  <w:num w:numId="55" w16cid:durableId="113720735">
    <w:abstractNumId w:val="78"/>
  </w:num>
  <w:num w:numId="56" w16cid:durableId="1043746391">
    <w:abstractNumId w:val="94"/>
  </w:num>
  <w:num w:numId="57" w16cid:durableId="975063319">
    <w:abstractNumId w:val="77"/>
  </w:num>
  <w:num w:numId="58" w16cid:durableId="1451320708">
    <w:abstractNumId w:val="85"/>
  </w:num>
  <w:num w:numId="59" w16cid:durableId="2040352919">
    <w:abstractNumId w:val="79"/>
  </w:num>
  <w:num w:numId="60" w16cid:durableId="94444189">
    <w:abstractNumId w:val="103"/>
  </w:num>
  <w:num w:numId="61" w16cid:durableId="784731125">
    <w:abstractNumId w:val="106"/>
  </w:num>
  <w:num w:numId="62" w16cid:durableId="1951617872">
    <w:abstractNumId w:val="6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72520057">
    <w:abstractNumId w:val="5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922254285">
    <w:abstractNumId w:val="26"/>
  </w:num>
  <w:num w:numId="65" w16cid:durableId="312029301">
    <w:abstractNumId w:val="27"/>
  </w:num>
  <w:num w:numId="66" w16cid:durableId="1355112667">
    <w:abstractNumId w:val="28"/>
  </w:num>
  <w:num w:numId="67" w16cid:durableId="1416441269">
    <w:abstractNumId w:val="29"/>
  </w:num>
  <w:num w:numId="68" w16cid:durableId="1535801180">
    <w:abstractNumId w:val="30"/>
  </w:num>
  <w:num w:numId="69" w16cid:durableId="399837879">
    <w:abstractNumId w:val="31"/>
  </w:num>
  <w:num w:numId="70" w16cid:durableId="2073650434">
    <w:abstractNumId w:val="36"/>
  </w:num>
  <w:num w:numId="71" w16cid:durableId="708528261">
    <w:abstractNumId w:val="37"/>
  </w:num>
  <w:num w:numId="72" w16cid:durableId="1105730362">
    <w:abstractNumId w:val="38"/>
  </w:num>
  <w:num w:numId="73" w16cid:durableId="234321730">
    <w:abstractNumId w:val="39"/>
  </w:num>
  <w:num w:numId="74" w16cid:durableId="1435400686">
    <w:abstractNumId w:val="40"/>
  </w:num>
  <w:num w:numId="75" w16cid:durableId="249824363">
    <w:abstractNumId w:val="41"/>
  </w:num>
  <w:num w:numId="76" w16cid:durableId="1551958420">
    <w:abstractNumId w:val="42"/>
  </w:num>
  <w:num w:numId="77" w16cid:durableId="1777165718">
    <w:abstractNumId w:val="43"/>
  </w:num>
  <w:num w:numId="78" w16cid:durableId="197400504">
    <w:abstractNumId w:val="44"/>
  </w:num>
  <w:num w:numId="79" w16cid:durableId="1760178493">
    <w:abstractNumId w:val="53"/>
  </w:num>
  <w:num w:numId="80" w16cid:durableId="525604169">
    <w:abstractNumId w:val="100"/>
  </w:num>
  <w:num w:numId="81" w16cid:durableId="793905353">
    <w:abstractNumId w:val="75"/>
  </w:num>
  <w:num w:numId="82" w16cid:durableId="1540165165">
    <w:abstractNumId w:val="64"/>
  </w:num>
  <w:num w:numId="83" w16cid:durableId="644046044">
    <w:abstractNumId w:val="71"/>
  </w:num>
  <w:num w:numId="84" w16cid:durableId="310794773">
    <w:abstractNumId w:val="93"/>
  </w:num>
  <w:num w:numId="85" w16cid:durableId="2049909781">
    <w:abstractNumId w:val="102"/>
  </w:num>
  <w:num w:numId="86" w16cid:durableId="1856263384">
    <w:abstractNumId w:val="87"/>
  </w:num>
  <w:num w:numId="87" w16cid:durableId="2142461123">
    <w:abstractNumId w:val="66"/>
  </w:num>
  <w:num w:numId="88" w16cid:durableId="1489321411">
    <w:abstractNumId w:val="82"/>
  </w:num>
  <w:num w:numId="89" w16cid:durableId="565801576">
    <w:abstractNumId w:val="107"/>
  </w:num>
  <w:num w:numId="90" w16cid:durableId="2039577576">
    <w:abstractNumId w:val="88"/>
  </w:num>
  <w:num w:numId="91" w16cid:durableId="754018277">
    <w:abstractNumId w:val="68"/>
  </w:num>
  <w:num w:numId="92" w16cid:durableId="466094248">
    <w:abstractNumId w:val="97"/>
  </w:num>
  <w:num w:numId="93" w16cid:durableId="1292786155">
    <w:abstractNumId w:val="81"/>
  </w:num>
  <w:num w:numId="94" w16cid:durableId="1260870813">
    <w:abstractNumId w:val="73"/>
  </w:num>
  <w:num w:numId="95" w16cid:durableId="566382070">
    <w:abstractNumId w:val="89"/>
  </w:num>
  <w:num w:numId="96" w16cid:durableId="702563151">
    <w:abstractNumId w:val="91"/>
  </w:num>
  <w:num w:numId="97" w16cid:durableId="1081755395">
    <w:abstractNumId w:val="99"/>
  </w:num>
  <w:num w:numId="98" w16cid:durableId="1549030938">
    <w:abstractNumId w:val="86"/>
  </w:num>
  <w:num w:numId="99" w16cid:durableId="238641812">
    <w:abstractNumId w:val="98"/>
  </w:num>
  <w:num w:numId="100" w16cid:durableId="77944116">
    <w:abstractNumId w:val="70"/>
  </w:num>
  <w:num w:numId="101" w16cid:durableId="1290623299">
    <w:abstractNumId w:val="69"/>
  </w:num>
  <w:num w:numId="102" w16cid:durableId="233054561">
    <w:abstractNumId w:val="101"/>
  </w:num>
  <w:num w:numId="103" w16cid:durableId="139275625">
    <w:abstractNumId w:val="72"/>
  </w:num>
  <w:num w:numId="104" w16cid:durableId="605696611">
    <w:abstractNumId w:val="80"/>
  </w:num>
  <w:num w:numId="105" w16cid:durableId="1543130047">
    <w:abstractNumId w:val="74"/>
  </w:num>
  <w:num w:numId="106" w16cid:durableId="144711725">
    <w:abstractNumId w:val="65"/>
  </w:num>
  <w:num w:numId="107" w16cid:durableId="1534995322">
    <w:abstractNumId w:val="76"/>
  </w:num>
  <w:num w:numId="108" w16cid:durableId="1251816137">
    <w:abstractNumId w:val="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220"/>
    <w:rsid w:val="000B7A87"/>
    <w:rsid w:val="0010237A"/>
    <w:rsid w:val="00110589"/>
    <w:rsid w:val="00117156"/>
    <w:rsid w:val="001704D6"/>
    <w:rsid w:val="00183BC1"/>
    <w:rsid w:val="001A7027"/>
    <w:rsid w:val="001C1404"/>
    <w:rsid w:val="001E1A64"/>
    <w:rsid w:val="002A387B"/>
    <w:rsid w:val="002F7EBF"/>
    <w:rsid w:val="0030199B"/>
    <w:rsid w:val="003205C8"/>
    <w:rsid w:val="00324270"/>
    <w:rsid w:val="00353220"/>
    <w:rsid w:val="00405A5D"/>
    <w:rsid w:val="00424459"/>
    <w:rsid w:val="00453654"/>
    <w:rsid w:val="00464E12"/>
    <w:rsid w:val="004F2353"/>
    <w:rsid w:val="006158B9"/>
    <w:rsid w:val="00636EEE"/>
    <w:rsid w:val="0068288C"/>
    <w:rsid w:val="006950DD"/>
    <w:rsid w:val="006B68C8"/>
    <w:rsid w:val="007067FF"/>
    <w:rsid w:val="007667C3"/>
    <w:rsid w:val="007B6E70"/>
    <w:rsid w:val="00810F67"/>
    <w:rsid w:val="00866D68"/>
    <w:rsid w:val="0086705A"/>
    <w:rsid w:val="008E2112"/>
    <w:rsid w:val="009018AC"/>
    <w:rsid w:val="00944283"/>
    <w:rsid w:val="0094522B"/>
    <w:rsid w:val="00995F32"/>
    <w:rsid w:val="00A0770C"/>
    <w:rsid w:val="00A1743C"/>
    <w:rsid w:val="00A52A4D"/>
    <w:rsid w:val="00A670A0"/>
    <w:rsid w:val="00A778F4"/>
    <w:rsid w:val="00A8255E"/>
    <w:rsid w:val="00B42283"/>
    <w:rsid w:val="00B62A90"/>
    <w:rsid w:val="00BA138C"/>
    <w:rsid w:val="00BC6D35"/>
    <w:rsid w:val="00C066F1"/>
    <w:rsid w:val="00C17961"/>
    <w:rsid w:val="00C95516"/>
    <w:rsid w:val="00CA3A51"/>
    <w:rsid w:val="00CB5281"/>
    <w:rsid w:val="00CC1830"/>
    <w:rsid w:val="00CE7262"/>
    <w:rsid w:val="00CF5A25"/>
    <w:rsid w:val="00D5646F"/>
    <w:rsid w:val="00D86642"/>
    <w:rsid w:val="00DA555C"/>
    <w:rsid w:val="00DB50AD"/>
    <w:rsid w:val="00DC52F4"/>
    <w:rsid w:val="00DF552F"/>
    <w:rsid w:val="00E621A9"/>
    <w:rsid w:val="00E63935"/>
    <w:rsid w:val="00E828B3"/>
    <w:rsid w:val="00EF1EAA"/>
    <w:rsid w:val="00EF3D6F"/>
    <w:rsid w:val="00F755EA"/>
    <w:rsid w:val="00F77EAE"/>
    <w:rsid w:val="00F863E1"/>
    <w:rsid w:val="00FD00EC"/>
    <w:rsid w:val="00FF0377"/>
    <w:rsid w:val="00FF5A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CF57D"/>
  <w15:docId w15:val="{B6877683-FF3A-4049-A775-B65EBD651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3220"/>
    <w:pPr>
      <w:widowControl w:val="0"/>
      <w:suppressAutoHyphens/>
    </w:pPr>
    <w:rPr>
      <w:rFonts w:ascii="Arial" w:eastAsia="SimSun" w:hAnsi="Arial" w:cs="Mangal"/>
      <w:kern w:val="1"/>
      <w:sz w:val="20"/>
      <w:lang w:eastAsia="hi-IN" w:bidi="hi-IN"/>
    </w:rPr>
  </w:style>
  <w:style w:type="paragraph" w:styleId="1">
    <w:name w:val="heading 1"/>
    <w:basedOn w:val="a"/>
    <w:next w:val="a"/>
    <w:link w:val="10"/>
    <w:qFormat/>
    <w:rsid w:val="00353220"/>
    <w:pPr>
      <w:keepNext/>
      <w:widowControl/>
      <w:suppressAutoHyphens w:val="0"/>
      <w:ind w:left="1320" w:right="-5751" w:firstLine="600"/>
      <w:jc w:val="center"/>
      <w:outlineLvl w:val="0"/>
    </w:pPr>
    <w:rPr>
      <w:rFonts w:ascii="Times New Roman" w:eastAsia="Times New Roman" w:hAnsi="Times New Roman" w:cs="Times New Roman"/>
      <w:kern w:val="0"/>
      <w:sz w:val="28"/>
      <w:szCs w:val="20"/>
      <w:lang w:eastAsia="ru-RU" w:bidi="ar-SA"/>
    </w:rPr>
  </w:style>
  <w:style w:type="paragraph" w:styleId="2">
    <w:name w:val="heading 2"/>
    <w:basedOn w:val="a"/>
    <w:next w:val="a"/>
    <w:link w:val="20"/>
    <w:qFormat/>
    <w:rsid w:val="00C066F1"/>
    <w:pPr>
      <w:keepNext/>
      <w:widowControl/>
      <w:shd w:val="clear" w:color="auto" w:fill="FFFFFF"/>
      <w:tabs>
        <w:tab w:val="num" w:pos="576"/>
        <w:tab w:val="left" w:leader="dot" w:pos="9360"/>
      </w:tabs>
      <w:spacing w:before="274" w:line="322" w:lineRule="exact"/>
      <w:ind w:left="576" w:hanging="576"/>
      <w:jc w:val="both"/>
      <w:outlineLvl w:val="1"/>
    </w:pPr>
    <w:rPr>
      <w:rFonts w:ascii="Times New Roman" w:eastAsia="Times New Roman" w:hAnsi="Times New Roman" w:cs="Times New Roman"/>
      <w:b/>
      <w:bCs/>
      <w:color w:val="000000"/>
      <w:spacing w:val="7"/>
      <w:kern w:val="0"/>
      <w:sz w:val="28"/>
      <w:szCs w:val="28"/>
      <w:lang w:eastAsia="zh-CN" w:bidi="ar-SA"/>
    </w:rPr>
  </w:style>
  <w:style w:type="paragraph" w:styleId="3">
    <w:name w:val="heading 3"/>
    <w:basedOn w:val="a"/>
    <w:next w:val="a"/>
    <w:link w:val="30"/>
    <w:qFormat/>
    <w:rsid w:val="00C066F1"/>
    <w:pPr>
      <w:keepNext/>
      <w:widowControl/>
      <w:shd w:val="clear" w:color="auto" w:fill="FFFFFF"/>
      <w:tabs>
        <w:tab w:val="num" w:pos="720"/>
      </w:tabs>
      <w:spacing w:before="494"/>
      <w:ind w:left="2222"/>
      <w:outlineLvl w:val="2"/>
    </w:pPr>
    <w:rPr>
      <w:rFonts w:eastAsia="Times New Roman" w:cs="Arial"/>
      <w:b/>
      <w:bCs/>
      <w:color w:val="000000"/>
      <w:spacing w:val="-8"/>
      <w:kern w:val="0"/>
      <w:sz w:val="32"/>
      <w:szCs w:val="32"/>
      <w:lang w:eastAsia="zh-CN" w:bidi="ar-SA"/>
    </w:rPr>
  </w:style>
  <w:style w:type="paragraph" w:styleId="4">
    <w:name w:val="heading 4"/>
    <w:basedOn w:val="a"/>
    <w:next w:val="a"/>
    <w:link w:val="40"/>
    <w:qFormat/>
    <w:rsid w:val="00C066F1"/>
    <w:pPr>
      <w:keepNext/>
      <w:widowControl/>
      <w:shd w:val="clear" w:color="auto" w:fill="FFFFFF"/>
      <w:tabs>
        <w:tab w:val="num" w:pos="864"/>
      </w:tabs>
      <w:spacing w:before="542" w:line="278" w:lineRule="exact"/>
      <w:ind w:left="830"/>
      <w:jc w:val="center"/>
      <w:outlineLvl w:val="3"/>
    </w:pPr>
    <w:rPr>
      <w:rFonts w:eastAsia="Times New Roman" w:cs="Arial"/>
      <w:b/>
      <w:bCs/>
      <w:color w:val="000000"/>
      <w:spacing w:val="-4"/>
      <w:kern w:val="0"/>
      <w:sz w:val="24"/>
      <w:lang w:eastAsia="zh-CN" w:bidi="ar-SA"/>
    </w:rPr>
  </w:style>
  <w:style w:type="paragraph" w:styleId="5">
    <w:name w:val="heading 5"/>
    <w:basedOn w:val="a"/>
    <w:next w:val="a"/>
    <w:link w:val="50"/>
    <w:qFormat/>
    <w:rsid w:val="00C066F1"/>
    <w:pPr>
      <w:keepNext/>
      <w:widowControl/>
      <w:shd w:val="clear" w:color="auto" w:fill="FFFFFF"/>
      <w:tabs>
        <w:tab w:val="num" w:pos="1008"/>
      </w:tabs>
      <w:spacing w:before="288"/>
      <w:ind w:left="-720" w:firstLine="1517"/>
      <w:outlineLvl w:val="4"/>
    </w:pPr>
    <w:rPr>
      <w:rFonts w:ascii="Times New Roman" w:eastAsia="Times New Roman" w:hAnsi="Times New Roman" w:cs="Times New Roman"/>
      <w:b/>
      <w:bCs/>
      <w:color w:val="000000"/>
      <w:kern w:val="0"/>
      <w:sz w:val="29"/>
      <w:szCs w:val="29"/>
      <w:lang w:eastAsia="zh-CN" w:bidi="ar-SA"/>
    </w:rPr>
  </w:style>
  <w:style w:type="paragraph" w:styleId="6">
    <w:name w:val="heading 6"/>
    <w:basedOn w:val="a"/>
    <w:next w:val="a"/>
    <w:link w:val="60"/>
    <w:qFormat/>
    <w:rsid w:val="00C066F1"/>
    <w:pPr>
      <w:keepNext/>
      <w:widowControl/>
      <w:shd w:val="clear" w:color="auto" w:fill="FFFFFF"/>
      <w:tabs>
        <w:tab w:val="left" w:pos="420"/>
        <w:tab w:val="num" w:pos="1152"/>
      </w:tabs>
      <w:spacing w:line="360" w:lineRule="auto"/>
      <w:ind w:left="1152" w:hanging="1152"/>
      <w:jc w:val="center"/>
      <w:outlineLvl w:val="5"/>
    </w:pPr>
    <w:rPr>
      <w:rFonts w:ascii="Times New Roman" w:eastAsia="Times New Roman" w:hAnsi="Times New Roman" w:cs="Times New Roman"/>
      <w:bCs/>
      <w:kern w:val="0"/>
      <w:sz w:val="28"/>
      <w:szCs w:val="28"/>
      <w:lang w:eastAsia="zh-CN" w:bidi="ar-SA"/>
    </w:rPr>
  </w:style>
  <w:style w:type="paragraph" w:styleId="7">
    <w:name w:val="heading 7"/>
    <w:basedOn w:val="a"/>
    <w:next w:val="a"/>
    <w:link w:val="70"/>
    <w:qFormat/>
    <w:rsid w:val="00C066F1"/>
    <w:pPr>
      <w:keepNext/>
      <w:widowControl/>
      <w:tabs>
        <w:tab w:val="num" w:pos="1296"/>
      </w:tabs>
      <w:ind w:left="1296" w:hanging="1296"/>
      <w:jc w:val="center"/>
      <w:outlineLvl w:val="6"/>
    </w:pPr>
    <w:rPr>
      <w:rFonts w:ascii="Times New Roman" w:eastAsia="Times New Roman" w:hAnsi="Times New Roman" w:cs="Times New Roman"/>
      <w:kern w:val="0"/>
      <w:sz w:val="28"/>
      <w:szCs w:val="28"/>
      <w:lang w:eastAsia="zh-CN" w:bidi="ar-SA"/>
    </w:rPr>
  </w:style>
  <w:style w:type="paragraph" w:styleId="8">
    <w:name w:val="heading 8"/>
    <w:basedOn w:val="a"/>
    <w:next w:val="a"/>
    <w:link w:val="80"/>
    <w:qFormat/>
    <w:rsid w:val="00C066F1"/>
    <w:pPr>
      <w:keepNext/>
      <w:widowControl/>
      <w:shd w:val="clear" w:color="auto" w:fill="FFFFFF"/>
      <w:tabs>
        <w:tab w:val="num" w:pos="1440"/>
      </w:tabs>
      <w:spacing w:before="5" w:line="317" w:lineRule="exact"/>
      <w:ind w:left="413"/>
      <w:outlineLvl w:val="7"/>
    </w:pPr>
    <w:rPr>
      <w:rFonts w:ascii="Times New Roman" w:eastAsia="Times New Roman" w:hAnsi="Times New Roman" w:cs="Times New Roman"/>
      <w:b/>
      <w:bCs/>
      <w:color w:val="000000"/>
      <w:spacing w:val="-5"/>
      <w:kern w:val="0"/>
      <w:sz w:val="26"/>
      <w:szCs w:val="26"/>
      <w:u w:val="single"/>
      <w:lang w:eastAsia="zh-CN" w:bidi="ar-SA"/>
    </w:rPr>
  </w:style>
  <w:style w:type="paragraph" w:styleId="9">
    <w:name w:val="heading 9"/>
    <w:basedOn w:val="a"/>
    <w:next w:val="a"/>
    <w:link w:val="90"/>
    <w:qFormat/>
    <w:rsid w:val="00C066F1"/>
    <w:pPr>
      <w:keepNext/>
      <w:widowControl/>
      <w:shd w:val="clear" w:color="auto" w:fill="FFFFFF"/>
      <w:tabs>
        <w:tab w:val="num" w:pos="1584"/>
      </w:tabs>
      <w:spacing w:before="5" w:line="326" w:lineRule="exact"/>
      <w:ind w:left="5"/>
      <w:jc w:val="center"/>
      <w:outlineLvl w:val="8"/>
    </w:pPr>
    <w:rPr>
      <w:rFonts w:ascii="Times New Roman" w:eastAsia="Times New Roman" w:hAnsi="Times New Roman" w:cs="Times New Roman"/>
      <w:kern w:val="0"/>
      <w:sz w:val="28"/>
      <w:lang w:eastAsia="zh-CN"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53220"/>
    <w:rPr>
      <w:rFonts w:eastAsia="Times New Roman"/>
      <w:sz w:val="28"/>
      <w:szCs w:val="20"/>
      <w:lang w:eastAsia="ru-RU"/>
    </w:rPr>
  </w:style>
  <w:style w:type="paragraph" w:styleId="a3">
    <w:name w:val="Body Text"/>
    <w:basedOn w:val="a"/>
    <w:link w:val="a4"/>
    <w:rsid w:val="00353220"/>
    <w:pPr>
      <w:spacing w:after="120"/>
    </w:pPr>
  </w:style>
  <w:style w:type="character" w:customStyle="1" w:styleId="a4">
    <w:name w:val="Основной текст Знак"/>
    <w:basedOn w:val="a0"/>
    <w:link w:val="a3"/>
    <w:rsid w:val="00353220"/>
    <w:rPr>
      <w:rFonts w:ascii="Arial" w:eastAsia="SimSun" w:hAnsi="Arial" w:cs="Mangal"/>
      <w:kern w:val="1"/>
      <w:sz w:val="20"/>
      <w:lang w:eastAsia="hi-IN" w:bidi="hi-IN"/>
    </w:rPr>
  </w:style>
  <w:style w:type="paragraph" w:customStyle="1" w:styleId="a5">
    <w:name w:val="Содержимое таблицы"/>
    <w:basedOn w:val="a"/>
    <w:rsid w:val="00353220"/>
    <w:pPr>
      <w:suppressLineNumbers/>
    </w:pPr>
  </w:style>
  <w:style w:type="paragraph" w:customStyle="1" w:styleId="21">
    <w:name w:val="Список 21"/>
    <w:basedOn w:val="a"/>
    <w:rsid w:val="00353220"/>
    <w:pPr>
      <w:ind w:left="566" w:hanging="283"/>
    </w:pPr>
    <w:rPr>
      <w:rFonts w:cs="Arial"/>
      <w:szCs w:val="28"/>
    </w:rPr>
  </w:style>
  <w:style w:type="character" w:customStyle="1" w:styleId="31">
    <w:name w:val="Подпись к таблице (3)_"/>
    <w:link w:val="32"/>
    <w:rsid w:val="00353220"/>
    <w:rPr>
      <w:spacing w:val="14"/>
      <w:shd w:val="clear" w:color="auto" w:fill="FFFFFF"/>
    </w:rPr>
  </w:style>
  <w:style w:type="paragraph" w:customStyle="1" w:styleId="32">
    <w:name w:val="Подпись к таблице (3)"/>
    <w:basedOn w:val="a"/>
    <w:link w:val="31"/>
    <w:rsid w:val="00353220"/>
    <w:pPr>
      <w:widowControl/>
      <w:shd w:val="clear" w:color="auto" w:fill="FFFFFF"/>
      <w:suppressAutoHyphens w:val="0"/>
      <w:spacing w:line="0" w:lineRule="atLeast"/>
      <w:jc w:val="center"/>
    </w:pPr>
    <w:rPr>
      <w:rFonts w:ascii="Times New Roman" w:eastAsiaTheme="minorHAnsi" w:hAnsi="Times New Roman" w:cs="Times New Roman"/>
      <w:spacing w:val="14"/>
      <w:kern w:val="0"/>
      <w:sz w:val="24"/>
      <w:lang w:eastAsia="en-US" w:bidi="ar-SA"/>
    </w:rPr>
  </w:style>
  <w:style w:type="paragraph" w:styleId="11">
    <w:name w:val="toc 1"/>
    <w:basedOn w:val="a"/>
    <w:next w:val="a"/>
    <w:autoRedefine/>
    <w:uiPriority w:val="39"/>
    <w:unhideWhenUsed/>
    <w:rsid w:val="00353220"/>
    <w:pPr>
      <w:widowControl/>
      <w:suppressAutoHyphens w:val="0"/>
      <w:jc w:val="center"/>
    </w:pPr>
    <w:rPr>
      <w:rFonts w:ascii="Times New Roman" w:eastAsia="Times New Roman" w:hAnsi="Times New Roman" w:cs="Times New Roman"/>
      <w:kern w:val="0"/>
      <w:sz w:val="24"/>
      <w:lang w:eastAsia="ru-RU" w:bidi="ar-SA"/>
    </w:rPr>
  </w:style>
  <w:style w:type="character" w:styleId="a6">
    <w:name w:val="Hyperlink"/>
    <w:uiPriority w:val="99"/>
    <w:unhideWhenUsed/>
    <w:rsid w:val="00353220"/>
    <w:rPr>
      <w:color w:val="0000FF"/>
      <w:u w:val="single"/>
    </w:rPr>
  </w:style>
  <w:style w:type="character" w:customStyle="1" w:styleId="WW8Num4z0">
    <w:name w:val="WW8Num4z0"/>
    <w:rsid w:val="00353220"/>
    <w:rPr>
      <w:rFonts w:ascii="Symbol" w:hAnsi="Symbol"/>
    </w:rPr>
  </w:style>
  <w:style w:type="paragraph" w:styleId="a7">
    <w:name w:val="List Paragraph"/>
    <w:basedOn w:val="a"/>
    <w:uiPriority w:val="34"/>
    <w:qFormat/>
    <w:rsid w:val="00353220"/>
    <w:pPr>
      <w:ind w:left="720"/>
      <w:contextualSpacing/>
    </w:pPr>
  </w:style>
  <w:style w:type="paragraph" w:styleId="a8">
    <w:name w:val="header"/>
    <w:basedOn w:val="a"/>
    <w:link w:val="a9"/>
    <w:uiPriority w:val="99"/>
    <w:unhideWhenUsed/>
    <w:rsid w:val="00353220"/>
    <w:pPr>
      <w:tabs>
        <w:tab w:val="center" w:pos="4677"/>
        <w:tab w:val="right" w:pos="9355"/>
      </w:tabs>
    </w:pPr>
  </w:style>
  <w:style w:type="character" w:customStyle="1" w:styleId="a9">
    <w:name w:val="Верхний колонтитул Знак"/>
    <w:basedOn w:val="a0"/>
    <w:link w:val="a8"/>
    <w:uiPriority w:val="99"/>
    <w:rsid w:val="00353220"/>
    <w:rPr>
      <w:rFonts w:ascii="Arial" w:eastAsia="SimSun" w:hAnsi="Arial" w:cs="Mangal"/>
      <w:kern w:val="1"/>
      <w:sz w:val="20"/>
      <w:lang w:eastAsia="hi-IN" w:bidi="hi-IN"/>
    </w:rPr>
  </w:style>
  <w:style w:type="paragraph" w:styleId="aa">
    <w:name w:val="footer"/>
    <w:basedOn w:val="a"/>
    <w:link w:val="ab"/>
    <w:uiPriority w:val="99"/>
    <w:unhideWhenUsed/>
    <w:rsid w:val="00353220"/>
    <w:pPr>
      <w:tabs>
        <w:tab w:val="center" w:pos="4677"/>
        <w:tab w:val="right" w:pos="9355"/>
      </w:tabs>
    </w:pPr>
  </w:style>
  <w:style w:type="character" w:customStyle="1" w:styleId="ab">
    <w:name w:val="Нижний колонтитул Знак"/>
    <w:basedOn w:val="a0"/>
    <w:link w:val="aa"/>
    <w:uiPriority w:val="99"/>
    <w:rsid w:val="00353220"/>
    <w:rPr>
      <w:rFonts w:ascii="Arial" w:eastAsia="SimSun" w:hAnsi="Arial" w:cs="Mangal"/>
      <w:kern w:val="1"/>
      <w:sz w:val="20"/>
      <w:lang w:eastAsia="hi-IN" w:bidi="hi-IN"/>
    </w:rPr>
  </w:style>
  <w:style w:type="character" w:styleId="ac">
    <w:name w:val="Emphasis"/>
    <w:qFormat/>
    <w:rsid w:val="00353220"/>
    <w:rPr>
      <w:rFonts w:ascii="Times New Roman" w:hAnsi="Times New Roman" w:cs="Times New Roman" w:hint="default"/>
      <w:i/>
      <w:iCs w:val="0"/>
    </w:rPr>
  </w:style>
  <w:style w:type="paragraph" w:styleId="ad">
    <w:name w:val="Balloon Text"/>
    <w:basedOn w:val="a"/>
    <w:link w:val="ae"/>
    <w:uiPriority w:val="99"/>
    <w:semiHidden/>
    <w:unhideWhenUsed/>
    <w:rsid w:val="00353220"/>
    <w:rPr>
      <w:rFonts w:ascii="Tahoma" w:hAnsi="Tahoma"/>
      <w:sz w:val="16"/>
      <w:szCs w:val="14"/>
    </w:rPr>
  </w:style>
  <w:style w:type="character" w:customStyle="1" w:styleId="ae">
    <w:name w:val="Текст выноски Знак"/>
    <w:basedOn w:val="a0"/>
    <w:link w:val="ad"/>
    <w:uiPriority w:val="99"/>
    <w:semiHidden/>
    <w:rsid w:val="00353220"/>
    <w:rPr>
      <w:rFonts w:ascii="Tahoma" w:eastAsia="SimSun" w:hAnsi="Tahoma" w:cs="Mangal"/>
      <w:kern w:val="1"/>
      <w:sz w:val="16"/>
      <w:szCs w:val="14"/>
      <w:lang w:eastAsia="hi-IN" w:bidi="hi-IN"/>
    </w:rPr>
  </w:style>
  <w:style w:type="paragraph" w:styleId="af">
    <w:name w:val="List"/>
    <w:basedOn w:val="a"/>
    <w:rsid w:val="00353220"/>
    <w:pPr>
      <w:widowControl/>
      <w:suppressAutoHyphens w:val="0"/>
      <w:ind w:left="283" w:hanging="283"/>
    </w:pPr>
    <w:rPr>
      <w:rFonts w:ascii="Times New Roman" w:eastAsia="Times New Roman" w:hAnsi="Times New Roman" w:cs="Times New Roman"/>
      <w:kern w:val="0"/>
      <w:sz w:val="24"/>
      <w:lang w:eastAsia="ru-RU" w:bidi="ar-SA"/>
    </w:rPr>
  </w:style>
  <w:style w:type="paragraph" w:customStyle="1" w:styleId="22">
    <w:name w:val="Знак2"/>
    <w:basedOn w:val="a"/>
    <w:rsid w:val="007067FF"/>
    <w:pPr>
      <w:widowControl/>
      <w:tabs>
        <w:tab w:val="left" w:pos="708"/>
      </w:tabs>
      <w:suppressAutoHyphens w:val="0"/>
      <w:spacing w:after="160" w:line="240" w:lineRule="exact"/>
    </w:pPr>
    <w:rPr>
      <w:rFonts w:ascii="Verdana" w:eastAsia="Times New Roman" w:hAnsi="Verdana" w:cs="Verdana"/>
      <w:kern w:val="0"/>
      <w:szCs w:val="20"/>
      <w:lang w:val="en-US" w:eastAsia="en-US" w:bidi="ar-SA"/>
    </w:rPr>
  </w:style>
  <w:style w:type="character" w:customStyle="1" w:styleId="20">
    <w:name w:val="Заголовок 2 Знак"/>
    <w:basedOn w:val="a0"/>
    <w:link w:val="2"/>
    <w:rsid w:val="00C066F1"/>
    <w:rPr>
      <w:rFonts w:eastAsia="Times New Roman"/>
      <w:b/>
      <w:bCs/>
      <w:color w:val="000000"/>
      <w:spacing w:val="7"/>
      <w:sz w:val="28"/>
      <w:szCs w:val="28"/>
      <w:shd w:val="clear" w:color="auto" w:fill="FFFFFF"/>
      <w:lang w:eastAsia="zh-CN"/>
    </w:rPr>
  </w:style>
  <w:style w:type="character" w:customStyle="1" w:styleId="30">
    <w:name w:val="Заголовок 3 Знак"/>
    <w:basedOn w:val="a0"/>
    <w:link w:val="3"/>
    <w:rsid w:val="00C066F1"/>
    <w:rPr>
      <w:rFonts w:ascii="Arial" w:eastAsia="Times New Roman" w:hAnsi="Arial" w:cs="Arial"/>
      <w:b/>
      <w:bCs/>
      <w:color w:val="000000"/>
      <w:spacing w:val="-8"/>
      <w:sz w:val="32"/>
      <w:szCs w:val="32"/>
      <w:shd w:val="clear" w:color="auto" w:fill="FFFFFF"/>
      <w:lang w:eastAsia="zh-CN"/>
    </w:rPr>
  </w:style>
  <w:style w:type="character" w:customStyle="1" w:styleId="40">
    <w:name w:val="Заголовок 4 Знак"/>
    <w:basedOn w:val="a0"/>
    <w:link w:val="4"/>
    <w:rsid w:val="00C066F1"/>
    <w:rPr>
      <w:rFonts w:ascii="Arial" w:eastAsia="Times New Roman" w:hAnsi="Arial" w:cs="Arial"/>
      <w:b/>
      <w:bCs/>
      <w:color w:val="000000"/>
      <w:spacing w:val="-4"/>
      <w:shd w:val="clear" w:color="auto" w:fill="FFFFFF"/>
      <w:lang w:eastAsia="zh-CN"/>
    </w:rPr>
  </w:style>
  <w:style w:type="character" w:customStyle="1" w:styleId="50">
    <w:name w:val="Заголовок 5 Знак"/>
    <w:basedOn w:val="a0"/>
    <w:link w:val="5"/>
    <w:rsid w:val="00C066F1"/>
    <w:rPr>
      <w:rFonts w:eastAsia="Times New Roman"/>
      <w:b/>
      <w:bCs/>
      <w:color w:val="000000"/>
      <w:sz w:val="29"/>
      <w:szCs w:val="29"/>
      <w:shd w:val="clear" w:color="auto" w:fill="FFFFFF"/>
      <w:lang w:eastAsia="zh-CN"/>
    </w:rPr>
  </w:style>
  <w:style w:type="character" w:customStyle="1" w:styleId="60">
    <w:name w:val="Заголовок 6 Знак"/>
    <w:basedOn w:val="a0"/>
    <w:link w:val="6"/>
    <w:rsid w:val="00C066F1"/>
    <w:rPr>
      <w:rFonts w:eastAsia="Times New Roman"/>
      <w:bCs/>
      <w:sz w:val="28"/>
      <w:szCs w:val="28"/>
      <w:shd w:val="clear" w:color="auto" w:fill="FFFFFF"/>
      <w:lang w:eastAsia="zh-CN"/>
    </w:rPr>
  </w:style>
  <w:style w:type="character" w:customStyle="1" w:styleId="70">
    <w:name w:val="Заголовок 7 Знак"/>
    <w:basedOn w:val="a0"/>
    <w:link w:val="7"/>
    <w:rsid w:val="00C066F1"/>
    <w:rPr>
      <w:rFonts w:eastAsia="Times New Roman"/>
      <w:sz w:val="28"/>
      <w:szCs w:val="28"/>
      <w:lang w:eastAsia="zh-CN"/>
    </w:rPr>
  </w:style>
  <w:style w:type="character" w:customStyle="1" w:styleId="80">
    <w:name w:val="Заголовок 8 Знак"/>
    <w:basedOn w:val="a0"/>
    <w:link w:val="8"/>
    <w:rsid w:val="00C066F1"/>
    <w:rPr>
      <w:rFonts w:eastAsia="Times New Roman"/>
      <w:b/>
      <w:bCs/>
      <w:color w:val="000000"/>
      <w:spacing w:val="-5"/>
      <w:sz w:val="26"/>
      <w:szCs w:val="26"/>
      <w:u w:val="single"/>
      <w:shd w:val="clear" w:color="auto" w:fill="FFFFFF"/>
      <w:lang w:eastAsia="zh-CN"/>
    </w:rPr>
  </w:style>
  <w:style w:type="character" w:customStyle="1" w:styleId="90">
    <w:name w:val="Заголовок 9 Знак"/>
    <w:basedOn w:val="a0"/>
    <w:link w:val="9"/>
    <w:rsid w:val="00C066F1"/>
    <w:rPr>
      <w:rFonts w:eastAsia="Times New Roman"/>
      <w:sz w:val="28"/>
      <w:shd w:val="clear" w:color="auto" w:fill="FFFFFF"/>
      <w:lang w:eastAsia="zh-CN"/>
    </w:rPr>
  </w:style>
  <w:style w:type="numbering" w:customStyle="1" w:styleId="12">
    <w:name w:val="Нет списка1"/>
    <w:next w:val="a2"/>
    <w:uiPriority w:val="99"/>
    <w:semiHidden/>
    <w:unhideWhenUsed/>
    <w:rsid w:val="00C066F1"/>
  </w:style>
  <w:style w:type="paragraph" w:customStyle="1" w:styleId="ConsPlusNormal">
    <w:name w:val="ConsPlusNormal"/>
    <w:rsid w:val="00C066F1"/>
    <w:pPr>
      <w:widowControl w:val="0"/>
      <w:autoSpaceDE w:val="0"/>
      <w:autoSpaceDN w:val="0"/>
      <w:adjustRightInd w:val="0"/>
    </w:pPr>
    <w:rPr>
      <w:rFonts w:ascii="Arial" w:eastAsiaTheme="minorEastAsia" w:hAnsi="Arial" w:cs="Arial"/>
      <w:sz w:val="20"/>
      <w:szCs w:val="20"/>
      <w:lang w:eastAsia="ru-RU"/>
    </w:rPr>
  </w:style>
  <w:style w:type="character" w:styleId="af0">
    <w:name w:val="page number"/>
    <w:basedOn w:val="a0"/>
    <w:rsid w:val="00C066F1"/>
  </w:style>
  <w:style w:type="character" w:styleId="af1">
    <w:name w:val="annotation reference"/>
    <w:basedOn w:val="a0"/>
    <w:uiPriority w:val="99"/>
    <w:semiHidden/>
    <w:unhideWhenUsed/>
    <w:rsid w:val="00C066F1"/>
    <w:rPr>
      <w:sz w:val="16"/>
      <w:szCs w:val="16"/>
    </w:rPr>
  </w:style>
  <w:style w:type="paragraph" w:styleId="af2">
    <w:name w:val="annotation text"/>
    <w:basedOn w:val="a"/>
    <w:link w:val="af3"/>
    <w:uiPriority w:val="99"/>
    <w:semiHidden/>
    <w:unhideWhenUsed/>
    <w:rsid w:val="00C066F1"/>
    <w:pPr>
      <w:widowControl/>
      <w:suppressAutoHyphens w:val="0"/>
      <w:spacing w:after="160"/>
    </w:pPr>
    <w:rPr>
      <w:rFonts w:asciiTheme="minorHAnsi" w:eastAsiaTheme="minorHAnsi" w:hAnsiTheme="minorHAnsi" w:cstheme="minorBidi"/>
      <w:kern w:val="0"/>
      <w:szCs w:val="20"/>
      <w:lang w:eastAsia="en-US" w:bidi="ar-SA"/>
    </w:rPr>
  </w:style>
  <w:style w:type="character" w:customStyle="1" w:styleId="af3">
    <w:name w:val="Текст примечания Знак"/>
    <w:basedOn w:val="a0"/>
    <w:link w:val="af2"/>
    <w:uiPriority w:val="99"/>
    <w:semiHidden/>
    <w:rsid w:val="00C066F1"/>
    <w:rPr>
      <w:rFonts w:asciiTheme="minorHAnsi" w:hAnsiTheme="minorHAnsi" w:cstheme="minorBidi"/>
      <w:sz w:val="20"/>
      <w:szCs w:val="20"/>
    </w:rPr>
  </w:style>
  <w:style w:type="paragraph" w:styleId="23">
    <w:name w:val="toc 2"/>
    <w:basedOn w:val="a"/>
    <w:next w:val="a"/>
    <w:autoRedefine/>
    <w:uiPriority w:val="39"/>
    <w:unhideWhenUsed/>
    <w:rsid w:val="00C066F1"/>
    <w:pPr>
      <w:widowControl/>
      <w:suppressAutoHyphens w:val="0"/>
      <w:spacing w:after="100" w:line="259" w:lineRule="auto"/>
      <w:ind w:left="220"/>
    </w:pPr>
    <w:rPr>
      <w:rFonts w:asciiTheme="minorHAnsi" w:eastAsiaTheme="minorHAnsi" w:hAnsiTheme="minorHAnsi" w:cstheme="minorBidi"/>
      <w:kern w:val="2"/>
      <w:sz w:val="22"/>
      <w:szCs w:val="22"/>
      <w:lang w:eastAsia="en-US" w:bidi="ar-SA"/>
    </w:rPr>
  </w:style>
  <w:style w:type="paragraph" w:styleId="33">
    <w:name w:val="toc 3"/>
    <w:basedOn w:val="a"/>
    <w:next w:val="a"/>
    <w:autoRedefine/>
    <w:uiPriority w:val="39"/>
    <w:unhideWhenUsed/>
    <w:rsid w:val="00C066F1"/>
    <w:pPr>
      <w:widowControl/>
      <w:suppressAutoHyphens w:val="0"/>
      <w:spacing w:after="100" w:line="259" w:lineRule="auto"/>
      <w:ind w:left="440"/>
    </w:pPr>
    <w:rPr>
      <w:rFonts w:asciiTheme="minorHAnsi" w:eastAsiaTheme="minorHAnsi" w:hAnsiTheme="minorHAnsi" w:cstheme="minorBidi"/>
      <w:kern w:val="2"/>
      <w:sz w:val="22"/>
      <w:szCs w:val="22"/>
      <w:lang w:eastAsia="en-US" w:bidi="ar-SA"/>
    </w:rPr>
  </w:style>
  <w:style w:type="numbering" w:customStyle="1" w:styleId="110">
    <w:name w:val="Нет списка11"/>
    <w:next w:val="a2"/>
    <w:uiPriority w:val="99"/>
    <w:semiHidden/>
    <w:unhideWhenUsed/>
    <w:rsid w:val="00C066F1"/>
  </w:style>
  <w:style w:type="character" w:customStyle="1" w:styleId="WW8Num1z0">
    <w:name w:val="WW8Num1z0"/>
    <w:rsid w:val="00C066F1"/>
    <w:rPr>
      <w:rFonts w:ascii="Symbol" w:hAnsi="Symbol" w:cs="Symbol"/>
    </w:rPr>
  </w:style>
  <w:style w:type="character" w:customStyle="1" w:styleId="WW8Num2z1">
    <w:name w:val="WW8Num2z1"/>
    <w:rsid w:val="00C066F1"/>
    <w:rPr>
      <w:rFonts w:ascii="Symbol" w:hAnsi="Symbol" w:cs="Symbol"/>
    </w:rPr>
  </w:style>
  <w:style w:type="character" w:customStyle="1" w:styleId="WW8Num3z0">
    <w:name w:val="WW8Num3z0"/>
    <w:rsid w:val="00C066F1"/>
    <w:rPr>
      <w:rFonts w:ascii="Symbol" w:hAnsi="Symbol" w:cs="Symbol"/>
    </w:rPr>
  </w:style>
  <w:style w:type="character" w:customStyle="1" w:styleId="WW8Num3z1">
    <w:name w:val="WW8Num3z1"/>
    <w:rsid w:val="00C066F1"/>
    <w:rPr>
      <w:rFonts w:ascii="Wingdings" w:hAnsi="Wingdings"/>
    </w:rPr>
  </w:style>
  <w:style w:type="character" w:customStyle="1" w:styleId="WW8Num4z1">
    <w:name w:val="WW8Num4z1"/>
    <w:rsid w:val="00C066F1"/>
    <w:rPr>
      <w:rFonts w:ascii="Wingdings" w:hAnsi="Wingdings"/>
    </w:rPr>
  </w:style>
  <w:style w:type="character" w:customStyle="1" w:styleId="WW8Num5z0">
    <w:name w:val="WW8Num5z0"/>
    <w:rsid w:val="00C066F1"/>
    <w:rPr>
      <w:rFonts w:ascii="Symbol" w:hAnsi="Symbol" w:cs="Symbol"/>
    </w:rPr>
  </w:style>
  <w:style w:type="character" w:customStyle="1" w:styleId="WW8Num5z1">
    <w:name w:val="WW8Num5z1"/>
    <w:rsid w:val="00C066F1"/>
    <w:rPr>
      <w:rFonts w:ascii="Wingdings" w:hAnsi="Wingdings"/>
    </w:rPr>
  </w:style>
  <w:style w:type="character" w:customStyle="1" w:styleId="WW8Num6z0">
    <w:name w:val="WW8Num6z0"/>
    <w:rsid w:val="00C066F1"/>
    <w:rPr>
      <w:rFonts w:ascii="Symbol" w:hAnsi="Symbol" w:cs="Symbol"/>
    </w:rPr>
  </w:style>
  <w:style w:type="character" w:customStyle="1" w:styleId="WW8Num6z1">
    <w:name w:val="WW8Num6z1"/>
    <w:rsid w:val="00C066F1"/>
    <w:rPr>
      <w:rFonts w:ascii="Wingdings" w:hAnsi="Wingdings"/>
    </w:rPr>
  </w:style>
  <w:style w:type="character" w:customStyle="1" w:styleId="WW8Num7z1">
    <w:name w:val="WW8Num7z1"/>
    <w:rsid w:val="00C066F1"/>
    <w:rPr>
      <w:rFonts w:ascii="Wingdings" w:hAnsi="Wingdings"/>
    </w:rPr>
  </w:style>
  <w:style w:type="character" w:customStyle="1" w:styleId="WW8Num8z1">
    <w:name w:val="WW8Num8z1"/>
    <w:rsid w:val="00C066F1"/>
    <w:rPr>
      <w:rFonts w:ascii="Wingdings" w:hAnsi="Wingdings"/>
    </w:rPr>
  </w:style>
  <w:style w:type="character" w:customStyle="1" w:styleId="WW8Num9z0">
    <w:name w:val="WW8Num9z0"/>
    <w:rsid w:val="00C066F1"/>
    <w:rPr>
      <w:rFonts w:ascii="Symbol" w:hAnsi="Symbol" w:cs="OpenSymbol"/>
    </w:rPr>
  </w:style>
  <w:style w:type="character" w:customStyle="1" w:styleId="WW8Num10z0">
    <w:name w:val="WW8Num10z0"/>
    <w:rsid w:val="00C066F1"/>
    <w:rPr>
      <w:rFonts w:ascii="Symbol" w:hAnsi="Symbol" w:cs="OpenSymbol"/>
    </w:rPr>
  </w:style>
  <w:style w:type="character" w:customStyle="1" w:styleId="WW8Num11z0">
    <w:name w:val="WW8Num11z0"/>
    <w:rsid w:val="00C066F1"/>
    <w:rPr>
      <w:rFonts w:ascii="Symbol" w:hAnsi="Symbol" w:cs="OpenSymbol"/>
    </w:rPr>
  </w:style>
  <w:style w:type="character" w:customStyle="1" w:styleId="WW8Num12z0">
    <w:name w:val="WW8Num12z0"/>
    <w:rsid w:val="00C066F1"/>
    <w:rPr>
      <w:rFonts w:ascii="Symbol" w:hAnsi="Symbol" w:cs="OpenSymbol"/>
    </w:rPr>
  </w:style>
  <w:style w:type="character" w:customStyle="1" w:styleId="WW8Num13z0">
    <w:name w:val="WW8Num13z0"/>
    <w:rsid w:val="00C066F1"/>
    <w:rPr>
      <w:rFonts w:ascii="Symbol" w:hAnsi="Symbol" w:cs="OpenSymbol"/>
    </w:rPr>
  </w:style>
  <w:style w:type="character" w:customStyle="1" w:styleId="WW8Num14z0">
    <w:name w:val="WW8Num14z0"/>
    <w:rsid w:val="00C066F1"/>
    <w:rPr>
      <w:rFonts w:ascii="Symbol" w:hAnsi="Symbol" w:cs="OpenSymbol"/>
    </w:rPr>
  </w:style>
  <w:style w:type="character" w:customStyle="1" w:styleId="WW8Num15z0">
    <w:name w:val="WW8Num15z0"/>
    <w:rsid w:val="00C066F1"/>
    <w:rPr>
      <w:rFonts w:ascii="Symbol" w:hAnsi="Symbol" w:cs="OpenSymbol"/>
    </w:rPr>
  </w:style>
  <w:style w:type="character" w:customStyle="1" w:styleId="WW8Num16z0">
    <w:name w:val="WW8Num16z0"/>
    <w:rsid w:val="00C066F1"/>
    <w:rPr>
      <w:rFonts w:ascii="Symbol" w:hAnsi="Symbol" w:cs="OpenSymbol"/>
    </w:rPr>
  </w:style>
  <w:style w:type="character" w:customStyle="1" w:styleId="WW8Num17z0">
    <w:name w:val="WW8Num17z0"/>
    <w:rsid w:val="00C066F1"/>
    <w:rPr>
      <w:rFonts w:ascii="Symbol" w:hAnsi="Symbol" w:cs="OpenSymbol"/>
    </w:rPr>
  </w:style>
  <w:style w:type="character" w:customStyle="1" w:styleId="WW8Num18z0">
    <w:name w:val="WW8Num18z0"/>
    <w:rsid w:val="00C066F1"/>
    <w:rPr>
      <w:rFonts w:ascii="Symbol" w:hAnsi="Symbol" w:cs="OpenSymbol"/>
    </w:rPr>
  </w:style>
  <w:style w:type="character" w:customStyle="1" w:styleId="WW8Num19z0">
    <w:name w:val="WW8Num19z0"/>
    <w:rsid w:val="00C066F1"/>
    <w:rPr>
      <w:rFonts w:ascii="Symbol" w:hAnsi="Symbol" w:cs="OpenSymbol"/>
    </w:rPr>
  </w:style>
  <w:style w:type="character" w:customStyle="1" w:styleId="WW8Num20z0">
    <w:name w:val="WW8Num20z0"/>
    <w:rsid w:val="00C066F1"/>
    <w:rPr>
      <w:rFonts w:ascii="Symbol" w:hAnsi="Symbol" w:cs="OpenSymbol"/>
    </w:rPr>
  </w:style>
  <w:style w:type="character" w:customStyle="1" w:styleId="WW8Num21z0">
    <w:name w:val="WW8Num21z0"/>
    <w:rsid w:val="00C066F1"/>
    <w:rPr>
      <w:rFonts w:ascii="Symbol" w:hAnsi="Symbol" w:cs="OpenSymbol"/>
    </w:rPr>
  </w:style>
  <w:style w:type="character" w:customStyle="1" w:styleId="WW8Num22z0">
    <w:name w:val="WW8Num22z0"/>
    <w:rsid w:val="00C066F1"/>
    <w:rPr>
      <w:rFonts w:ascii="Symbol" w:hAnsi="Symbol" w:cs="OpenSymbol"/>
    </w:rPr>
  </w:style>
  <w:style w:type="character" w:customStyle="1" w:styleId="WW8Num23z0">
    <w:name w:val="WW8Num23z0"/>
    <w:rsid w:val="00C066F1"/>
    <w:rPr>
      <w:rFonts w:ascii="Symbol" w:hAnsi="Symbol" w:cs="OpenSymbol"/>
    </w:rPr>
  </w:style>
  <w:style w:type="character" w:customStyle="1" w:styleId="WW8Num24z0">
    <w:name w:val="WW8Num24z0"/>
    <w:rsid w:val="00C066F1"/>
    <w:rPr>
      <w:rFonts w:ascii="Symbol" w:hAnsi="Symbol" w:cs="OpenSymbol"/>
    </w:rPr>
  </w:style>
  <w:style w:type="character" w:customStyle="1" w:styleId="WW8Num25z0">
    <w:name w:val="WW8Num25z0"/>
    <w:rsid w:val="00C066F1"/>
    <w:rPr>
      <w:rFonts w:ascii="Symbol" w:hAnsi="Symbol" w:cs="OpenSymbol"/>
    </w:rPr>
  </w:style>
  <w:style w:type="character" w:customStyle="1" w:styleId="WW8Num26z0">
    <w:name w:val="WW8Num26z0"/>
    <w:rsid w:val="00C066F1"/>
    <w:rPr>
      <w:rFonts w:ascii="Symbol" w:hAnsi="Symbol" w:cs="OpenSymbol"/>
    </w:rPr>
  </w:style>
  <w:style w:type="character" w:customStyle="1" w:styleId="WW8Num27z0">
    <w:name w:val="WW8Num27z0"/>
    <w:rsid w:val="00C066F1"/>
    <w:rPr>
      <w:rFonts w:ascii="Symbol" w:hAnsi="Symbol" w:cs="OpenSymbol"/>
    </w:rPr>
  </w:style>
  <w:style w:type="character" w:customStyle="1" w:styleId="WW8Num28z0">
    <w:name w:val="WW8Num28z0"/>
    <w:rsid w:val="00C066F1"/>
    <w:rPr>
      <w:rFonts w:ascii="Symbol" w:hAnsi="Symbol" w:cs="OpenSymbol"/>
    </w:rPr>
  </w:style>
  <w:style w:type="character" w:customStyle="1" w:styleId="WW8Num29z0">
    <w:name w:val="WW8Num29z0"/>
    <w:rsid w:val="00C066F1"/>
    <w:rPr>
      <w:rFonts w:ascii="Symbol" w:hAnsi="Symbol" w:cs="OpenSymbol"/>
    </w:rPr>
  </w:style>
  <w:style w:type="character" w:customStyle="1" w:styleId="WW8Num30z0">
    <w:name w:val="WW8Num30z0"/>
    <w:rsid w:val="00C066F1"/>
    <w:rPr>
      <w:rFonts w:ascii="Symbol" w:hAnsi="Symbol" w:cs="OpenSymbol"/>
    </w:rPr>
  </w:style>
  <w:style w:type="character" w:customStyle="1" w:styleId="WW8Num31z0">
    <w:name w:val="WW8Num31z0"/>
    <w:rsid w:val="00C066F1"/>
    <w:rPr>
      <w:rFonts w:ascii="Symbol" w:hAnsi="Symbol" w:cs="OpenSymbol"/>
    </w:rPr>
  </w:style>
  <w:style w:type="character" w:customStyle="1" w:styleId="WW8Num32z0">
    <w:name w:val="WW8Num32z0"/>
    <w:rsid w:val="00C066F1"/>
    <w:rPr>
      <w:rFonts w:ascii="Symbol" w:hAnsi="Symbol" w:cs="OpenSymbol"/>
    </w:rPr>
  </w:style>
  <w:style w:type="character" w:customStyle="1" w:styleId="WW8Num33z0">
    <w:name w:val="WW8Num33z0"/>
    <w:rsid w:val="00C066F1"/>
    <w:rPr>
      <w:rFonts w:ascii="Symbol" w:hAnsi="Symbol" w:cs="OpenSymbol"/>
    </w:rPr>
  </w:style>
  <w:style w:type="character" w:customStyle="1" w:styleId="WW8Num34z0">
    <w:name w:val="WW8Num34z0"/>
    <w:rsid w:val="00C066F1"/>
    <w:rPr>
      <w:rFonts w:ascii="Symbol" w:hAnsi="Symbol" w:cs="OpenSymbol"/>
    </w:rPr>
  </w:style>
  <w:style w:type="character" w:customStyle="1" w:styleId="WW8Num35z0">
    <w:name w:val="WW8Num35z0"/>
    <w:rsid w:val="00C066F1"/>
    <w:rPr>
      <w:rFonts w:ascii="Symbol" w:hAnsi="Symbol" w:cs="OpenSymbol"/>
    </w:rPr>
  </w:style>
  <w:style w:type="character" w:customStyle="1" w:styleId="WW8Num36z0">
    <w:name w:val="WW8Num36z0"/>
    <w:rsid w:val="00C066F1"/>
    <w:rPr>
      <w:rFonts w:ascii="Symbol" w:hAnsi="Symbol" w:cs="OpenSymbol"/>
    </w:rPr>
  </w:style>
  <w:style w:type="character" w:customStyle="1" w:styleId="WW8Num37z0">
    <w:name w:val="WW8Num37z0"/>
    <w:rsid w:val="00C066F1"/>
    <w:rPr>
      <w:rFonts w:ascii="Symbol" w:hAnsi="Symbol" w:cs="OpenSymbol"/>
    </w:rPr>
  </w:style>
  <w:style w:type="character" w:customStyle="1" w:styleId="WW8Num38z0">
    <w:name w:val="WW8Num38z0"/>
    <w:rsid w:val="00C066F1"/>
    <w:rPr>
      <w:rFonts w:ascii="Symbol" w:hAnsi="Symbol" w:cs="OpenSymbol"/>
    </w:rPr>
  </w:style>
  <w:style w:type="character" w:customStyle="1" w:styleId="WW8Num39z0">
    <w:name w:val="WW8Num39z0"/>
    <w:rsid w:val="00C066F1"/>
    <w:rPr>
      <w:rFonts w:ascii="Symbol" w:hAnsi="Symbol" w:cs="OpenSymbol"/>
    </w:rPr>
  </w:style>
  <w:style w:type="character" w:customStyle="1" w:styleId="WW8Num40z0">
    <w:name w:val="WW8Num40z0"/>
    <w:rsid w:val="00C066F1"/>
    <w:rPr>
      <w:rFonts w:ascii="Symbol" w:hAnsi="Symbol" w:cs="OpenSymbol"/>
    </w:rPr>
  </w:style>
  <w:style w:type="character" w:customStyle="1" w:styleId="WW8Num41z0">
    <w:name w:val="WW8Num41z0"/>
    <w:rsid w:val="00C066F1"/>
    <w:rPr>
      <w:rFonts w:ascii="Symbol" w:hAnsi="Symbol" w:cs="OpenSymbol"/>
    </w:rPr>
  </w:style>
  <w:style w:type="character" w:customStyle="1" w:styleId="WW8Num42z0">
    <w:name w:val="WW8Num42z0"/>
    <w:rsid w:val="00C066F1"/>
    <w:rPr>
      <w:rFonts w:ascii="Symbol" w:hAnsi="Symbol" w:cs="OpenSymbol"/>
    </w:rPr>
  </w:style>
  <w:style w:type="character" w:customStyle="1" w:styleId="WW8Num43z0">
    <w:name w:val="WW8Num43z0"/>
    <w:rsid w:val="00C066F1"/>
    <w:rPr>
      <w:rFonts w:ascii="Symbol" w:hAnsi="Symbol" w:cs="OpenSymbol"/>
    </w:rPr>
  </w:style>
  <w:style w:type="character" w:customStyle="1" w:styleId="WW8Num44z0">
    <w:name w:val="WW8Num44z0"/>
    <w:rsid w:val="00C066F1"/>
    <w:rPr>
      <w:rFonts w:ascii="Symbol" w:hAnsi="Symbol" w:cs="OpenSymbol"/>
    </w:rPr>
  </w:style>
  <w:style w:type="character" w:customStyle="1" w:styleId="WW8Num45z0">
    <w:name w:val="WW8Num45z0"/>
    <w:rsid w:val="00C066F1"/>
    <w:rPr>
      <w:rFonts w:ascii="Symbol" w:hAnsi="Symbol" w:cs="OpenSymbol"/>
    </w:rPr>
  </w:style>
  <w:style w:type="character" w:customStyle="1" w:styleId="WW8Num46z0">
    <w:name w:val="WW8Num46z0"/>
    <w:rsid w:val="00C066F1"/>
    <w:rPr>
      <w:rFonts w:ascii="Symbol" w:hAnsi="Symbol" w:cs="OpenSymbol"/>
    </w:rPr>
  </w:style>
  <w:style w:type="character" w:customStyle="1" w:styleId="WW8Num47z0">
    <w:name w:val="WW8Num47z0"/>
    <w:rsid w:val="00C066F1"/>
    <w:rPr>
      <w:rFonts w:ascii="Symbol" w:hAnsi="Symbol" w:cs="OpenSymbol"/>
    </w:rPr>
  </w:style>
  <w:style w:type="character" w:customStyle="1" w:styleId="WW8Num48z0">
    <w:name w:val="WW8Num48z0"/>
    <w:rsid w:val="00C066F1"/>
    <w:rPr>
      <w:rFonts w:ascii="Symbol" w:hAnsi="Symbol" w:cs="OpenSymbol"/>
    </w:rPr>
  </w:style>
  <w:style w:type="character" w:customStyle="1" w:styleId="WW8Num49z0">
    <w:name w:val="WW8Num49z0"/>
    <w:rsid w:val="00C066F1"/>
    <w:rPr>
      <w:rFonts w:ascii="Symbol" w:hAnsi="Symbol" w:cs="OpenSymbol"/>
    </w:rPr>
  </w:style>
  <w:style w:type="character" w:customStyle="1" w:styleId="WW8Num50z0">
    <w:name w:val="WW8Num50z0"/>
    <w:rsid w:val="00C066F1"/>
    <w:rPr>
      <w:rFonts w:ascii="Symbol" w:hAnsi="Symbol" w:cs="OpenSymbol"/>
    </w:rPr>
  </w:style>
  <w:style w:type="character" w:customStyle="1" w:styleId="WW8Num51z0">
    <w:name w:val="WW8Num51z0"/>
    <w:rsid w:val="00C066F1"/>
    <w:rPr>
      <w:rFonts w:ascii="Symbol" w:hAnsi="Symbol" w:cs="OpenSymbol"/>
    </w:rPr>
  </w:style>
  <w:style w:type="character" w:customStyle="1" w:styleId="WW8Num52z0">
    <w:name w:val="WW8Num52z0"/>
    <w:rsid w:val="00C066F1"/>
    <w:rPr>
      <w:rFonts w:ascii="Symbol" w:hAnsi="Symbol" w:cs="OpenSymbol"/>
    </w:rPr>
  </w:style>
  <w:style w:type="character" w:customStyle="1" w:styleId="WW8Num53z0">
    <w:name w:val="WW8Num53z0"/>
    <w:rsid w:val="00C066F1"/>
    <w:rPr>
      <w:rFonts w:ascii="Symbol" w:hAnsi="Symbol" w:cs="OpenSymbol"/>
    </w:rPr>
  </w:style>
  <w:style w:type="character" w:customStyle="1" w:styleId="WW8Num54z0">
    <w:name w:val="WW8Num54z0"/>
    <w:rsid w:val="00C066F1"/>
    <w:rPr>
      <w:rFonts w:ascii="Symbol" w:hAnsi="Symbol" w:cs="OpenSymbol"/>
    </w:rPr>
  </w:style>
  <w:style w:type="character" w:customStyle="1" w:styleId="WW8Num55z0">
    <w:name w:val="WW8Num55z0"/>
    <w:rsid w:val="00C066F1"/>
    <w:rPr>
      <w:rFonts w:ascii="Symbol" w:hAnsi="Symbol" w:cs="OpenSymbol"/>
    </w:rPr>
  </w:style>
  <w:style w:type="character" w:customStyle="1" w:styleId="WW8Num56z0">
    <w:name w:val="WW8Num56z0"/>
    <w:rsid w:val="00C066F1"/>
    <w:rPr>
      <w:rFonts w:ascii="Symbol" w:hAnsi="Symbol" w:cs="OpenSymbol"/>
    </w:rPr>
  </w:style>
  <w:style w:type="character" w:customStyle="1" w:styleId="WW8Num57z0">
    <w:name w:val="WW8Num57z0"/>
    <w:rsid w:val="00C066F1"/>
    <w:rPr>
      <w:rFonts w:ascii="Symbol" w:hAnsi="Symbol" w:cs="OpenSymbol"/>
    </w:rPr>
  </w:style>
  <w:style w:type="character" w:customStyle="1" w:styleId="WW8Num58z0">
    <w:name w:val="WW8Num58z0"/>
    <w:rsid w:val="00C066F1"/>
    <w:rPr>
      <w:rFonts w:ascii="Symbol" w:hAnsi="Symbol" w:cs="OpenSymbol"/>
    </w:rPr>
  </w:style>
  <w:style w:type="character" w:customStyle="1" w:styleId="WW8Num59z0">
    <w:name w:val="WW8Num59z0"/>
    <w:rsid w:val="00C066F1"/>
    <w:rPr>
      <w:rFonts w:ascii="Symbol" w:hAnsi="Symbol" w:cs="OpenSymbol"/>
    </w:rPr>
  </w:style>
  <w:style w:type="character" w:customStyle="1" w:styleId="WW8Num60z0">
    <w:name w:val="WW8Num60z0"/>
    <w:rsid w:val="00C066F1"/>
    <w:rPr>
      <w:rFonts w:ascii="Symbol" w:hAnsi="Symbol" w:cs="OpenSymbol"/>
    </w:rPr>
  </w:style>
  <w:style w:type="character" w:customStyle="1" w:styleId="WW8Num61z1">
    <w:name w:val="WW8Num61z1"/>
    <w:rsid w:val="00C066F1"/>
    <w:rPr>
      <w:rFonts w:ascii="Wingdings" w:hAnsi="Wingdings"/>
    </w:rPr>
  </w:style>
  <w:style w:type="character" w:customStyle="1" w:styleId="WW8Num62z1">
    <w:name w:val="WW8Num62z1"/>
    <w:rsid w:val="00C066F1"/>
    <w:rPr>
      <w:rFonts w:ascii="Wingdings" w:hAnsi="Wingdings"/>
    </w:rPr>
  </w:style>
  <w:style w:type="character" w:customStyle="1" w:styleId="WW8Num63z1">
    <w:name w:val="WW8Num63z1"/>
    <w:rsid w:val="00C066F1"/>
    <w:rPr>
      <w:rFonts w:ascii="Wingdings" w:hAnsi="Wingdings"/>
    </w:rPr>
  </w:style>
  <w:style w:type="character" w:customStyle="1" w:styleId="WW8Num64z0">
    <w:name w:val="WW8Num64z0"/>
    <w:rsid w:val="00C066F1"/>
    <w:rPr>
      <w:rFonts w:ascii="Symbol" w:hAnsi="Symbol" w:cs="OpenSymbol"/>
    </w:rPr>
  </w:style>
  <w:style w:type="character" w:customStyle="1" w:styleId="WW8Num65z0">
    <w:name w:val="WW8Num65z0"/>
    <w:rsid w:val="00C066F1"/>
    <w:rPr>
      <w:rFonts w:ascii="Symbol" w:hAnsi="Symbol" w:cs="OpenSymbol"/>
    </w:rPr>
  </w:style>
  <w:style w:type="character" w:customStyle="1" w:styleId="WW8Num66z0">
    <w:name w:val="WW8Num66z0"/>
    <w:rsid w:val="00C066F1"/>
    <w:rPr>
      <w:rFonts w:ascii="Symbol" w:hAnsi="Symbol" w:cs="OpenSymbol"/>
    </w:rPr>
  </w:style>
  <w:style w:type="character" w:customStyle="1" w:styleId="WW8Num67z0">
    <w:name w:val="WW8Num67z0"/>
    <w:rsid w:val="00C066F1"/>
    <w:rPr>
      <w:rFonts w:ascii="Symbol" w:hAnsi="Symbol" w:cs="OpenSymbol"/>
    </w:rPr>
  </w:style>
  <w:style w:type="character" w:customStyle="1" w:styleId="WW8Num68z0">
    <w:name w:val="WW8Num68z0"/>
    <w:rsid w:val="00C066F1"/>
    <w:rPr>
      <w:rFonts w:ascii="Symbol" w:hAnsi="Symbol" w:cs="OpenSymbol"/>
    </w:rPr>
  </w:style>
  <w:style w:type="character" w:customStyle="1" w:styleId="WW8Num69z0">
    <w:name w:val="WW8Num69z0"/>
    <w:rsid w:val="00C066F1"/>
    <w:rPr>
      <w:rFonts w:ascii="Symbol" w:hAnsi="Symbol" w:cs="OpenSymbol"/>
    </w:rPr>
  </w:style>
  <w:style w:type="character" w:customStyle="1" w:styleId="WW8Num70z0">
    <w:name w:val="WW8Num70z0"/>
    <w:rsid w:val="00C066F1"/>
    <w:rPr>
      <w:rFonts w:ascii="Symbol" w:hAnsi="Symbol" w:cs="OpenSymbol"/>
    </w:rPr>
  </w:style>
  <w:style w:type="character" w:customStyle="1" w:styleId="WW8Num71z0">
    <w:name w:val="WW8Num71z0"/>
    <w:rsid w:val="00C066F1"/>
    <w:rPr>
      <w:rFonts w:ascii="Symbol" w:hAnsi="Symbol" w:cs="OpenSymbol"/>
    </w:rPr>
  </w:style>
  <w:style w:type="character" w:customStyle="1" w:styleId="WW8Num72z0">
    <w:name w:val="WW8Num72z0"/>
    <w:rsid w:val="00C066F1"/>
    <w:rPr>
      <w:rFonts w:ascii="Symbol" w:hAnsi="Symbol" w:cs="OpenSymbol"/>
    </w:rPr>
  </w:style>
  <w:style w:type="character" w:customStyle="1" w:styleId="WW8Num73z0">
    <w:name w:val="WW8Num73z0"/>
    <w:rsid w:val="00C066F1"/>
    <w:rPr>
      <w:rFonts w:ascii="Symbol" w:hAnsi="Symbol" w:cs="OpenSymbol"/>
    </w:rPr>
  </w:style>
  <w:style w:type="character" w:customStyle="1" w:styleId="WW8Num74z0">
    <w:name w:val="WW8Num74z0"/>
    <w:rsid w:val="00C066F1"/>
    <w:rPr>
      <w:rFonts w:ascii="Symbol" w:hAnsi="Symbol" w:cs="OpenSymbol"/>
    </w:rPr>
  </w:style>
  <w:style w:type="character" w:customStyle="1" w:styleId="WW8Num75z0">
    <w:name w:val="WW8Num75z0"/>
    <w:rsid w:val="00C066F1"/>
    <w:rPr>
      <w:rFonts w:ascii="Symbol" w:hAnsi="Symbol" w:cs="OpenSymbol"/>
    </w:rPr>
  </w:style>
  <w:style w:type="character" w:customStyle="1" w:styleId="WW8Num76z0">
    <w:name w:val="WW8Num76z0"/>
    <w:rsid w:val="00C066F1"/>
    <w:rPr>
      <w:rFonts w:ascii="Symbol" w:hAnsi="Symbol" w:cs="OpenSymbol"/>
    </w:rPr>
  </w:style>
  <w:style w:type="character" w:customStyle="1" w:styleId="WW8Num77z0">
    <w:name w:val="WW8Num77z0"/>
    <w:rsid w:val="00C066F1"/>
    <w:rPr>
      <w:rFonts w:ascii="Symbol" w:hAnsi="Symbol" w:cs="OpenSymbol"/>
    </w:rPr>
  </w:style>
  <w:style w:type="character" w:customStyle="1" w:styleId="WW8Num78z0">
    <w:name w:val="WW8Num78z0"/>
    <w:rsid w:val="00C066F1"/>
    <w:rPr>
      <w:rFonts w:ascii="Symbol" w:hAnsi="Symbol" w:cs="OpenSymbol"/>
    </w:rPr>
  </w:style>
  <w:style w:type="character" w:customStyle="1" w:styleId="WW8Num79z0">
    <w:name w:val="WW8Num79z0"/>
    <w:rsid w:val="00C066F1"/>
    <w:rPr>
      <w:rFonts w:ascii="Symbol" w:hAnsi="Symbol" w:cs="OpenSymbol"/>
    </w:rPr>
  </w:style>
  <w:style w:type="character" w:customStyle="1" w:styleId="WW8Num80z1">
    <w:name w:val="WW8Num80z1"/>
    <w:rsid w:val="00C066F1"/>
    <w:rPr>
      <w:rFonts w:ascii="Wingdings" w:hAnsi="Wingdings"/>
    </w:rPr>
  </w:style>
  <w:style w:type="character" w:customStyle="1" w:styleId="WW8Num81z1">
    <w:name w:val="WW8Num81z1"/>
    <w:rsid w:val="00C066F1"/>
    <w:rPr>
      <w:rFonts w:ascii="Wingdings" w:hAnsi="Wingdings"/>
    </w:rPr>
  </w:style>
  <w:style w:type="character" w:customStyle="1" w:styleId="WW8Num82z1">
    <w:name w:val="WW8Num82z1"/>
    <w:rsid w:val="00C066F1"/>
    <w:rPr>
      <w:rFonts w:ascii="Wingdings" w:hAnsi="Wingdings"/>
    </w:rPr>
  </w:style>
  <w:style w:type="character" w:customStyle="1" w:styleId="WW8Num83z0">
    <w:name w:val="WW8Num83z0"/>
    <w:rsid w:val="00C066F1"/>
    <w:rPr>
      <w:rFonts w:ascii="Symbol" w:hAnsi="Symbol" w:cs="Symbol"/>
    </w:rPr>
  </w:style>
  <w:style w:type="character" w:customStyle="1" w:styleId="WW8Num83z1">
    <w:name w:val="WW8Num83z1"/>
    <w:rsid w:val="00C066F1"/>
    <w:rPr>
      <w:rFonts w:ascii="Wingdings" w:hAnsi="Wingdings"/>
    </w:rPr>
  </w:style>
  <w:style w:type="character" w:customStyle="1" w:styleId="WW8Num84z1">
    <w:name w:val="WW8Num84z1"/>
    <w:rsid w:val="00C066F1"/>
    <w:rPr>
      <w:rFonts w:ascii="Wingdings" w:hAnsi="Wingdings"/>
    </w:rPr>
  </w:style>
  <w:style w:type="character" w:customStyle="1" w:styleId="WW8Num85z1">
    <w:name w:val="WW8Num85z1"/>
    <w:rsid w:val="00C066F1"/>
    <w:rPr>
      <w:rFonts w:ascii="Wingdings" w:hAnsi="Wingdings"/>
    </w:rPr>
  </w:style>
  <w:style w:type="character" w:customStyle="1" w:styleId="WW8Num86z1">
    <w:name w:val="WW8Num86z1"/>
    <w:rsid w:val="00C066F1"/>
    <w:rPr>
      <w:rFonts w:ascii="Wingdings" w:hAnsi="Wingdings"/>
    </w:rPr>
  </w:style>
  <w:style w:type="character" w:customStyle="1" w:styleId="WW8Num88z1">
    <w:name w:val="WW8Num88z1"/>
    <w:rsid w:val="00C066F1"/>
    <w:rPr>
      <w:rFonts w:ascii="Wingdings" w:hAnsi="Wingdings"/>
    </w:rPr>
  </w:style>
  <w:style w:type="character" w:customStyle="1" w:styleId="WW8Num89z1">
    <w:name w:val="WW8Num89z1"/>
    <w:rsid w:val="00C066F1"/>
    <w:rPr>
      <w:rFonts w:ascii="Wingdings" w:hAnsi="Wingdings"/>
    </w:rPr>
  </w:style>
  <w:style w:type="character" w:customStyle="1" w:styleId="WW8Num90z1">
    <w:name w:val="WW8Num90z1"/>
    <w:rsid w:val="00C066F1"/>
    <w:rPr>
      <w:rFonts w:ascii="Wingdings" w:hAnsi="Wingdings"/>
    </w:rPr>
  </w:style>
  <w:style w:type="character" w:customStyle="1" w:styleId="WW8Num92z1">
    <w:name w:val="WW8Num92z1"/>
    <w:rsid w:val="00C066F1"/>
    <w:rPr>
      <w:rFonts w:ascii="Wingdings" w:hAnsi="Wingdings"/>
    </w:rPr>
  </w:style>
  <w:style w:type="character" w:customStyle="1" w:styleId="WW8Num93z1">
    <w:name w:val="WW8Num93z1"/>
    <w:rsid w:val="00C066F1"/>
    <w:rPr>
      <w:rFonts w:ascii="Wingdings" w:hAnsi="Wingdings"/>
    </w:rPr>
  </w:style>
  <w:style w:type="character" w:customStyle="1" w:styleId="WW8Num94z1">
    <w:name w:val="WW8Num94z1"/>
    <w:rsid w:val="00C066F1"/>
    <w:rPr>
      <w:rFonts w:ascii="Wingdings" w:hAnsi="Wingdings"/>
    </w:rPr>
  </w:style>
  <w:style w:type="character" w:customStyle="1" w:styleId="WW8Num95z1">
    <w:name w:val="WW8Num95z1"/>
    <w:rsid w:val="00C066F1"/>
    <w:rPr>
      <w:rFonts w:ascii="Wingdings" w:hAnsi="Wingdings"/>
    </w:rPr>
  </w:style>
  <w:style w:type="character" w:customStyle="1" w:styleId="WW8Num96z1">
    <w:name w:val="WW8Num96z1"/>
    <w:rsid w:val="00C066F1"/>
    <w:rPr>
      <w:rFonts w:ascii="Wingdings" w:hAnsi="Wingdings"/>
    </w:rPr>
  </w:style>
  <w:style w:type="character" w:customStyle="1" w:styleId="WW8Num97z1">
    <w:name w:val="WW8Num97z1"/>
    <w:rsid w:val="00C066F1"/>
    <w:rPr>
      <w:rFonts w:ascii="Wingdings" w:hAnsi="Wingdings"/>
    </w:rPr>
  </w:style>
  <w:style w:type="character" w:customStyle="1" w:styleId="WW8Num98z1">
    <w:name w:val="WW8Num98z1"/>
    <w:rsid w:val="00C066F1"/>
    <w:rPr>
      <w:rFonts w:ascii="Wingdings" w:hAnsi="Wingdings"/>
    </w:rPr>
  </w:style>
  <w:style w:type="character" w:customStyle="1" w:styleId="13">
    <w:name w:val="Основной шрифт абзаца1"/>
    <w:rsid w:val="00C066F1"/>
  </w:style>
  <w:style w:type="character" w:customStyle="1" w:styleId="af4">
    <w:name w:val="Основной текст с отступом Знак"/>
    <w:rsid w:val="00C066F1"/>
    <w:rPr>
      <w:rFonts w:ascii="Times New Roman" w:eastAsia="SimSun" w:hAnsi="Times New Roman" w:cs="Mangal"/>
      <w:kern w:val="1"/>
      <w:sz w:val="24"/>
      <w:szCs w:val="24"/>
      <w:lang w:eastAsia="hi-IN" w:bidi="hi-IN"/>
    </w:rPr>
  </w:style>
  <w:style w:type="character" w:customStyle="1" w:styleId="24">
    <w:name w:val="Основной текст 2 Знак"/>
    <w:rsid w:val="00C066F1"/>
    <w:rPr>
      <w:rFonts w:ascii="Times New Roman" w:eastAsia="SimSun" w:hAnsi="Times New Roman" w:cs="Mangal"/>
      <w:kern w:val="1"/>
      <w:sz w:val="24"/>
      <w:szCs w:val="21"/>
      <w:lang w:eastAsia="hi-IN" w:bidi="hi-IN"/>
    </w:rPr>
  </w:style>
  <w:style w:type="character" w:customStyle="1" w:styleId="25">
    <w:name w:val="Основной текст с отступом 2 Знак"/>
    <w:rsid w:val="00C066F1"/>
    <w:rPr>
      <w:rFonts w:ascii="Times New Roman" w:eastAsia="SimSun" w:hAnsi="Times New Roman" w:cs="Mangal"/>
      <w:kern w:val="1"/>
      <w:sz w:val="24"/>
      <w:szCs w:val="21"/>
      <w:lang w:eastAsia="hi-IN" w:bidi="hi-IN"/>
    </w:rPr>
  </w:style>
  <w:style w:type="character" w:customStyle="1" w:styleId="af5">
    <w:name w:val="Символ нумерации"/>
    <w:rsid w:val="00C066F1"/>
  </w:style>
  <w:style w:type="paragraph" w:styleId="af6">
    <w:name w:val="Title"/>
    <w:basedOn w:val="a"/>
    <w:next w:val="a3"/>
    <w:link w:val="af7"/>
    <w:rsid w:val="00C066F1"/>
    <w:pPr>
      <w:keepNext/>
      <w:spacing w:before="240" w:after="120"/>
    </w:pPr>
    <w:rPr>
      <w:sz w:val="28"/>
      <w:szCs w:val="28"/>
    </w:rPr>
  </w:style>
  <w:style w:type="character" w:customStyle="1" w:styleId="af7">
    <w:name w:val="Заголовок Знак"/>
    <w:basedOn w:val="a0"/>
    <w:link w:val="af6"/>
    <w:rsid w:val="00C066F1"/>
    <w:rPr>
      <w:rFonts w:ascii="Arial" w:eastAsia="SimSun" w:hAnsi="Arial" w:cs="Mangal"/>
      <w:kern w:val="1"/>
      <w:sz w:val="28"/>
      <w:szCs w:val="28"/>
      <w:lang w:eastAsia="hi-IN" w:bidi="hi-IN"/>
    </w:rPr>
  </w:style>
  <w:style w:type="paragraph" w:customStyle="1" w:styleId="14">
    <w:name w:val="Название1"/>
    <w:basedOn w:val="a"/>
    <w:rsid w:val="00C066F1"/>
    <w:pPr>
      <w:suppressLineNumbers/>
      <w:spacing w:before="120" w:after="120"/>
    </w:pPr>
    <w:rPr>
      <w:rFonts w:ascii="Times New Roman" w:hAnsi="Times New Roman"/>
      <w:i/>
      <w:iCs/>
      <w:sz w:val="24"/>
    </w:rPr>
  </w:style>
  <w:style w:type="paragraph" w:customStyle="1" w:styleId="15">
    <w:name w:val="Указатель1"/>
    <w:basedOn w:val="a"/>
    <w:rsid w:val="00C066F1"/>
    <w:pPr>
      <w:suppressLineNumbers/>
    </w:pPr>
    <w:rPr>
      <w:rFonts w:ascii="Times New Roman" w:hAnsi="Times New Roman"/>
      <w:sz w:val="24"/>
    </w:rPr>
  </w:style>
  <w:style w:type="paragraph" w:styleId="af8">
    <w:name w:val="Body Text Indent"/>
    <w:basedOn w:val="a"/>
    <w:link w:val="16"/>
    <w:rsid w:val="00C066F1"/>
    <w:pPr>
      <w:spacing w:after="120"/>
      <w:ind w:left="283"/>
    </w:pPr>
    <w:rPr>
      <w:rFonts w:ascii="Times New Roman" w:hAnsi="Times New Roman"/>
      <w:sz w:val="24"/>
    </w:rPr>
  </w:style>
  <w:style w:type="character" w:customStyle="1" w:styleId="16">
    <w:name w:val="Основной текст с отступом Знак1"/>
    <w:basedOn w:val="a0"/>
    <w:link w:val="af8"/>
    <w:rsid w:val="00C066F1"/>
    <w:rPr>
      <w:rFonts w:eastAsia="SimSun" w:cs="Mangal"/>
      <w:kern w:val="1"/>
      <w:lang w:eastAsia="hi-IN" w:bidi="hi-IN"/>
    </w:rPr>
  </w:style>
  <w:style w:type="paragraph" w:customStyle="1" w:styleId="210">
    <w:name w:val="Основной текст 21"/>
    <w:basedOn w:val="a"/>
    <w:rsid w:val="00C066F1"/>
    <w:pPr>
      <w:spacing w:after="120" w:line="480" w:lineRule="auto"/>
    </w:pPr>
    <w:rPr>
      <w:rFonts w:ascii="Times New Roman" w:hAnsi="Times New Roman"/>
      <w:sz w:val="24"/>
      <w:szCs w:val="21"/>
    </w:rPr>
  </w:style>
  <w:style w:type="paragraph" w:customStyle="1" w:styleId="211">
    <w:name w:val="Основной текст с отступом 21"/>
    <w:basedOn w:val="a"/>
    <w:rsid w:val="00C066F1"/>
    <w:pPr>
      <w:spacing w:after="120" w:line="480" w:lineRule="auto"/>
      <w:ind w:left="283"/>
    </w:pPr>
    <w:rPr>
      <w:rFonts w:ascii="Times New Roman" w:hAnsi="Times New Roman"/>
      <w:sz w:val="24"/>
      <w:szCs w:val="21"/>
    </w:rPr>
  </w:style>
  <w:style w:type="paragraph" w:customStyle="1" w:styleId="af9">
    <w:name w:val="Заголовок таблицы"/>
    <w:basedOn w:val="a5"/>
    <w:rsid w:val="00C066F1"/>
    <w:pPr>
      <w:jc w:val="center"/>
    </w:pPr>
    <w:rPr>
      <w:rFonts w:ascii="Times New Roman" w:hAnsi="Times New Roman"/>
      <w:b/>
      <w:bCs/>
      <w:sz w:val="24"/>
    </w:rPr>
  </w:style>
  <w:style w:type="paragraph" w:customStyle="1" w:styleId="afa">
    <w:name w:val="Содержимое врезки"/>
    <w:basedOn w:val="a3"/>
    <w:rsid w:val="00C066F1"/>
    <w:rPr>
      <w:rFonts w:ascii="Times New Roman" w:hAnsi="Times New Roman"/>
      <w:sz w:val="24"/>
      <w:szCs w:val="21"/>
    </w:rPr>
  </w:style>
  <w:style w:type="paragraph" w:customStyle="1" w:styleId="310">
    <w:name w:val="Основной текст 31"/>
    <w:basedOn w:val="a"/>
    <w:rsid w:val="009018AC"/>
    <w:pPr>
      <w:jc w:val="both"/>
    </w:pPr>
    <w:rPr>
      <w:rFonts w:ascii="Times New Roman" w:hAnsi="Times New Roman" w:cs="Lucida Sans"/>
      <w:sz w:val="28"/>
      <w:szCs w:val="28"/>
      <w:lang w:eastAsia="zh-CN"/>
    </w:rPr>
  </w:style>
  <w:style w:type="paragraph" w:customStyle="1" w:styleId="afb">
    <w:name w:val="Обычный (веб)"/>
    <w:basedOn w:val="a"/>
    <w:rsid w:val="001C1404"/>
    <w:pPr>
      <w:spacing w:before="280" w:after="280"/>
      <w:ind w:firstLine="450"/>
      <w:jc w:val="both"/>
    </w:pPr>
    <w:rPr>
      <w:rFonts w:ascii="Arial Unicode MS" w:eastAsia="Arial Unicode MS" w:hAnsi="Arial Unicode MS" w:cs="Arial Unicode MS"/>
      <w:sz w:val="18"/>
      <w:szCs w:val="18"/>
      <w:lang w:eastAsia="zh-CN"/>
    </w:rPr>
  </w:style>
  <w:style w:type="paragraph" w:styleId="afc">
    <w:name w:val="Normal (Web)"/>
    <w:basedOn w:val="a"/>
    <w:uiPriority w:val="99"/>
    <w:unhideWhenUsed/>
    <w:rsid w:val="004F2353"/>
    <w:pPr>
      <w:widowControl/>
      <w:shd w:val="clear" w:color="auto" w:fill="FFFFFF"/>
      <w:suppressAutoHyphens w:val="0"/>
      <w:spacing w:before="100" w:beforeAutospacing="1"/>
    </w:pPr>
    <w:rPr>
      <w:rFonts w:ascii="Times New Roman" w:eastAsia="Times New Roman" w:hAnsi="Times New Roman" w:cs="Times New Roman"/>
      <w:color w:val="000000"/>
      <w:kern w:val="0"/>
      <w:sz w:val="24"/>
      <w:lang w:eastAsia="ru-RU" w:bidi="ar-SA"/>
    </w:rPr>
  </w:style>
  <w:style w:type="table" w:styleId="afd">
    <w:name w:val="Table Grid"/>
    <w:basedOn w:val="a1"/>
    <w:uiPriority w:val="59"/>
    <w:rsid w:val="004F2353"/>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e">
    <w:name w:val="Unresolved Mention"/>
    <w:basedOn w:val="a0"/>
    <w:uiPriority w:val="99"/>
    <w:semiHidden/>
    <w:unhideWhenUsed/>
    <w:rsid w:val="00E639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ru.wikipedia.org/wiki/%D0%A2%D0%B5%D0%B0%D1%82%D1%8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u.wikipedia.org/wiki/%D0%98%D1%81%D1%82%D0%BE%D1%80%D0%B8%D1%8F_%D0%BA%D0%B8%D0%BD%D0%B5%D0%BC%D0%B0%D1%82%D0%BE%D0%B3%D1%80%D0%B0%D1%84%D0%B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skusstvu.ru/electronnoe_uchebnoe_posobie" TargetMode="External"/><Relationship Id="rId4" Type="http://schemas.openxmlformats.org/officeDocument/2006/relationships/webSettings" Target="webSettings.xml"/><Relationship Id="rId9" Type="http://schemas.openxmlformats.org/officeDocument/2006/relationships/hyperlink" Target="https://noki53.ru/about/education/informatsiya-o-metodicheskikh-i-inykh-dokumentakh/programma-vospitaniy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44</Pages>
  <Words>13452</Words>
  <Characters>76678</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user</cp:lastModifiedBy>
  <cp:revision>22</cp:revision>
  <dcterms:created xsi:type="dcterms:W3CDTF">2026-03-02T13:58:00Z</dcterms:created>
  <dcterms:modified xsi:type="dcterms:W3CDTF">2026-04-03T06:56:00Z</dcterms:modified>
</cp:coreProperties>
</file>