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ABFE" w14:textId="77777777"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3BB32CDB" w14:textId="77777777" w:rsidR="004A5D8A" w:rsidRPr="00E55CD5" w:rsidRDefault="004A5D8A" w:rsidP="004A5D8A">
      <w:pPr>
        <w:rPr>
          <w:rFonts w:eastAsia="Calibri"/>
          <w:sz w:val="28"/>
          <w:szCs w:val="28"/>
        </w:rPr>
      </w:pPr>
    </w:p>
    <w:p w14:paraId="4C67E676" w14:textId="77777777" w:rsidR="002E1FAD" w:rsidRPr="002E1FAD" w:rsidRDefault="002E1FAD" w:rsidP="002E1FAD">
      <w:pPr>
        <w:suppressAutoHyphens/>
        <w:autoSpaceDN/>
        <w:rPr>
          <w:rFonts w:eastAsia="Calibri"/>
          <w:sz w:val="28"/>
          <w:szCs w:val="28"/>
          <w:lang w:eastAsia="zh-CN"/>
        </w:rPr>
      </w:pPr>
    </w:p>
    <w:p w14:paraId="49010D1D" w14:textId="77777777" w:rsidR="002E1FAD" w:rsidRPr="002E1FAD" w:rsidRDefault="002E1FAD" w:rsidP="002E1FAD">
      <w:pPr>
        <w:suppressAutoHyphens/>
        <w:autoSpaceDN/>
        <w:jc w:val="right"/>
        <w:rPr>
          <w:rFonts w:eastAsia="Calibri"/>
          <w:color w:val="333333"/>
          <w:sz w:val="28"/>
          <w:szCs w:val="28"/>
          <w:shd w:val="clear" w:color="auto" w:fill="FFFFFF"/>
          <w:lang w:eastAsia="zh-CN"/>
        </w:rPr>
      </w:pPr>
    </w:p>
    <w:p w14:paraId="4860FFFB" w14:textId="6DAFA28F" w:rsidR="002E1FAD" w:rsidRPr="002E1FAD" w:rsidRDefault="0083180B" w:rsidP="002E1FAD">
      <w:pPr>
        <w:suppressAutoHyphens/>
        <w:autoSpaceDN/>
        <w:jc w:val="right"/>
        <w:rPr>
          <w:rFonts w:eastAsia="Calibri"/>
          <w:color w:val="333333"/>
          <w:sz w:val="28"/>
          <w:szCs w:val="28"/>
          <w:shd w:val="clear" w:color="auto" w:fill="FFFFFF"/>
          <w:lang w:eastAsia="zh-CN"/>
        </w:rPr>
      </w:pPr>
      <w:r>
        <w:rPr>
          <w:rFonts w:eastAsia="Calibri"/>
          <w:color w:val="333333"/>
          <w:sz w:val="28"/>
          <w:szCs w:val="28"/>
          <w:shd w:val="clear" w:color="auto" w:fill="FFFFFF"/>
          <w:lang w:eastAsia="zh-CN"/>
        </w:rPr>
        <w:t xml:space="preserve">              </w:t>
      </w:r>
      <w:r w:rsidR="004C1568">
        <w:rPr>
          <w:noProof/>
        </w:rPr>
        <w:drawing>
          <wp:inline distT="0" distB="0" distL="0" distR="0" wp14:anchorId="1E1161A1" wp14:editId="1BDB3289">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C490FFB" w14:textId="77777777" w:rsidR="002E1FAD" w:rsidRPr="002E1FAD" w:rsidRDefault="002E1FAD" w:rsidP="002E1FAD">
      <w:pPr>
        <w:suppressAutoHyphens/>
        <w:autoSpaceDN/>
        <w:jc w:val="both"/>
        <w:rPr>
          <w:rFonts w:eastAsia="Calibri"/>
          <w:i/>
          <w:iCs/>
          <w:lang w:eastAsia="zh-CN"/>
        </w:rPr>
      </w:pPr>
    </w:p>
    <w:p w14:paraId="63E381E2" w14:textId="77777777" w:rsidR="005E5997" w:rsidRPr="008A7B7E" w:rsidRDefault="005E5997" w:rsidP="005E5997">
      <w:pPr>
        <w:jc w:val="right"/>
        <w:rPr>
          <w:color w:val="000000"/>
        </w:rPr>
      </w:pPr>
    </w:p>
    <w:p w14:paraId="29FAB563" w14:textId="77777777" w:rsidR="005E5997" w:rsidRPr="008A7B7E" w:rsidRDefault="005E5997" w:rsidP="005E5997">
      <w:pPr>
        <w:jc w:val="both"/>
        <w:rPr>
          <w:color w:val="000000"/>
        </w:rPr>
      </w:pPr>
    </w:p>
    <w:p w14:paraId="120D5B3A" w14:textId="77777777" w:rsidR="00AC54D8" w:rsidRPr="008A7B7E" w:rsidRDefault="00AC54D8" w:rsidP="00AC54D8">
      <w:pPr>
        <w:jc w:val="both"/>
      </w:pPr>
    </w:p>
    <w:p w14:paraId="257185C1" w14:textId="77777777" w:rsidR="006C5EE5" w:rsidRPr="006851EE" w:rsidRDefault="006C5EE5" w:rsidP="006C5EE5">
      <w:pPr>
        <w:rPr>
          <w:b/>
          <w:sz w:val="28"/>
          <w:szCs w:val="28"/>
          <w:lang w:val="en-US"/>
        </w:rPr>
      </w:pPr>
      <w:r w:rsidRPr="006851EE">
        <w:rPr>
          <w:b/>
          <w:sz w:val="28"/>
          <w:szCs w:val="28"/>
        </w:rPr>
        <w:t>Рабочая программа</w:t>
      </w:r>
    </w:p>
    <w:p w14:paraId="0F25141C" w14:textId="77777777" w:rsidR="006C5EE5" w:rsidRDefault="006C5EE5" w:rsidP="006C5EE5">
      <w:pPr>
        <w:rPr>
          <w:b/>
          <w:sz w:val="28"/>
          <w:szCs w:val="28"/>
        </w:rPr>
      </w:pPr>
    </w:p>
    <w:p w14:paraId="1DAE57C8" w14:textId="77777777" w:rsidR="004658E9" w:rsidRPr="004658E9" w:rsidRDefault="004658E9" w:rsidP="006C5EE5">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6C5EE5" w:rsidRPr="006851EE" w14:paraId="217DFE9C"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C81253B" w14:textId="0333E1AB" w:rsidR="006C5EE5" w:rsidRPr="000457CC" w:rsidRDefault="006C5EE5" w:rsidP="002C14C2">
            <w:pPr>
              <w:ind w:right="20"/>
              <w:rPr>
                <w:sz w:val="28"/>
                <w:szCs w:val="28"/>
              </w:rPr>
            </w:pPr>
            <w:r w:rsidRPr="000457CC">
              <w:rPr>
                <w:rFonts w:eastAsia="Calibri"/>
                <w:b/>
                <w:sz w:val="28"/>
                <w:szCs w:val="28"/>
              </w:rPr>
              <w:t>МДК 03</w:t>
            </w:r>
            <w:r>
              <w:rPr>
                <w:rFonts w:eastAsia="Calibri"/>
                <w:b/>
                <w:sz w:val="28"/>
                <w:szCs w:val="28"/>
              </w:rPr>
              <w:t>.</w:t>
            </w:r>
            <w:r w:rsidRPr="000457CC">
              <w:rPr>
                <w:rFonts w:eastAsia="Calibri"/>
                <w:b/>
                <w:sz w:val="28"/>
                <w:szCs w:val="28"/>
              </w:rPr>
              <w:t>03 Организация управленческой и творческой деятельности</w:t>
            </w:r>
          </w:p>
        </w:tc>
      </w:tr>
      <w:tr w:rsidR="006C5EE5" w:rsidRPr="006851EE" w14:paraId="26783FE2"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99D66A8" w14:textId="77777777" w:rsidR="006C5EE5" w:rsidRPr="000457CC" w:rsidRDefault="006C5EE5" w:rsidP="002C14C2">
            <w:pPr>
              <w:ind w:right="20"/>
              <w:rPr>
                <w:sz w:val="20"/>
                <w:szCs w:val="20"/>
              </w:rPr>
            </w:pPr>
            <w:r w:rsidRPr="000457CC">
              <w:rPr>
                <w:sz w:val="20"/>
                <w:szCs w:val="20"/>
              </w:rPr>
              <w:t>(наименование цикла)</w:t>
            </w:r>
          </w:p>
        </w:tc>
      </w:tr>
      <w:tr w:rsidR="006C5EE5" w:rsidRPr="006851EE" w14:paraId="60CAE013"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6E377686" w14:textId="77777777" w:rsidR="006C5EE5" w:rsidRPr="000457CC" w:rsidRDefault="006C5EE5" w:rsidP="002C14C2">
            <w:pPr>
              <w:ind w:right="20"/>
              <w:rPr>
                <w:sz w:val="28"/>
                <w:szCs w:val="28"/>
              </w:rPr>
            </w:pPr>
            <w:r>
              <w:rPr>
                <w:rFonts w:eastAsia="Calibri"/>
                <w:b/>
                <w:sz w:val="28"/>
                <w:szCs w:val="28"/>
              </w:rPr>
              <w:t>ПМ</w:t>
            </w:r>
            <w:r w:rsidRPr="000457CC">
              <w:rPr>
                <w:rFonts w:eastAsia="Calibri"/>
                <w:b/>
                <w:sz w:val="28"/>
                <w:szCs w:val="28"/>
              </w:rPr>
              <w:t xml:space="preserve"> 03. Организаци</w:t>
            </w:r>
            <w:r>
              <w:rPr>
                <w:rFonts w:eastAsia="Calibri"/>
                <w:b/>
                <w:sz w:val="28"/>
                <w:szCs w:val="28"/>
              </w:rPr>
              <w:t xml:space="preserve">онная </w:t>
            </w:r>
            <w:r w:rsidRPr="000457CC">
              <w:rPr>
                <w:rFonts w:eastAsia="Calibri"/>
                <w:b/>
                <w:sz w:val="28"/>
                <w:szCs w:val="28"/>
              </w:rPr>
              <w:t>деятельност</w:t>
            </w:r>
            <w:r>
              <w:rPr>
                <w:rFonts w:eastAsia="Calibri"/>
                <w:b/>
                <w:sz w:val="28"/>
                <w:szCs w:val="28"/>
              </w:rPr>
              <w:t>ь</w:t>
            </w:r>
          </w:p>
        </w:tc>
      </w:tr>
      <w:tr w:rsidR="006C5EE5" w:rsidRPr="006851EE" w14:paraId="2C1247C4"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62031A3C" w14:textId="77777777" w:rsidR="006C5EE5" w:rsidRPr="000457CC" w:rsidRDefault="006C5EE5" w:rsidP="002C14C2">
            <w:pPr>
              <w:ind w:right="20"/>
              <w:rPr>
                <w:sz w:val="20"/>
                <w:szCs w:val="20"/>
              </w:rPr>
            </w:pPr>
            <w:r w:rsidRPr="000457CC">
              <w:rPr>
                <w:sz w:val="20"/>
                <w:szCs w:val="20"/>
              </w:rPr>
              <w:t xml:space="preserve">(наименование </w:t>
            </w:r>
            <w:r>
              <w:rPr>
                <w:sz w:val="20"/>
                <w:szCs w:val="20"/>
              </w:rPr>
              <w:t>профессионального модуля</w:t>
            </w:r>
            <w:r w:rsidRPr="000457CC">
              <w:rPr>
                <w:sz w:val="20"/>
                <w:szCs w:val="20"/>
              </w:rPr>
              <w:t>)</w:t>
            </w:r>
          </w:p>
        </w:tc>
      </w:tr>
      <w:tr w:rsidR="006C5EE5" w:rsidRPr="006851EE" w14:paraId="4B4A5D96"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457E71E" w14:textId="6A5D86A6" w:rsidR="006C5EE5" w:rsidRPr="000457CC" w:rsidRDefault="00B33D32" w:rsidP="00820E9B">
            <w:pPr>
              <w:pStyle w:val="7"/>
              <w:shd w:val="clear" w:color="auto" w:fill="auto"/>
              <w:spacing w:after="0" w:line="240" w:lineRule="auto"/>
              <w:ind w:firstLine="0"/>
              <w:rPr>
                <w:b/>
                <w:sz w:val="28"/>
                <w:szCs w:val="28"/>
              </w:rPr>
            </w:pPr>
            <w:r>
              <w:rPr>
                <w:b/>
                <w:sz w:val="28"/>
                <w:szCs w:val="28"/>
              </w:rPr>
              <w:t>03.</w:t>
            </w:r>
            <w:r w:rsidRPr="000457CC">
              <w:rPr>
                <w:b/>
                <w:sz w:val="28"/>
                <w:szCs w:val="28"/>
              </w:rPr>
              <w:t>03</w:t>
            </w:r>
            <w:r>
              <w:rPr>
                <w:b/>
                <w:sz w:val="28"/>
                <w:szCs w:val="28"/>
              </w:rPr>
              <w:t>.0</w:t>
            </w:r>
            <w:r w:rsidR="00820E9B">
              <w:rPr>
                <w:b/>
                <w:sz w:val="28"/>
                <w:szCs w:val="28"/>
              </w:rPr>
              <w:t>1</w:t>
            </w:r>
            <w:r>
              <w:rPr>
                <w:b/>
                <w:sz w:val="28"/>
                <w:szCs w:val="28"/>
              </w:rPr>
              <w:t xml:space="preserve"> </w:t>
            </w:r>
            <w:r w:rsidR="00820E9B" w:rsidRPr="00884823">
              <w:rPr>
                <w:rFonts w:ascii="Times New Roman Полужирный" w:hAnsi="Times New Roman Полужирный"/>
                <w:b/>
                <w:color w:val="000000"/>
                <w:spacing w:val="0"/>
                <w:sz w:val="28"/>
                <w:szCs w:val="28"/>
              </w:rPr>
              <w:t>Экономика</w:t>
            </w:r>
            <w:r w:rsidR="00820E9B" w:rsidRPr="00884823">
              <w:rPr>
                <w:b/>
                <w:color w:val="000000"/>
                <w:spacing w:val="0"/>
                <w:sz w:val="28"/>
                <w:szCs w:val="28"/>
              </w:rPr>
              <w:t xml:space="preserve"> и менеджмент</w:t>
            </w:r>
            <w:r w:rsidR="00820E9B">
              <w:rPr>
                <w:b/>
                <w:color w:val="000000"/>
                <w:spacing w:val="0"/>
                <w:sz w:val="28"/>
                <w:szCs w:val="28"/>
              </w:rPr>
              <w:t xml:space="preserve"> </w:t>
            </w:r>
            <w:r w:rsidR="00820E9B" w:rsidRPr="00884823">
              <w:rPr>
                <w:b/>
                <w:color w:val="000000"/>
                <w:spacing w:val="0"/>
                <w:sz w:val="28"/>
                <w:szCs w:val="28"/>
              </w:rPr>
              <w:t>социально-культурной сферы</w:t>
            </w:r>
            <w:r w:rsidR="006C5EE5">
              <w:rPr>
                <w:b/>
                <w:sz w:val="28"/>
                <w:szCs w:val="28"/>
              </w:rPr>
              <w:t xml:space="preserve"> </w:t>
            </w:r>
          </w:p>
        </w:tc>
      </w:tr>
      <w:tr w:rsidR="006C5EE5" w:rsidRPr="006851EE" w14:paraId="1F0DF98D"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EF52EB6" w14:textId="3BA59B74" w:rsidR="006C5EE5" w:rsidRPr="000457CC" w:rsidRDefault="006C5EE5" w:rsidP="002C14C2">
            <w:pPr>
              <w:ind w:right="20"/>
              <w:rPr>
                <w:sz w:val="20"/>
                <w:szCs w:val="20"/>
              </w:rPr>
            </w:pPr>
            <w:r w:rsidRPr="000457CC">
              <w:rPr>
                <w:sz w:val="20"/>
                <w:szCs w:val="20"/>
              </w:rPr>
              <w:t>(</w:t>
            </w:r>
            <w:r w:rsidR="006028CA">
              <w:rPr>
                <w:sz w:val="20"/>
                <w:szCs w:val="20"/>
              </w:rPr>
              <w:t>дисциплина</w:t>
            </w:r>
            <w:r w:rsidRPr="000457CC">
              <w:rPr>
                <w:sz w:val="20"/>
                <w:szCs w:val="20"/>
              </w:rPr>
              <w:t>)</w:t>
            </w:r>
          </w:p>
        </w:tc>
      </w:tr>
      <w:tr w:rsidR="006C5EE5" w:rsidRPr="006851EE" w14:paraId="10AE75A2"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62B4C65" w14:textId="77777777" w:rsidR="006C5EE5" w:rsidRDefault="006C5EE5" w:rsidP="002C14C2">
            <w:pPr>
              <w:ind w:right="20"/>
              <w:rPr>
                <w:rFonts w:eastAsia="Calibri"/>
                <w:b/>
                <w:sz w:val="28"/>
                <w:szCs w:val="28"/>
              </w:rPr>
            </w:pPr>
            <w:bookmarkStart w:id="0" w:name="_Hlk147597105"/>
            <w:bookmarkStart w:id="1" w:name="_Hlk147576249"/>
            <w:r w:rsidRPr="000457CC">
              <w:rPr>
                <w:rFonts w:eastAsia="Calibri"/>
                <w:b/>
                <w:sz w:val="28"/>
                <w:szCs w:val="28"/>
              </w:rPr>
              <w:t>53.02.05 Сольное и хоровое народное пение</w:t>
            </w:r>
          </w:p>
          <w:p w14:paraId="761EA50A" w14:textId="03C3D8E0" w:rsidR="006C5EE5" w:rsidRPr="000457CC" w:rsidRDefault="006C5EE5" w:rsidP="002C14C2">
            <w:pPr>
              <w:ind w:right="20"/>
              <w:rPr>
                <w:b/>
                <w:sz w:val="28"/>
                <w:szCs w:val="28"/>
              </w:rPr>
            </w:pPr>
          </w:p>
        </w:tc>
      </w:tr>
      <w:tr w:rsidR="006C5EE5" w:rsidRPr="006851EE" w14:paraId="27607BC6"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FE38B37" w14:textId="77777777" w:rsidR="006C5EE5" w:rsidRPr="000457CC" w:rsidRDefault="006C5EE5" w:rsidP="002C14C2">
            <w:pPr>
              <w:ind w:right="20"/>
              <w:rPr>
                <w:sz w:val="20"/>
                <w:szCs w:val="20"/>
              </w:rPr>
            </w:pPr>
            <w:r w:rsidRPr="000457CC">
              <w:rPr>
                <w:sz w:val="20"/>
                <w:szCs w:val="20"/>
              </w:rPr>
              <w:t>(код и наименование специальности)</w:t>
            </w:r>
          </w:p>
        </w:tc>
      </w:tr>
      <w:bookmarkEnd w:id="0"/>
      <w:bookmarkEnd w:id="1"/>
      <w:tr w:rsidR="001325E0" w:rsidRPr="006851EE" w14:paraId="0DECED56"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6080D23" w14:textId="5A6EE86F" w:rsidR="001325E0" w:rsidRPr="000457CC" w:rsidRDefault="001325E0" w:rsidP="00565487">
            <w:pPr>
              <w:ind w:right="20"/>
              <w:rPr>
                <w:b/>
                <w:sz w:val="28"/>
                <w:szCs w:val="28"/>
              </w:rPr>
            </w:pPr>
            <w:r w:rsidRPr="000457CC">
              <w:rPr>
                <w:rFonts w:eastAsia="Calibri"/>
                <w:b/>
                <w:sz w:val="28"/>
                <w:szCs w:val="28"/>
              </w:rPr>
              <w:t>Хоровое народное пение</w:t>
            </w:r>
          </w:p>
        </w:tc>
      </w:tr>
      <w:tr w:rsidR="001325E0" w:rsidRPr="006851EE" w14:paraId="6EE77E4B" w14:textId="77777777" w:rsidTr="004C1568">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559BE54" w14:textId="3994D181" w:rsidR="001325E0" w:rsidRPr="000457CC" w:rsidRDefault="001325E0" w:rsidP="00565487">
            <w:pPr>
              <w:ind w:right="20"/>
              <w:rPr>
                <w:sz w:val="20"/>
                <w:szCs w:val="20"/>
              </w:rPr>
            </w:pPr>
            <w:r w:rsidRPr="000457CC">
              <w:rPr>
                <w:sz w:val="20"/>
                <w:szCs w:val="20"/>
              </w:rPr>
              <w:t xml:space="preserve">(наименование </w:t>
            </w:r>
            <w:r>
              <w:rPr>
                <w:sz w:val="20"/>
                <w:szCs w:val="20"/>
              </w:rPr>
              <w:t>вида</w:t>
            </w:r>
            <w:r w:rsidRPr="000457CC">
              <w:rPr>
                <w:sz w:val="20"/>
                <w:szCs w:val="20"/>
              </w:rPr>
              <w:t>)</w:t>
            </w:r>
          </w:p>
        </w:tc>
      </w:tr>
    </w:tbl>
    <w:p w14:paraId="41E50506" w14:textId="77777777" w:rsidR="001325E0" w:rsidRDefault="001325E0" w:rsidP="001325E0">
      <w:pPr>
        <w:jc w:val="both"/>
      </w:pPr>
    </w:p>
    <w:p w14:paraId="3B7916A6" w14:textId="77777777" w:rsidR="006C5EE5" w:rsidRDefault="006C5EE5" w:rsidP="006C5EE5">
      <w:pPr>
        <w:jc w:val="both"/>
      </w:pPr>
    </w:p>
    <w:p w14:paraId="2A2D0FC8" w14:textId="77777777" w:rsidR="002E1FAD" w:rsidRDefault="002E1FAD">
      <w:pPr>
        <w:autoSpaceDN/>
        <w:jc w:val="left"/>
        <w:rPr>
          <w:rFonts w:eastAsia="Calibri"/>
          <w:sz w:val="28"/>
          <w:szCs w:val="28"/>
          <w:lang w:eastAsia="zh-CN"/>
        </w:rPr>
      </w:pPr>
      <w:r>
        <w:rPr>
          <w:rFonts w:eastAsia="Calibri"/>
          <w:sz w:val="28"/>
          <w:szCs w:val="28"/>
          <w:lang w:eastAsia="zh-CN"/>
        </w:rPr>
        <w:br w:type="page"/>
      </w:r>
    </w:p>
    <w:p w14:paraId="76AC51D6" w14:textId="1ACF9FAA"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lastRenderedPageBreak/>
        <w:t xml:space="preserve">Принята на заседании </w:t>
      </w:r>
    </w:p>
    <w:p w14:paraId="4BCC6D1C" w14:textId="77777777"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t>предметно-цикловой комиссии</w:t>
      </w:r>
    </w:p>
    <w:p w14:paraId="21A36AFF" w14:textId="6D554E83" w:rsidR="006C5EE5" w:rsidRPr="00B33D32" w:rsidRDefault="002E1FAD" w:rsidP="006C5EE5">
      <w:pPr>
        <w:jc w:val="right"/>
        <w:rPr>
          <w:rFonts w:eastAsia="Calibri"/>
          <w:sz w:val="28"/>
          <w:szCs w:val="28"/>
          <w:lang w:eastAsia="en-US"/>
        </w:rPr>
      </w:pPr>
      <w:r w:rsidRPr="00B33D32">
        <w:rPr>
          <w:rFonts w:eastAsia="Calibri"/>
          <w:sz w:val="28"/>
          <w:szCs w:val="28"/>
          <w:lang w:eastAsia="zh-CN"/>
        </w:rPr>
        <w:t xml:space="preserve">Протокол № </w:t>
      </w:r>
      <w:r w:rsidR="002B124B">
        <w:rPr>
          <w:rFonts w:eastAsia="Calibri"/>
          <w:sz w:val="28"/>
          <w:szCs w:val="28"/>
          <w:lang w:eastAsia="zh-CN"/>
        </w:rPr>
        <w:t>9</w:t>
      </w:r>
      <w:r w:rsidRPr="00B33D32">
        <w:rPr>
          <w:rFonts w:eastAsia="Calibri"/>
          <w:sz w:val="28"/>
          <w:szCs w:val="28"/>
          <w:lang w:eastAsia="zh-CN"/>
        </w:rPr>
        <w:t xml:space="preserve"> </w:t>
      </w:r>
      <w:r w:rsidR="004C1568" w:rsidRPr="00B33D32">
        <w:rPr>
          <w:rFonts w:eastAsia="Calibri"/>
          <w:sz w:val="28"/>
          <w:szCs w:val="28"/>
          <w:lang w:eastAsia="zh-CN"/>
        </w:rPr>
        <w:t xml:space="preserve">от </w:t>
      </w:r>
      <w:r w:rsidR="004C1568" w:rsidRPr="00B33D32">
        <w:rPr>
          <w:sz w:val="28"/>
          <w:szCs w:val="28"/>
        </w:rPr>
        <w:t>1</w:t>
      </w:r>
      <w:r w:rsidR="002B124B">
        <w:rPr>
          <w:sz w:val="28"/>
          <w:szCs w:val="28"/>
        </w:rPr>
        <w:t>5</w:t>
      </w:r>
      <w:r w:rsidR="004C1568" w:rsidRPr="00B33D32">
        <w:rPr>
          <w:sz w:val="28"/>
          <w:szCs w:val="28"/>
        </w:rPr>
        <w:t xml:space="preserve"> мая 2025 г.</w:t>
      </w:r>
    </w:p>
    <w:p w14:paraId="154C8165" w14:textId="77777777" w:rsidR="006C5EE5" w:rsidRPr="00B33D32" w:rsidRDefault="006C5EE5" w:rsidP="006C5EE5">
      <w:pPr>
        <w:jc w:val="right"/>
        <w:rPr>
          <w:rFonts w:eastAsia="Calibri"/>
          <w:sz w:val="28"/>
          <w:szCs w:val="28"/>
          <w:lang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4583"/>
      </w:tblGrid>
      <w:tr w:rsidR="002E1FAD" w:rsidRPr="00B33D32" w14:paraId="4CBA4CF1" w14:textId="77777777" w:rsidTr="00565487">
        <w:tc>
          <w:tcPr>
            <w:tcW w:w="5100" w:type="dxa"/>
          </w:tcPr>
          <w:p w14:paraId="76EF1354" w14:textId="77777777" w:rsidR="002E1FAD" w:rsidRPr="00B33D32" w:rsidRDefault="002E1FAD" w:rsidP="00565487">
            <w:pPr>
              <w:widowControl w:val="0"/>
              <w:suppressAutoHyphens/>
              <w:autoSpaceDN/>
              <w:jc w:val="both"/>
              <w:rPr>
                <w:rFonts w:eastAsia="Calibri"/>
                <w:lang w:eastAsia="zh-CN"/>
              </w:rPr>
            </w:pPr>
            <w:r w:rsidRPr="00B33D32">
              <w:t>Председатель предметно-цикловой комиссии</w:t>
            </w:r>
          </w:p>
        </w:tc>
        <w:tc>
          <w:tcPr>
            <w:tcW w:w="4583" w:type="dxa"/>
          </w:tcPr>
          <w:p w14:paraId="4CC56B83" w14:textId="77777777" w:rsidR="002E1FAD" w:rsidRPr="00B33D32" w:rsidRDefault="002E1FAD" w:rsidP="00565487">
            <w:pPr>
              <w:widowControl w:val="0"/>
              <w:suppressAutoHyphens/>
              <w:autoSpaceDN/>
              <w:jc w:val="both"/>
              <w:rPr>
                <w:rFonts w:eastAsia="Calibri"/>
                <w:lang w:eastAsia="zh-CN"/>
              </w:rPr>
            </w:pPr>
            <w:r w:rsidRPr="00B33D32">
              <w:t>Разработали</w:t>
            </w:r>
          </w:p>
        </w:tc>
      </w:tr>
      <w:tr w:rsidR="002E1FAD" w:rsidRPr="00B33D32" w14:paraId="2C0E2130" w14:textId="77777777" w:rsidTr="00565487">
        <w:tc>
          <w:tcPr>
            <w:tcW w:w="5100" w:type="dxa"/>
          </w:tcPr>
          <w:p w14:paraId="222696EA" w14:textId="77777777" w:rsidR="002E1FAD" w:rsidRPr="00B33D32" w:rsidRDefault="002E1FAD" w:rsidP="002B124B"/>
          <w:p w14:paraId="3D784EEC" w14:textId="77777777" w:rsidR="002E1FAD" w:rsidRPr="00B33D32" w:rsidRDefault="002E1FAD" w:rsidP="002B124B">
            <w:r w:rsidRPr="00B33D32">
              <w:t xml:space="preserve">Малыгина </w:t>
            </w:r>
            <w:proofErr w:type="gramStart"/>
            <w:r w:rsidRPr="00B33D32">
              <w:t>Т.Е.</w:t>
            </w:r>
            <w:proofErr w:type="gramEnd"/>
          </w:p>
          <w:p w14:paraId="4B788B40" w14:textId="77777777" w:rsidR="002E1FAD" w:rsidRPr="00B33D32" w:rsidRDefault="002E1FAD" w:rsidP="002B124B">
            <w:pPr>
              <w:widowControl w:val="0"/>
              <w:suppressAutoHyphens/>
              <w:autoSpaceDN/>
              <w:rPr>
                <w:rFonts w:eastAsia="Calibri"/>
                <w:lang w:eastAsia="zh-CN"/>
              </w:rPr>
            </w:pPr>
          </w:p>
        </w:tc>
        <w:tc>
          <w:tcPr>
            <w:tcW w:w="4583" w:type="dxa"/>
          </w:tcPr>
          <w:p w14:paraId="6A82F615" w14:textId="77777777" w:rsidR="002E1FAD" w:rsidRPr="00B33D32" w:rsidRDefault="002E1FAD" w:rsidP="002B124B"/>
          <w:p w14:paraId="3D2769AF" w14:textId="441500E4" w:rsidR="002E1FAD" w:rsidRPr="00B33D32" w:rsidRDefault="002E1FAD" w:rsidP="002B124B">
            <w:pPr>
              <w:widowControl w:val="0"/>
              <w:suppressAutoHyphens/>
              <w:autoSpaceDN/>
              <w:rPr>
                <w:rFonts w:eastAsia="Calibri"/>
                <w:lang w:eastAsia="zh-CN"/>
              </w:rPr>
            </w:pPr>
            <w:r w:rsidRPr="00B33D32">
              <w:t xml:space="preserve">Разумова </w:t>
            </w:r>
            <w:proofErr w:type="gramStart"/>
            <w:r w:rsidRPr="00B33D32">
              <w:t>Е.И.</w:t>
            </w:r>
            <w:proofErr w:type="gramEnd"/>
          </w:p>
        </w:tc>
      </w:tr>
      <w:tr w:rsidR="002E1FAD" w:rsidRPr="00B33D32" w14:paraId="477C06D0" w14:textId="77777777" w:rsidTr="00565487">
        <w:tc>
          <w:tcPr>
            <w:tcW w:w="5100" w:type="dxa"/>
          </w:tcPr>
          <w:p w14:paraId="351BF446" w14:textId="0E150AA4" w:rsidR="002E1FAD" w:rsidRPr="00B33D32" w:rsidRDefault="002E1FAD" w:rsidP="00565487">
            <w:pPr>
              <w:widowControl w:val="0"/>
              <w:suppressAutoHyphens/>
              <w:autoSpaceDN/>
              <w:jc w:val="right"/>
              <w:rPr>
                <w:lang w:eastAsia="zh-CN"/>
              </w:rPr>
            </w:pPr>
            <w:r w:rsidRPr="00B33D32">
              <w:t>«1</w:t>
            </w:r>
            <w:r w:rsidR="002B124B">
              <w:t>5</w:t>
            </w:r>
            <w:r w:rsidRPr="00B33D32">
              <w:t xml:space="preserve">» </w:t>
            </w:r>
            <w:r w:rsidR="004C1568" w:rsidRPr="00B33D32">
              <w:t>мая</w:t>
            </w:r>
            <w:r w:rsidRPr="00B33D32">
              <w:t xml:space="preserve"> 2025 г.</w:t>
            </w:r>
          </w:p>
        </w:tc>
        <w:tc>
          <w:tcPr>
            <w:tcW w:w="4583" w:type="dxa"/>
          </w:tcPr>
          <w:p w14:paraId="0C76E000" w14:textId="4C4A3679" w:rsidR="002E1FAD" w:rsidRPr="00B33D32" w:rsidRDefault="002E1FAD" w:rsidP="00565487">
            <w:pPr>
              <w:widowControl w:val="0"/>
              <w:suppressAutoHyphens/>
              <w:autoSpaceDN/>
              <w:jc w:val="right"/>
              <w:rPr>
                <w:lang w:eastAsia="zh-CN"/>
              </w:rPr>
            </w:pPr>
            <w:r w:rsidRPr="00B33D32">
              <w:t>«</w:t>
            </w:r>
            <w:r w:rsidR="004C1568" w:rsidRPr="00B33D32">
              <w:t>1</w:t>
            </w:r>
            <w:r w:rsidR="002B124B">
              <w:t>5</w:t>
            </w:r>
            <w:r w:rsidRPr="00B33D32">
              <w:t xml:space="preserve">» </w:t>
            </w:r>
            <w:r w:rsidR="004C1568" w:rsidRPr="00B33D32">
              <w:t>мая</w:t>
            </w:r>
            <w:r w:rsidRPr="00B33D32">
              <w:t xml:space="preserve"> 2025</w:t>
            </w:r>
            <w:r w:rsidR="004C1568" w:rsidRPr="00B33D32">
              <w:t xml:space="preserve"> </w:t>
            </w:r>
            <w:r w:rsidRPr="00B33D32">
              <w:t>г.</w:t>
            </w:r>
          </w:p>
        </w:tc>
      </w:tr>
    </w:tbl>
    <w:p w14:paraId="4D6F1D9F" w14:textId="77777777" w:rsidR="006C5EE5" w:rsidRPr="00E55CD5" w:rsidRDefault="006C5EE5" w:rsidP="006C5EE5">
      <w:pPr>
        <w:jc w:val="right"/>
        <w:rPr>
          <w:rFonts w:eastAsia="Calibri"/>
          <w:sz w:val="28"/>
          <w:szCs w:val="28"/>
          <w:lang w:eastAsia="en-US"/>
        </w:rPr>
      </w:pPr>
    </w:p>
    <w:p w14:paraId="3AD0327B" w14:textId="2B4E715D" w:rsidR="006C5EE5" w:rsidRPr="000457CC" w:rsidRDefault="002C14C2" w:rsidP="006C5EE5">
      <w:pPr>
        <w:ind w:right="20"/>
        <w:jc w:val="both"/>
        <w:rPr>
          <w:b/>
          <w:bCs/>
          <w:sz w:val="28"/>
          <w:szCs w:val="28"/>
        </w:rPr>
      </w:pPr>
      <w:r>
        <w:rPr>
          <w:sz w:val="28"/>
          <w:szCs w:val="28"/>
        </w:rPr>
        <w:t xml:space="preserve">Рабочая </w:t>
      </w:r>
      <w:r w:rsidRPr="002C14C2">
        <w:rPr>
          <w:sz w:val="28"/>
          <w:szCs w:val="28"/>
        </w:rPr>
        <w:t xml:space="preserve">программа </w:t>
      </w:r>
      <w:r w:rsidR="00820E9B" w:rsidRPr="00820E9B">
        <w:rPr>
          <w:sz w:val="28"/>
          <w:szCs w:val="28"/>
        </w:rPr>
        <w:t>03.03.01 Экономика и менеджмент социально-культурной сферы</w:t>
      </w:r>
      <w:r w:rsidR="006C5EE5" w:rsidRPr="002C14C2">
        <w:rPr>
          <w:sz w:val="28"/>
          <w:szCs w:val="28"/>
        </w:rPr>
        <w:t xml:space="preserve"> МДК 03.03 </w:t>
      </w:r>
      <w:r w:rsidR="006C5EE5" w:rsidRPr="002C14C2">
        <w:rPr>
          <w:rFonts w:eastAsia="Calibri"/>
          <w:sz w:val="28"/>
          <w:szCs w:val="28"/>
        </w:rPr>
        <w:t>Организация управленческой и творческой деятельности</w:t>
      </w:r>
      <w:r w:rsidR="006C5EE5" w:rsidRPr="000457CC">
        <w:rPr>
          <w:rFonts w:eastAsia="Calibri"/>
          <w:sz w:val="28"/>
          <w:szCs w:val="28"/>
        </w:rPr>
        <w:t xml:space="preserve"> </w:t>
      </w:r>
      <w:r w:rsidR="006C5EE5"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6C5EE5" w:rsidRPr="000457CC">
        <w:rPr>
          <w:sz w:val="28"/>
          <w:szCs w:val="28"/>
        </w:rPr>
        <w:t>53.02.05 Сольное и хоровое народное</w:t>
      </w:r>
      <w:r w:rsidR="006C5EE5" w:rsidRPr="00A20705">
        <w:rPr>
          <w:sz w:val="28"/>
          <w:szCs w:val="28"/>
        </w:rPr>
        <w:t xml:space="preserve"> пение, утвержденн</w:t>
      </w:r>
      <w:r w:rsidR="006C5EE5">
        <w:rPr>
          <w:sz w:val="28"/>
          <w:szCs w:val="28"/>
        </w:rPr>
        <w:t>ым</w:t>
      </w:r>
      <w:r w:rsidR="006C5EE5" w:rsidRPr="00A20705">
        <w:rPr>
          <w:sz w:val="28"/>
          <w:szCs w:val="28"/>
        </w:rPr>
        <w:t xml:space="preserve"> приказом Министерства образования и науки Российской Федерации от 27 октября 2014 г. № 1388.</w:t>
      </w:r>
    </w:p>
    <w:p w14:paraId="602D6ABA" w14:textId="77777777" w:rsidR="006C5EE5" w:rsidRPr="00A20705" w:rsidRDefault="006C5EE5" w:rsidP="006C5EE5">
      <w:pPr>
        <w:jc w:val="both"/>
        <w:rPr>
          <w:sz w:val="28"/>
          <w:szCs w:val="28"/>
        </w:rPr>
      </w:pPr>
    </w:p>
    <w:p w14:paraId="49645DCD" w14:textId="77777777" w:rsidR="006C5EE5" w:rsidRPr="00A20705" w:rsidRDefault="006C5EE5" w:rsidP="006C5EE5">
      <w:pPr>
        <w:jc w:val="both"/>
        <w:rPr>
          <w:sz w:val="28"/>
          <w:szCs w:val="28"/>
        </w:rPr>
      </w:pPr>
    </w:p>
    <w:p w14:paraId="44800745" w14:textId="77777777" w:rsidR="006C5EE5" w:rsidRPr="006851EE" w:rsidRDefault="006C5EE5" w:rsidP="006C5EE5">
      <w:pPr>
        <w:jc w:val="both"/>
        <w:rPr>
          <w:rFonts w:eastAsia="Calibri"/>
          <w:sz w:val="32"/>
          <w:szCs w:val="32"/>
        </w:rPr>
      </w:pPr>
    </w:p>
    <w:p w14:paraId="7EA3AC64" w14:textId="77777777" w:rsidR="006C5EE5" w:rsidRPr="006851EE" w:rsidRDefault="006C5EE5" w:rsidP="006C5EE5">
      <w:pPr>
        <w:jc w:val="both"/>
        <w:rPr>
          <w:rFonts w:eastAsia="Calibri"/>
          <w:sz w:val="28"/>
          <w:szCs w:val="28"/>
        </w:rPr>
      </w:pPr>
    </w:p>
    <w:p w14:paraId="579E03A2" w14:textId="77777777" w:rsidR="001325E0" w:rsidRDefault="001325E0" w:rsidP="001325E0">
      <w:pPr>
        <w:autoSpaceDN/>
        <w:rPr>
          <w:b/>
        </w:rPr>
      </w:pPr>
    </w:p>
    <w:p w14:paraId="2B240D8B" w14:textId="77777777" w:rsidR="001325E0" w:rsidRPr="001325E0" w:rsidRDefault="001325E0" w:rsidP="001325E0"/>
    <w:p w14:paraId="7F9A8A03" w14:textId="77777777" w:rsidR="001325E0" w:rsidRPr="001325E0" w:rsidRDefault="001325E0" w:rsidP="001325E0">
      <w:pPr>
        <w:suppressAutoHyphens/>
        <w:autoSpaceDN/>
        <w:jc w:val="right"/>
        <w:rPr>
          <w:rFonts w:eastAsia="Calibri"/>
          <w:lang w:eastAsia="zh-CN"/>
        </w:rPr>
      </w:pPr>
    </w:p>
    <w:p w14:paraId="66AD81BC" w14:textId="77777777" w:rsidR="001325E0" w:rsidRPr="001325E0" w:rsidRDefault="001325E0" w:rsidP="001325E0">
      <w:pPr>
        <w:suppressAutoHyphens/>
        <w:autoSpaceDN/>
        <w:jc w:val="right"/>
        <w:rPr>
          <w:rFonts w:eastAsia="Calibri"/>
          <w:lang w:eastAsia="zh-CN"/>
        </w:rPr>
      </w:pPr>
      <w:r w:rsidRPr="001325E0">
        <w:rPr>
          <w:rFonts w:eastAsia="Calibri"/>
          <w:lang w:eastAsia="zh-CN"/>
        </w:rPr>
        <w:t>«Согласовано»</w:t>
      </w:r>
    </w:p>
    <w:p w14:paraId="2956F1D3" w14:textId="77777777" w:rsidR="001325E0" w:rsidRPr="001325E0" w:rsidRDefault="001325E0" w:rsidP="001325E0">
      <w:pPr>
        <w:suppressAutoHyphens/>
        <w:autoSpaceDN/>
        <w:jc w:val="right"/>
        <w:rPr>
          <w:rFonts w:eastAsia="Calibri"/>
          <w:lang w:eastAsia="zh-CN"/>
        </w:rPr>
      </w:pPr>
      <w:r w:rsidRPr="001325E0">
        <w:rPr>
          <w:rFonts w:eastAsia="Calibri"/>
          <w:lang w:eastAsia="zh-CN"/>
        </w:rPr>
        <w:t>Заместитель директора по учебной</w:t>
      </w:r>
    </w:p>
    <w:p w14:paraId="0787EE0B" w14:textId="77777777" w:rsidR="001325E0" w:rsidRPr="001325E0" w:rsidRDefault="001325E0" w:rsidP="001325E0">
      <w:pPr>
        <w:suppressAutoHyphens/>
        <w:autoSpaceDN/>
        <w:jc w:val="right"/>
        <w:rPr>
          <w:rFonts w:eastAsia="Calibri"/>
          <w:lang w:eastAsia="zh-CN"/>
        </w:rPr>
      </w:pPr>
      <w:r w:rsidRPr="001325E0">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1325E0" w:rsidRPr="001325E0" w14:paraId="24AF2A12" w14:textId="77777777" w:rsidTr="00565487">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4C3CCEE" w14:textId="50C0410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60288" behindDoc="0" locked="0" layoutInCell="1" allowOverlap="1" wp14:anchorId="5C61430E" wp14:editId="01DB2FAA">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6996B06" w14:textId="77777777" w:rsidR="001325E0" w:rsidRPr="001325E0" w:rsidRDefault="001325E0" w:rsidP="001325E0">
            <w:pPr>
              <w:widowControl w:val="0"/>
              <w:suppressAutoHyphens/>
              <w:autoSpaceDN/>
              <w:jc w:val="right"/>
              <w:rPr>
                <w:rFonts w:eastAsia="Calibri"/>
                <w:lang w:eastAsia="zh-CN"/>
              </w:rPr>
            </w:pPr>
          </w:p>
          <w:p w14:paraId="26ABB799" w14:textId="23CF76E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59264" behindDoc="0" locked="0" layoutInCell="1" allowOverlap="1" wp14:anchorId="1A56662D" wp14:editId="002197F6">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1325E0">
              <w:rPr>
                <w:rFonts w:eastAsia="Calibri"/>
                <w:lang w:eastAsia="zh-CN"/>
              </w:rPr>
              <w:t>С.Н.</w:t>
            </w:r>
            <w:proofErr w:type="gramEnd"/>
            <w:r w:rsidRPr="001325E0">
              <w:rPr>
                <w:rFonts w:eastAsia="Calibri"/>
                <w:lang w:eastAsia="zh-CN"/>
              </w:rPr>
              <w:t xml:space="preserve"> </w:t>
            </w:r>
            <w:proofErr w:type="spellStart"/>
            <w:r w:rsidRPr="001325E0">
              <w:rPr>
                <w:rFonts w:eastAsia="Calibri"/>
                <w:lang w:eastAsia="zh-CN"/>
              </w:rPr>
              <w:t>Зимнева</w:t>
            </w:r>
            <w:proofErr w:type="spellEnd"/>
          </w:p>
        </w:tc>
      </w:tr>
      <w:tr w:rsidR="001325E0" w:rsidRPr="001325E0" w14:paraId="18A015D0" w14:textId="77777777" w:rsidTr="00565487">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6EEDC4EF" w14:textId="77777777" w:rsidR="001325E0" w:rsidRPr="001325E0" w:rsidRDefault="001325E0" w:rsidP="001325E0">
            <w:pPr>
              <w:widowControl w:val="0"/>
              <w:suppressAutoHyphens/>
              <w:autoSpaceDN/>
              <w:rPr>
                <w:rFonts w:eastAsia="Calibri"/>
                <w:sz w:val="18"/>
                <w:szCs w:val="18"/>
                <w:lang w:eastAsia="zh-CN"/>
              </w:rPr>
            </w:pPr>
            <w:r w:rsidRPr="001325E0">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2A90135" w14:textId="77777777" w:rsidR="001325E0" w:rsidRPr="001325E0" w:rsidRDefault="001325E0" w:rsidP="001325E0">
            <w:pPr>
              <w:widowControl w:val="0"/>
              <w:suppressAutoHyphens/>
              <w:autoSpaceDN/>
              <w:jc w:val="right"/>
              <w:rPr>
                <w:rFonts w:eastAsia="Calibri"/>
                <w:sz w:val="18"/>
                <w:szCs w:val="18"/>
                <w:lang w:eastAsia="zh-CN"/>
              </w:rPr>
            </w:pPr>
            <w:r w:rsidRPr="001325E0">
              <w:rPr>
                <w:rFonts w:eastAsia="Calibri"/>
                <w:sz w:val="18"/>
                <w:szCs w:val="18"/>
                <w:lang w:eastAsia="zh-CN"/>
              </w:rPr>
              <w:t>(расшифровка)</w:t>
            </w:r>
          </w:p>
        </w:tc>
      </w:tr>
      <w:tr w:rsidR="001325E0" w:rsidRPr="001325E0" w14:paraId="2FF8D266" w14:textId="77777777" w:rsidTr="00565487">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507191F2" w14:textId="0AC717C2" w:rsidR="001325E0" w:rsidRPr="001325E0" w:rsidRDefault="001325E0" w:rsidP="001325E0">
            <w:pPr>
              <w:widowControl w:val="0"/>
              <w:suppressAutoHyphens/>
              <w:autoSpaceDN/>
              <w:jc w:val="right"/>
              <w:rPr>
                <w:rFonts w:eastAsia="Calibri"/>
                <w:color w:val="EE0000"/>
                <w:lang w:eastAsia="zh-CN"/>
              </w:rPr>
            </w:pPr>
            <w:r w:rsidRPr="002B124B">
              <w:rPr>
                <w:rFonts w:eastAsia="Calibri"/>
                <w:lang w:eastAsia="zh-CN"/>
              </w:rPr>
              <w:t>«</w:t>
            </w:r>
            <w:r w:rsidR="004C1568" w:rsidRPr="002B124B">
              <w:rPr>
                <w:rFonts w:eastAsia="Calibri"/>
                <w:lang w:eastAsia="zh-CN"/>
              </w:rPr>
              <w:t>19</w:t>
            </w:r>
            <w:r w:rsidRPr="002B124B">
              <w:rPr>
                <w:rFonts w:eastAsia="Calibri"/>
                <w:lang w:eastAsia="zh-CN"/>
              </w:rPr>
              <w:t xml:space="preserve">» </w:t>
            </w:r>
            <w:r w:rsidR="004C1568" w:rsidRPr="002B124B">
              <w:rPr>
                <w:rFonts w:eastAsia="Calibri"/>
                <w:lang w:eastAsia="zh-CN"/>
              </w:rPr>
              <w:t>июня</w:t>
            </w:r>
            <w:r w:rsidRPr="002B124B">
              <w:rPr>
                <w:rFonts w:eastAsia="Calibri"/>
                <w:lang w:eastAsia="zh-CN"/>
              </w:rPr>
              <w:t xml:space="preserve"> 2025 г.</w:t>
            </w:r>
          </w:p>
        </w:tc>
      </w:tr>
    </w:tbl>
    <w:p w14:paraId="230EC293" w14:textId="6E729E9F" w:rsidR="001325E0" w:rsidRDefault="001325E0" w:rsidP="001325E0">
      <w:pPr>
        <w:autoSpaceDN/>
        <w:rPr>
          <w:b/>
        </w:rPr>
      </w:pPr>
    </w:p>
    <w:p w14:paraId="4CB079F0" w14:textId="2942CF05" w:rsidR="001325E0" w:rsidRDefault="001325E0" w:rsidP="001325E0">
      <w:pPr>
        <w:tabs>
          <w:tab w:val="left" w:pos="5318"/>
        </w:tabs>
        <w:autoSpaceDN/>
        <w:jc w:val="left"/>
        <w:rPr>
          <w:b/>
        </w:rPr>
      </w:pPr>
      <w:r>
        <w:rPr>
          <w:b/>
        </w:rPr>
        <w:tab/>
      </w:r>
    </w:p>
    <w:p w14:paraId="0725462C" w14:textId="084B52B4" w:rsidR="00AC54D8" w:rsidRDefault="006028CA" w:rsidP="00B23517">
      <w:pPr>
        <w:autoSpaceDN/>
        <w:ind w:left="-284"/>
        <w:rPr>
          <w:b/>
          <w:sz w:val="28"/>
          <w:szCs w:val="28"/>
        </w:rPr>
      </w:pPr>
      <w:r w:rsidRPr="001325E0">
        <w:br w:type="page"/>
      </w:r>
      <w:r w:rsidR="00C13E0F" w:rsidRPr="00B23517">
        <w:rPr>
          <w:b/>
          <w:sz w:val="28"/>
          <w:szCs w:val="28"/>
        </w:rPr>
        <w:lastRenderedPageBreak/>
        <w:t>СОДЕРЖАНИЕ</w:t>
      </w:r>
    </w:p>
    <w:p w14:paraId="33BDDA4C" w14:textId="77777777" w:rsidR="00B23517" w:rsidRPr="00B23517" w:rsidRDefault="00B23517" w:rsidP="00B23517">
      <w:pPr>
        <w:autoSpaceDN/>
        <w:ind w:left="-284"/>
        <w:rPr>
          <w:b/>
          <w:sz w:val="28"/>
          <w:szCs w:val="28"/>
        </w:rPr>
      </w:pPr>
    </w:p>
    <w:p w14:paraId="3C01C96C" w14:textId="77777777" w:rsidR="006F77FE" w:rsidRPr="00B23517" w:rsidRDefault="006F77FE" w:rsidP="00B23517">
      <w:pPr>
        <w:pStyle w:val="32"/>
        <w:shd w:val="clear" w:color="auto" w:fill="auto"/>
        <w:spacing w:line="240" w:lineRule="auto"/>
        <w:ind w:left="-284"/>
        <w:rPr>
          <w:b/>
          <w:spacing w:val="0"/>
          <w:sz w:val="28"/>
          <w:szCs w:val="28"/>
        </w:rPr>
      </w:pPr>
    </w:p>
    <w:p w14:paraId="09F1D2C9" w14:textId="49B1FC79" w:rsidR="00B23517" w:rsidRPr="00B23517" w:rsidRDefault="000507BB" w:rsidP="00B23517">
      <w:pPr>
        <w:pStyle w:val="14"/>
        <w:ind w:left="-284"/>
        <w:rPr>
          <w:rFonts w:asciiTheme="minorHAnsi" w:eastAsiaTheme="minorEastAsia" w:hAnsiTheme="minorHAnsi" w:cstheme="minorBidi"/>
          <w:b/>
          <w:noProof/>
          <w:kern w:val="2"/>
          <w:sz w:val="28"/>
          <w:szCs w:val="28"/>
          <w14:ligatures w14:val="standardContextual"/>
        </w:rPr>
      </w:pPr>
      <w:r w:rsidRPr="00B23517">
        <w:rPr>
          <w:b/>
          <w:sz w:val="28"/>
          <w:szCs w:val="28"/>
        </w:rPr>
        <w:fldChar w:fldCharType="begin"/>
      </w:r>
      <w:r w:rsidR="00AC54D8" w:rsidRPr="00B23517">
        <w:rPr>
          <w:b/>
          <w:sz w:val="28"/>
          <w:szCs w:val="28"/>
        </w:rPr>
        <w:instrText xml:space="preserve"> TOC \o "1-3" \h \z \u </w:instrText>
      </w:r>
      <w:r w:rsidRPr="00B23517">
        <w:rPr>
          <w:b/>
          <w:sz w:val="28"/>
          <w:szCs w:val="28"/>
        </w:rPr>
        <w:fldChar w:fldCharType="separate"/>
      </w:r>
      <w:hyperlink w:anchor="_Toc232696433" w:history="1">
        <w:r w:rsidR="00B23517" w:rsidRPr="00B23517">
          <w:rPr>
            <w:rStyle w:val="af3"/>
            <w:b/>
            <w:noProof/>
            <w:sz w:val="28"/>
            <w:szCs w:val="28"/>
          </w:rPr>
          <w:t>1.</w:t>
        </w:r>
        <w:r w:rsidR="00B23517" w:rsidRPr="00B23517">
          <w:rPr>
            <w:rFonts w:asciiTheme="minorHAnsi" w:eastAsiaTheme="minorEastAsia" w:hAnsiTheme="minorHAnsi" w:cstheme="minorBidi"/>
            <w:b/>
            <w:noProof/>
            <w:kern w:val="2"/>
            <w:sz w:val="28"/>
            <w:szCs w:val="28"/>
            <w14:ligatures w14:val="standardContextual"/>
          </w:rPr>
          <w:tab/>
        </w:r>
        <w:r w:rsidR="00B23517" w:rsidRPr="00B23517">
          <w:rPr>
            <w:rStyle w:val="af3"/>
            <w:b/>
            <w:noProof/>
            <w:sz w:val="28"/>
            <w:szCs w:val="28"/>
          </w:rPr>
          <w:t>ПОЯСНИТЕЛЬНАЯ ЗАПИСКА</w:t>
        </w:r>
        <w:r w:rsidR="00B23517" w:rsidRPr="00B23517">
          <w:rPr>
            <w:b/>
            <w:noProof/>
            <w:webHidden/>
            <w:sz w:val="28"/>
            <w:szCs w:val="28"/>
          </w:rPr>
          <w:tab/>
        </w:r>
        <w:r w:rsidR="00B23517" w:rsidRPr="00B23517">
          <w:rPr>
            <w:b/>
            <w:noProof/>
            <w:webHidden/>
            <w:sz w:val="28"/>
            <w:szCs w:val="28"/>
          </w:rPr>
          <w:fldChar w:fldCharType="begin"/>
        </w:r>
        <w:r w:rsidR="00B23517" w:rsidRPr="00B23517">
          <w:rPr>
            <w:b/>
            <w:noProof/>
            <w:webHidden/>
            <w:sz w:val="28"/>
            <w:szCs w:val="28"/>
          </w:rPr>
          <w:instrText xml:space="preserve"> PAGEREF _Toc232696433 \h </w:instrText>
        </w:r>
        <w:r w:rsidR="00B23517" w:rsidRPr="00B23517">
          <w:rPr>
            <w:b/>
            <w:noProof/>
            <w:webHidden/>
            <w:sz w:val="28"/>
            <w:szCs w:val="28"/>
          </w:rPr>
        </w:r>
        <w:r w:rsidR="00B23517" w:rsidRPr="00B23517">
          <w:rPr>
            <w:b/>
            <w:noProof/>
            <w:webHidden/>
            <w:sz w:val="28"/>
            <w:szCs w:val="28"/>
          </w:rPr>
          <w:fldChar w:fldCharType="separate"/>
        </w:r>
        <w:r w:rsidR="00D026DA">
          <w:rPr>
            <w:b/>
            <w:noProof/>
            <w:webHidden/>
            <w:sz w:val="28"/>
            <w:szCs w:val="28"/>
          </w:rPr>
          <w:t>4</w:t>
        </w:r>
        <w:r w:rsidR="00B23517" w:rsidRPr="00B23517">
          <w:rPr>
            <w:b/>
            <w:noProof/>
            <w:webHidden/>
            <w:sz w:val="28"/>
            <w:szCs w:val="28"/>
          </w:rPr>
          <w:fldChar w:fldCharType="end"/>
        </w:r>
      </w:hyperlink>
    </w:p>
    <w:p w14:paraId="1D30221E" w14:textId="5762444E"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4" w:history="1">
        <w:r w:rsidRPr="00B23517">
          <w:rPr>
            <w:rStyle w:val="af3"/>
            <w:b/>
            <w:caps/>
            <w:noProof/>
            <w:sz w:val="28"/>
            <w:szCs w:val="28"/>
          </w:rPr>
          <w:t>2.  Структура и содержание учебноЙ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_Toc232696434 \h </w:instrText>
        </w:r>
        <w:r w:rsidRPr="00B23517">
          <w:rPr>
            <w:b/>
            <w:noProof/>
            <w:webHidden/>
            <w:sz w:val="28"/>
            <w:szCs w:val="28"/>
          </w:rPr>
        </w:r>
        <w:r w:rsidRPr="00B23517">
          <w:rPr>
            <w:b/>
            <w:noProof/>
            <w:webHidden/>
            <w:sz w:val="28"/>
            <w:szCs w:val="28"/>
          </w:rPr>
          <w:fldChar w:fldCharType="separate"/>
        </w:r>
        <w:r w:rsidR="00D026DA">
          <w:rPr>
            <w:b/>
            <w:noProof/>
            <w:webHidden/>
            <w:sz w:val="28"/>
            <w:szCs w:val="28"/>
          </w:rPr>
          <w:t>6</w:t>
        </w:r>
        <w:r w:rsidRPr="00B23517">
          <w:rPr>
            <w:b/>
            <w:noProof/>
            <w:webHidden/>
            <w:sz w:val="28"/>
            <w:szCs w:val="28"/>
          </w:rPr>
          <w:fldChar w:fldCharType="end"/>
        </w:r>
      </w:hyperlink>
    </w:p>
    <w:p w14:paraId="5A99A79C" w14:textId="7D7BA301"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5" w:history="1">
        <w:r w:rsidRPr="00B23517">
          <w:rPr>
            <w:rStyle w:val="af3"/>
            <w:b/>
            <w:caps/>
            <w:noProof/>
            <w:sz w:val="28"/>
            <w:szCs w:val="28"/>
          </w:rPr>
          <w:t>3. условия реализации ПРОГРАММЫ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_Toc232696435 \h </w:instrText>
        </w:r>
        <w:r w:rsidRPr="00B23517">
          <w:rPr>
            <w:b/>
            <w:noProof/>
            <w:webHidden/>
            <w:sz w:val="28"/>
            <w:szCs w:val="28"/>
          </w:rPr>
        </w:r>
        <w:r w:rsidRPr="00B23517">
          <w:rPr>
            <w:b/>
            <w:noProof/>
            <w:webHidden/>
            <w:sz w:val="28"/>
            <w:szCs w:val="28"/>
          </w:rPr>
          <w:fldChar w:fldCharType="separate"/>
        </w:r>
        <w:r w:rsidR="00D026DA">
          <w:rPr>
            <w:b/>
            <w:noProof/>
            <w:webHidden/>
            <w:sz w:val="28"/>
            <w:szCs w:val="28"/>
          </w:rPr>
          <w:t>11</w:t>
        </w:r>
        <w:r w:rsidRPr="00B23517">
          <w:rPr>
            <w:b/>
            <w:noProof/>
            <w:webHidden/>
            <w:sz w:val="28"/>
            <w:szCs w:val="28"/>
          </w:rPr>
          <w:fldChar w:fldCharType="end"/>
        </w:r>
      </w:hyperlink>
    </w:p>
    <w:p w14:paraId="53BFF189" w14:textId="4E1C883B"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6" w:history="1">
        <w:r w:rsidRPr="00B23517">
          <w:rPr>
            <w:rStyle w:val="af3"/>
            <w:b/>
            <w:caps/>
            <w:noProof/>
            <w:sz w:val="28"/>
            <w:szCs w:val="28"/>
          </w:rPr>
          <w:t>4. Контроль и оценка результатов освоения курса</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_Toc232696436 \h </w:instrText>
        </w:r>
        <w:r w:rsidRPr="00B23517">
          <w:rPr>
            <w:b/>
            <w:noProof/>
            <w:webHidden/>
            <w:sz w:val="28"/>
            <w:szCs w:val="28"/>
          </w:rPr>
        </w:r>
        <w:r w:rsidRPr="00B23517">
          <w:rPr>
            <w:b/>
            <w:noProof/>
            <w:webHidden/>
            <w:sz w:val="28"/>
            <w:szCs w:val="28"/>
          </w:rPr>
          <w:fldChar w:fldCharType="separate"/>
        </w:r>
        <w:r w:rsidR="00D026DA">
          <w:rPr>
            <w:b/>
            <w:noProof/>
            <w:webHidden/>
            <w:sz w:val="28"/>
            <w:szCs w:val="28"/>
          </w:rPr>
          <w:t>14</w:t>
        </w:r>
        <w:r w:rsidRPr="00B23517">
          <w:rPr>
            <w:b/>
            <w:noProof/>
            <w:webHidden/>
            <w:sz w:val="28"/>
            <w:szCs w:val="28"/>
          </w:rPr>
          <w:fldChar w:fldCharType="end"/>
        </w:r>
      </w:hyperlink>
    </w:p>
    <w:p w14:paraId="05A1FF79" w14:textId="0846B602"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7" w:history="1">
        <w:r w:rsidRPr="00B23517">
          <w:rPr>
            <w:rStyle w:val="af3"/>
            <w:b/>
            <w:caps/>
            <w:noProof/>
            <w:sz w:val="28"/>
            <w:szCs w:val="28"/>
          </w:rPr>
          <w:t xml:space="preserve">Лист переутверждения рабочей программы </w:t>
        </w:r>
        <w:r w:rsidRPr="00B23517">
          <w:rPr>
            <w:rStyle w:val="af3"/>
            <w:b/>
            <w:caps/>
            <w:noProof/>
            <w:kern w:val="28"/>
            <w:sz w:val="28"/>
            <w:szCs w:val="28"/>
          </w:rPr>
          <w:t>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_Toc232696437 \h </w:instrText>
        </w:r>
        <w:r w:rsidRPr="00B23517">
          <w:rPr>
            <w:b/>
            <w:noProof/>
            <w:webHidden/>
            <w:sz w:val="28"/>
            <w:szCs w:val="28"/>
          </w:rPr>
        </w:r>
        <w:r w:rsidRPr="00B23517">
          <w:rPr>
            <w:b/>
            <w:noProof/>
            <w:webHidden/>
            <w:sz w:val="28"/>
            <w:szCs w:val="28"/>
          </w:rPr>
          <w:fldChar w:fldCharType="separate"/>
        </w:r>
        <w:r w:rsidR="00D026DA">
          <w:rPr>
            <w:b/>
            <w:noProof/>
            <w:webHidden/>
            <w:sz w:val="28"/>
            <w:szCs w:val="28"/>
          </w:rPr>
          <w:t>15</w:t>
        </w:r>
        <w:r w:rsidRPr="00B23517">
          <w:rPr>
            <w:b/>
            <w:noProof/>
            <w:webHidden/>
            <w:sz w:val="28"/>
            <w:szCs w:val="28"/>
          </w:rPr>
          <w:fldChar w:fldCharType="end"/>
        </w:r>
      </w:hyperlink>
    </w:p>
    <w:p w14:paraId="32D26B3F" w14:textId="5C4B9011"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8" w:history="1">
        <w:r w:rsidRPr="00B23517">
          <w:rPr>
            <w:rStyle w:val="af3"/>
            <w:rFonts w:eastAsia="Calibri"/>
            <w:b/>
            <w:noProof/>
            <w:sz w:val="28"/>
            <w:szCs w:val="28"/>
            <w:lang w:eastAsia="en-US"/>
          </w:rPr>
          <w:t>ЛИСТ РЕГИСТРАЦИИ ИЗМЕНЕНИЙ, ВНЕСЕННЫХ В РАБОЧУЮ ПРОГРАММУ</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_Toc232696438 \h </w:instrText>
        </w:r>
        <w:r w:rsidRPr="00B23517">
          <w:rPr>
            <w:b/>
            <w:noProof/>
            <w:webHidden/>
            <w:sz w:val="28"/>
            <w:szCs w:val="28"/>
          </w:rPr>
        </w:r>
        <w:r w:rsidRPr="00B23517">
          <w:rPr>
            <w:b/>
            <w:noProof/>
            <w:webHidden/>
            <w:sz w:val="28"/>
            <w:szCs w:val="28"/>
          </w:rPr>
          <w:fldChar w:fldCharType="separate"/>
        </w:r>
        <w:r w:rsidR="00D026DA">
          <w:rPr>
            <w:b/>
            <w:noProof/>
            <w:webHidden/>
            <w:sz w:val="28"/>
            <w:szCs w:val="28"/>
          </w:rPr>
          <w:t>17</w:t>
        </w:r>
        <w:r w:rsidRPr="00B23517">
          <w:rPr>
            <w:b/>
            <w:noProof/>
            <w:webHidden/>
            <w:sz w:val="28"/>
            <w:szCs w:val="28"/>
          </w:rPr>
          <w:fldChar w:fldCharType="end"/>
        </w:r>
      </w:hyperlink>
    </w:p>
    <w:p w14:paraId="28F2EA51" w14:textId="4D6922C2" w:rsidR="00AC54D8" w:rsidRPr="00156C2C" w:rsidRDefault="000507BB" w:rsidP="00B23517">
      <w:pPr>
        <w:tabs>
          <w:tab w:val="left" w:pos="9356"/>
        </w:tabs>
        <w:spacing w:line="360" w:lineRule="auto"/>
        <w:ind w:left="-284"/>
        <w:jc w:val="both"/>
        <w:rPr>
          <w:b/>
          <w:sz w:val="26"/>
          <w:szCs w:val="26"/>
        </w:rPr>
      </w:pPr>
      <w:r w:rsidRPr="00B23517">
        <w:rPr>
          <w:b/>
          <w:sz w:val="28"/>
          <w:szCs w:val="28"/>
        </w:rPr>
        <w:fldChar w:fldCharType="end"/>
      </w:r>
    </w:p>
    <w:p w14:paraId="0A13E857" w14:textId="77777777" w:rsidR="00AC54D8" w:rsidRPr="008273D4" w:rsidRDefault="00AC54D8" w:rsidP="006F77FE">
      <w:pPr>
        <w:widowControl w:val="0"/>
        <w:autoSpaceDE w:val="0"/>
        <w:adjustRightInd w:val="0"/>
        <w:spacing w:line="360" w:lineRule="auto"/>
        <w:jc w:val="both"/>
        <w:rPr>
          <w:b/>
          <w:u w:val="single"/>
        </w:rPr>
      </w:pPr>
    </w:p>
    <w:p w14:paraId="38C50CF3" w14:textId="77777777" w:rsidR="00AC54D8" w:rsidRPr="008A7B7E" w:rsidRDefault="00AC54D8" w:rsidP="00CE42C3">
      <w:pPr>
        <w:pStyle w:val="32"/>
        <w:shd w:val="clear" w:color="auto" w:fill="auto"/>
        <w:spacing w:line="360" w:lineRule="auto"/>
        <w:ind w:firstLine="709"/>
        <w:jc w:val="both"/>
        <w:rPr>
          <w:spacing w:val="0"/>
          <w:sz w:val="28"/>
          <w:szCs w:val="28"/>
        </w:rPr>
      </w:pPr>
    </w:p>
    <w:p w14:paraId="7A8E9AB8" w14:textId="77777777" w:rsidR="00AC54D8" w:rsidRPr="008A7B7E" w:rsidRDefault="00AC54D8" w:rsidP="00AC54D8">
      <w:pPr>
        <w:pStyle w:val="32"/>
        <w:shd w:val="clear" w:color="auto" w:fill="auto"/>
        <w:spacing w:line="240" w:lineRule="auto"/>
        <w:ind w:firstLine="709"/>
        <w:rPr>
          <w:b/>
          <w:spacing w:val="0"/>
          <w:sz w:val="32"/>
          <w:szCs w:val="32"/>
        </w:rPr>
      </w:pPr>
    </w:p>
    <w:p w14:paraId="4BD279E2" w14:textId="77777777" w:rsidR="00AC54D8" w:rsidRPr="008A7B7E" w:rsidRDefault="00AC54D8" w:rsidP="00AC54D8">
      <w:pPr>
        <w:pStyle w:val="32"/>
        <w:shd w:val="clear" w:color="auto" w:fill="auto"/>
        <w:spacing w:line="240" w:lineRule="auto"/>
        <w:ind w:firstLine="709"/>
        <w:rPr>
          <w:spacing w:val="0"/>
          <w:sz w:val="32"/>
          <w:szCs w:val="32"/>
        </w:rPr>
      </w:pPr>
    </w:p>
    <w:p w14:paraId="649AA273" w14:textId="77777777" w:rsidR="00AC54D8" w:rsidRPr="008A7B7E" w:rsidRDefault="00AC54D8" w:rsidP="00AC54D8">
      <w:pPr>
        <w:rPr>
          <w:rStyle w:val="24"/>
          <w:spacing w:val="0"/>
          <w:sz w:val="28"/>
          <w:szCs w:val="28"/>
        </w:rPr>
      </w:pPr>
    </w:p>
    <w:p w14:paraId="1B56FD55" w14:textId="77777777" w:rsidR="00AC54D8" w:rsidRPr="008A7B7E" w:rsidRDefault="00AC54D8" w:rsidP="00530F5E">
      <w:pPr>
        <w:ind w:firstLine="709"/>
        <w:rPr>
          <w:rStyle w:val="24"/>
          <w:spacing w:val="0"/>
          <w:sz w:val="28"/>
          <w:szCs w:val="28"/>
        </w:rPr>
      </w:pPr>
    </w:p>
    <w:p w14:paraId="73415A67" w14:textId="77777777" w:rsidR="00AC54D8" w:rsidRPr="008A7B7E" w:rsidRDefault="00AC54D8" w:rsidP="00AC54D8">
      <w:pPr>
        <w:rPr>
          <w:rStyle w:val="24"/>
          <w:spacing w:val="0"/>
          <w:sz w:val="28"/>
          <w:szCs w:val="28"/>
        </w:rPr>
      </w:pPr>
    </w:p>
    <w:p w14:paraId="2D3607EC" w14:textId="77777777" w:rsidR="00AC54D8" w:rsidRPr="008A7B7E" w:rsidRDefault="00AC54D8" w:rsidP="00AC54D8">
      <w:pPr>
        <w:rPr>
          <w:rStyle w:val="24"/>
          <w:spacing w:val="0"/>
          <w:sz w:val="28"/>
          <w:szCs w:val="28"/>
        </w:rPr>
      </w:pPr>
    </w:p>
    <w:p w14:paraId="0CDAAECC" w14:textId="77777777" w:rsidR="004A5D8A" w:rsidRPr="00BB41BF" w:rsidRDefault="0021281E" w:rsidP="005E5B37">
      <w:pPr>
        <w:pStyle w:val="1"/>
        <w:numPr>
          <w:ilvl w:val="0"/>
          <w:numId w:val="2"/>
        </w:numPr>
        <w:ind w:right="0"/>
        <w:rPr>
          <w:b/>
          <w:bCs/>
          <w:szCs w:val="28"/>
        </w:rPr>
      </w:pPr>
      <w:bookmarkStart w:id="2" w:name="_Toc147673732"/>
      <w:r>
        <w:rPr>
          <w:b/>
          <w:caps/>
          <w:szCs w:val="28"/>
        </w:rPr>
        <w:br w:type="column"/>
      </w:r>
      <w:bookmarkStart w:id="3" w:name="_Toc223595504"/>
      <w:bookmarkStart w:id="4" w:name="_Toc232696433"/>
      <w:bookmarkEnd w:id="2"/>
      <w:r w:rsidR="004A5D8A" w:rsidRPr="00BB41BF">
        <w:rPr>
          <w:b/>
          <w:bCs/>
          <w:szCs w:val="28"/>
        </w:rPr>
        <w:lastRenderedPageBreak/>
        <w:t>ПОЯСНИТЕЛЬНАЯ ЗАПИСКА</w:t>
      </w:r>
      <w:bookmarkEnd w:id="3"/>
      <w:bookmarkEnd w:id="4"/>
    </w:p>
    <w:p w14:paraId="3C707537" w14:textId="77777777" w:rsidR="004A5D8A" w:rsidRPr="00BB41BF" w:rsidRDefault="004A5D8A" w:rsidP="00B02B3E">
      <w:pPr>
        <w:ind w:firstLine="709"/>
        <w:jc w:val="both"/>
        <w:rPr>
          <w:b/>
          <w:bCs/>
          <w:sz w:val="28"/>
          <w:szCs w:val="28"/>
        </w:rPr>
      </w:pPr>
    </w:p>
    <w:p w14:paraId="414DA628"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5AEC2AF1" w14:textId="77777777" w:rsidR="007726A5" w:rsidRPr="00BB41BF" w:rsidRDefault="007726A5" w:rsidP="00B02B3E">
      <w:pPr>
        <w:ind w:firstLine="709"/>
        <w:jc w:val="both"/>
        <w:rPr>
          <w:sz w:val="28"/>
          <w:szCs w:val="28"/>
        </w:rPr>
      </w:pPr>
    </w:p>
    <w:p w14:paraId="3138344C" w14:textId="01B537E0" w:rsidR="002C14C2" w:rsidRPr="007F7BD4" w:rsidRDefault="004A5D8A" w:rsidP="002C14C2">
      <w:pPr>
        <w:ind w:firstLine="709"/>
        <w:jc w:val="both"/>
        <w:rPr>
          <w:sz w:val="28"/>
          <w:szCs w:val="28"/>
        </w:rPr>
      </w:pPr>
      <w:r w:rsidRPr="00E55CD5">
        <w:rPr>
          <w:sz w:val="28"/>
          <w:szCs w:val="28"/>
        </w:rPr>
        <w:t>Рабоч</w:t>
      </w:r>
      <w:r w:rsidR="002C14C2">
        <w:rPr>
          <w:sz w:val="28"/>
          <w:szCs w:val="28"/>
        </w:rPr>
        <w:t xml:space="preserve">ая программа </w:t>
      </w:r>
      <w:r w:rsidR="00EA64CF">
        <w:rPr>
          <w:sz w:val="28"/>
          <w:szCs w:val="28"/>
        </w:rPr>
        <w:t>раздела МДК 03.03.0</w:t>
      </w:r>
      <w:r w:rsidR="00820E9B">
        <w:rPr>
          <w:sz w:val="28"/>
          <w:szCs w:val="28"/>
        </w:rPr>
        <w:t>1</w:t>
      </w:r>
      <w:r w:rsidR="006028CA">
        <w:rPr>
          <w:sz w:val="28"/>
          <w:szCs w:val="28"/>
        </w:rPr>
        <w:t xml:space="preserve"> </w:t>
      </w:r>
      <w:r w:rsidR="00820E9B" w:rsidRPr="00884823">
        <w:rPr>
          <w:sz w:val="28"/>
          <w:szCs w:val="28"/>
        </w:rPr>
        <w:t xml:space="preserve">Экономика и менеджмент социально-культурной сферы </w:t>
      </w:r>
      <w:r w:rsidR="00EA64CF">
        <w:rPr>
          <w:sz w:val="28"/>
          <w:szCs w:val="28"/>
        </w:rPr>
        <w:t xml:space="preserve">(далее – учебная дисциплина) </w:t>
      </w:r>
      <w:r w:rsidR="002C14C2" w:rsidRPr="007F7BD4">
        <w:rPr>
          <w:sz w:val="28"/>
          <w:szCs w:val="28"/>
        </w:rPr>
        <w:t xml:space="preserve">является частью программы подготовки </w:t>
      </w:r>
      <w:r w:rsidR="002C14C2" w:rsidRPr="007F7BD4">
        <w:rPr>
          <w:color w:val="000000"/>
          <w:sz w:val="28"/>
          <w:szCs w:val="28"/>
        </w:rPr>
        <w:t xml:space="preserve">специалистов среднего звена по </w:t>
      </w:r>
      <w:r w:rsidR="002C14C2" w:rsidRPr="00A20705">
        <w:rPr>
          <w:bCs/>
          <w:sz w:val="28"/>
          <w:szCs w:val="28"/>
        </w:rPr>
        <w:t xml:space="preserve">специальности </w:t>
      </w:r>
      <w:r w:rsidR="002C14C2" w:rsidRPr="00A20705">
        <w:rPr>
          <w:sz w:val="28"/>
          <w:szCs w:val="28"/>
        </w:rPr>
        <w:t xml:space="preserve">53.02.05 Сольное и хоровое народное пение, вид </w:t>
      </w:r>
      <w:r w:rsidR="004653F6">
        <w:rPr>
          <w:sz w:val="28"/>
          <w:szCs w:val="28"/>
        </w:rPr>
        <w:t>–</w:t>
      </w:r>
      <w:r w:rsidR="002C14C2">
        <w:rPr>
          <w:sz w:val="28"/>
          <w:szCs w:val="28"/>
        </w:rPr>
        <w:t xml:space="preserve"> </w:t>
      </w:r>
      <w:r w:rsidR="002C14C2" w:rsidRPr="00A20705">
        <w:rPr>
          <w:sz w:val="28"/>
          <w:szCs w:val="28"/>
        </w:rPr>
        <w:t>Хорово</w:t>
      </w:r>
      <w:r w:rsidR="002C14C2">
        <w:rPr>
          <w:sz w:val="28"/>
          <w:szCs w:val="28"/>
        </w:rPr>
        <w:t>е народное пение, квалификация «Артист-вокалист, преподаватель руководитель народного».</w:t>
      </w:r>
    </w:p>
    <w:p w14:paraId="543B0BCB" w14:textId="77777777" w:rsidR="002C14C2" w:rsidRDefault="002C14C2" w:rsidP="002C14C2">
      <w:pPr>
        <w:ind w:firstLine="709"/>
        <w:jc w:val="both"/>
        <w:rPr>
          <w:b/>
          <w:sz w:val="28"/>
          <w:szCs w:val="28"/>
        </w:rPr>
      </w:pPr>
    </w:p>
    <w:p w14:paraId="78404FD2" w14:textId="1A7D7FDD" w:rsidR="004A5D8A" w:rsidRPr="00E55CD5" w:rsidRDefault="004A5D8A" w:rsidP="00B02B3E">
      <w:pPr>
        <w:ind w:firstLine="709"/>
        <w:jc w:val="both"/>
        <w:rPr>
          <w:b/>
          <w:sz w:val="28"/>
          <w:szCs w:val="28"/>
        </w:rPr>
      </w:pPr>
      <w:r w:rsidRPr="00E55CD5">
        <w:rPr>
          <w:b/>
          <w:sz w:val="28"/>
          <w:szCs w:val="28"/>
        </w:rPr>
        <w:t xml:space="preserve">1.2. Место </w:t>
      </w:r>
      <w:r w:rsidR="006028CA">
        <w:rPr>
          <w:b/>
          <w:sz w:val="28"/>
          <w:szCs w:val="28"/>
        </w:rPr>
        <w:t xml:space="preserve">дисциплины </w:t>
      </w:r>
      <w:r w:rsidRPr="00E55CD5">
        <w:rPr>
          <w:b/>
          <w:sz w:val="28"/>
          <w:szCs w:val="28"/>
        </w:rPr>
        <w:t>в структуре программы подготовки специалистов среднего звена</w:t>
      </w:r>
    </w:p>
    <w:p w14:paraId="56432CC4" w14:textId="77777777" w:rsidR="007726A5" w:rsidRDefault="007726A5" w:rsidP="00B02B3E">
      <w:pPr>
        <w:ind w:firstLine="709"/>
        <w:jc w:val="both"/>
        <w:rPr>
          <w:sz w:val="28"/>
          <w:szCs w:val="28"/>
        </w:rPr>
      </w:pPr>
    </w:p>
    <w:p w14:paraId="6A19303F" w14:textId="0153B2C1" w:rsidR="002C14C2" w:rsidRPr="001B656C" w:rsidRDefault="00EA64CF" w:rsidP="002C14C2">
      <w:pPr>
        <w:ind w:right="20" w:firstLine="708"/>
        <w:jc w:val="both"/>
        <w:rPr>
          <w:sz w:val="28"/>
          <w:szCs w:val="28"/>
        </w:rPr>
      </w:pPr>
      <w:r>
        <w:rPr>
          <w:sz w:val="28"/>
          <w:szCs w:val="28"/>
        </w:rPr>
        <w:t>Раздел</w:t>
      </w:r>
      <w:r w:rsidR="004A5D8A" w:rsidRPr="00E55CD5">
        <w:rPr>
          <w:sz w:val="28"/>
          <w:szCs w:val="28"/>
        </w:rPr>
        <w:t xml:space="preserve"> «</w:t>
      </w:r>
      <w:r w:rsidR="00820E9B" w:rsidRPr="00884823">
        <w:rPr>
          <w:sz w:val="28"/>
          <w:szCs w:val="28"/>
        </w:rPr>
        <w:t>Экономика и менеджмент социально-культурной сферы</w:t>
      </w:r>
      <w:r w:rsidR="002C14C2">
        <w:rPr>
          <w:sz w:val="28"/>
          <w:szCs w:val="28"/>
        </w:rPr>
        <w:t xml:space="preserve">» включен </w:t>
      </w:r>
      <w:r w:rsidR="00AC553A">
        <w:rPr>
          <w:sz w:val="28"/>
          <w:szCs w:val="28"/>
        </w:rPr>
        <w:t>в</w:t>
      </w:r>
      <w:r w:rsidR="00AC553A" w:rsidRPr="00E55CD5">
        <w:rPr>
          <w:sz w:val="28"/>
          <w:szCs w:val="28"/>
        </w:rPr>
        <w:t xml:space="preserve"> </w:t>
      </w:r>
      <w:r w:rsidR="00AC553A" w:rsidRPr="001B656C">
        <w:rPr>
          <w:sz w:val="28"/>
          <w:szCs w:val="28"/>
        </w:rPr>
        <w:t>МДК</w:t>
      </w:r>
      <w:r w:rsidR="002C14C2" w:rsidRPr="001B656C">
        <w:rPr>
          <w:sz w:val="28"/>
          <w:szCs w:val="28"/>
        </w:rPr>
        <w:t xml:space="preserve"> </w:t>
      </w:r>
      <w:r w:rsidR="002C14C2" w:rsidRPr="001B656C">
        <w:rPr>
          <w:rFonts w:eastAsia="Calibri"/>
          <w:sz w:val="28"/>
          <w:szCs w:val="28"/>
        </w:rPr>
        <w:t>Организация управленческой и творческой деятельности</w:t>
      </w:r>
      <w:r w:rsidR="002C14C2" w:rsidRPr="001B656C">
        <w:rPr>
          <w:bCs/>
          <w:sz w:val="28"/>
          <w:szCs w:val="28"/>
        </w:rPr>
        <w:t xml:space="preserve"> </w:t>
      </w:r>
      <w:r>
        <w:rPr>
          <w:bCs/>
          <w:sz w:val="28"/>
          <w:szCs w:val="28"/>
        </w:rPr>
        <w:t xml:space="preserve">ПМ.03 Организационная деятельность профессионального цикла </w:t>
      </w:r>
      <w:r w:rsidR="002C14C2" w:rsidRPr="001B656C">
        <w:rPr>
          <w:sz w:val="28"/>
          <w:szCs w:val="28"/>
        </w:rPr>
        <w:t xml:space="preserve">по специальности 53.02.05 Сольное и хоровое народное пение, вид </w:t>
      </w:r>
      <w:r w:rsidR="004653F6">
        <w:rPr>
          <w:sz w:val="28"/>
          <w:szCs w:val="28"/>
        </w:rPr>
        <w:t>–</w:t>
      </w:r>
      <w:r w:rsidR="002C14C2" w:rsidRPr="001B656C">
        <w:rPr>
          <w:sz w:val="28"/>
          <w:szCs w:val="28"/>
        </w:rPr>
        <w:t xml:space="preserve"> Хоровое народное пение</w:t>
      </w:r>
      <w:r w:rsidR="002C14C2">
        <w:rPr>
          <w:sz w:val="28"/>
          <w:szCs w:val="28"/>
        </w:rPr>
        <w:t>.</w:t>
      </w:r>
      <w:r w:rsidR="002C14C2" w:rsidRPr="001B656C">
        <w:rPr>
          <w:sz w:val="28"/>
          <w:szCs w:val="28"/>
        </w:rPr>
        <w:t xml:space="preserve"> </w:t>
      </w:r>
    </w:p>
    <w:p w14:paraId="635CC0F1" w14:textId="77777777" w:rsidR="004A5D8A" w:rsidRPr="00E55CD5" w:rsidRDefault="004A5D8A" w:rsidP="00B02B3E">
      <w:pPr>
        <w:ind w:firstLine="709"/>
        <w:jc w:val="both"/>
        <w:rPr>
          <w:b/>
          <w:sz w:val="28"/>
          <w:szCs w:val="28"/>
        </w:rPr>
      </w:pPr>
    </w:p>
    <w:p w14:paraId="7862D881" w14:textId="64450129"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6028CA">
        <w:rPr>
          <w:b/>
          <w:sz w:val="28"/>
          <w:szCs w:val="28"/>
        </w:rPr>
        <w:t xml:space="preserve">дисциплины </w:t>
      </w:r>
      <w:r w:rsidRPr="00E55CD5">
        <w:rPr>
          <w:b/>
          <w:sz w:val="28"/>
          <w:szCs w:val="28"/>
        </w:rPr>
        <w:t xml:space="preserve"> </w:t>
      </w:r>
    </w:p>
    <w:p w14:paraId="0318CFD8" w14:textId="77777777" w:rsidR="007726A5" w:rsidRDefault="007726A5" w:rsidP="00B02B3E">
      <w:pPr>
        <w:ind w:firstLine="709"/>
        <w:jc w:val="both"/>
        <w:rPr>
          <w:b/>
          <w:sz w:val="28"/>
          <w:szCs w:val="28"/>
        </w:rPr>
      </w:pPr>
    </w:p>
    <w:p w14:paraId="69EA320F" w14:textId="26DD7254" w:rsidR="007726A5" w:rsidRDefault="004A5D8A" w:rsidP="00B02B3E">
      <w:pPr>
        <w:ind w:firstLine="709"/>
        <w:jc w:val="both"/>
        <w:rPr>
          <w:sz w:val="28"/>
          <w:szCs w:val="28"/>
        </w:rPr>
      </w:pPr>
      <w:r w:rsidRPr="00E55CD5">
        <w:rPr>
          <w:b/>
          <w:sz w:val="28"/>
          <w:szCs w:val="28"/>
        </w:rPr>
        <w:t>Цел</w:t>
      </w:r>
      <w:r>
        <w:rPr>
          <w:b/>
          <w:sz w:val="28"/>
          <w:szCs w:val="28"/>
        </w:rPr>
        <w:t>ью</w:t>
      </w:r>
      <w:r w:rsidR="002C14C2">
        <w:rPr>
          <w:b/>
          <w:sz w:val="28"/>
          <w:szCs w:val="28"/>
        </w:rPr>
        <w:t xml:space="preserve"> </w:t>
      </w:r>
      <w:r w:rsidRPr="00CA3EC4">
        <w:rPr>
          <w:sz w:val="28"/>
          <w:szCs w:val="28"/>
        </w:rPr>
        <w:t xml:space="preserve">изучения </w:t>
      </w:r>
      <w:r w:rsidR="00304B18">
        <w:rPr>
          <w:sz w:val="28"/>
          <w:szCs w:val="28"/>
        </w:rPr>
        <w:t>раздела</w:t>
      </w:r>
      <w:r w:rsidR="006028CA">
        <w:rPr>
          <w:sz w:val="28"/>
          <w:szCs w:val="28"/>
        </w:rPr>
        <w:t xml:space="preserve"> </w:t>
      </w:r>
      <w:r w:rsidRPr="00CA3EC4">
        <w:rPr>
          <w:sz w:val="28"/>
          <w:szCs w:val="28"/>
        </w:rPr>
        <w:t>«</w:t>
      </w:r>
      <w:r w:rsidR="00820E9B" w:rsidRPr="00884823">
        <w:rPr>
          <w:sz w:val="28"/>
          <w:szCs w:val="28"/>
        </w:rPr>
        <w:t>Экономика и менеджмент социально-культурной сферы</w:t>
      </w:r>
      <w:r w:rsidRPr="00CA3EC4">
        <w:rPr>
          <w:sz w:val="28"/>
          <w:szCs w:val="28"/>
        </w:rPr>
        <w:t>»</w:t>
      </w:r>
      <w:r w:rsidR="00F23BFE">
        <w:rPr>
          <w:sz w:val="28"/>
          <w:szCs w:val="28"/>
        </w:rPr>
        <w:t xml:space="preserve"> </w:t>
      </w:r>
      <w:r w:rsidRPr="004A5D8A">
        <w:rPr>
          <w:sz w:val="28"/>
          <w:szCs w:val="28"/>
        </w:rPr>
        <w:t>является</w:t>
      </w:r>
      <w:r w:rsidR="00F23BFE">
        <w:rPr>
          <w:sz w:val="28"/>
          <w:szCs w:val="28"/>
        </w:rPr>
        <w:t xml:space="preserve"> </w:t>
      </w:r>
      <w:r w:rsidR="00820E9B" w:rsidRPr="00884823">
        <w:rPr>
          <w:sz w:val="28"/>
          <w:szCs w:val="28"/>
        </w:rPr>
        <w:t>изучение основ экономической деятельности и современного менеджмента учреждений социально-культурной сферы</w:t>
      </w:r>
      <w:r w:rsidR="00820E9B">
        <w:rPr>
          <w:sz w:val="28"/>
          <w:szCs w:val="28"/>
        </w:rPr>
        <w:t>.</w:t>
      </w:r>
      <w:r w:rsidR="00CA3EC4" w:rsidRPr="00CA3EC4">
        <w:rPr>
          <w:sz w:val="28"/>
          <w:szCs w:val="28"/>
        </w:rPr>
        <w:t xml:space="preserve"> </w:t>
      </w:r>
    </w:p>
    <w:p w14:paraId="2F406CB5" w14:textId="77777777" w:rsidR="00820E9B" w:rsidRPr="00884823" w:rsidRDefault="004A5D8A" w:rsidP="00820E9B">
      <w:pPr>
        <w:ind w:firstLine="709"/>
        <w:jc w:val="both"/>
        <w:rPr>
          <w:sz w:val="28"/>
          <w:szCs w:val="28"/>
        </w:rPr>
      </w:pPr>
      <w:r w:rsidRPr="00927AB0">
        <w:rPr>
          <w:b/>
          <w:sz w:val="28"/>
          <w:szCs w:val="28"/>
        </w:rPr>
        <w:t xml:space="preserve">Задачи курса </w:t>
      </w:r>
      <w:r>
        <w:rPr>
          <w:sz w:val="28"/>
          <w:szCs w:val="28"/>
        </w:rPr>
        <w:t xml:space="preserve">включают </w:t>
      </w:r>
      <w:r w:rsidR="00820E9B" w:rsidRPr="00884823">
        <w:rPr>
          <w:sz w:val="28"/>
          <w:szCs w:val="28"/>
        </w:rPr>
        <w:t xml:space="preserve">формирование у обучающихся: </w:t>
      </w:r>
    </w:p>
    <w:p w14:paraId="55971A05" w14:textId="77777777" w:rsidR="00820E9B" w:rsidRPr="00884823" w:rsidRDefault="00820E9B" w:rsidP="005E5B37">
      <w:pPr>
        <w:numPr>
          <w:ilvl w:val="0"/>
          <w:numId w:val="4"/>
        </w:numPr>
        <w:autoSpaceDN/>
        <w:jc w:val="both"/>
        <w:rPr>
          <w:sz w:val="28"/>
          <w:szCs w:val="28"/>
        </w:rPr>
      </w:pPr>
      <w:r w:rsidRPr="00884823">
        <w:rPr>
          <w:sz w:val="28"/>
          <w:szCs w:val="28"/>
        </w:rPr>
        <w:t xml:space="preserve">Готовности к реализации технологий менеджмента в сфере социально-культурной деятельности. </w:t>
      </w:r>
    </w:p>
    <w:p w14:paraId="1A05C23C" w14:textId="77777777" w:rsidR="00820E9B" w:rsidRDefault="00820E9B" w:rsidP="005E5B37">
      <w:pPr>
        <w:numPr>
          <w:ilvl w:val="0"/>
          <w:numId w:val="4"/>
        </w:numPr>
        <w:autoSpaceDN/>
        <w:jc w:val="both"/>
        <w:rPr>
          <w:sz w:val="28"/>
          <w:szCs w:val="28"/>
        </w:rPr>
      </w:pPr>
      <w:r w:rsidRPr="00884823">
        <w:rPr>
          <w:sz w:val="28"/>
          <w:szCs w:val="28"/>
        </w:rPr>
        <w:t>Способности осуществлять финансово-экономическую и хозяйственную деятельность учреждений культуры, учреждений и организаций индустрии досуга и рекреации.</w:t>
      </w:r>
    </w:p>
    <w:p w14:paraId="5F76F617" w14:textId="4FE83352" w:rsidR="00B33D32" w:rsidRPr="00820E9B" w:rsidRDefault="00820E9B" w:rsidP="005E5B37">
      <w:pPr>
        <w:numPr>
          <w:ilvl w:val="0"/>
          <w:numId w:val="4"/>
        </w:numPr>
        <w:autoSpaceDN/>
        <w:jc w:val="both"/>
        <w:rPr>
          <w:sz w:val="28"/>
          <w:szCs w:val="28"/>
        </w:rPr>
      </w:pPr>
      <w:r w:rsidRPr="00820E9B">
        <w:rPr>
          <w:sz w:val="28"/>
          <w:szCs w:val="28"/>
        </w:rPr>
        <w:t>Готовности использовать правовые и нормативные документы в работе учреждений культуры, общественных организаций и объединений граждан, реализующих их права на доступ к культурным ценностям и участие в культурной жизни страны.</w:t>
      </w:r>
    </w:p>
    <w:p w14:paraId="1703ADD8" w14:textId="77777777" w:rsidR="00820E9B" w:rsidRDefault="00820E9B" w:rsidP="00B02B3E">
      <w:pPr>
        <w:ind w:firstLine="709"/>
        <w:jc w:val="both"/>
        <w:rPr>
          <w:b/>
          <w:sz w:val="28"/>
          <w:szCs w:val="28"/>
        </w:rPr>
      </w:pPr>
    </w:p>
    <w:p w14:paraId="4FE7833C" w14:textId="0E2B7B9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w:t>
      </w:r>
      <w:r w:rsidR="006028CA">
        <w:rPr>
          <w:b/>
          <w:sz w:val="28"/>
          <w:szCs w:val="28"/>
        </w:rPr>
        <w:t xml:space="preserve">дисциплины </w:t>
      </w:r>
      <w:r w:rsidRPr="00E55CD5">
        <w:rPr>
          <w:b/>
          <w:sz w:val="28"/>
          <w:szCs w:val="28"/>
        </w:rPr>
        <w:t xml:space="preserve"> </w:t>
      </w:r>
    </w:p>
    <w:p w14:paraId="7FA286E9" w14:textId="77777777" w:rsidR="007726A5" w:rsidRDefault="007726A5" w:rsidP="00B02B3E">
      <w:pPr>
        <w:pStyle w:val="a6"/>
        <w:widowControl w:val="0"/>
        <w:ind w:left="0" w:firstLine="709"/>
        <w:jc w:val="both"/>
        <w:rPr>
          <w:bCs/>
          <w:sz w:val="28"/>
          <w:szCs w:val="28"/>
        </w:rPr>
      </w:pPr>
    </w:p>
    <w:p w14:paraId="191E8AFD" w14:textId="77777777" w:rsidR="002C14C2" w:rsidRPr="00A20705" w:rsidRDefault="002C14C2" w:rsidP="002C14C2">
      <w:pPr>
        <w:pStyle w:val="7"/>
        <w:shd w:val="clear" w:color="auto" w:fill="auto"/>
        <w:spacing w:after="0" w:line="240" w:lineRule="auto"/>
        <w:ind w:firstLine="709"/>
        <w:jc w:val="both"/>
        <w:rPr>
          <w:spacing w:val="0"/>
          <w:sz w:val="28"/>
          <w:szCs w:val="28"/>
        </w:rPr>
      </w:pPr>
      <w:bookmarkStart w:id="5" w:name="_Toc223595505"/>
      <w:r w:rsidRPr="00A20705">
        <w:rPr>
          <w:spacing w:val="0"/>
          <w:sz w:val="28"/>
          <w:szCs w:val="28"/>
        </w:rPr>
        <w:t>Артист-вокалист, преподаватель, руководитель народного коллектива должен обладать</w:t>
      </w:r>
      <w:r w:rsidRPr="00A20705">
        <w:rPr>
          <w:b/>
          <w:bCs/>
          <w:spacing w:val="0"/>
          <w:sz w:val="28"/>
          <w:szCs w:val="28"/>
        </w:rPr>
        <w:t xml:space="preserve"> общими компетенциями </w:t>
      </w:r>
      <w:r w:rsidRPr="00A20705">
        <w:rPr>
          <w:bCs/>
          <w:spacing w:val="0"/>
          <w:sz w:val="28"/>
          <w:szCs w:val="28"/>
        </w:rPr>
        <w:t xml:space="preserve">(далее </w:t>
      </w:r>
      <w:r w:rsidRPr="00A20705">
        <w:rPr>
          <w:bCs/>
          <w:spacing w:val="0"/>
          <w:sz w:val="28"/>
          <w:szCs w:val="28"/>
        </w:rPr>
        <w:sym w:font="Symbol" w:char="F02D"/>
      </w:r>
      <w:r w:rsidRPr="00A20705">
        <w:rPr>
          <w:bCs/>
          <w:spacing w:val="0"/>
          <w:sz w:val="28"/>
          <w:szCs w:val="28"/>
        </w:rPr>
        <w:t xml:space="preserve"> ОК)</w:t>
      </w:r>
      <w:r w:rsidRPr="00A20705">
        <w:rPr>
          <w:b/>
          <w:bCs/>
          <w:spacing w:val="0"/>
          <w:sz w:val="28"/>
          <w:szCs w:val="28"/>
        </w:rPr>
        <w:t>,</w:t>
      </w:r>
      <w:r w:rsidRPr="00A20705">
        <w:rPr>
          <w:spacing w:val="0"/>
          <w:sz w:val="28"/>
          <w:szCs w:val="28"/>
        </w:rPr>
        <w:t xml:space="preserve"> включающими в себя способность: </w:t>
      </w:r>
    </w:p>
    <w:p w14:paraId="1761BF63" w14:textId="77777777" w:rsidR="00F23BFE" w:rsidRPr="00B33D32" w:rsidRDefault="00F23BFE" w:rsidP="00F23BFE">
      <w:pPr>
        <w:pStyle w:val="ConsPlusNormal"/>
        <w:ind w:firstLine="709"/>
        <w:jc w:val="both"/>
        <w:rPr>
          <w:sz w:val="28"/>
          <w:szCs w:val="28"/>
        </w:rPr>
      </w:pPr>
      <w:r w:rsidRPr="00B33D32">
        <w:rPr>
          <w:sz w:val="28"/>
          <w:szCs w:val="28"/>
        </w:rPr>
        <w:t>ОК 01. Выбирать способы решения задач профессиональной деятельности применительно к различным контекстам;</w:t>
      </w:r>
    </w:p>
    <w:p w14:paraId="1BF801DF" w14:textId="77777777" w:rsidR="00F23BFE" w:rsidRPr="00B33D32" w:rsidRDefault="00F23BFE" w:rsidP="00F23BFE">
      <w:pPr>
        <w:pStyle w:val="ConsPlusNormal"/>
        <w:ind w:firstLine="709"/>
        <w:jc w:val="both"/>
        <w:rPr>
          <w:sz w:val="28"/>
          <w:szCs w:val="28"/>
        </w:rPr>
      </w:pPr>
      <w:r w:rsidRPr="00B33D32">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46C97BD" w14:textId="77777777" w:rsidR="00F23BFE" w:rsidRPr="00B33D32" w:rsidRDefault="00F23BFE" w:rsidP="00F23BFE">
      <w:pPr>
        <w:pStyle w:val="ConsPlusNormal"/>
        <w:ind w:firstLine="709"/>
        <w:jc w:val="both"/>
        <w:rPr>
          <w:sz w:val="28"/>
          <w:szCs w:val="28"/>
        </w:rPr>
      </w:pPr>
      <w:r w:rsidRPr="00B33D32">
        <w:rPr>
          <w:sz w:val="28"/>
          <w:szCs w:val="28"/>
        </w:rPr>
        <w:t xml:space="preserve">ОК 03. Планировать и реализовывать собственное профессиональное и </w:t>
      </w:r>
      <w:r w:rsidRPr="00B33D32">
        <w:rPr>
          <w:sz w:val="28"/>
          <w:szCs w:val="28"/>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505EB54" w14:textId="77777777" w:rsidR="00F23BFE" w:rsidRPr="00B33D32" w:rsidRDefault="00F23BFE" w:rsidP="00F23BFE">
      <w:pPr>
        <w:pStyle w:val="ConsPlusNormal"/>
        <w:ind w:firstLine="709"/>
        <w:jc w:val="both"/>
        <w:rPr>
          <w:sz w:val="28"/>
          <w:szCs w:val="28"/>
        </w:rPr>
      </w:pPr>
      <w:r w:rsidRPr="00B33D32">
        <w:rPr>
          <w:sz w:val="28"/>
          <w:szCs w:val="28"/>
        </w:rPr>
        <w:t>ОК 04. Эффективно взаимодействовать и работать в коллективе и команде;</w:t>
      </w:r>
    </w:p>
    <w:p w14:paraId="6F21BBCC" w14:textId="77777777" w:rsidR="00F23BFE" w:rsidRPr="00B33D32" w:rsidRDefault="00F23BFE" w:rsidP="00F23BFE">
      <w:pPr>
        <w:pStyle w:val="ConsPlusNormal"/>
        <w:ind w:firstLine="709"/>
        <w:jc w:val="both"/>
        <w:rPr>
          <w:sz w:val="28"/>
          <w:szCs w:val="28"/>
        </w:rPr>
      </w:pPr>
      <w:r w:rsidRPr="00B33D32">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C2E697B" w14:textId="58AEA52E" w:rsidR="00F23BFE" w:rsidRPr="00B33D32" w:rsidRDefault="00F23BFE" w:rsidP="00F23BFE">
      <w:pPr>
        <w:pStyle w:val="ConsPlusNormal"/>
        <w:ind w:firstLine="709"/>
        <w:jc w:val="both"/>
        <w:rPr>
          <w:sz w:val="28"/>
          <w:szCs w:val="28"/>
        </w:rPr>
      </w:pPr>
      <w:r w:rsidRPr="00B33D32">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E2508B">
        <w:rPr>
          <w:sz w:val="28"/>
          <w:szCs w:val="28"/>
        </w:rPr>
        <w:t>.</w:t>
      </w:r>
    </w:p>
    <w:p w14:paraId="401A43C3" w14:textId="77777777" w:rsidR="00F23BFE" w:rsidRPr="00F23BFE" w:rsidRDefault="00F23BFE" w:rsidP="00F23BFE">
      <w:pPr>
        <w:pStyle w:val="ConsPlusNormal"/>
        <w:ind w:firstLine="709"/>
        <w:jc w:val="both"/>
        <w:rPr>
          <w:iCs/>
          <w:color w:val="FF0000"/>
          <w:sz w:val="28"/>
          <w:szCs w:val="28"/>
          <w:lang w:bidi="ru-RU"/>
        </w:rPr>
      </w:pPr>
    </w:p>
    <w:p w14:paraId="7700A78B" w14:textId="77777777" w:rsidR="002C14C2" w:rsidRPr="00B33D32" w:rsidRDefault="002C14C2" w:rsidP="002C14C2">
      <w:pPr>
        <w:pStyle w:val="ConsPlusNormal"/>
        <w:ind w:firstLine="709"/>
        <w:jc w:val="both"/>
        <w:rPr>
          <w:b/>
          <w:i/>
          <w:iCs/>
          <w:sz w:val="28"/>
          <w:szCs w:val="28"/>
          <w:lang w:bidi="ru-RU"/>
        </w:rPr>
      </w:pPr>
      <w:r w:rsidRPr="00B33D32">
        <w:rPr>
          <w:b/>
          <w:i/>
          <w:iCs/>
          <w:sz w:val="28"/>
          <w:szCs w:val="28"/>
          <w:lang w:bidi="ru-RU"/>
        </w:rPr>
        <w:t>Организационная деятельность:</w:t>
      </w:r>
    </w:p>
    <w:p w14:paraId="71BD8171" w14:textId="77777777" w:rsidR="00F23BFE" w:rsidRPr="00B33D32" w:rsidRDefault="00F23BFE" w:rsidP="00F23BFE">
      <w:pPr>
        <w:pStyle w:val="ConsPlusNormal"/>
        <w:ind w:firstLine="709"/>
        <w:jc w:val="both"/>
        <w:rPr>
          <w:iCs/>
          <w:sz w:val="28"/>
          <w:szCs w:val="28"/>
          <w:lang w:bidi="ru-RU"/>
        </w:rPr>
      </w:pPr>
      <w:r w:rsidRPr="00B33D32">
        <w:rPr>
          <w:iCs/>
          <w:sz w:val="28"/>
          <w:szCs w:val="28"/>
          <w:lang w:bidi="ru-RU"/>
        </w:rPr>
        <w:t>ПК 3.1. Применять базовые знания принципов организации труда с учетом специфики деятельности педагогических и творческих коллективов.</w:t>
      </w:r>
    </w:p>
    <w:p w14:paraId="57A37789" w14:textId="77777777" w:rsidR="00F23BFE" w:rsidRPr="00B33D32" w:rsidRDefault="00F23BFE" w:rsidP="00F23BFE">
      <w:pPr>
        <w:pStyle w:val="ConsPlusNormal"/>
        <w:ind w:firstLine="709"/>
        <w:jc w:val="both"/>
        <w:rPr>
          <w:iCs/>
          <w:sz w:val="28"/>
          <w:szCs w:val="28"/>
          <w:lang w:bidi="ru-RU"/>
        </w:rPr>
      </w:pPr>
      <w:r w:rsidRPr="00B33D32">
        <w:rPr>
          <w:iCs/>
          <w:sz w:val="28"/>
          <w:szCs w:val="28"/>
          <w:lang w:bidi="ru-RU"/>
        </w:rPr>
        <w:t>ПК 3.3. Использовать базовые нормативно-правовые знания в деятельности специалиста по организационной работе в учреждениях (организациях) образования и культуры.</w:t>
      </w:r>
    </w:p>
    <w:p w14:paraId="4266C78C" w14:textId="77777777" w:rsidR="002C14C2" w:rsidRPr="00B33D32" w:rsidRDefault="002C14C2" w:rsidP="002C14C2">
      <w:pPr>
        <w:rPr>
          <w:rFonts w:eastAsia="Segoe UI"/>
          <w:b/>
          <w:bCs/>
          <w:caps/>
          <w:kern w:val="32"/>
        </w:rPr>
      </w:pPr>
    </w:p>
    <w:p w14:paraId="7C020DDD" w14:textId="77777777" w:rsidR="002C14C2" w:rsidRPr="003E01D7" w:rsidRDefault="002C14C2" w:rsidP="002C14C2">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3"/>
            <w:sz w:val="28"/>
            <w:szCs w:val="28"/>
          </w:rPr>
          <w:t>https://noki53.ru/about/education/informatsiya-o-metodicheskikh-i-inykh-dokumentakh/programma-vospitaniya/</w:t>
        </w:r>
      </w:hyperlink>
    </w:p>
    <w:p w14:paraId="537CDA83" w14:textId="17C8A9ED" w:rsidR="00F23BFE" w:rsidRDefault="00F23BFE">
      <w:pPr>
        <w:autoSpaceDN/>
        <w:jc w:val="left"/>
        <w:rPr>
          <w:b/>
          <w:bCs/>
          <w:caps/>
          <w:sz w:val="28"/>
          <w:szCs w:val="28"/>
        </w:rPr>
      </w:pPr>
    </w:p>
    <w:p w14:paraId="61602307" w14:textId="77777777" w:rsidR="00B33D32" w:rsidRDefault="00B33D32">
      <w:pPr>
        <w:autoSpaceDN/>
        <w:jc w:val="left"/>
        <w:rPr>
          <w:b/>
          <w:bCs/>
          <w:caps/>
          <w:sz w:val="28"/>
          <w:szCs w:val="28"/>
        </w:rPr>
      </w:pPr>
    </w:p>
    <w:p w14:paraId="75DAC67A" w14:textId="04F843A7" w:rsidR="00B02B3E" w:rsidRPr="00E55CD5" w:rsidRDefault="00E2508B" w:rsidP="00B02B3E">
      <w:pPr>
        <w:pStyle w:val="1"/>
        <w:ind w:left="0" w:right="0" w:firstLine="0"/>
        <w:rPr>
          <w:b/>
          <w:bCs/>
          <w:szCs w:val="28"/>
          <w:u w:val="single"/>
        </w:rPr>
      </w:pPr>
      <w:r>
        <w:rPr>
          <w:b/>
          <w:bCs/>
          <w:caps/>
          <w:szCs w:val="28"/>
        </w:rPr>
        <w:br w:type="column"/>
      </w:r>
      <w:bookmarkStart w:id="6" w:name="_Toc232696434"/>
      <w:r w:rsidR="00B02B3E" w:rsidRPr="00E55CD5">
        <w:rPr>
          <w:b/>
          <w:bCs/>
          <w:caps/>
          <w:szCs w:val="28"/>
        </w:rPr>
        <w:lastRenderedPageBreak/>
        <w:t>2.  Структура и содержание учебно</w:t>
      </w:r>
      <w:r w:rsidR="000F7BBE">
        <w:rPr>
          <w:b/>
          <w:bCs/>
          <w:caps/>
          <w:szCs w:val="28"/>
        </w:rPr>
        <w:t>Й</w:t>
      </w:r>
      <w:r w:rsidR="00B02B3E" w:rsidRPr="00E55CD5">
        <w:rPr>
          <w:b/>
          <w:bCs/>
          <w:caps/>
          <w:szCs w:val="28"/>
        </w:rPr>
        <w:t xml:space="preserve"> </w:t>
      </w:r>
      <w:r w:rsidR="006028CA">
        <w:rPr>
          <w:b/>
          <w:bCs/>
          <w:caps/>
          <w:szCs w:val="28"/>
        </w:rPr>
        <w:t>дисциплины</w:t>
      </w:r>
      <w:bookmarkEnd w:id="6"/>
      <w:r w:rsidR="006028CA">
        <w:rPr>
          <w:b/>
          <w:bCs/>
          <w:caps/>
          <w:szCs w:val="28"/>
        </w:rPr>
        <w:t xml:space="preserve"> </w:t>
      </w:r>
      <w:bookmarkEnd w:id="5"/>
    </w:p>
    <w:p w14:paraId="29EA7506" w14:textId="77777777" w:rsidR="00304B18" w:rsidRDefault="00304B18" w:rsidP="00B02B3E">
      <w:pPr>
        <w:ind w:firstLine="709"/>
        <w:rPr>
          <w:b/>
          <w:sz w:val="28"/>
          <w:szCs w:val="28"/>
        </w:rPr>
      </w:pPr>
    </w:p>
    <w:p w14:paraId="64FD2570" w14:textId="3E3FA003" w:rsidR="00B02B3E" w:rsidRPr="00E55CD5" w:rsidRDefault="00B02B3E" w:rsidP="00B02B3E">
      <w:pPr>
        <w:ind w:firstLine="709"/>
        <w:rPr>
          <w:b/>
          <w:sz w:val="28"/>
          <w:szCs w:val="28"/>
        </w:rPr>
      </w:pPr>
      <w:r w:rsidRPr="002C14C2">
        <w:rPr>
          <w:b/>
          <w:sz w:val="28"/>
          <w:szCs w:val="28"/>
        </w:rPr>
        <w:t xml:space="preserve">2.1 </w:t>
      </w:r>
      <w:r w:rsidRPr="002C14C2">
        <w:rPr>
          <w:b/>
          <w:bCs/>
          <w:sz w:val="28"/>
          <w:szCs w:val="28"/>
          <w:lang w:eastAsia="en-US"/>
        </w:rPr>
        <w:t>Очная форма обучения</w:t>
      </w:r>
    </w:p>
    <w:p w14:paraId="5E9221E9" w14:textId="77777777" w:rsidR="00B02B3E" w:rsidRDefault="00B02B3E" w:rsidP="00B02B3E">
      <w:pPr>
        <w:ind w:left="-120" w:right="-24"/>
        <w:rPr>
          <w:b/>
          <w:sz w:val="28"/>
          <w:szCs w:val="28"/>
        </w:rPr>
      </w:pPr>
      <w:r w:rsidRPr="00E55CD5">
        <w:rPr>
          <w:b/>
          <w:bCs/>
          <w:sz w:val="28"/>
          <w:szCs w:val="28"/>
          <w:lang w:eastAsia="en-US"/>
        </w:rPr>
        <w:t xml:space="preserve">2.1.1 </w:t>
      </w:r>
      <w:r w:rsidRPr="00E55CD5">
        <w:rPr>
          <w:b/>
          <w:sz w:val="28"/>
          <w:szCs w:val="28"/>
        </w:rPr>
        <w:t>Объём времени и виды учебной работы</w:t>
      </w:r>
    </w:p>
    <w:p w14:paraId="272BDAE3" w14:textId="77777777" w:rsidR="00627DBC" w:rsidRDefault="00627DBC" w:rsidP="00B02B3E">
      <w:pPr>
        <w:ind w:left="-120" w:right="-24"/>
        <w:rPr>
          <w:b/>
          <w:caps/>
          <w:sz w:val="28"/>
          <w:szCs w:val="28"/>
        </w:rPr>
      </w:pPr>
    </w:p>
    <w:tbl>
      <w:tblPr>
        <w:tblStyle w:val="af6"/>
        <w:tblW w:w="0" w:type="auto"/>
        <w:tblInd w:w="-120" w:type="dxa"/>
        <w:tblLook w:val="04A0" w:firstRow="1" w:lastRow="0" w:firstColumn="1" w:lastColumn="0" w:noHBand="0" w:noVBand="1"/>
      </w:tblPr>
      <w:tblGrid>
        <w:gridCol w:w="6636"/>
        <w:gridCol w:w="3098"/>
      </w:tblGrid>
      <w:tr w:rsidR="00627DBC" w14:paraId="707317C2" w14:textId="77777777" w:rsidTr="00627DBC">
        <w:tc>
          <w:tcPr>
            <w:tcW w:w="6636" w:type="dxa"/>
          </w:tcPr>
          <w:p w14:paraId="5878F7E0" w14:textId="77777777" w:rsidR="00627DBC" w:rsidRDefault="00627DBC" w:rsidP="00627DBC">
            <w:pPr>
              <w:ind w:right="-24"/>
              <w:rPr>
                <w:b/>
                <w:bCs/>
                <w:caps/>
                <w:sz w:val="28"/>
                <w:szCs w:val="28"/>
              </w:rPr>
            </w:pPr>
            <w:r w:rsidRPr="00E55CD5">
              <w:rPr>
                <w:b/>
                <w:bCs/>
                <w:kern w:val="36"/>
              </w:rPr>
              <w:t>Вид учебной работы</w:t>
            </w:r>
          </w:p>
        </w:tc>
        <w:tc>
          <w:tcPr>
            <w:tcW w:w="3098" w:type="dxa"/>
          </w:tcPr>
          <w:p w14:paraId="33CA3C2B" w14:textId="77777777" w:rsidR="00627DBC" w:rsidRDefault="00627DBC" w:rsidP="00627DBC">
            <w:pPr>
              <w:ind w:right="-24"/>
              <w:rPr>
                <w:b/>
                <w:bCs/>
                <w:caps/>
                <w:sz w:val="28"/>
                <w:szCs w:val="28"/>
              </w:rPr>
            </w:pPr>
            <w:r w:rsidRPr="00E55CD5">
              <w:rPr>
                <w:b/>
                <w:bCs/>
                <w:kern w:val="36"/>
              </w:rPr>
              <w:t>Объем часов</w:t>
            </w:r>
          </w:p>
        </w:tc>
      </w:tr>
      <w:tr w:rsidR="00627DBC" w14:paraId="5E39E175" w14:textId="77777777" w:rsidTr="00627DBC">
        <w:tc>
          <w:tcPr>
            <w:tcW w:w="6636" w:type="dxa"/>
          </w:tcPr>
          <w:p w14:paraId="0A635B06" w14:textId="77777777"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20A7BE3D" w14:textId="0F83392E" w:rsidR="00627DBC" w:rsidRDefault="00820E9B" w:rsidP="00627DBC">
            <w:pPr>
              <w:ind w:right="-24"/>
              <w:rPr>
                <w:b/>
                <w:bCs/>
                <w:caps/>
                <w:sz w:val="28"/>
                <w:szCs w:val="28"/>
              </w:rPr>
            </w:pPr>
            <w:r>
              <w:rPr>
                <w:b/>
                <w:bCs/>
              </w:rPr>
              <w:t>60</w:t>
            </w:r>
          </w:p>
        </w:tc>
      </w:tr>
      <w:tr w:rsidR="00627DBC" w14:paraId="5C02E220" w14:textId="77777777" w:rsidTr="00627DBC">
        <w:tc>
          <w:tcPr>
            <w:tcW w:w="6636" w:type="dxa"/>
          </w:tcPr>
          <w:p w14:paraId="6D8B214A" w14:textId="77777777"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0D890148" w14:textId="6C49BD5B" w:rsidR="00627DBC" w:rsidRDefault="00820E9B" w:rsidP="00627DBC">
            <w:pPr>
              <w:ind w:right="-24"/>
              <w:rPr>
                <w:b/>
                <w:bCs/>
                <w:caps/>
                <w:sz w:val="28"/>
                <w:szCs w:val="28"/>
              </w:rPr>
            </w:pPr>
            <w:r>
              <w:t>40</w:t>
            </w:r>
          </w:p>
        </w:tc>
      </w:tr>
      <w:tr w:rsidR="00627DBC" w14:paraId="725F651D" w14:textId="77777777" w:rsidTr="00627DBC">
        <w:tc>
          <w:tcPr>
            <w:tcW w:w="6636" w:type="dxa"/>
          </w:tcPr>
          <w:p w14:paraId="75A9BD96" w14:textId="77777777" w:rsidR="00627DBC" w:rsidRDefault="00627DBC" w:rsidP="00627DBC">
            <w:pPr>
              <w:ind w:right="-24"/>
              <w:jc w:val="left"/>
              <w:rPr>
                <w:b/>
                <w:bCs/>
                <w:caps/>
                <w:sz w:val="28"/>
                <w:szCs w:val="28"/>
              </w:rPr>
            </w:pPr>
            <w:r w:rsidRPr="00E55CD5">
              <w:t xml:space="preserve">Самостоятельная работа обучающегося </w:t>
            </w:r>
          </w:p>
        </w:tc>
        <w:tc>
          <w:tcPr>
            <w:tcW w:w="3098" w:type="dxa"/>
          </w:tcPr>
          <w:p w14:paraId="0BDB2D24" w14:textId="1FF5E058" w:rsidR="00627DBC" w:rsidRDefault="00820E9B" w:rsidP="00627DBC">
            <w:pPr>
              <w:ind w:right="-24"/>
              <w:rPr>
                <w:b/>
                <w:bCs/>
                <w:caps/>
                <w:sz w:val="28"/>
                <w:szCs w:val="28"/>
              </w:rPr>
            </w:pPr>
            <w:r>
              <w:rPr>
                <w:b/>
                <w:bCs/>
              </w:rPr>
              <w:t>20</w:t>
            </w:r>
          </w:p>
        </w:tc>
      </w:tr>
      <w:tr w:rsidR="00627DBC" w14:paraId="16E3E185" w14:textId="77777777" w:rsidTr="00627DBC">
        <w:tc>
          <w:tcPr>
            <w:tcW w:w="9734" w:type="dxa"/>
            <w:gridSpan w:val="2"/>
          </w:tcPr>
          <w:p w14:paraId="50B6FBBA" w14:textId="1510C03B" w:rsidR="00627DBC" w:rsidRDefault="00627DBC" w:rsidP="00627DBC">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4B3233">
              <w:rPr>
                <w:b/>
                <w:bCs/>
                <w:i/>
                <w:iCs/>
              </w:rPr>
              <w:t>6</w:t>
            </w:r>
            <w:r w:rsidRPr="00E55CD5">
              <w:rPr>
                <w:b/>
                <w:bCs/>
                <w:i/>
                <w:iCs/>
              </w:rPr>
              <w:t xml:space="preserve"> семестр</w:t>
            </w:r>
            <w:r>
              <w:rPr>
                <w:b/>
                <w:bCs/>
                <w:i/>
                <w:iCs/>
              </w:rPr>
              <w:t>е</w:t>
            </w:r>
          </w:p>
        </w:tc>
      </w:tr>
    </w:tbl>
    <w:p w14:paraId="3F4F61B7" w14:textId="77777777" w:rsidR="00B02B3E" w:rsidRPr="00E55CD5" w:rsidRDefault="00B02B3E" w:rsidP="00B02B3E">
      <w:pPr>
        <w:rPr>
          <w:b/>
          <w:caps/>
          <w:sz w:val="28"/>
          <w:szCs w:val="28"/>
        </w:rPr>
      </w:pPr>
    </w:p>
    <w:p w14:paraId="63647E5F" w14:textId="77777777" w:rsidR="00B02B3E" w:rsidRDefault="00B02B3E" w:rsidP="00B02B3E">
      <w:pPr>
        <w:rPr>
          <w:b/>
          <w:sz w:val="28"/>
          <w:szCs w:val="28"/>
        </w:rPr>
      </w:pPr>
      <w:r w:rsidRPr="00B33D32">
        <w:rPr>
          <w:b/>
          <w:caps/>
          <w:sz w:val="28"/>
          <w:szCs w:val="28"/>
        </w:rPr>
        <w:t>2.1.2 Т</w:t>
      </w:r>
      <w:r w:rsidRPr="00B33D32">
        <w:rPr>
          <w:b/>
          <w:sz w:val="28"/>
          <w:szCs w:val="28"/>
        </w:rPr>
        <w:t>ематический план</w:t>
      </w:r>
    </w:p>
    <w:p w14:paraId="1A40EFBF" w14:textId="77777777" w:rsidR="00820E9B" w:rsidRDefault="00820E9B" w:rsidP="00B02B3E">
      <w:pPr>
        <w:rPr>
          <w:b/>
          <w:sz w:val="28"/>
          <w:szCs w:val="28"/>
        </w:rPr>
      </w:pPr>
    </w:p>
    <w:tbl>
      <w:tblPr>
        <w:tblW w:w="10205" w:type="dxa"/>
        <w:tblInd w:w="-575" w:type="dxa"/>
        <w:tblLayout w:type="fixed"/>
        <w:tblCellMar>
          <w:left w:w="70" w:type="dxa"/>
          <w:right w:w="70" w:type="dxa"/>
        </w:tblCellMar>
        <w:tblLook w:val="0000" w:firstRow="0" w:lastRow="0" w:firstColumn="0" w:lastColumn="0" w:noHBand="0" w:noVBand="0"/>
      </w:tblPr>
      <w:tblGrid>
        <w:gridCol w:w="5735"/>
        <w:gridCol w:w="992"/>
        <w:gridCol w:w="850"/>
        <w:gridCol w:w="928"/>
        <w:gridCol w:w="709"/>
        <w:gridCol w:w="991"/>
      </w:tblGrid>
      <w:tr w:rsidR="00820E9B" w:rsidRPr="00884823" w14:paraId="4027F15E" w14:textId="5012AE4D" w:rsidTr="00820E9B">
        <w:trPr>
          <w:cantSplit/>
          <w:trHeight w:val="420"/>
        </w:trPr>
        <w:tc>
          <w:tcPr>
            <w:tcW w:w="5735" w:type="dxa"/>
            <w:vMerge w:val="restart"/>
            <w:tcBorders>
              <w:top w:val="single" w:sz="6" w:space="0" w:color="auto"/>
              <w:left w:val="single" w:sz="6" w:space="0" w:color="auto"/>
              <w:right w:val="single" w:sz="6" w:space="0" w:color="auto"/>
            </w:tcBorders>
            <w:vAlign w:val="center"/>
          </w:tcPr>
          <w:p w14:paraId="6C754DE9" w14:textId="77777777" w:rsidR="00820E9B" w:rsidRPr="00820E9B" w:rsidRDefault="00820E9B" w:rsidP="00820E9B">
            <w:pPr>
              <w:rPr>
                <w:b/>
              </w:rPr>
            </w:pPr>
            <w:r w:rsidRPr="00884823">
              <w:rPr>
                <w:b/>
                <w:sz w:val="28"/>
                <w:szCs w:val="28"/>
              </w:rPr>
              <w:br w:type="page"/>
            </w:r>
            <w:r w:rsidRPr="00820E9B">
              <w:rPr>
                <w:b/>
              </w:rPr>
              <w:t>Наименование разделов и тем</w:t>
            </w:r>
          </w:p>
        </w:tc>
        <w:tc>
          <w:tcPr>
            <w:tcW w:w="992" w:type="dxa"/>
            <w:vMerge w:val="restart"/>
            <w:tcBorders>
              <w:top w:val="single" w:sz="6" w:space="0" w:color="auto"/>
              <w:left w:val="single" w:sz="6" w:space="0" w:color="auto"/>
              <w:right w:val="single" w:sz="6" w:space="0" w:color="auto"/>
            </w:tcBorders>
            <w:vAlign w:val="center"/>
          </w:tcPr>
          <w:p w14:paraId="6B3AE6FE" w14:textId="179A9CD6" w:rsidR="00820E9B" w:rsidRPr="00884823" w:rsidRDefault="00820E9B" w:rsidP="00820E9B">
            <w:pPr>
              <w:rPr>
                <w:b/>
              </w:rPr>
            </w:pPr>
            <w:r w:rsidRPr="00884823">
              <w:rPr>
                <w:b/>
              </w:rPr>
              <w:t>Объём ОП</w:t>
            </w:r>
            <w:r>
              <w:rPr>
                <w:b/>
              </w:rPr>
              <w:t>, ч</w:t>
            </w:r>
          </w:p>
        </w:tc>
        <w:tc>
          <w:tcPr>
            <w:tcW w:w="1778" w:type="dxa"/>
            <w:gridSpan w:val="2"/>
            <w:tcBorders>
              <w:top w:val="single" w:sz="6" w:space="0" w:color="auto"/>
              <w:left w:val="single" w:sz="6" w:space="0" w:color="auto"/>
              <w:bottom w:val="single" w:sz="6" w:space="0" w:color="auto"/>
              <w:right w:val="single" w:sz="6" w:space="0" w:color="auto"/>
            </w:tcBorders>
            <w:vAlign w:val="center"/>
          </w:tcPr>
          <w:p w14:paraId="567A92B0" w14:textId="7CCF14D5" w:rsidR="00820E9B" w:rsidRPr="00884823" w:rsidRDefault="00820E9B" w:rsidP="00820E9B">
            <w:pPr>
              <w:rPr>
                <w:b/>
                <w:sz w:val="20"/>
                <w:szCs w:val="20"/>
              </w:rPr>
            </w:pPr>
            <w:r w:rsidRPr="00C30BFD">
              <w:rPr>
                <w:b/>
                <w:bCs/>
              </w:rPr>
              <w:t>Обязательные учебные часы</w:t>
            </w:r>
          </w:p>
        </w:tc>
        <w:tc>
          <w:tcPr>
            <w:tcW w:w="709" w:type="dxa"/>
            <w:vMerge w:val="restart"/>
            <w:tcBorders>
              <w:top w:val="single" w:sz="6" w:space="0" w:color="auto"/>
              <w:left w:val="single" w:sz="6" w:space="0" w:color="auto"/>
              <w:right w:val="single" w:sz="6" w:space="0" w:color="auto"/>
            </w:tcBorders>
            <w:vAlign w:val="center"/>
          </w:tcPr>
          <w:p w14:paraId="375A5C47" w14:textId="77777777" w:rsidR="00820E9B" w:rsidRPr="00820E9B" w:rsidRDefault="00820E9B" w:rsidP="00820E9B">
            <w:pPr>
              <w:rPr>
                <w:b/>
              </w:rPr>
            </w:pPr>
            <w:r w:rsidRPr="00820E9B">
              <w:rPr>
                <w:b/>
              </w:rPr>
              <w:t>Сам.</w:t>
            </w:r>
          </w:p>
          <w:p w14:paraId="2092F0AD" w14:textId="77777777" w:rsidR="00820E9B" w:rsidRPr="00884823" w:rsidRDefault="00820E9B" w:rsidP="00820E9B">
            <w:pPr>
              <w:rPr>
                <w:b/>
                <w:sz w:val="20"/>
                <w:szCs w:val="20"/>
              </w:rPr>
            </w:pPr>
            <w:r w:rsidRPr="00820E9B">
              <w:rPr>
                <w:b/>
              </w:rPr>
              <w:t>ч.</w:t>
            </w:r>
          </w:p>
        </w:tc>
        <w:tc>
          <w:tcPr>
            <w:tcW w:w="991" w:type="dxa"/>
            <w:tcBorders>
              <w:top w:val="single" w:sz="6" w:space="0" w:color="auto"/>
              <w:left w:val="single" w:sz="6" w:space="0" w:color="auto"/>
              <w:right w:val="single" w:sz="6" w:space="0" w:color="auto"/>
            </w:tcBorders>
          </w:tcPr>
          <w:p w14:paraId="77B59FCE" w14:textId="7CC690A4" w:rsidR="00820E9B" w:rsidRPr="00884823" w:rsidRDefault="00820E9B" w:rsidP="00820E9B">
            <w:pPr>
              <w:rPr>
                <w:b/>
                <w:sz w:val="20"/>
                <w:szCs w:val="20"/>
              </w:rPr>
            </w:pPr>
            <w:r>
              <w:rPr>
                <w:b/>
                <w:bCs/>
              </w:rPr>
              <w:t>Формируемые компетенции</w:t>
            </w:r>
          </w:p>
        </w:tc>
      </w:tr>
      <w:tr w:rsidR="00820E9B" w:rsidRPr="00884823" w14:paraId="2ED7D48B" w14:textId="0DC087E4" w:rsidTr="00820E9B">
        <w:trPr>
          <w:cantSplit/>
          <w:trHeight w:val="242"/>
        </w:trPr>
        <w:tc>
          <w:tcPr>
            <w:tcW w:w="5735" w:type="dxa"/>
            <w:vMerge/>
            <w:tcBorders>
              <w:left w:val="single" w:sz="6" w:space="0" w:color="auto"/>
              <w:bottom w:val="single" w:sz="6" w:space="0" w:color="auto"/>
              <w:right w:val="single" w:sz="6" w:space="0" w:color="auto"/>
            </w:tcBorders>
          </w:tcPr>
          <w:p w14:paraId="576378CA" w14:textId="77777777" w:rsidR="00820E9B" w:rsidRPr="00884823" w:rsidRDefault="00820E9B" w:rsidP="00820E9B">
            <w:pPr>
              <w:ind w:left="142"/>
              <w:rPr>
                <w:b/>
              </w:rPr>
            </w:pPr>
          </w:p>
        </w:tc>
        <w:tc>
          <w:tcPr>
            <w:tcW w:w="992" w:type="dxa"/>
            <w:vMerge/>
            <w:tcBorders>
              <w:left w:val="single" w:sz="6" w:space="0" w:color="auto"/>
              <w:bottom w:val="single" w:sz="6" w:space="0" w:color="auto"/>
              <w:right w:val="single" w:sz="6" w:space="0" w:color="auto"/>
            </w:tcBorders>
          </w:tcPr>
          <w:p w14:paraId="1E1DCED4" w14:textId="77777777" w:rsidR="00820E9B" w:rsidRPr="00884823" w:rsidRDefault="00820E9B" w:rsidP="00820E9B">
            <w:pPr>
              <w:rPr>
                <w:b/>
              </w:rPr>
            </w:pPr>
          </w:p>
        </w:tc>
        <w:tc>
          <w:tcPr>
            <w:tcW w:w="850" w:type="dxa"/>
            <w:tcBorders>
              <w:top w:val="single" w:sz="6" w:space="0" w:color="auto"/>
              <w:left w:val="single" w:sz="6" w:space="0" w:color="auto"/>
              <w:bottom w:val="single" w:sz="6" w:space="0" w:color="auto"/>
              <w:right w:val="single" w:sz="6" w:space="0" w:color="auto"/>
            </w:tcBorders>
          </w:tcPr>
          <w:p w14:paraId="78944EA3" w14:textId="77777777" w:rsidR="00820E9B" w:rsidRPr="00884823" w:rsidRDefault="00820E9B" w:rsidP="00820E9B">
            <w:pPr>
              <w:rPr>
                <w:b/>
              </w:rPr>
            </w:pPr>
            <w:proofErr w:type="spellStart"/>
            <w:r w:rsidRPr="00884823">
              <w:rPr>
                <w:b/>
              </w:rPr>
              <w:t>Лекц</w:t>
            </w:r>
            <w:proofErr w:type="spellEnd"/>
            <w:r w:rsidRPr="00884823">
              <w:rPr>
                <w:b/>
              </w:rPr>
              <w:t>.</w:t>
            </w:r>
          </w:p>
        </w:tc>
        <w:tc>
          <w:tcPr>
            <w:tcW w:w="928" w:type="dxa"/>
            <w:tcBorders>
              <w:top w:val="single" w:sz="6" w:space="0" w:color="auto"/>
              <w:left w:val="single" w:sz="6" w:space="0" w:color="auto"/>
              <w:bottom w:val="single" w:sz="6" w:space="0" w:color="auto"/>
              <w:right w:val="single" w:sz="6" w:space="0" w:color="auto"/>
            </w:tcBorders>
          </w:tcPr>
          <w:p w14:paraId="6C99C92F" w14:textId="186F5DF7" w:rsidR="00820E9B" w:rsidRPr="00884823" w:rsidRDefault="00820E9B" w:rsidP="00820E9B">
            <w:pPr>
              <w:rPr>
                <w:b/>
              </w:rPr>
            </w:pPr>
            <w:proofErr w:type="spellStart"/>
            <w:r w:rsidRPr="00884823">
              <w:rPr>
                <w:b/>
              </w:rPr>
              <w:t>Пр</w:t>
            </w:r>
            <w:r>
              <w:rPr>
                <w:b/>
              </w:rPr>
              <w:t>акт</w:t>
            </w:r>
            <w:proofErr w:type="spellEnd"/>
          </w:p>
        </w:tc>
        <w:tc>
          <w:tcPr>
            <w:tcW w:w="709" w:type="dxa"/>
            <w:vMerge/>
            <w:tcBorders>
              <w:left w:val="single" w:sz="6" w:space="0" w:color="auto"/>
              <w:bottom w:val="single" w:sz="6" w:space="0" w:color="auto"/>
              <w:right w:val="single" w:sz="6" w:space="0" w:color="auto"/>
            </w:tcBorders>
          </w:tcPr>
          <w:p w14:paraId="62C80795" w14:textId="77777777" w:rsidR="00820E9B" w:rsidRPr="00884823" w:rsidRDefault="00820E9B" w:rsidP="00820E9B">
            <w:pPr>
              <w:rPr>
                <w:b/>
              </w:rPr>
            </w:pPr>
          </w:p>
        </w:tc>
        <w:tc>
          <w:tcPr>
            <w:tcW w:w="991" w:type="dxa"/>
            <w:tcBorders>
              <w:left w:val="single" w:sz="6" w:space="0" w:color="auto"/>
              <w:bottom w:val="single" w:sz="6" w:space="0" w:color="auto"/>
              <w:right w:val="single" w:sz="6" w:space="0" w:color="auto"/>
            </w:tcBorders>
          </w:tcPr>
          <w:p w14:paraId="2E29F897" w14:textId="77777777" w:rsidR="00820E9B" w:rsidRPr="00884823" w:rsidRDefault="00820E9B" w:rsidP="00820E9B">
            <w:pPr>
              <w:rPr>
                <w:b/>
              </w:rPr>
            </w:pPr>
          </w:p>
        </w:tc>
      </w:tr>
      <w:tr w:rsidR="00820E9B" w:rsidRPr="00884823" w14:paraId="260852D2" w14:textId="0F5DA37E" w:rsidTr="00E128A3">
        <w:trPr>
          <w:cantSplit/>
        </w:trPr>
        <w:tc>
          <w:tcPr>
            <w:tcW w:w="5735" w:type="dxa"/>
            <w:tcBorders>
              <w:top w:val="single" w:sz="6" w:space="0" w:color="auto"/>
              <w:left w:val="single" w:sz="6" w:space="0" w:color="auto"/>
              <w:bottom w:val="single" w:sz="6" w:space="0" w:color="auto"/>
              <w:right w:val="single" w:sz="6" w:space="0" w:color="auto"/>
            </w:tcBorders>
          </w:tcPr>
          <w:p w14:paraId="5E3F7573" w14:textId="2B062EDF" w:rsidR="00820E9B" w:rsidRPr="00884823" w:rsidRDefault="00820E9B" w:rsidP="00820E9B">
            <w:pPr>
              <w:ind w:left="142"/>
              <w:jc w:val="left"/>
              <w:rPr>
                <w:b/>
              </w:rPr>
            </w:pPr>
            <w:r>
              <w:rPr>
                <w:b/>
              </w:rPr>
              <w:t>Введение</w:t>
            </w:r>
          </w:p>
        </w:tc>
        <w:tc>
          <w:tcPr>
            <w:tcW w:w="992" w:type="dxa"/>
            <w:tcBorders>
              <w:top w:val="single" w:sz="6" w:space="0" w:color="auto"/>
              <w:left w:val="single" w:sz="6" w:space="0" w:color="auto"/>
              <w:bottom w:val="single" w:sz="6" w:space="0" w:color="auto"/>
              <w:right w:val="single" w:sz="6" w:space="0" w:color="auto"/>
            </w:tcBorders>
          </w:tcPr>
          <w:p w14:paraId="4389ADFE" w14:textId="6A09EB6B" w:rsidR="00820E9B" w:rsidRPr="00884823" w:rsidRDefault="00820E9B" w:rsidP="00820E9B">
            <w:pPr>
              <w:rPr>
                <w:b/>
                <w:bCs/>
              </w:rPr>
            </w:pPr>
            <w:r>
              <w:rPr>
                <w:b/>
                <w:bCs/>
              </w:rPr>
              <w:t>1</w:t>
            </w:r>
          </w:p>
        </w:tc>
        <w:tc>
          <w:tcPr>
            <w:tcW w:w="850" w:type="dxa"/>
            <w:tcBorders>
              <w:top w:val="single" w:sz="6" w:space="0" w:color="auto"/>
              <w:left w:val="single" w:sz="6" w:space="0" w:color="auto"/>
              <w:bottom w:val="single" w:sz="6" w:space="0" w:color="auto"/>
              <w:right w:val="single" w:sz="6" w:space="0" w:color="auto"/>
            </w:tcBorders>
          </w:tcPr>
          <w:p w14:paraId="13E4D4B9" w14:textId="199952CC" w:rsidR="00820E9B" w:rsidRPr="00884823" w:rsidRDefault="00820E9B" w:rsidP="00820E9B">
            <w:pPr>
              <w:rPr>
                <w:b/>
              </w:rPr>
            </w:pPr>
            <w:r>
              <w:rPr>
                <w:b/>
              </w:rPr>
              <w:t>1</w:t>
            </w:r>
          </w:p>
        </w:tc>
        <w:tc>
          <w:tcPr>
            <w:tcW w:w="928" w:type="dxa"/>
            <w:tcBorders>
              <w:top w:val="single" w:sz="6" w:space="0" w:color="auto"/>
              <w:left w:val="single" w:sz="6" w:space="0" w:color="auto"/>
              <w:bottom w:val="single" w:sz="6" w:space="0" w:color="auto"/>
              <w:right w:val="single" w:sz="6" w:space="0" w:color="auto"/>
            </w:tcBorders>
          </w:tcPr>
          <w:p w14:paraId="4CC182D1" w14:textId="7E3C2960" w:rsidR="00820E9B" w:rsidRPr="00884823" w:rsidRDefault="00820E9B" w:rsidP="00820E9B">
            <w:pPr>
              <w:rPr>
                <w:b/>
              </w:rPr>
            </w:pPr>
          </w:p>
        </w:tc>
        <w:tc>
          <w:tcPr>
            <w:tcW w:w="709" w:type="dxa"/>
            <w:tcBorders>
              <w:top w:val="single" w:sz="6" w:space="0" w:color="auto"/>
              <w:left w:val="single" w:sz="6" w:space="0" w:color="auto"/>
              <w:bottom w:val="single" w:sz="6" w:space="0" w:color="auto"/>
              <w:right w:val="single" w:sz="6" w:space="0" w:color="auto"/>
            </w:tcBorders>
          </w:tcPr>
          <w:p w14:paraId="36C45BF3" w14:textId="77777777" w:rsidR="00820E9B" w:rsidRPr="00884823" w:rsidRDefault="00820E9B" w:rsidP="00820E9B"/>
        </w:tc>
        <w:tc>
          <w:tcPr>
            <w:tcW w:w="991" w:type="dxa"/>
            <w:vMerge w:val="restart"/>
            <w:tcBorders>
              <w:top w:val="single" w:sz="6" w:space="0" w:color="auto"/>
              <w:left w:val="single" w:sz="6" w:space="0" w:color="auto"/>
              <w:right w:val="single" w:sz="6" w:space="0" w:color="auto"/>
            </w:tcBorders>
            <w:vAlign w:val="center"/>
          </w:tcPr>
          <w:p w14:paraId="16297A4D" w14:textId="77777777" w:rsidR="00E128A3" w:rsidRDefault="00E128A3" w:rsidP="00E128A3">
            <w:pPr>
              <w:ind w:hanging="2"/>
              <w:rPr>
                <w:i/>
              </w:rPr>
            </w:pPr>
            <w:r>
              <w:rPr>
                <w:i/>
              </w:rPr>
              <w:t>ОК 01</w:t>
            </w:r>
          </w:p>
          <w:p w14:paraId="50459E6F" w14:textId="77777777" w:rsidR="00E128A3" w:rsidRDefault="00E128A3" w:rsidP="00E128A3">
            <w:pPr>
              <w:ind w:hanging="2"/>
              <w:rPr>
                <w:i/>
              </w:rPr>
            </w:pPr>
            <w:r>
              <w:rPr>
                <w:i/>
              </w:rPr>
              <w:t>ОК 02</w:t>
            </w:r>
          </w:p>
          <w:p w14:paraId="1655C8A8" w14:textId="75A1AED1" w:rsidR="00820E9B" w:rsidRPr="00E128A3" w:rsidRDefault="00E128A3" w:rsidP="00E128A3">
            <w:pPr>
              <w:ind w:hanging="2"/>
              <w:rPr>
                <w:i/>
              </w:rPr>
            </w:pPr>
            <w:r>
              <w:rPr>
                <w:i/>
              </w:rPr>
              <w:t>ОК 03</w:t>
            </w:r>
          </w:p>
        </w:tc>
      </w:tr>
      <w:tr w:rsidR="00820E9B" w:rsidRPr="00884823" w14:paraId="36BB998A" w14:textId="77777777" w:rsidTr="001C21B0">
        <w:trPr>
          <w:cantSplit/>
        </w:trPr>
        <w:tc>
          <w:tcPr>
            <w:tcW w:w="5735" w:type="dxa"/>
            <w:tcBorders>
              <w:top w:val="single" w:sz="6" w:space="0" w:color="auto"/>
              <w:left w:val="single" w:sz="6" w:space="0" w:color="auto"/>
              <w:bottom w:val="single" w:sz="6" w:space="0" w:color="auto"/>
              <w:right w:val="single" w:sz="6" w:space="0" w:color="auto"/>
            </w:tcBorders>
          </w:tcPr>
          <w:p w14:paraId="4BEE9566" w14:textId="7B20667D" w:rsidR="00820E9B" w:rsidRPr="00884823" w:rsidRDefault="00820E9B" w:rsidP="00820E9B">
            <w:pPr>
              <w:ind w:left="142"/>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992" w:type="dxa"/>
            <w:tcBorders>
              <w:top w:val="single" w:sz="6" w:space="0" w:color="auto"/>
              <w:left w:val="single" w:sz="6" w:space="0" w:color="auto"/>
              <w:bottom w:val="single" w:sz="6" w:space="0" w:color="auto"/>
              <w:right w:val="single" w:sz="6" w:space="0" w:color="auto"/>
            </w:tcBorders>
          </w:tcPr>
          <w:p w14:paraId="1AE63775" w14:textId="01F8997A" w:rsidR="00820E9B" w:rsidRPr="00884823" w:rsidRDefault="00820E9B" w:rsidP="00820E9B">
            <w:pPr>
              <w:rPr>
                <w:b/>
                <w:bCs/>
              </w:rPr>
            </w:pPr>
            <w:r>
              <w:rPr>
                <w:b/>
                <w:bCs/>
              </w:rPr>
              <w:t>7</w:t>
            </w:r>
          </w:p>
        </w:tc>
        <w:tc>
          <w:tcPr>
            <w:tcW w:w="850" w:type="dxa"/>
            <w:tcBorders>
              <w:top w:val="single" w:sz="6" w:space="0" w:color="auto"/>
              <w:left w:val="single" w:sz="6" w:space="0" w:color="auto"/>
              <w:bottom w:val="single" w:sz="6" w:space="0" w:color="auto"/>
              <w:right w:val="single" w:sz="6" w:space="0" w:color="auto"/>
            </w:tcBorders>
          </w:tcPr>
          <w:p w14:paraId="0CEA4F56" w14:textId="49A8C13C" w:rsidR="00820E9B" w:rsidRPr="00884823" w:rsidRDefault="00820E9B" w:rsidP="00820E9B">
            <w:pPr>
              <w:rPr>
                <w:b/>
              </w:rPr>
            </w:pPr>
            <w:r>
              <w:rPr>
                <w:b/>
              </w:rPr>
              <w:t>5</w:t>
            </w:r>
          </w:p>
        </w:tc>
        <w:tc>
          <w:tcPr>
            <w:tcW w:w="928" w:type="dxa"/>
            <w:tcBorders>
              <w:top w:val="single" w:sz="6" w:space="0" w:color="auto"/>
              <w:left w:val="single" w:sz="6" w:space="0" w:color="auto"/>
              <w:bottom w:val="single" w:sz="6" w:space="0" w:color="auto"/>
              <w:right w:val="single" w:sz="6" w:space="0" w:color="auto"/>
            </w:tcBorders>
          </w:tcPr>
          <w:p w14:paraId="13F242D4" w14:textId="2CAA9AE2" w:rsidR="00820E9B" w:rsidRPr="00884823" w:rsidRDefault="00820E9B" w:rsidP="00820E9B">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4FFA756A" w14:textId="77777777" w:rsidR="00820E9B" w:rsidRPr="00884823" w:rsidRDefault="00820E9B" w:rsidP="00820E9B"/>
        </w:tc>
        <w:tc>
          <w:tcPr>
            <w:tcW w:w="991" w:type="dxa"/>
            <w:vMerge/>
            <w:tcBorders>
              <w:top w:val="single" w:sz="6" w:space="0" w:color="auto"/>
              <w:left w:val="single" w:sz="6" w:space="0" w:color="auto"/>
              <w:right w:val="single" w:sz="6" w:space="0" w:color="auto"/>
            </w:tcBorders>
          </w:tcPr>
          <w:p w14:paraId="56773867" w14:textId="77777777" w:rsidR="00820E9B" w:rsidRPr="00884823" w:rsidRDefault="00820E9B" w:rsidP="00820E9B"/>
        </w:tc>
      </w:tr>
      <w:tr w:rsidR="00820E9B" w:rsidRPr="00884823" w14:paraId="5071656D" w14:textId="73FF8B20" w:rsidTr="001C21B0">
        <w:trPr>
          <w:cantSplit/>
        </w:trPr>
        <w:tc>
          <w:tcPr>
            <w:tcW w:w="5735" w:type="dxa"/>
            <w:tcBorders>
              <w:top w:val="single" w:sz="6" w:space="0" w:color="auto"/>
              <w:left w:val="single" w:sz="6" w:space="0" w:color="auto"/>
              <w:bottom w:val="single" w:sz="6" w:space="0" w:color="auto"/>
              <w:right w:val="single" w:sz="6" w:space="0" w:color="auto"/>
            </w:tcBorders>
          </w:tcPr>
          <w:p w14:paraId="285DF817" w14:textId="688F0955" w:rsidR="00820E9B" w:rsidRPr="00884823" w:rsidRDefault="00820E9B" w:rsidP="005E5B37">
            <w:pPr>
              <w:numPr>
                <w:ilvl w:val="1"/>
                <w:numId w:val="5"/>
              </w:numPr>
              <w:autoSpaceDN/>
              <w:ind w:left="142" w:hanging="76"/>
              <w:jc w:val="left"/>
            </w:pPr>
            <w:r w:rsidRPr="00884823">
              <w:rPr>
                <w:bCs/>
                <w:shd w:val="clear" w:color="auto" w:fill="FFFFFF"/>
              </w:rPr>
              <w:t>Основы организации экономической деятельности учреждений социально-культурной сферы.</w:t>
            </w:r>
            <w:r w:rsidRPr="00884823">
              <w:rPr>
                <w:rFonts w:ascii="Georgia" w:hAnsi="Georgia"/>
                <w:b/>
                <w:bCs/>
                <w:shd w:val="clear" w:color="auto" w:fill="FFFFFF"/>
              </w:rPr>
              <w:t xml:space="preserve"> </w:t>
            </w:r>
            <w:r w:rsidRPr="00884823">
              <w:t xml:space="preserve">Особенности менеджмента </w:t>
            </w:r>
            <w:r w:rsidR="00E128A3" w:rsidRPr="00884823">
              <w:t>в сфере</w:t>
            </w:r>
            <w:r w:rsidRPr="00884823">
              <w:t xml:space="preserve"> культуры.</w:t>
            </w:r>
          </w:p>
        </w:tc>
        <w:tc>
          <w:tcPr>
            <w:tcW w:w="992" w:type="dxa"/>
            <w:tcBorders>
              <w:top w:val="single" w:sz="6" w:space="0" w:color="auto"/>
              <w:left w:val="single" w:sz="6" w:space="0" w:color="auto"/>
              <w:bottom w:val="single" w:sz="6" w:space="0" w:color="auto"/>
              <w:right w:val="single" w:sz="6" w:space="0" w:color="auto"/>
            </w:tcBorders>
          </w:tcPr>
          <w:p w14:paraId="38034DDE" w14:textId="38E2FE6A" w:rsidR="00820E9B" w:rsidRPr="00884823" w:rsidRDefault="00820E9B" w:rsidP="00820E9B">
            <w:pPr>
              <w:rPr>
                <w:bCs/>
              </w:rPr>
            </w:pPr>
            <w:r>
              <w:rPr>
                <w:bCs/>
              </w:rPr>
              <w:t>1</w:t>
            </w:r>
          </w:p>
        </w:tc>
        <w:tc>
          <w:tcPr>
            <w:tcW w:w="850" w:type="dxa"/>
            <w:tcBorders>
              <w:top w:val="single" w:sz="6" w:space="0" w:color="auto"/>
              <w:left w:val="single" w:sz="6" w:space="0" w:color="auto"/>
              <w:bottom w:val="single" w:sz="6" w:space="0" w:color="auto"/>
              <w:right w:val="single" w:sz="6" w:space="0" w:color="auto"/>
            </w:tcBorders>
          </w:tcPr>
          <w:p w14:paraId="71CF0A5F" w14:textId="602CD1D8" w:rsidR="00820E9B" w:rsidRPr="00884823" w:rsidRDefault="00820E9B" w:rsidP="00820E9B">
            <w:r>
              <w:t>1</w:t>
            </w:r>
          </w:p>
        </w:tc>
        <w:tc>
          <w:tcPr>
            <w:tcW w:w="928" w:type="dxa"/>
            <w:tcBorders>
              <w:top w:val="single" w:sz="6" w:space="0" w:color="auto"/>
              <w:left w:val="single" w:sz="6" w:space="0" w:color="auto"/>
              <w:bottom w:val="single" w:sz="6" w:space="0" w:color="auto"/>
              <w:right w:val="single" w:sz="6" w:space="0" w:color="auto"/>
            </w:tcBorders>
          </w:tcPr>
          <w:p w14:paraId="2ECDDEB7" w14:textId="77777777" w:rsidR="00820E9B" w:rsidRPr="00884823" w:rsidRDefault="00820E9B" w:rsidP="00820E9B"/>
        </w:tc>
        <w:tc>
          <w:tcPr>
            <w:tcW w:w="709" w:type="dxa"/>
            <w:tcBorders>
              <w:top w:val="single" w:sz="6" w:space="0" w:color="auto"/>
              <w:left w:val="single" w:sz="6" w:space="0" w:color="auto"/>
              <w:bottom w:val="single" w:sz="6" w:space="0" w:color="auto"/>
              <w:right w:val="single" w:sz="6" w:space="0" w:color="auto"/>
            </w:tcBorders>
          </w:tcPr>
          <w:p w14:paraId="2AE5E43B" w14:textId="77777777" w:rsidR="00820E9B" w:rsidRPr="00884823" w:rsidRDefault="00820E9B" w:rsidP="00820E9B"/>
        </w:tc>
        <w:tc>
          <w:tcPr>
            <w:tcW w:w="991" w:type="dxa"/>
            <w:vMerge/>
            <w:tcBorders>
              <w:left w:val="single" w:sz="6" w:space="0" w:color="auto"/>
              <w:right w:val="single" w:sz="6" w:space="0" w:color="auto"/>
            </w:tcBorders>
          </w:tcPr>
          <w:p w14:paraId="2D895060" w14:textId="77777777" w:rsidR="00820E9B" w:rsidRPr="00884823" w:rsidRDefault="00820E9B" w:rsidP="00820E9B"/>
        </w:tc>
      </w:tr>
      <w:tr w:rsidR="00820E9B" w:rsidRPr="00884823" w14:paraId="731CEA6F" w14:textId="07DD2F32" w:rsidTr="001C21B0">
        <w:trPr>
          <w:cantSplit/>
        </w:trPr>
        <w:tc>
          <w:tcPr>
            <w:tcW w:w="5735" w:type="dxa"/>
            <w:tcBorders>
              <w:top w:val="single" w:sz="6" w:space="0" w:color="auto"/>
              <w:left w:val="single" w:sz="6" w:space="0" w:color="auto"/>
              <w:bottom w:val="single" w:sz="6" w:space="0" w:color="auto"/>
              <w:right w:val="single" w:sz="6" w:space="0" w:color="auto"/>
            </w:tcBorders>
          </w:tcPr>
          <w:p w14:paraId="294CF711" w14:textId="77777777" w:rsidR="00820E9B" w:rsidRPr="00884823" w:rsidRDefault="00820E9B" w:rsidP="005E5B37">
            <w:pPr>
              <w:numPr>
                <w:ilvl w:val="1"/>
                <w:numId w:val="5"/>
              </w:numPr>
              <w:autoSpaceDN/>
              <w:ind w:left="142" w:hanging="76"/>
              <w:jc w:val="left"/>
            </w:pPr>
            <w:r w:rsidRPr="00884823">
              <w:t>Система механизмов менеджмента. Некоммерческие организации. Компетентность современного менеджера.</w:t>
            </w:r>
          </w:p>
        </w:tc>
        <w:tc>
          <w:tcPr>
            <w:tcW w:w="992" w:type="dxa"/>
            <w:tcBorders>
              <w:top w:val="single" w:sz="6" w:space="0" w:color="auto"/>
              <w:left w:val="single" w:sz="6" w:space="0" w:color="auto"/>
              <w:bottom w:val="single" w:sz="6" w:space="0" w:color="auto"/>
              <w:right w:val="single" w:sz="6" w:space="0" w:color="auto"/>
            </w:tcBorders>
          </w:tcPr>
          <w:p w14:paraId="08AF134E" w14:textId="77777777" w:rsidR="00820E9B" w:rsidRPr="00884823" w:rsidRDefault="00820E9B" w:rsidP="00820E9B">
            <w:pPr>
              <w:rPr>
                <w:bCs/>
              </w:rPr>
            </w:pPr>
            <w:r w:rsidRPr="00884823">
              <w:rPr>
                <w:bCs/>
              </w:rPr>
              <w:t>6</w:t>
            </w:r>
          </w:p>
        </w:tc>
        <w:tc>
          <w:tcPr>
            <w:tcW w:w="850" w:type="dxa"/>
            <w:tcBorders>
              <w:top w:val="single" w:sz="6" w:space="0" w:color="auto"/>
              <w:left w:val="single" w:sz="6" w:space="0" w:color="auto"/>
              <w:bottom w:val="single" w:sz="6" w:space="0" w:color="auto"/>
              <w:right w:val="single" w:sz="6" w:space="0" w:color="auto"/>
            </w:tcBorders>
          </w:tcPr>
          <w:p w14:paraId="3F845FCB" w14:textId="77777777" w:rsidR="00820E9B" w:rsidRPr="00884823" w:rsidRDefault="00820E9B" w:rsidP="00820E9B">
            <w:r w:rsidRPr="00884823">
              <w:t>4</w:t>
            </w:r>
          </w:p>
        </w:tc>
        <w:tc>
          <w:tcPr>
            <w:tcW w:w="928" w:type="dxa"/>
            <w:tcBorders>
              <w:top w:val="single" w:sz="6" w:space="0" w:color="auto"/>
              <w:left w:val="single" w:sz="6" w:space="0" w:color="auto"/>
              <w:bottom w:val="single" w:sz="6" w:space="0" w:color="auto"/>
              <w:right w:val="single" w:sz="6" w:space="0" w:color="auto"/>
            </w:tcBorders>
          </w:tcPr>
          <w:p w14:paraId="545BBB06" w14:textId="77777777" w:rsidR="00820E9B" w:rsidRPr="00884823" w:rsidRDefault="00820E9B" w:rsidP="00820E9B">
            <w:r w:rsidRPr="00884823">
              <w:t>2</w:t>
            </w:r>
          </w:p>
        </w:tc>
        <w:tc>
          <w:tcPr>
            <w:tcW w:w="709" w:type="dxa"/>
            <w:tcBorders>
              <w:top w:val="single" w:sz="6" w:space="0" w:color="auto"/>
              <w:left w:val="single" w:sz="6" w:space="0" w:color="auto"/>
              <w:bottom w:val="single" w:sz="6" w:space="0" w:color="auto"/>
              <w:right w:val="single" w:sz="6" w:space="0" w:color="auto"/>
            </w:tcBorders>
          </w:tcPr>
          <w:p w14:paraId="5E22AB92" w14:textId="77777777" w:rsidR="00820E9B" w:rsidRPr="00884823" w:rsidRDefault="00820E9B" w:rsidP="00820E9B"/>
        </w:tc>
        <w:tc>
          <w:tcPr>
            <w:tcW w:w="991" w:type="dxa"/>
            <w:vMerge/>
            <w:tcBorders>
              <w:left w:val="single" w:sz="6" w:space="0" w:color="auto"/>
              <w:bottom w:val="single" w:sz="6" w:space="0" w:color="auto"/>
              <w:right w:val="single" w:sz="6" w:space="0" w:color="auto"/>
            </w:tcBorders>
          </w:tcPr>
          <w:p w14:paraId="4B684D1B" w14:textId="77777777" w:rsidR="00820E9B" w:rsidRPr="00884823" w:rsidRDefault="00820E9B" w:rsidP="00820E9B"/>
        </w:tc>
      </w:tr>
      <w:tr w:rsidR="00E128A3" w:rsidRPr="00884823" w14:paraId="201AD8B9" w14:textId="7B62EAA2" w:rsidTr="00902E37">
        <w:trPr>
          <w:cantSplit/>
        </w:trPr>
        <w:tc>
          <w:tcPr>
            <w:tcW w:w="5735" w:type="dxa"/>
            <w:tcBorders>
              <w:top w:val="single" w:sz="6" w:space="0" w:color="auto"/>
              <w:left w:val="single" w:sz="6" w:space="0" w:color="auto"/>
              <w:bottom w:val="single" w:sz="6" w:space="0" w:color="auto"/>
              <w:right w:val="single" w:sz="6" w:space="0" w:color="auto"/>
            </w:tcBorders>
          </w:tcPr>
          <w:p w14:paraId="375AA1D4" w14:textId="2508B11D" w:rsidR="00E128A3" w:rsidRPr="00884823" w:rsidRDefault="00E128A3" w:rsidP="00E128A3">
            <w:pPr>
              <w:ind w:left="142" w:hanging="76"/>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2AFF2572" w14:textId="77777777" w:rsidR="00E128A3" w:rsidRPr="00884823" w:rsidRDefault="00E128A3" w:rsidP="00E128A3">
            <w:pPr>
              <w:rPr>
                <w:b/>
                <w:bCs/>
              </w:rPr>
            </w:pPr>
            <w:r w:rsidRPr="00884823">
              <w:rPr>
                <w:b/>
                <w:bCs/>
              </w:rPr>
              <w:t>9</w:t>
            </w:r>
          </w:p>
        </w:tc>
        <w:tc>
          <w:tcPr>
            <w:tcW w:w="850" w:type="dxa"/>
            <w:tcBorders>
              <w:top w:val="single" w:sz="6" w:space="0" w:color="auto"/>
              <w:left w:val="single" w:sz="6" w:space="0" w:color="auto"/>
              <w:bottom w:val="single" w:sz="6" w:space="0" w:color="auto"/>
              <w:right w:val="single" w:sz="6" w:space="0" w:color="auto"/>
            </w:tcBorders>
          </w:tcPr>
          <w:p w14:paraId="194C61AE"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224C0CD4"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5A94F8D5" w14:textId="77777777" w:rsidR="00E128A3" w:rsidRPr="00884823" w:rsidRDefault="00E128A3" w:rsidP="00E128A3">
            <w:pPr>
              <w:rPr>
                <w:b/>
              </w:rPr>
            </w:pPr>
            <w:r w:rsidRPr="00884823">
              <w:rPr>
                <w:b/>
              </w:rPr>
              <w:t>5</w:t>
            </w:r>
          </w:p>
        </w:tc>
        <w:tc>
          <w:tcPr>
            <w:tcW w:w="991" w:type="dxa"/>
            <w:vMerge w:val="restart"/>
            <w:tcBorders>
              <w:top w:val="single" w:sz="6" w:space="0" w:color="auto"/>
              <w:left w:val="single" w:sz="6" w:space="0" w:color="auto"/>
              <w:right w:val="single" w:sz="6" w:space="0" w:color="auto"/>
            </w:tcBorders>
            <w:vAlign w:val="center"/>
          </w:tcPr>
          <w:p w14:paraId="7E22AF87" w14:textId="77777777" w:rsidR="00E128A3" w:rsidRDefault="00E128A3" w:rsidP="00E128A3">
            <w:pPr>
              <w:ind w:hanging="2"/>
              <w:rPr>
                <w:i/>
              </w:rPr>
            </w:pPr>
            <w:r>
              <w:rPr>
                <w:i/>
              </w:rPr>
              <w:t>ОК 03</w:t>
            </w:r>
          </w:p>
          <w:p w14:paraId="13B4D90A" w14:textId="77777777" w:rsidR="00E128A3" w:rsidRDefault="00E128A3" w:rsidP="00E128A3">
            <w:pPr>
              <w:ind w:hanging="2"/>
              <w:rPr>
                <w:i/>
              </w:rPr>
            </w:pPr>
            <w:r w:rsidRPr="004855C2">
              <w:rPr>
                <w:i/>
              </w:rPr>
              <w:t>ОК 04</w:t>
            </w:r>
          </w:p>
          <w:p w14:paraId="1BF70603" w14:textId="77777777" w:rsidR="00E128A3" w:rsidRDefault="00E128A3" w:rsidP="00E128A3">
            <w:pPr>
              <w:ind w:hanging="2"/>
              <w:rPr>
                <w:i/>
              </w:rPr>
            </w:pPr>
            <w:r>
              <w:rPr>
                <w:i/>
              </w:rPr>
              <w:t>ОК 05</w:t>
            </w:r>
          </w:p>
          <w:p w14:paraId="1CD04349" w14:textId="205846D2" w:rsidR="00E128A3" w:rsidRPr="00E128A3" w:rsidRDefault="00E128A3" w:rsidP="00E128A3">
            <w:pPr>
              <w:ind w:hanging="2"/>
              <w:rPr>
                <w:i/>
              </w:rPr>
            </w:pPr>
            <w:r>
              <w:rPr>
                <w:i/>
              </w:rPr>
              <w:t>ОК 06</w:t>
            </w:r>
          </w:p>
        </w:tc>
      </w:tr>
      <w:tr w:rsidR="00E128A3" w:rsidRPr="00884823" w14:paraId="576B1972" w14:textId="7CB219DD" w:rsidTr="00D73A4D">
        <w:trPr>
          <w:cantSplit/>
        </w:trPr>
        <w:tc>
          <w:tcPr>
            <w:tcW w:w="5735" w:type="dxa"/>
            <w:tcBorders>
              <w:top w:val="single" w:sz="6" w:space="0" w:color="auto"/>
              <w:left w:val="single" w:sz="6" w:space="0" w:color="auto"/>
              <w:bottom w:val="single" w:sz="6" w:space="0" w:color="auto"/>
              <w:right w:val="single" w:sz="6" w:space="0" w:color="auto"/>
            </w:tcBorders>
          </w:tcPr>
          <w:p w14:paraId="40F906C7" w14:textId="63DEDF78" w:rsidR="00E128A3" w:rsidRPr="001A3D59" w:rsidRDefault="001A3D59" w:rsidP="001A3D59">
            <w:pPr>
              <w:ind w:left="216" w:hanging="142"/>
              <w:jc w:val="left"/>
            </w:pPr>
            <w:r>
              <w:t xml:space="preserve">2.1. </w:t>
            </w:r>
            <w:r w:rsidR="00E128A3" w:rsidRPr="001A3D59">
              <w:t>Государственное регулирование в сфере культуры. Негосударственная поддержка социально-культурной сферы</w:t>
            </w:r>
          </w:p>
        </w:tc>
        <w:tc>
          <w:tcPr>
            <w:tcW w:w="992" w:type="dxa"/>
            <w:tcBorders>
              <w:top w:val="single" w:sz="6" w:space="0" w:color="auto"/>
              <w:left w:val="single" w:sz="6" w:space="0" w:color="auto"/>
              <w:bottom w:val="single" w:sz="6" w:space="0" w:color="auto"/>
              <w:right w:val="single" w:sz="6" w:space="0" w:color="auto"/>
            </w:tcBorders>
          </w:tcPr>
          <w:p w14:paraId="2C85C468" w14:textId="77777777" w:rsidR="00E128A3" w:rsidRPr="00884823" w:rsidRDefault="00E128A3" w:rsidP="00E128A3">
            <w:pPr>
              <w:rPr>
                <w:bCs/>
              </w:rPr>
            </w:pPr>
            <w:r w:rsidRPr="00884823">
              <w:rPr>
                <w:bCs/>
              </w:rPr>
              <w:t>7</w:t>
            </w:r>
          </w:p>
        </w:tc>
        <w:tc>
          <w:tcPr>
            <w:tcW w:w="850" w:type="dxa"/>
            <w:tcBorders>
              <w:top w:val="single" w:sz="6" w:space="0" w:color="auto"/>
              <w:left w:val="single" w:sz="6" w:space="0" w:color="auto"/>
              <w:bottom w:val="single" w:sz="6" w:space="0" w:color="auto"/>
              <w:right w:val="single" w:sz="6" w:space="0" w:color="auto"/>
            </w:tcBorders>
          </w:tcPr>
          <w:p w14:paraId="22CC8188"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1A91F74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6CC83376" w14:textId="77777777" w:rsidR="00E128A3" w:rsidRPr="00884823" w:rsidRDefault="00E128A3" w:rsidP="00E128A3">
            <w:r w:rsidRPr="00884823">
              <w:t>5</w:t>
            </w:r>
          </w:p>
        </w:tc>
        <w:tc>
          <w:tcPr>
            <w:tcW w:w="991" w:type="dxa"/>
            <w:vMerge/>
            <w:tcBorders>
              <w:left w:val="single" w:sz="6" w:space="0" w:color="auto"/>
              <w:right w:val="single" w:sz="6" w:space="0" w:color="auto"/>
            </w:tcBorders>
          </w:tcPr>
          <w:p w14:paraId="57972506" w14:textId="77777777" w:rsidR="00E128A3" w:rsidRPr="00884823" w:rsidRDefault="00E128A3" w:rsidP="00E128A3"/>
        </w:tc>
      </w:tr>
      <w:tr w:rsidR="00E128A3" w:rsidRPr="00884823" w14:paraId="600377E8" w14:textId="5C744D31" w:rsidTr="00D73A4D">
        <w:trPr>
          <w:cantSplit/>
        </w:trPr>
        <w:tc>
          <w:tcPr>
            <w:tcW w:w="5735" w:type="dxa"/>
            <w:tcBorders>
              <w:top w:val="single" w:sz="6" w:space="0" w:color="auto"/>
              <w:left w:val="single" w:sz="6" w:space="0" w:color="auto"/>
              <w:bottom w:val="single" w:sz="6" w:space="0" w:color="auto"/>
              <w:right w:val="single" w:sz="6" w:space="0" w:color="auto"/>
            </w:tcBorders>
          </w:tcPr>
          <w:p w14:paraId="42BC13B0" w14:textId="6A004326" w:rsidR="00E128A3" w:rsidRPr="00884823" w:rsidRDefault="001A3D59" w:rsidP="001A3D59">
            <w:pPr>
              <w:autoSpaceDN/>
              <w:ind w:left="216" w:hanging="142"/>
              <w:jc w:val="left"/>
            </w:pPr>
            <w:r>
              <w:t xml:space="preserve">2.2 </w:t>
            </w:r>
            <w:r w:rsidR="00E128A3" w:rsidRPr="00884823">
              <w:t>Источники финансирования деятельности учреждений культуры</w:t>
            </w:r>
          </w:p>
        </w:tc>
        <w:tc>
          <w:tcPr>
            <w:tcW w:w="992" w:type="dxa"/>
            <w:tcBorders>
              <w:top w:val="single" w:sz="6" w:space="0" w:color="auto"/>
              <w:left w:val="single" w:sz="6" w:space="0" w:color="auto"/>
              <w:bottom w:val="single" w:sz="6" w:space="0" w:color="auto"/>
              <w:right w:val="single" w:sz="6" w:space="0" w:color="auto"/>
            </w:tcBorders>
          </w:tcPr>
          <w:p w14:paraId="444C28A5"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38C01663"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3C27A2A4"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57973CC7" w14:textId="77777777" w:rsidR="00E128A3" w:rsidRPr="00884823" w:rsidRDefault="00E128A3" w:rsidP="00E128A3"/>
        </w:tc>
        <w:tc>
          <w:tcPr>
            <w:tcW w:w="991" w:type="dxa"/>
            <w:vMerge/>
            <w:tcBorders>
              <w:left w:val="single" w:sz="6" w:space="0" w:color="auto"/>
              <w:bottom w:val="single" w:sz="6" w:space="0" w:color="auto"/>
              <w:right w:val="single" w:sz="6" w:space="0" w:color="auto"/>
            </w:tcBorders>
          </w:tcPr>
          <w:p w14:paraId="74C22DDC" w14:textId="77777777" w:rsidR="00E128A3" w:rsidRPr="00884823" w:rsidRDefault="00E128A3" w:rsidP="00E128A3"/>
        </w:tc>
      </w:tr>
      <w:tr w:rsidR="00E128A3" w:rsidRPr="00884823" w14:paraId="23008E1D" w14:textId="586641B0" w:rsidTr="00743D71">
        <w:trPr>
          <w:cantSplit/>
        </w:trPr>
        <w:tc>
          <w:tcPr>
            <w:tcW w:w="5735" w:type="dxa"/>
            <w:tcBorders>
              <w:top w:val="single" w:sz="6" w:space="0" w:color="auto"/>
              <w:left w:val="single" w:sz="6" w:space="0" w:color="auto"/>
              <w:bottom w:val="single" w:sz="6" w:space="0" w:color="auto"/>
              <w:right w:val="single" w:sz="6" w:space="0" w:color="auto"/>
            </w:tcBorders>
          </w:tcPr>
          <w:p w14:paraId="001BE26A" w14:textId="25319B52" w:rsidR="00E128A3" w:rsidRPr="00884823" w:rsidRDefault="00E128A3" w:rsidP="00E128A3">
            <w:pPr>
              <w:ind w:left="142"/>
              <w:jc w:val="left"/>
              <w:rPr>
                <w:b/>
              </w:rPr>
            </w:pPr>
            <w:r w:rsidRPr="00884823">
              <w:rPr>
                <w:b/>
              </w:rPr>
              <w:t>Раздел III. Технология планирования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48C9BBE6" w14:textId="77777777" w:rsidR="00E128A3" w:rsidRPr="00884823" w:rsidRDefault="00E128A3" w:rsidP="00E128A3">
            <w:pPr>
              <w:rPr>
                <w:b/>
                <w:bCs/>
              </w:rPr>
            </w:pPr>
            <w:r w:rsidRPr="00884823">
              <w:rPr>
                <w:b/>
                <w:bCs/>
              </w:rPr>
              <w:t>11</w:t>
            </w:r>
          </w:p>
        </w:tc>
        <w:tc>
          <w:tcPr>
            <w:tcW w:w="850" w:type="dxa"/>
            <w:tcBorders>
              <w:top w:val="single" w:sz="6" w:space="0" w:color="auto"/>
              <w:left w:val="single" w:sz="6" w:space="0" w:color="auto"/>
              <w:bottom w:val="single" w:sz="6" w:space="0" w:color="auto"/>
              <w:right w:val="single" w:sz="6" w:space="0" w:color="auto"/>
            </w:tcBorders>
          </w:tcPr>
          <w:p w14:paraId="7E3A33A7"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19DC98BD" w14:textId="77777777" w:rsidR="00E128A3" w:rsidRPr="00884823" w:rsidRDefault="00E128A3" w:rsidP="00E128A3">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3EDC42EF" w14:textId="77777777" w:rsidR="00E128A3" w:rsidRPr="00884823" w:rsidRDefault="00E128A3" w:rsidP="00E128A3">
            <w:pPr>
              <w:rPr>
                <w:b/>
              </w:rPr>
            </w:pPr>
            <w:r w:rsidRPr="00884823">
              <w:rPr>
                <w:b/>
              </w:rPr>
              <w:t>5</w:t>
            </w:r>
          </w:p>
        </w:tc>
        <w:tc>
          <w:tcPr>
            <w:tcW w:w="991" w:type="dxa"/>
            <w:vMerge w:val="restart"/>
            <w:tcBorders>
              <w:top w:val="single" w:sz="6" w:space="0" w:color="auto"/>
              <w:left w:val="single" w:sz="6" w:space="0" w:color="auto"/>
              <w:right w:val="single" w:sz="6" w:space="0" w:color="auto"/>
            </w:tcBorders>
            <w:vAlign w:val="center"/>
          </w:tcPr>
          <w:p w14:paraId="4B9A8E3D" w14:textId="77777777" w:rsidR="00E128A3" w:rsidRDefault="00E128A3" w:rsidP="00E128A3">
            <w:pPr>
              <w:ind w:hanging="2"/>
              <w:rPr>
                <w:i/>
              </w:rPr>
            </w:pPr>
            <w:r>
              <w:rPr>
                <w:i/>
              </w:rPr>
              <w:t>ОК 01</w:t>
            </w:r>
          </w:p>
          <w:p w14:paraId="034F961A" w14:textId="77777777" w:rsidR="00E128A3" w:rsidRDefault="00E128A3" w:rsidP="00E128A3">
            <w:pPr>
              <w:ind w:hanging="2"/>
              <w:rPr>
                <w:i/>
              </w:rPr>
            </w:pPr>
            <w:r>
              <w:rPr>
                <w:i/>
              </w:rPr>
              <w:t>ОК 03</w:t>
            </w:r>
          </w:p>
          <w:p w14:paraId="1F3E120E" w14:textId="77777777" w:rsidR="00E128A3" w:rsidRDefault="00E128A3" w:rsidP="00E128A3">
            <w:pPr>
              <w:ind w:hanging="2"/>
              <w:rPr>
                <w:i/>
              </w:rPr>
            </w:pPr>
            <w:r w:rsidRPr="004855C2">
              <w:rPr>
                <w:i/>
              </w:rPr>
              <w:t>ОК 04</w:t>
            </w:r>
          </w:p>
          <w:p w14:paraId="65F2E503" w14:textId="15E22954" w:rsidR="00E128A3" w:rsidRPr="00E128A3" w:rsidRDefault="00E128A3" w:rsidP="00E128A3">
            <w:pPr>
              <w:ind w:hanging="2"/>
              <w:rPr>
                <w:i/>
              </w:rPr>
            </w:pPr>
            <w:r>
              <w:rPr>
                <w:i/>
              </w:rPr>
              <w:t>ОК 05</w:t>
            </w:r>
          </w:p>
        </w:tc>
      </w:tr>
      <w:tr w:rsidR="00E128A3" w:rsidRPr="00884823" w14:paraId="69994E5A" w14:textId="32488965" w:rsidTr="00F549C3">
        <w:trPr>
          <w:cantSplit/>
        </w:trPr>
        <w:tc>
          <w:tcPr>
            <w:tcW w:w="5735" w:type="dxa"/>
            <w:tcBorders>
              <w:top w:val="single" w:sz="6" w:space="0" w:color="auto"/>
              <w:left w:val="single" w:sz="6" w:space="0" w:color="auto"/>
              <w:bottom w:val="single" w:sz="6" w:space="0" w:color="auto"/>
              <w:right w:val="single" w:sz="6" w:space="0" w:color="auto"/>
            </w:tcBorders>
          </w:tcPr>
          <w:p w14:paraId="6758A65B" w14:textId="77777777" w:rsidR="00E128A3" w:rsidRPr="00884823" w:rsidRDefault="00E128A3" w:rsidP="00E128A3">
            <w:pPr>
              <w:ind w:left="142"/>
              <w:jc w:val="left"/>
            </w:pPr>
            <w:r w:rsidRPr="00884823">
              <w:t xml:space="preserve"> 3.1.    Виды планов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4EF2D743" w14:textId="77777777" w:rsidR="00E128A3" w:rsidRPr="00884823" w:rsidRDefault="00E128A3" w:rsidP="00E128A3">
            <w:pPr>
              <w:rPr>
                <w:bCs/>
              </w:rPr>
            </w:pPr>
            <w:r w:rsidRPr="00884823">
              <w:rPr>
                <w:bCs/>
              </w:rPr>
              <w:t>7</w:t>
            </w:r>
          </w:p>
        </w:tc>
        <w:tc>
          <w:tcPr>
            <w:tcW w:w="850" w:type="dxa"/>
            <w:tcBorders>
              <w:top w:val="single" w:sz="6" w:space="0" w:color="auto"/>
              <w:left w:val="single" w:sz="6" w:space="0" w:color="auto"/>
              <w:bottom w:val="single" w:sz="6" w:space="0" w:color="auto"/>
              <w:right w:val="single" w:sz="6" w:space="0" w:color="auto"/>
            </w:tcBorders>
          </w:tcPr>
          <w:p w14:paraId="5538F5E3"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053DE96C"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3330938D" w14:textId="77777777" w:rsidR="00E128A3" w:rsidRPr="00884823" w:rsidRDefault="00E128A3" w:rsidP="00E128A3">
            <w:r w:rsidRPr="00884823">
              <w:t>5</w:t>
            </w:r>
          </w:p>
        </w:tc>
        <w:tc>
          <w:tcPr>
            <w:tcW w:w="991" w:type="dxa"/>
            <w:vMerge/>
            <w:tcBorders>
              <w:left w:val="single" w:sz="6" w:space="0" w:color="auto"/>
              <w:right w:val="single" w:sz="6" w:space="0" w:color="auto"/>
            </w:tcBorders>
          </w:tcPr>
          <w:p w14:paraId="23CBB159" w14:textId="77777777" w:rsidR="00E128A3" w:rsidRPr="00884823" w:rsidRDefault="00E128A3" w:rsidP="00E128A3"/>
        </w:tc>
      </w:tr>
      <w:tr w:rsidR="00E128A3" w:rsidRPr="00884823" w14:paraId="5B79332F" w14:textId="585F6C03" w:rsidTr="00F549C3">
        <w:trPr>
          <w:cantSplit/>
        </w:trPr>
        <w:tc>
          <w:tcPr>
            <w:tcW w:w="5735" w:type="dxa"/>
            <w:tcBorders>
              <w:top w:val="single" w:sz="6" w:space="0" w:color="auto"/>
              <w:left w:val="single" w:sz="6" w:space="0" w:color="auto"/>
              <w:bottom w:val="single" w:sz="6" w:space="0" w:color="auto"/>
              <w:right w:val="single" w:sz="6" w:space="0" w:color="auto"/>
            </w:tcBorders>
          </w:tcPr>
          <w:p w14:paraId="395FD37F" w14:textId="77777777" w:rsidR="00E128A3" w:rsidRPr="00884823" w:rsidRDefault="00E128A3" w:rsidP="00E128A3">
            <w:pPr>
              <w:ind w:left="142"/>
              <w:jc w:val="left"/>
            </w:pPr>
            <w:r w:rsidRPr="00884823">
              <w:t xml:space="preserve"> 3.2.    Организация плановой деятельности</w:t>
            </w:r>
          </w:p>
        </w:tc>
        <w:tc>
          <w:tcPr>
            <w:tcW w:w="992" w:type="dxa"/>
            <w:tcBorders>
              <w:top w:val="single" w:sz="6" w:space="0" w:color="auto"/>
              <w:left w:val="single" w:sz="6" w:space="0" w:color="auto"/>
              <w:bottom w:val="single" w:sz="6" w:space="0" w:color="auto"/>
              <w:right w:val="single" w:sz="6" w:space="0" w:color="auto"/>
            </w:tcBorders>
          </w:tcPr>
          <w:p w14:paraId="2C419232" w14:textId="189A60F6" w:rsidR="00E128A3" w:rsidRPr="00884823" w:rsidRDefault="001A3D59" w:rsidP="00E128A3">
            <w:pPr>
              <w:rPr>
                <w:bCs/>
              </w:rPr>
            </w:pPr>
            <w:r>
              <w:rPr>
                <w:bCs/>
              </w:rPr>
              <w:t>4</w:t>
            </w:r>
          </w:p>
        </w:tc>
        <w:tc>
          <w:tcPr>
            <w:tcW w:w="850" w:type="dxa"/>
            <w:tcBorders>
              <w:top w:val="single" w:sz="6" w:space="0" w:color="auto"/>
              <w:left w:val="single" w:sz="6" w:space="0" w:color="auto"/>
              <w:bottom w:val="single" w:sz="6" w:space="0" w:color="auto"/>
              <w:right w:val="single" w:sz="6" w:space="0" w:color="auto"/>
            </w:tcBorders>
          </w:tcPr>
          <w:p w14:paraId="6A924095" w14:textId="758686A5" w:rsidR="00E128A3" w:rsidRPr="00884823" w:rsidRDefault="001A3D59" w:rsidP="00E128A3">
            <w:r>
              <w:t>2</w:t>
            </w:r>
          </w:p>
        </w:tc>
        <w:tc>
          <w:tcPr>
            <w:tcW w:w="928" w:type="dxa"/>
            <w:tcBorders>
              <w:top w:val="single" w:sz="6" w:space="0" w:color="auto"/>
              <w:left w:val="single" w:sz="6" w:space="0" w:color="auto"/>
              <w:bottom w:val="single" w:sz="6" w:space="0" w:color="auto"/>
              <w:right w:val="single" w:sz="6" w:space="0" w:color="auto"/>
            </w:tcBorders>
          </w:tcPr>
          <w:p w14:paraId="07C48BB8" w14:textId="77777777" w:rsidR="00E128A3" w:rsidRPr="00884823" w:rsidRDefault="00E128A3" w:rsidP="00E128A3">
            <w:r w:rsidRPr="00884823">
              <w:t>2</w:t>
            </w:r>
          </w:p>
        </w:tc>
        <w:tc>
          <w:tcPr>
            <w:tcW w:w="709" w:type="dxa"/>
            <w:tcBorders>
              <w:top w:val="single" w:sz="6" w:space="0" w:color="auto"/>
              <w:left w:val="single" w:sz="6" w:space="0" w:color="auto"/>
              <w:bottom w:val="single" w:sz="6" w:space="0" w:color="auto"/>
              <w:right w:val="single" w:sz="6" w:space="0" w:color="auto"/>
            </w:tcBorders>
          </w:tcPr>
          <w:p w14:paraId="1A30C16D" w14:textId="77777777" w:rsidR="00E128A3" w:rsidRPr="00884823" w:rsidRDefault="00E128A3" w:rsidP="00E128A3"/>
        </w:tc>
        <w:tc>
          <w:tcPr>
            <w:tcW w:w="991" w:type="dxa"/>
            <w:vMerge/>
            <w:tcBorders>
              <w:left w:val="single" w:sz="6" w:space="0" w:color="auto"/>
              <w:right w:val="single" w:sz="6" w:space="0" w:color="auto"/>
            </w:tcBorders>
          </w:tcPr>
          <w:p w14:paraId="5FBF9045" w14:textId="77777777" w:rsidR="00E128A3" w:rsidRPr="00884823" w:rsidRDefault="00E128A3" w:rsidP="00E128A3"/>
        </w:tc>
      </w:tr>
      <w:tr w:rsidR="00E128A3" w:rsidRPr="00884823" w14:paraId="0AF80D74" w14:textId="1F458C1F" w:rsidTr="00490513">
        <w:trPr>
          <w:cantSplit/>
        </w:trPr>
        <w:tc>
          <w:tcPr>
            <w:tcW w:w="5735" w:type="dxa"/>
            <w:tcBorders>
              <w:top w:val="single" w:sz="6" w:space="0" w:color="auto"/>
              <w:left w:val="single" w:sz="6" w:space="0" w:color="auto"/>
              <w:bottom w:val="single" w:sz="6" w:space="0" w:color="auto"/>
              <w:right w:val="single" w:sz="6" w:space="0" w:color="auto"/>
            </w:tcBorders>
          </w:tcPr>
          <w:p w14:paraId="21D75F82" w14:textId="597F67FF" w:rsidR="00E128A3" w:rsidRPr="00884823" w:rsidRDefault="00E128A3" w:rsidP="00E128A3">
            <w:pPr>
              <w:ind w:left="142"/>
              <w:jc w:val="left"/>
              <w:rPr>
                <w:b/>
              </w:rPr>
            </w:pPr>
            <w:r w:rsidRPr="00884823">
              <w:rPr>
                <w:b/>
              </w:rPr>
              <w:t xml:space="preserve">Раздел </w:t>
            </w:r>
            <w:r w:rsidRPr="00884823">
              <w:rPr>
                <w:b/>
                <w:lang w:val="en-US"/>
              </w:rPr>
              <w:t>IV</w:t>
            </w:r>
            <w:r w:rsidRPr="00884823">
              <w:rPr>
                <w:b/>
              </w:rPr>
              <w:t>.   Технология фандрейзинга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5E77D4FE" w14:textId="77777777" w:rsidR="00E128A3" w:rsidRPr="00884823" w:rsidRDefault="00E128A3" w:rsidP="00E128A3">
            <w:pPr>
              <w:rPr>
                <w:b/>
                <w:bCs/>
              </w:rPr>
            </w:pPr>
            <w:r w:rsidRPr="00884823">
              <w:rPr>
                <w:b/>
                <w:bCs/>
              </w:rPr>
              <w:t>6</w:t>
            </w:r>
          </w:p>
        </w:tc>
        <w:tc>
          <w:tcPr>
            <w:tcW w:w="850" w:type="dxa"/>
            <w:tcBorders>
              <w:top w:val="single" w:sz="6" w:space="0" w:color="auto"/>
              <w:left w:val="single" w:sz="6" w:space="0" w:color="auto"/>
              <w:bottom w:val="single" w:sz="6" w:space="0" w:color="auto"/>
              <w:right w:val="single" w:sz="6" w:space="0" w:color="auto"/>
            </w:tcBorders>
          </w:tcPr>
          <w:p w14:paraId="3632FB27"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5CD9C9B4" w14:textId="77777777" w:rsidR="00E128A3" w:rsidRPr="00884823" w:rsidRDefault="00E128A3" w:rsidP="00E128A3">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2A1BE39F" w14:textId="77777777" w:rsidR="00E128A3" w:rsidRPr="00884823" w:rsidRDefault="00E128A3" w:rsidP="00E128A3">
            <w:pPr>
              <w:rPr>
                <w:b/>
              </w:rPr>
            </w:pPr>
          </w:p>
        </w:tc>
        <w:tc>
          <w:tcPr>
            <w:tcW w:w="991" w:type="dxa"/>
            <w:vMerge w:val="restart"/>
            <w:tcBorders>
              <w:top w:val="single" w:sz="6" w:space="0" w:color="auto"/>
              <w:left w:val="single" w:sz="6" w:space="0" w:color="auto"/>
              <w:right w:val="single" w:sz="6" w:space="0" w:color="auto"/>
            </w:tcBorders>
            <w:vAlign w:val="center"/>
          </w:tcPr>
          <w:p w14:paraId="47696010" w14:textId="77777777" w:rsidR="00E128A3" w:rsidRDefault="00E128A3" w:rsidP="00E128A3">
            <w:pPr>
              <w:ind w:hanging="2"/>
              <w:rPr>
                <w:i/>
              </w:rPr>
            </w:pPr>
            <w:r w:rsidRPr="004855C2">
              <w:rPr>
                <w:i/>
              </w:rPr>
              <w:t>ОК 04</w:t>
            </w:r>
          </w:p>
          <w:p w14:paraId="30973070" w14:textId="77777777" w:rsidR="00E128A3" w:rsidRDefault="00E128A3" w:rsidP="00E128A3">
            <w:pPr>
              <w:ind w:hanging="2"/>
              <w:rPr>
                <w:i/>
              </w:rPr>
            </w:pPr>
            <w:r>
              <w:rPr>
                <w:i/>
              </w:rPr>
              <w:t>ОК 05</w:t>
            </w:r>
          </w:p>
          <w:p w14:paraId="3329FE5F" w14:textId="77777777" w:rsidR="00E128A3" w:rsidRDefault="00E128A3" w:rsidP="00E128A3">
            <w:pPr>
              <w:ind w:hanging="2"/>
              <w:rPr>
                <w:i/>
              </w:rPr>
            </w:pPr>
            <w:r>
              <w:rPr>
                <w:i/>
              </w:rPr>
              <w:t>ОК 06</w:t>
            </w:r>
          </w:p>
          <w:p w14:paraId="6D105980" w14:textId="77777777" w:rsidR="00E128A3" w:rsidRDefault="00E128A3" w:rsidP="00E128A3">
            <w:pPr>
              <w:ind w:hanging="2"/>
              <w:rPr>
                <w:i/>
              </w:rPr>
            </w:pPr>
            <w:r>
              <w:rPr>
                <w:i/>
              </w:rPr>
              <w:t>ПК 3.1</w:t>
            </w:r>
          </w:p>
          <w:p w14:paraId="4A1D4D50" w14:textId="27467F49" w:rsidR="00E128A3" w:rsidRPr="00884823" w:rsidRDefault="00E128A3" w:rsidP="00E128A3">
            <w:pPr>
              <w:rPr>
                <w:b/>
              </w:rPr>
            </w:pPr>
            <w:r>
              <w:rPr>
                <w:i/>
              </w:rPr>
              <w:t>ПК 3.3</w:t>
            </w:r>
          </w:p>
        </w:tc>
      </w:tr>
      <w:tr w:rsidR="00E128A3" w:rsidRPr="00884823" w14:paraId="07C1CB90" w14:textId="612BDDE9" w:rsidTr="00FF420A">
        <w:trPr>
          <w:cantSplit/>
        </w:trPr>
        <w:tc>
          <w:tcPr>
            <w:tcW w:w="5735" w:type="dxa"/>
            <w:tcBorders>
              <w:top w:val="single" w:sz="6" w:space="0" w:color="auto"/>
              <w:left w:val="single" w:sz="6" w:space="0" w:color="auto"/>
              <w:bottom w:val="single" w:sz="6" w:space="0" w:color="auto"/>
              <w:right w:val="single" w:sz="6" w:space="0" w:color="auto"/>
            </w:tcBorders>
          </w:tcPr>
          <w:p w14:paraId="6928C194" w14:textId="38029F95" w:rsidR="00E128A3" w:rsidRPr="00884823" w:rsidRDefault="00E128A3" w:rsidP="00E128A3">
            <w:pPr>
              <w:ind w:left="142"/>
              <w:jc w:val="left"/>
            </w:pPr>
            <w:r w:rsidRPr="00884823">
              <w:t xml:space="preserve"> 4.1.   Определение фандрейзинга.  Организационное, техническое и информационное обеспечение фандрейзинга.</w:t>
            </w:r>
          </w:p>
        </w:tc>
        <w:tc>
          <w:tcPr>
            <w:tcW w:w="992" w:type="dxa"/>
            <w:tcBorders>
              <w:top w:val="single" w:sz="6" w:space="0" w:color="auto"/>
              <w:left w:val="single" w:sz="6" w:space="0" w:color="auto"/>
              <w:bottom w:val="single" w:sz="6" w:space="0" w:color="auto"/>
              <w:right w:val="single" w:sz="6" w:space="0" w:color="auto"/>
            </w:tcBorders>
          </w:tcPr>
          <w:p w14:paraId="5B972B92"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516F73F4"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3BC0316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57342D7C" w14:textId="77777777" w:rsidR="00E128A3" w:rsidRPr="00884823" w:rsidRDefault="00E128A3" w:rsidP="00E128A3"/>
        </w:tc>
        <w:tc>
          <w:tcPr>
            <w:tcW w:w="991" w:type="dxa"/>
            <w:vMerge/>
            <w:tcBorders>
              <w:left w:val="single" w:sz="6" w:space="0" w:color="auto"/>
              <w:right w:val="single" w:sz="6" w:space="0" w:color="auto"/>
            </w:tcBorders>
          </w:tcPr>
          <w:p w14:paraId="6AED2A67" w14:textId="77777777" w:rsidR="00E128A3" w:rsidRPr="00884823" w:rsidRDefault="00E128A3" w:rsidP="00E128A3"/>
        </w:tc>
      </w:tr>
      <w:tr w:rsidR="00E128A3" w:rsidRPr="00884823" w14:paraId="2C0FC4FC" w14:textId="2780ADCD" w:rsidTr="00FF420A">
        <w:trPr>
          <w:cantSplit/>
        </w:trPr>
        <w:tc>
          <w:tcPr>
            <w:tcW w:w="5735" w:type="dxa"/>
            <w:tcBorders>
              <w:top w:val="single" w:sz="6" w:space="0" w:color="auto"/>
              <w:left w:val="single" w:sz="6" w:space="0" w:color="auto"/>
              <w:bottom w:val="single" w:sz="6" w:space="0" w:color="auto"/>
              <w:right w:val="single" w:sz="6" w:space="0" w:color="auto"/>
            </w:tcBorders>
          </w:tcPr>
          <w:p w14:paraId="30AAFACD" w14:textId="07C57FE6" w:rsidR="00E128A3" w:rsidRPr="00884823" w:rsidRDefault="00E128A3" w:rsidP="00E128A3">
            <w:pPr>
              <w:ind w:left="142"/>
              <w:jc w:val="left"/>
            </w:pPr>
            <w:r w:rsidRPr="00884823">
              <w:t xml:space="preserve"> 4.2.   Планирование </w:t>
            </w:r>
            <w:proofErr w:type="spellStart"/>
            <w:r w:rsidRPr="00884823">
              <w:t>фандрейзинговой</w:t>
            </w:r>
            <w:proofErr w:type="spellEnd"/>
            <w:r w:rsidRPr="00884823">
              <w:t xml:space="preserve"> кампании. Контакты с потенциальными спонсорами. Спонсорский пакет.</w:t>
            </w:r>
          </w:p>
        </w:tc>
        <w:tc>
          <w:tcPr>
            <w:tcW w:w="992" w:type="dxa"/>
            <w:tcBorders>
              <w:top w:val="single" w:sz="6" w:space="0" w:color="auto"/>
              <w:left w:val="single" w:sz="6" w:space="0" w:color="auto"/>
              <w:bottom w:val="single" w:sz="6" w:space="0" w:color="auto"/>
              <w:right w:val="single" w:sz="6" w:space="0" w:color="auto"/>
            </w:tcBorders>
          </w:tcPr>
          <w:p w14:paraId="2A6459C0" w14:textId="77777777" w:rsidR="00E128A3" w:rsidRPr="00884823" w:rsidRDefault="00E128A3" w:rsidP="00E128A3">
            <w:pPr>
              <w:rPr>
                <w:bCs/>
              </w:rPr>
            </w:pPr>
            <w:r w:rsidRPr="00884823">
              <w:rPr>
                <w:bCs/>
              </w:rPr>
              <w:t>4</w:t>
            </w:r>
          </w:p>
        </w:tc>
        <w:tc>
          <w:tcPr>
            <w:tcW w:w="850" w:type="dxa"/>
            <w:tcBorders>
              <w:top w:val="single" w:sz="6" w:space="0" w:color="auto"/>
              <w:left w:val="single" w:sz="6" w:space="0" w:color="auto"/>
              <w:bottom w:val="single" w:sz="6" w:space="0" w:color="auto"/>
              <w:right w:val="single" w:sz="6" w:space="0" w:color="auto"/>
            </w:tcBorders>
          </w:tcPr>
          <w:p w14:paraId="66D3D4F8"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679E0D1A" w14:textId="77777777" w:rsidR="00E128A3" w:rsidRPr="00884823" w:rsidRDefault="00E128A3" w:rsidP="00E128A3">
            <w:r w:rsidRPr="00884823">
              <w:t>2</w:t>
            </w:r>
          </w:p>
        </w:tc>
        <w:tc>
          <w:tcPr>
            <w:tcW w:w="709" w:type="dxa"/>
            <w:tcBorders>
              <w:top w:val="single" w:sz="6" w:space="0" w:color="auto"/>
              <w:left w:val="single" w:sz="6" w:space="0" w:color="auto"/>
              <w:bottom w:val="single" w:sz="6" w:space="0" w:color="auto"/>
              <w:right w:val="single" w:sz="6" w:space="0" w:color="auto"/>
            </w:tcBorders>
          </w:tcPr>
          <w:p w14:paraId="35698493" w14:textId="77777777" w:rsidR="00E128A3" w:rsidRPr="00884823" w:rsidRDefault="00E128A3" w:rsidP="00E128A3"/>
        </w:tc>
        <w:tc>
          <w:tcPr>
            <w:tcW w:w="991" w:type="dxa"/>
            <w:vMerge/>
            <w:tcBorders>
              <w:left w:val="single" w:sz="6" w:space="0" w:color="auto"/>
              <w:bottom w:val="single" w:sz="6" w:space="0" w:color="auto"/>
              <w:right w:val="single" w:sz="6" w:space="0" w:color="auto"/>
            </w:tcBorders>
          </w:tcPr>
          <w:p w14:paraId="0E985908" w14:textId="77777777" w:rsidR="00E128A3" w:rsidRPr="00884823" w:rsidRDefault="00E128A3" w:rsidP="00E128A3"/>
        </w:tc>
      </w:tr>
      <w:tr w:rsidR="00E128A3" w:rsidRPr="00884823" w14:paraId="2189A39F" w14:textId="059C4D4B" w:rsidTr="003A00DC">
        <w:trPr>
          <w:cantSplit/>
        </w:trPr>
        <w:tc>
          <w:tcPr>
            <w:tcW w:w="5735" w:type="dxa"/>
            <w:tcBorders>
              <w:top w:val="single" w:sz="6" w:space="0" w:color="auto"/>
              <w:left w:val="single" w:sz="6" w:space="0" w:color="auto"/>
              <w:bottom w:val="single" w:sz="6" w:space="0" w:color="auto"/>
              <w:right w:val="single" w:sz="6" w:space="0" w:color="auto"/>
            </w:tcBorders>
          </w:tcPr>
          <w:p w14:paraId="7404B942" w14:textId="3EC8615D" w:rsidR="00E128A3" w:rsidRPr="00884823" w:rsidRDefault="00E128A3" w:rsidP="00E128A3">
            <w:pPr>
              <w:ind w:left="142"/>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992" w:type="dxa"/>
            <w:tcBorders>
              <w:top w:val="single" w:sz="6" w:space="0" w:color="auto"/>
              <w:left w:val="single" w:sz="6" w:space="0" w:color="auto"/>
              <w:bottom w:val="single" w:sz="6" w:space="0" w:color="auto"/>
              <w:right w:val="single" w:sz="6" w:space="0" w:color="auto"/>
            </w:tcBorders>
          </w:tcPr>
          <w:p w14:paraId="7443FE47" w14:textId="77777777" w:rsidR="00E128A3" w:rsidRPr="00884823" w:rsidRDefault="00E128A3" w:rsidP="00E128A3">
            <w:pPr>
              <w:rPr>
                <w:b/>
                <w:bCs/>
              </w:rPr>
            </w:pPr>
            <w:r w:rsidRPr="00884823">
              <w:rPr>
                <w:b/>
                <w:bCs/>
              </w:rPr>
              <w:t>10</w:t>
            </w:r>
          </w:p>
        </w:tc>
        <w:tc>
          <w:tcPr>
            <w:tcW w:w="850" w:type="dxa"/>
            <w:tcBorders>
              <w:top w:val="single" w:sz="6" w:space="0" w:color="auto"/>
              <w:left w:val="single" w:sz="6" w:space="0" w:color="auto"/>
              <w:bottom w:val="single" w:sz="6" w:space="0" w:color="auto"/>
              <w:right w:val="single" w:sz="6" w:space="0" w:color="auto"/>
            </w:tcBorders>
          </w:tcPr>
          <w:p w14:paraId="6F7ED9CF" w14:textId="77777777" w:rsidR="00E128A3" w:rsidRPr="00884823" w:rsidRDefault="00E128A3" w:rsidP="00E128A3">
            <w:pPr>
              <w:rPr>
                <w:b/>
              </w:rPr>
            </w:pPr>
            <w:r w:rsidRPr="00884823">
              <w:rPr>
                <w:b/>
              </w:rPr>
              <w:t>6</w:t>
            </w:r>
          </w:p>
        </w:tc>
        <w:tc>
          <w:tcPr>
            <w:tcW w:w="928" w:type="dxa"/>
            <w:tcBorders>
              <w:top w:val="single" w:sz="6" w:space="0" w:color="auto"/>
              <w:left w:val="single" w:sz="6" w:space="0" w:color="auto"/>
              <w:bottom w:val="single" w:sz="6" w:space="0" w:color="auto"/>
              <w:right w:val="single" w:sz="6" w:space="0" w:color="auto"/>
            </w:tcBorders>
          </w:tcPr>
          <w:p w14:paraId="7076C951" w14:textId="77777777" w:rsidR="00E128A3" w:rsidRPr="00884823" w:rsidRDefault="00E128A3" w:rsidP="00E128A3">
            <w:pPr>
              <w:rPr>
                <w:b/>
              </w:rPr>
            </w:pPr>
            <w:r w:rsidRPr="00884823">
              <w:rPr>
                <w:b/>
              </w:rPr>
              <w:t>4</w:t>
            </w:r>
          </w:p>
        </w:tc>
        <w:tc>
          <w:tcPr>
            <w:tcW w:w="709" w:type="dxa"/>
            <w:tcBorders>
              <w:top w:val="single" w:sz="6" w:space="0" w:color="auto"/>
              <w:left w:val="single" w:sz="6" w:space="0" w:color="auto"/>
              <w:bottom w:val="single" w:sz="6" w:space="0" w:color="auto"/>
              <w:right w:val="single" w:sz="6" w:space="0" w:color="auto"/>
            </w:tcBorders>
          </w:tcPr>
          <w:p w14:paraId="181610A7" w14:textId="77777777" w:rsidR="00E128A3" w:rsidRPr="00884823" w:rsidRDefault="00E128A3" w:rsidP="00E128A3">
            <w:pPr>
              <w:rPr>
                <w:b/>
              </w:rPr>
            </w:pPr>
          </w:p>
        </w:tc>
        <w:tc>
          <w:tcPr>
            <w:tcW w:w="991" w:type="dxa"/>
            <w:vMerge w:val="restart"/>
            <w:tcBorders>
              <w:top w:val="single" w:sz="6" w:space="0" w:color="auto"/>
              <w:left w:val="single" w:sz="6" w:space="0" w:color="auto"/>
              <w:right w:val="single" w:sz="6" w:space="0" w:color="auto"/>
            </w:tcBorders>
            <w:vAlign w:val="center"/>
          </w:tcPr>
          <w:p w14:paraId="2A472D61" w14:textId="77777777" w:rsidR="00E128A3" w:rsidRDefault="00E128A3" w:rsidP="00E128A3">
            <w:pPr>
              <w:ind w:hanging="2"/>
              <w:rPr>
                <w:i/>
              </w:rPr>
            </w:pPr>
            <w:r>
              <w:rPr>
                <w:i/>
              </w:rPr>
              <w:t>ОК 01</w:t>
            </w:r>
          </w:p>
          <w:p w14:paraId="2EBB2C1B" w14:textId="0D7706A9" w:rsidR="00E128A3" w:rsidRDefault="00E128A3" w:rsidP="00E128A3">
            <w:pPr>
              <w:ind w:hanging="2"/>
              <w:rPr>
                <w:i/>
              </w:rPr>
            </w:pPr>
            <w:r w:rsidRPr="004855C2">
              <w:rPr>
                <w:i/>
              </w:rPr>
              <w:t>ОК 04</w:t>
            </w:r>
          </w:p>
          <w:p w14:paraId="5D97E492" w14:textId="77777777" w:rsidR="00E128A3" w:rsidRDefault="00E128A3" w:rsidP="00E128A3">
            <w:pPr>
              <w:ind w:hanging="2"/>
              <w:rPr>
                <w:i/>
              </w:rPr>
            </w:pPr>
            <w:r>
              <w:rPr>
                <w:i/>
              </w:rPr>
              <w:lastRenderedPageBreak/>
              <w:t>ОК 05</w:t>
            </w:r>
          </w:p>
          <w:p w14:paraId="27289570" w14:textId="77777777" w:rsidR="00E128A3" w:rsidRDefault="00E128A3" w:rsidP="00E128A3">
            <w:pPr>
              <w:ind w:hanging="2"/>
              <w:rPr>
                <w:i/>
              </w:rPr>
            </w:pPr>
            <w:r>
              <w:rPr>
                <w:i/>
              </w:rPr>
              <w:t>ОК 06</w:t>
            </w:r>
          </w:p>
          <w:p w14:paraId="5AF9A421" w14:textId="77777777" w:rsidR="00E128A3" w:rsidRDefault="00E128A3" w:rsidP="00E128A3">
            <w:pPr>
              <w:ind w:hanging="2"/>
              <w:rPr>
                <w:i/>
              </w:rPr>
            </w:pPr>
            <w:r>
              <w:rPr>
                <w:i/>
              </w:rPr>
              <w:t>ПК 3.1</w:t>
            </w:r>
          </w:p>
          <w:p w14:paraId="584DF15D" w14:textId="361A79E7" w:rsidR="00E128A3" w:rsidRPr="00884823" w:rsidRDefault="00E128A3" w:rsidP="00E128A3">
            <w:pPr>
              <w:rPr>
                <w:b/>
              </w:rPr>
            </w:pPr>
            <w:r>
              <w:rPr>
                <w:i/>
              </w:rPr>
              <w:t>ПК 3.3</w:t>
            </w:r>
          </w:p>
        </w:tc>
      </w:tr>
      <w:tr w:rsidR="00E128A3" w:rsidRPr="00884823" w14:paraId="6B4AAA51" w14:textId="413162B0" w:rsidTr="00E618AD">
        <w:trPr>
          <w:cantSplit/>
        </w:trPr>
        <w:tc>
          <w:tcPr>
            <w:tcW w:w="5735" w:type="dxa"/>
            <w:tcBorders>
              <w:top w:val="single" w:sz="6" w:space="0" w:color="auto"/>
              <w:left w:val="single" w:sz="6" w:space="0" w:color="auto"/>
              <w:bottom w:val="single" w:sz="6" w:space="0" w:color="auto"/>
              <w:right w:val="single" w:sz="6" w:space="0" w:color="auto"/>
            </w:tcBorders>
          </w:tcPr>
          <w:p w14:paraId="3856D325" w14:textId="77777777" w:rsidR="00E128A3" w:rsidRPr="00884823" w:rsidRDefault="00E128A3" w:rsidP="00E128A3">
            <w:pPr>
              <w:ind w:left="142"/>
              <w:jc w:val="left"/>
            </w:pPr>
            <w:r w:rsidRPr="00884823">
              <w:lastRenderedPageBreak/>
              <w:t>5.1.  Роль и значение учёта, отчётности и контроля. Виды учёта и отчётности, требования к их организации.</w:t>
            </w:r>
          </w:p>
        </w:tc>
        <w:tc>
          <w:tcPr>
            <w:tcW w:w="992" w:type="dxa"/>
            <w:tcBorders>
              <w:top w:val="single" w:sz="6" w:space="0" w:color="auto"/>
              <w:left w:val="single" w:sz="6" w:space="0" w:color="auto"/>
              <w:bottom w:val="single" w:sz="6" w:space="0" w:color="auto"/>
              <w:right w:val="single" w:sz="6" w:space="0" w:color="auto"/>
            </w:tcBorders>
          </w:tcPr>
          <w:p w14:paraId="75EEF7BF" w14:textId="77777777" w:rsidR="00E128A3" w:rsidRPr="00884823" w:rsidRDefault="00E128A3" w:rsidP="00E128A3">
            <w:pPr>
              <w:rPr>
                <w:bCs/>
              </w:rPr>
            </w:pPr>
            <w:r w:rsidRPr="00884823">
              <w:rPr>
                <w:bCs/>
              </w:rPr>
              <w:t>8</w:t>
            </w:r>
          </w:p>
        </w:tc>
        <w:tc>
          <w:tcPr>
            <w:tcW w:w="850" w:type="dxa"/>
            <w:tcBorders>
              <w:top w:val="single" w:sz="6" w:space="0" w:color="auto"/>
              <w:left w:val="single" w:sz="6" w:space="0" w:color="auto"/>
              <w:bottom w:val="single" w:sz="6" w:space="0" w:color="auto"/>
              <w:right w:val="single" w:sz="6" w:space="0" w:color="auto"/>
            </w:tcBorders>
          </w:tcPr>
          <w:p w14:paraId="6BA35B43" w14:textId="77777777" w:rsidR="00E128A3" w:rsidRPr="00884823" w:rsidRDefault="00E128A3" w:rsidP="00E128A3">
            <w:r w:rsidRPr="00884823">
              <w:t>4</w:t>
            </w:r>
          </w:p>
        </w:tc>
        <w:tc>
          <w:tcPr>
            <w:tcW w:w="928" w:type="dxa"/>
            <w:tcBorders>
              <w:top w:val="single" w:sz="6" w:space="0" w:color="auto"/>
              <w:left w:val="single" w:sz="6" w:space="0" w:color="auto"/>
              <w:bottom w:val="single" w:sz="6" w:space="0" w:color="auto"/>
              <w:right w:val="single" w:sz="6" w:space="0" w:color="auto"/>
            </w:tcBorders>
          </w:tcPr>
          <w:p w14:paraId="74F1035C" w14:textId="77777777" w:rsidR="00E128A3" w:rsidRPr="00884823" w:rsidRDefault="00E128A3" w:rsidP="00E128A3">
            <w:r w:rsidRPr="00884823">
              <w:t>4</w:t>
            </w:r>
          </w:p>
        </w:tc>
        <w:tc>
          <w:tcPr>
            <w:tcW w:w="709" w:type="dxa"/>
            <w:tcBorders>
              <w:top w:val="single" w:sz="6" w:space="0" w:color="auto"/>
              <w:left w:val="single" w:sz="6" w:space="0" w:color="auto"/>
              <w:bottom w:val="single" w:sz="6" w:space="0" w:color="auto"/>
              <w:right w:val="single" w:sz="6" w:space="0" w:color="auto"/>
            </w:tcBorders>
          </w:tcPr>
          <w:p w14:paraId="5D1AE186" w14:textId="77777777" w:rsidR="00E128A3" w:rsidRPr="00884823" w:rsidRDefault="00E128A3" w:rsidP="00E128A3"/>
        </w:tc>
        <w:tc>
          <w:tcPr>
            <w:tcW w:w="991" w:type="dxa"/>
            <w:vMerge/>
            <w:tcBorders>
              <w:left w:val="single" w:sz="6" w:space="0" w:color="auto"/>
              <w:right w:val="single" w:sz="6" w:space="0" w:color="auto"/>
            </w:tcBorders>
          </w:tcPr>
          <w:p w14:paraId="1EA3D4FA" w14:textId="77777777" w:rsidR="00E128A3" w:rsidRPr="00884823" w:rsidRDefault="00E128A3" w:rsidP="00E128A3"/>
        </w:tc>
      </w:tr>
      <w:tr w:rsidR="00E128A3" w:rsidRPr="00884823" w14:paraId="45888480" w14:textId="0E2E48E6" w:rsidTr="00E618AD">
        <w:trPr>
          <w:cantSplit/>
        </w:trPr>
        <w:tc>
          <w:tcPr>
            <w:tcW w:w="5735" w:type="dxa"/>
            <w:tcBorders>
              <w:top w:val="single" w:sz="6" w:space="0" w:color="auto"/>
              <w:left w:val="single" w:sz="6" w:space="0" w:color="auto"/>
              <w:bottom w:val="single" w:sz="6" w:space="0" w:color="auto"/>
              <w:right w:val="single" w:sz="6" w:space="0" w:color="auto"/>
            </w:tcBorders>
          </w:tcPr>
          <w:p w14:paraId="2A74E10F" w14:textId="77777777" w:rsidR="00E128A3" w:rsidRPr="00884823" w:rsidRDefault="00E128A3" w:rsidP="00E128A3">
            <w:pPr>
              <w:ind w:left="142"/>
              <w:jc w:val="left"/>
            </w:pPr>
            <w:r w:rsidRPr="00884823">
              <w:t>5.2.  Технология контроля</w:t>
            </w:r>
          </w:p>
        </w:tc>
        <w:tc>
          <w:tcPr>
            <w:tcW w:w="992" w:type="dxa"/>
            <w:tcBorders>
              <w:top w:val="single" w:sz="6" w:space="0" w:color="auto"/>
              <w:left w:val="single" w:sz="6" w:space="0" w:color="auto"/>
              <w:bottom w:val="single" w:sz="6" w:space="0" w:color="auto"/>
              <w:right w:val="single" w:sz="6" w:space="0" w:color="auto"/>
            </w:tcBorders>
          </w:tcPr>
          <w:p w14:paraId="60EACB32"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2A8239B2"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60EC372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610CDD09" w14:textId="77777777" w:rsidR="00E128A3" w:rsidRPr="00884823" w:rsidRDefault="00E128A3" w:rsidP="00E128A3"/>
        </w:tc>
        <w:tc>
          <w:tcPr>
            <w:tcW w:w="991" w:type="dxa"/>
            <w:vMerge/>
            <w:tcBorders>
              <w:left w:val="single" w:sz="6" w:space="0" w:color="auto"/>
              <w:right w:val="single" w:sz="6" w:space="0" w:color="auto"/>
            </w:tcBorders>
          </w:tcPr>
          <w:p w14:paraId="20AF5D5F" w14:textId="77777777" w:rsidR="00E128A3" w:rsidRPr="00884823" w:rsidRDefault="00E128A3" w:rsidP="00E128A3"/>
        </w:tc>
      </w:tr>
      <w:tr w:rsidR="00E128A3" w:rsidRPr="00884823" w14:paraId="7E9DF847" w14:textId="029DD9BC" w:rsidTr="00E618AD">
        <w:trPr>
          <w:cantSplit/>
        </w:trPr>
        <w:tc>
          <w:tcPr>
            <w:tcW w:w="5735" w:type="dxa"/>
            <w:tcBorders>
              <w:top w:val="single" w:sz="6" w:space="0" w:color="auto"/>
              <w:left w:val="single" w:sz="6" w:space="0" w:color="auto"/>
              <w:bottom w:val="single" w:sz="6" w:space="0" w:color="auto"/>
              <w:right w:val="single" w:sz="6" w:space="0" w:color="auto"/>
            </w:tcBorders>
          </w:tcPr>
          <w:p w14:paraId="2150015D" w14:textId="284BF937" w:rsidR="00E128A3" w:rsidRPr="00884823" w:rsidRDefault="00E128A3" w:rsidP="00E128A3">
            <w:pPr>
              <w:ind w:left="142"/>
              <w:jc w:val="left"/>
              <w:rPr>
                <w:b/>
              </w:rPr>
            </w:pPr>
            <w:r w:rsidRPr="00884823">
              <w:rPr>
                <w:b/>
              </w:rPr>
              <w:t xml:space="preserve">Раздел </w:t>
            </w:r>
            <w:r w:rsidRPr="00884823">
              <w:rPr>
                <w:b/>
                <w:lang w:val="en-US"/>
              </w:rPr>
              <w:t>VI</w:t>
            </w:r>
            <w:r w:rsidRPr="00884823">
              <w:rPr>
                <w:b/>
              </w:rPr>
              <w:t>. Работа с персоналом</w:t>
            </w:r>
          </w:p>
        </w:tc>
        <w:tc>
          <w:tcPr>
            <w:tcW w:w="992" w:type="dxa"/>
            <w:tcBorders>
              <w:top w:val="single" w:sz="6" w:space="0" w:color="auto"/>
              <w:left w:val="single" w:sz="6" w:space="0" w:color="auto"/>
              <w:bottom w:val="single" w:sz="6" w:space="0" w:color="auto"/>
              <w:right w:val="single" w:sz="6" w:space="0" w:color="auto"/>
            </w:tcBorders>
          </w:tcPr>
          <w:p w14:paraId="1550FE9E" w14:textId="77777777" w:rsidR="00E128A3" w:rsidRPr="00884823" w:rsidRDefault="00E128A3" w:rsidP="00E128A3">
            <w:pPr>
              <w:rPr>
                <w:b/>
                <w:bCs/>
              </w:rPr>
            </w:pPr>
            <w:r w:rsidRPr="00884823">
              <w:rPr>
                <w:b/>
                <w:bCs/>
              </w:rPr>
              <w:t>9</w:t>
            </w:r>
          </w:p>
        </w:tc>
        <w:tc>
          <w:tcPr>
            <w:tcW w:w="850" w:type="dxa"/>
            <w:tcBorders>
              <w:top w:val="single" w:sz="6" w:space="0" w:color="auto"/>
              <w:left w:val="single" w:sz="6" w:space="0" w:color="auto"/>
              <w:bottom w:val="single" w:sz="6" w:space="0" w:color="auto"/>
              <w:right w:val="single" w:sz="6" w:space="0" w:color="auto"/>
            </w:tcBorders>
          </w:tcPr>
          <w:p w14:paraId="5F449EDB"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668F1EE2"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1BA0B073" w14:textId="77777777" w:rsidR="00E128A3" w:rsidRPr="00884823" w:rsidRDefault="00E128A3" w:rsidP="00E128A3">
            <w:pPr>
              <w:rPr>
                <w:b/>
              </w:rPr>
            </w:pPr>
            <w:r w:rsidRPr="00884823">
              <w:rPr>
                <w:b/>
              </w:rPr>
              <w:t>5</w:t>
            </w:r>
          </w:p>
        </w:tc>
        <w:tc>
          <w:tcPr>
            <w:tcW w:w="991" w:type="dxa"/>
            <w:vMerge/>
            <w:tcBorders>
              <w:left w:val="single" w:sz="6" w:space="0" w:color="auto"/>
              <w:right w:val="single" w:sz="6" w:space="0" w:color="auto"/>
            </w:tcBorders>
          </w:tcPr>
          <w:p w14:paraId="7CB6BB10" w14:textId="77777777" w:rsidR="00E128A3" w:rsidRPr="00884823" w:rsidRDefault="00E128A3" w:rsidP="00E128A3">
            <w:pPr>
              <w:rPr>
                <w:b/>
              </w:rPr>
            </w:pPr>
          </w:p>
        </w:tc>
      </w:tr>
      <w:tr w:rsidR="00E128A3" w:rsidRPr="00884823" w14:paraId="2C7A7030" w14:textId="093356BF" w:rsidTr="00E618AD">
        <w:trPr>
          <w:cantSplit/>
        </w:trPr>
        <w:tc>
          <w:tcPr>
            <w:tcW w:w="5735" w:type="dxa"/>
            <w:tcBorders>
              <w:top w:val="single" w:sz="6" w:space="0" w:color="auto"/>
              <w:left w:val="single" w:sz="6" w:space="0" w:color="auto"/>
              <w:bottom w:val="single" w:sz="6" w:space="0" w:color="auto"/>
              <w:right w:val="single" w:sz="6" w:space="0" w:color="auto"/>
            </w:tcBorders>
          </w:tcPr>
          <w:p w14:paraId="0D4AA718" w14:textId="77777777" w:rsidR="00E128A3" w:rsidRPr="00884823" w:rsidRDefault="00E128A3" w:rsidP="00E128A3">
            <w:pPr>
              <w:ind w:left="142"/>
              <w:jc w:val="left"/>
            </w:pPr>
            <w:r w:rsidRPr="00884823">
              <w:t>6.1.  Система работы с персоналом.</w:t>
            </w:r>
          </w:p>
        </w:tc>
        <w:tc>
          <w:tcPr>
            <w:tcW w:w="992" w:type="dxa"/>
            <w:tcBorders>
              <w:top w:val="single" w:sz="6" w:space="0" w:color="auto"/>
              <w:left w:val="single" w:sz="6" w:space="0" w:color="auto"/>
              <w:bottom w:val="single" w:sz="6" w:space="0" w:color="auto"/>
              <w:right w:val="single" w:sz="6" w:space="0" w:color="auto"/>
            </w:tcBorders>
          </w:tcPr>
          <w:p w14:paraId="03F8FB65"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01D10399"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4A83B702"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3A10AAEF" w14:textId="77777777" w:rsidR="00E128A3" w:rsidRPr="00884823" w:rsidRDefault="00E128A3" w:rsidP="00E128A3"/>
        </w:tc>
        <w:tc>
          <w:tcPr>
            <w:tcW w:w="991" w:type="dxa"/>
            <w:vMerge/>
            <w:tcBorders>
              <w:left w:val="single" w:sz="6" w:space="0" w:color="auto"/>
              <w:right w:val="single" w:sz="6" w:space="0" w:color="auto"/>
            </w:tcBorders>
          </w:tcPr>
          <w:p w14:paraId="1193803B" w14:textId="77777777" w:rsidR="00E128A3" w:rsidRPr="00884823" w:rsidRDefault="00E128A3" w:rsidP="00E128A3"/>
        </w:tc>
      </w:tr>
      <w:tr w:rsidR="00E128A3" w:rsidRPr="00884823" w14:paraId="0138CBDA" w14:textId="62AB1CAA" w:rsidTr="00E618AD">
        <w:trPr>
          <w:cantSplit/>
        </w:trPr>
        <w:tc>
          <w:tcPr>
            <w:tcW w:w="5735" w:type="dxa"/>
            <w:tcBorders>
              <w:top w:val="single" w:sz="6" w:space="0" w:color="auto"/>
              <w:left w:val="single" w:sz="6" w:space="0" w:color="auto"/>
              <w:bottom w:val="single" w:sz="6" w:space="0" w:color="auto"/>
              <w:right w:val="single" w:sz="6" w:space="0" w:color="auto"/>
            </w:tcBorders>
          </w:tcPr>
          <w:p w14:paraId="702EA159" w14:textId="77777777" w:rsidR="00E128A3" w:rsidRPr="00884823" w:rsidRDefault="00E128A3" w:rsidP="00E128A3">
            <w:pPr>
              <w:ind w:left="142"/>
              <w:jc w:val="left"/>
            </w:pPr>
            <w:r w:rsidRPr="00884823">
              <w:t>6.2. Штаты и штатное расписание в культурно-досуговых учреждениях. Должностные инструкции работников культурно-досугового учреждения.</w:t>
            </w:r>
          </w:p>
        </w:tc>
        <w:tc>
          <w:tcPr>
            <w:tcW w:w="992" w:type="dxa"/>
            <w:tcBorders>
              <w:top w:val="single" w:sz="6" w:space="0" w:color="auto"/>
              <w:left w:val="single" w:sz="6" w:space="0" w:color="auto"/>
              <w:bottom w:val="single" w:sz="6" w:space="0" w:color="auto"/>
              <w:right w:val="single" w:sz="6" w:space="0" w:color="auto"/>
            </w:tcBorders>
          </w:tcPr>
          <w:p w14:paraId="47F0D136" w14:textId="77777777" w:rsidR="00E128A3" w:rsidRPr="00884823" w:rsidRDefault="00E128A3" w:rsidP="00E128A3">
            <w:pPr>
              <w:rPr>
                <w:bCs/>
              </w:rPr>
            </w:pPr>
            <w:r w:rsidRPr="00884823">
              <w:rPr>
                <w:bCs/>
              </w:rPr>
              <w:t>7</w:t>
            </w:r>
          </w:p>
        </w:tc>
        <w:tc>
          <w:tcPr>
            <w:tcW w:w="850" w:type="dxa"/>
            <w:tcBorders>
              <w:top w:val="single" w:sz="6" w:space="0" w:color="auto"/>
              <w:left w:val="single" w:sz="6" w:space="0" w:color="auto"/>
              <w:bottom w:val="single" w:sz="6" w:space="0" w:color="auto"/>
              <w:right w:val="single" w:sz="6" w:space="0" w:color="auto"/>
            </w:tcBorders>
          </w:tcPr>
          <w:p w14:paraId="7C96E472"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43C6F5D4"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42D1AF24" w14:textId="77777777" w:rsidR="00E128A3" w:rsidRPr="00884823" w:rsidRDefault="00E128A3" w:rsidP="00E128A3">
            <w:r w:rsidRPr="00884823">
              <w:t>5</w:t>
            </w:r>
          </w:p>
        </w:tc>
        <w:tc>
          <w:tcPr>
            <w:tcW w:w="991" w:type="dxa"/>
            <w:vMerge/>
            <w:tcBorders>
              <w:left w:val="single" w:sz="6" w:space="0" w:color="auto"/>
              <w:right w:val="single" w:sz="6" w:space="0" w:color="auto"/>
            </w:tcBorders>
          </w:tcPr>
          <w:p w14:paraId="59779FAA" w14:textId="77777777" w:rsidR="00E128A3" w:rsidRPr="00884823" w:rsidRDefault="00E128A3" w:rsidP="00E128A3"/>
        </w:tc>
      </w:tr>
      <w:tr w:rsidR="00E128A3" w:rsidRPr="00884823" w14:paraId="525CEAE9" w14:textId="5D352AE7" w:rsidTr="00E618AD">
        <w:trPr>
          <w:cantSplit/>
        </w:trPr>
        <w:tc>
          <w:tcPr>
            <w:tcW w:w="5735" w:type="dxa"/>
            <w:tcBorders>
              <w:top w:val="single" w:sz="6" w:space="0" w:color="auto"/>
              <w:left w:val="single" w:sz="6" w:space="0" w:color="auto"/>
              <w:bottom w:val="single" w:sz="6" w:space="0" w:color="auto"/>
              <w:right w:val="single" w:sz="6" w:space="0" w:color="auto"/>
            </w:tcBorders>
          </w:tcPr>
          <w:p w14:paraId="7AF12084" w14:textId="77777777" w:rsidR="00E128A3" w:rsidRPr="00884823" w:rsidRDefault="00E128A3" w:rsidP="00E128A3">
            <w:pPr>
              <w:ind w:left="142"/>
              <w:jc w:val="left"/>
              <w:rPr>
                <w:b/>
              </w:rPr>
            </w:pPr>
            <w:r w:rsidRPr="00884823">
              <w:rPr>
                <w:b/>
              </w:rPr>
              <w:t>Контрольная работа</w:t>
            </w:r>
          </w:p>
        </w:tc>
        <w:tc>
          <w:tcPr>
            <w:tcW w:w="992" w:type="dxa"/>
            <w:tcBorders>
              <w:top w:val="single" w:sz="6" w:space="0" w:color="auto"/>
              <w:left w:val="single" w:sz="6" w:space="0" w:color="auto"/>
              <w:bottom w:val="single" w:sz="6" w:space="0" w:color="auto"/>
              <w:right w:val="single" w:sz="6" w:space="0" w:color="auto"/>
            </w:tcBorders>
          </w:tcPr>
          <w:p w14:paraId="0F795C3F" w14:textId="77777777" w:rsidR="00E128A3" w:rsidRPr="00884823" w:rsidRDefault="00E128A3" w:rsidP="00E128A3">
            <w:pPr>
              <w:rPr>
                <w:b/>
                <w:bCs/>
              </w:rPr>
            </w:pPr>
            <w:r w:rsidRPr="00884823">
              <w:rPr>
                <w:b/>
                <w:bCs/>
              </w:rPr>
              <w:t>7</w:t>
            </w:r>
          </w:p>
        </w:tc>
        <w:tc>
          <w:tcPr>
            <w:tcW w:w="850" w:type="dxa"/>
            <w:tcBorders>
              <w:top w:val="single" w:sz="6" w:space="0" w:color="auto"/>
              <w:left w:val="single" w:sz="6" w:space="0" w:color="auto"/>
              <w:bottom w:val="single" w:sz="6" w:space="0" w:color="auto"/>
              <w:right w:val="single" w:sz="6" w:space="0" w:color="auto"/>
            </w:tcBorders>
          </w:tcPr>
          <w:p w14:paraId="3DD4984E" w14:textId="77777777" w:rsidR="00E128A3" w:rsidRPr="00884823" w:rsidRDefault="00E128A3" w:rsidP="00E128A3">
            <w:pPr>
              <w:rPr>
                <w:b/>
              </w:rPr>
            </w:pPr>
            <w:r w:rsidRPr="00884823">
              <w:rPr>
                <w:b/>
              </w:rPr>
              <w:t>2</w:t>
            </w:r>
          </w:p>
        </w:tc>
        <w:tc>
          <w:tcPr>
            <w:tcW w:w="928" w:type="dxa"/>
            <w:tcBorders>
              <w:top w:val="single" w:sz="6" w:space="0" w:color="auto"/>
              <w:left w:val="single" w:sz="6" w:space="0" w:color="auto"/>
              <w:bottom w:val="single" w:sz="6" w:space="0" w:color="auto"/>
              <w:right w:val="single" w:sz="6" w:space="0" w:color="auto"/>
            </w:tcBorders>
          </w:tcPr>
          <w:p w14:paraId="1FE3C3C0"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7FD9674D" w14:textId="77777777" w:rsidR="00E128A3" w:rsidRPr="00884823" w:rsidRDefault="00E128A3" w:rsidP="00E128A3">
            <w:pPr>
              <w:rPr>
                <w:b/>
              </w:rPr>
            </w:pPr>
            <w:r w:rsidRPr="00884823">
              <w:rPr>
                <w:b/>
              </w:rPr>
              <w:t>5</w:t>
            </w:r>
          </w:p>
        </w:tc>
        <w:tc>
          <w:tcPr>
            <w:tcW w:w="991" w:type="dxa"/>
            <w:vMerge/>
            <w:tcBorders>
              <w:left w:val="single" w:sz="6" w:space="0" w:color="auto"/>
              <w:bottom w:val="single" w:sz="6" w:space="0" w:color="auto"/>
              <w:right w:val="single" w:sz="6" w:space="0" w:color="auto"/>
            </w:tcBorders>
          </w:tcPr>
          <w:p w14:paraId="5BBBBA35" w14:textId="77777777" w:rsidR="00E128A3" w:rsidRPr="00884823" w:rsidRDefault="00E128A3" w:rsidP="00E128A3">
            <w:pPr>
              <w:rPr>
                <w:b/>
              </w:rPr>
            </w:pPr>
          </w:p>
        </w:tc>
      </w:tr>
      <w:tr w:rsidR="00E128A3" w:rsidRPr="00884823" w14:paraId="725AEFAE" w14:textId="77777777" w:rsidTr="00820E9B">
        <w:trPr>
          <w:cantSplit/>
        </w:trPr>
        <w:tc>
          <w:tcPr>
            <w:tcW w:w="5735" w:type="dxa"/>
            <w:tcBorders>
              <w:top w:val="single" w:sz="6" w:space="0" w:color="auto"/>
              <w:left w:val="single" w:sz="6" w:space="0" w:color="auto"/>
              <w:bottom w:val="single" w:sz="6" w:space="0" w:color="auto"/>
              <w:right w:val="single" w:sz="6" w:space="0" w:color="auto"/>
            </w:tcBorders>
          </w:tcPr>
          <w:p w14:paraId="6E0675E0" w14:textId="73C212E1" w:rsidR="00E128A3" w:rsidRPr="00884823" w:rsidRDefault="00E128A3" w:rsidP="00E128A3">
            <w:pPr>
              <w:ind w:left="142"/>
              <w:jc w:val="left"/>
              <w:rPr>
                <w:b/>
              </w:rPr>
            </w:pPr>
            <w:r w:rsidRPr="00C30BFD">
              <w:rPr>
                <w:b/>
                <w:bCs/>
              </w:rPr>
              <w:t>ИТОГО</w:t>
            </w:r>
          </w:p>
        </w:tc>
        <w:tc>
          <w:tcPr>
            <w:tcW w:w="992" w:type="dxa"/>
            <w:tcBorders>
              <w:top w:val="single" w:sz="6" w:space="0" w:color="auto"/>
              <w:left w:val="single" w:sz="6" w:space="0" w:color="auto"/>
              <w:bottom w:val="single" w:sz="6" w:space="0" w:color="auto"/>
              <w:right w:val="single" w:sz="6" w:space="0" w:color="auto"/>
            </w:tcBorders>
          </w:tcPr>
          <w:p w14:paraId="08E50A57" w14:textId="296B3356" w:rsidR="00E128A3" w:rsidRPr="00884823" w:rsidRDefault="00E128A3" w:rsidP="00E128A3">
            <w:pPr>
              <w:rPr>
                <w:b/>
                <w:bCs/>
              </w:rPr>
            </w:pPr>
            <w:r>
              <w:rPr>
                <w:b/>
                <w:bCs/>
              </w:rPr>
              <w:t>60</w:t>
            </w:r>
          </w:p>
        </w:tc>
        <w:tc>
          <w:tcPr>
            <w:tcW w:w="850" w:type="dxa"/>
            <w:tcBorders>
              <w:top w:val="single" w:sz="6" w:space="0" w:color="auto"/>
              <w:left w:val="single" w:sz="6" w:space="0" w:color="auto"/>
              <w:bottom w:val="single" w:sz="6" w:space="0" w:color="auto"/>
              <w:right w:val="single" w:sz="6" w:space="0" w:color="auto"/>
            </w:tcBorders>
          </w:tcPr>
          <w:p w14:paraId="55CA57BD" w14:textId="7A143093" w:rsidR="00E128A3" w:rsidRPr="00884823" w:rsidRDefault="00E128A3" w:rsidP="00E128A3">
            <w:pPr>
              <w:rPr>
                <w:b/>
              </w:rPr>
            </w:pPr>
            <w:r>
              <w:rPr>
                <w:b/>
                <w:bCs/>
              </w:rPr>
              <w:t>30</w:t>
            </w:r>
          </w:p>
        </w:tc>
        <w:tc>
          <w:tcPr>
            <w:tcW w:w="928" w:type="dxa"/>
            <w:tcBorders>
              <w:top w:val="single" w:sz="6" w:space="0" w:color="auto"/>
              <w:left w:val="single" w:sz="6" w:space="0" w:color="auto"/>
              <w:bottom w:val="single" w:sz="6" w:space="0" w:color="auto"/>
              <w:right w:val="single" w:sz="6" w:space="0" w:color="auto"/>
            </w:tcBorders>
          </w:tcPr>
          <w:p w14:paraId="4E94C6F9" w14:textId="490C984D" w:rsidR="00E128A3" w:rsidRPr="00884823" w:rsidRDefault="00E128A3" w:rsidP="00E128A3">
            <w:pPr>
              <w:rPr>
                <w:b/>
              </w:rPr>
            </w:pPr>
            <w:r>
              <w:rPr>
                <w:b/>
                <w:bCs/>
              </w:rPr>
              <w:t>10</w:t>
            </w:r>
          </w:p>
        </w:tc>
        <w:tc>
          <w:tcPr>
            <w:tcW w:w="709" w:type="dxa"/>
            <w:tcBorders>
              <w:top w:val="single" w:sz="6" w:space="0" w:color="auto"/>
              <w:left w:val="single" w:sz="6" w:space="0" w:color="auto"/>
              <w:bottom w:val="single" w:sz="6" w:space="0" w:color="auto"/>
              <w:right w:val="single" w:sz="6" w:space="0" w:color="auto"/>
            </w:tcBorders>
          </w:tcPr>
          <w:p w14:paraId="3CA22C14" w14:textId="6E7D0C77" w:rsidR="00E128A3" w:rsidRPr="00884823" w:rsidRDefault="00E128A3" w:rsidP="00E128A3">
            <w:pPr>
              <w:rPr>
                <w:b/>
              </w:rPr>
            </w:pPr>
            <w:r>
              <w:rPr>
                <w:b/>
                <w:bCs/>
              </w:rPr>
              <w:t>20</w:t>
            </w:r>
          </w:p>
        </w:tc>
        <w:tc>
          <w:tcPr>
            <w:tcW w:w="991" w:type="dxa"/>
            <w:tcBorders>
              <w:top w:val="single" w:sz="6" w:space="0" w:color="auto"/>
              <w:left w:val="single" w:sz="6" w:space="0" w:color="auto"/>
              <w:bottom w:val="single" w:sz="6" w:space="0" w:color="auto"/>
              <w:right w:val="single" w:sz="6" w:space="0" w:color="auto"/>
            </w:tcBorders>
          </w:tcPr>
          <w:p w14:paraId="3481CB24" w14:textId="77777777" w:rsidR="00E128A3" w:rsidRPr="00884823" w:rsidRDefault="00E128A3" w:rsidP="00E128A3">
            <w:pPr>
              <w:rPr>
                <w:b/>
              </w:rPr>
            </w:pPr>
          </w:p>
        </w:tc>
      </w:tr>
    </w:tbl>
    <w:p w14:paraId="588F032D" w14:textId="666A6FB1" w:rsidR="00452D2F" w:rsidRDefault="00452D2F" w:rsidP="00E128A3">
      <w:pPr>
        <w:jc w:val="both"/>
        <w:rPr>
          <w:b/>
          <w:sz w:val="28"/>
          <w:szCs w:val="28"/>
        </w:rPr>
      </w:pPr>
    </w:p>
    <w:p w14:paraId="353CAADC" w14:textId="3A4CBA4E" w:rsidR="00A97A62" w:rsidRPr="00E55CD5" w:rsidRDefault="00A97A62" w:rsidP="00B33D32">
      <w:pPr>
        <w:autoSpaceDN/>
        <w:rPr>
          <w:b/>
          <w:bCs/>
          <w:sz w:val="28"/>
          <w:szCs w:val="28"/>
        </w:rPr>
      </w:pPr>
      <w:r w:rsidRPr="00E55CD5">
        <w:rPr>
          <w:b/>
          <w:bCs/>
          <w:sz w:val="28"/>
          <w:szCs w:val="28"/>
        </w:rPr>
        <w:t>2.1.3 Распределение учебной нагрузки по семестрам</w:t>
      </w:r>
    </w:p>
    <w:p w14:paraId="7373860C" w14:textId="77777777" w:rsidR="00A97A62" w:rsidRPr="00E55CD5" w:rsidRDefault="00A97A62" w:rsidP="00A97A62">
      <w:pPr>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A97A62" w:rsidRPr="00E55CD5" w14:paraId="26B52755" w14:textId="77777777" w:rsidTr="00627DBC">
        <w:trPr>
          <w:cantSplit/>
          <w:jc w:val="center"/>
        </w:trPr>
        <w:tc>
          <w:tcPr>
            <w:tcW w:w="5098" w:type="dxa"/>
            <w:vMerge w:val="restart"/>
            <w:vAlign w:val="center"/>
          </w:tcPr>
          <w:p w14:paraId="31EA74AE"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A8B1241" w14:textId="77777777" w:rsidR="00A97A62" w:rsidRPr="00E55CD5" w:rsidRDefault="00A97A62" w:rsidP="00A97A62">
            <w:pPr>
              <w:snapToGrid w:val="0"/>
              <w:rPr>
                <w:b/>
              </w:rPr>
            </w:pPr>
            <w:r w:rsidRPr="00E55CD5">
              <w:rPr>
                <w:b/>
              </w:rPr>
              <w:t>Всего</w:t>
            </w:r>
          </w:p>
        </w:tc>
        <w:tc>
          <w:tcPr>
            <w:tcW w:w="2976" w:type="dxa"/>
            <w:vAlign w:val="center"/>
          </w:tcPr>
          <w:p w14:paraId="1447EF54" w14:textId="77777777" w:rsidR="00A97A62" w:rsidRPr="00E55CD5" w:rsidRDefault="00A97A62" w:rsidP="00A97A62">
            <w:pPr>
              <w:snapToGrid w:val="0"/>
              <w:rPr>
                <w:b/>
              </w:rPr>
            </w:pPr>
            <w:r w:rsidRPr="00E55CD5">
              <w:rPr>
                <w:b/>
              </w:rPr>
              <w:t>Номер семестра</w:t>
            </w:r>
          </w:p>
        </w:tc>
      </w:tr>
      <w:tr w:rsidR="00A97A62" w:rsidRPr="00E55CD5" w14:paraId="1A4F4524" w14:textId="77777777" w:rsidTr="00627DBC">
        <w:trPr>
          <w:cantSplit/>
          <w:jc w:val="center"/>
        </w:trPr>
        <w:tc>
          <w:tcPr>
            <w:tcW w:w="5098" w:type="dxa"/>
            <w:vMerge/>
            <w:vAlign w:val="center"/>
          </w:tcPr>
          <w:p w14:paraId="0EB2BC1A" w14:textId="77777777" w:rsidR="00A97A62" w:rsidRPr="00E55CD5" w:rsidRDefault="00A97A62" w:rsidP="00A97A62">
            <w:pPr>
              <w:snapToGrid w:val="0"/>
              <w:rPr>
                <w:b/>
              </w:rPr>
            </w:pPr>
          </w:p>
        </w:tc>
        <w:tc>
          <w:tcPr>
            <w:tcW w:w="1418" w:type="dxa"/>
            <w:vMerge/>
            <w:vAlign w:val="center"/>
          </w:tcPr>
          <w:p w14:paraId="79E6EB36" w14:textId="77777777" w:rsidR="00A97A62" w:rsidRPr="00E55CD5" w:rsidRDefault="00A97A62" w:rsidP="00A97A62">
            <w:pPr>
              <w:snapToGrid w:val="0"/>
              <w:rPr>
                <w:b/>
              </w:rPr>
            </w:pPr>
          </w:p>
        </w:tc>
        <w:tc>
          <w:tcPr>
            <w:tcW w:w="2976" w:type="dxa"/>
          </w:tcPr>
          <w:p w14:paraId="2ADA788B" w14:textId="3F33A9CE" w:rsidR="00A97A62" w:rsidRPr="00E55CD5" w:rsidRDefault="006028CA" w:rsidP="00A97A62">
            <w:pPr>
              <w:snapToGrid w:val="0"/>
              <w:rPr>
                <w:b/>
              </w:rPr>
            </w:pPr>
            <w:r>
              <w:rPr>
                <w:b/>
              </w:rPr>
              <w:t>6</w:t>
            </w:r>
          </w:p>
        </w:tc>
      </w:tr>
      <w:tr w:rsidR="00E128A3" w:rsidRPr="00E55CD5" w14:paraId="7CBD7602" w14:textId="77777777" w:rsidTr="00627DBC">
        <w:trPr>
          <w:cantSplit/>
          <w:jc w:val="center"/>
        </w:trPr>
        <w:tc>
          <w:tcPr>
            <w:tcW w:w="5098" w:type="dxa"/>
          </w:tcPr>
          <w:p w14:paraId="6E1C24FB" w14:textId="77777777" w:rsidR="00E128A3" w:rsidRDefault="00E128A3" w:rsidP="00E128A3">
            <w:pPr>
              <w:snapToGrid w:val="0"/>
              <w:jc w:val="both"/>
              <w:rPr>
                <w:b/>
              </w:rPr>
            </w:pPr>
            <w:r w:rsidRPr="00E55CD5">
              <w:rPr>
                <w:b/>
              </w:rPr>
              <w:t>Обязательные учебные занятия, час.</w:t>
            </w:r>
            <w:r>
              <w:rPr>
                <w:b/>
              </w:rPr>
              <w:t xml:space="preserve">, </w:t>
            </w:r>
          </w:p>
          <w:p w14:paraId="48C3A625" w14:textId="77777777" w:rsidR="00E128A3" w:rsidRPr="00E55CD5" w:rsidRDefault="00E128A3" w:rsidP="00E128A3">
            <w:pPr>
              <w:snapToGrid w:val="0"/>
              <w:jc w:val="both"/>
              <w:rPr>
                <w:b/>
              </w:rPr>
            </w:pPr>
            <w:r w:rsidRPr="00A97A62">
              <w:rPr>
                <w:bCs/>
              </w:rPr>
              <w:t>из них</w:t>
            </w:r>
          </w:p>
        </w:tc>
        <w:tc>
          <w:tcPr>
            <w:tcW w:w="1418" w:type="dxa"/>
          </w:tcPr>
          <w:p w14:paraId="14C9C81D" w14:textId="39133606" w:rsidR="00E128A3" w:rsidRPr="00E55CD5" w:rsidRDefault="00E128A3" w:rsidP="00E128A3">
            <w:pPr>
              <w:rPr>
                <w:b/>
              </w:rPr>
            </w:pPr>
            <w:r>
              <w:rPr>
                <w:b/>
              </w:rPr>
              <w:t>60</w:t>
            </w:r>
          </w:p>
        </w:tc>
        <w:tc>
          <w:tcPr>
            <w:tcW w:w="2976" w:type="dxa"/>
          </w:tcPr>
          <w:p w14:paraId="1C0EBEE1" w14:textId="77EBAC76" w:rsidR="00E128A3" w:rsidRPr="00E55CD5" w:rsidRDefault="00E128A3" w:rsidP="00E128A3">
            <w:pPr>
              <w:rPr>
                <w:b/>
              </w:rPr>
            </w:pPr>
            <w:r>
              <w:rPr>
                <w:b/>
              </w:rPr>
              <w:t>60</w:t>
            </w:r>
          </w:p>
        </w:tc>
      </w:tr>
      <w:tr w:rsidR="00E128A3" w:rsidRPr="00B33D32" w14:paraId="1EAD8900" w14:textId="77777777" w:rsidTr="00627DBC">
        <w:trPr>
          <w:cantSplit/>
          <w:jc w:val="center"/>
        </w:trPr>
        <w:tc>
          <w:tcPr>
            <w:tcW w:w="5098" w:type="dxa"/>
          </w:tcPr>
          <w:p w14:paraId="0B651461" w14:textId="77777777" w:rsidR="00E128A3" w:rsidRPr="00B33D32" w:rsidRDefault="00E128A3" w:rsidP="00E128A3">
            <w:pPr>
              <w:snapToGrid w:val="0"/>
              <w:jc w:val="both"/>
            </w:pPr>
            <w:r w:rsidRPr="00B33D32">
              <w:t>Практические занятия</w:t>
            </w:r>
          </w:p>
        </w:tc>
        <w:tc>
          <w:tcPr>
            <w:tcW w:w="1418" w:type="dxa"/>
          </w:tcPr>
          <w:p w14:paraId="3FCB8536" w14:textId="78381231" w:rsidR="00E128A3" w:rsidRPr="00B33D32" w:rsidRDefault="00E128A3" w:rsidP="00E128A3">
            <w:pPr>
              <w:rPr>
                <w:b/>
                <w:bCs/>
              </w:rPr>
            </w:pPr>
            <w:r>
              <w:rPr>
                <w:b/>
                <w:bCs/>
              </w:rPr>
              <w:t>10</w:t>
            </w:r>
          </w:p>
        </w:tc>
        <w:tc>
          <w:tcPr>
            <w:tcW w:w="2976" w:type="dxa"/>
          </w:tcPr>
          <w:p w14:paraId="7DC23664" w14:textId="7B6937FA" w:rsidR="00E128A3" w:rsidRPr="00B33D32" w:rsidRDefault="00E128A3" w:rsidP="00E128A3">
            <w:r>
              <w:rPr>
                <w:b/>
                <w:bCs/>
              </w:rPr>
              <w:t>10</w:t>
            </w:r>
          </w:p>
        </w:tc>
      </w:tr>
      <w:tr w:rsidR="00E128A3" w:rsidRPr="00982D2A" w14:paraId="4E83BA97" w14:textId="77777777" w:rsidTr="00627DBC">
        <w:trPr>
          <w:cantSplit/>
          <w:jc w:val="center"/>
        </w:trPr>
        <w:tc>
          <w:tcPr>
            <w:tcW w:w="5098" w:type="dxa"/>
          </w:tcPr>
          <w:p w14:paraId="026D836B" w14:textId="77777777" w:rsidR="00E128A3" w:rsidRPr="00982D2A" w:rsidRDefault="00E128A3" w:rsidP="00E128A3">
            <w:pPr>
              <w:snapToGrid w:val="0"/>
              <w:jc w:val="both"/>
              <w:rPr>
                <w:b/>
                <w:bCs/>
              </w:rPr>
            </w:pPr>
            <w:r w:rsidRPr="00982D2A">
              <w:rPr>
                <w:b/>
                <w:bCs/>
              </w:rPr>
              <w:t>Самостоятельная работа</w:t>
            </w:r>
          </w:p>
        </w:tc>
        <w:tc>
          <w:tcPr>
            <w:tcW w:w="1418" w:type="dxa"/>
          </w:tcPr>
          <w:p w14:paraId="3E575F1C" w14:textId="6839C362" w:rsidR="00E128A3" w:rsidRPr="00982D2A" w:rsidRDefault="00E128A3" w:rsidP="00E128A3">
            <w:pPr>
              <w:rPr>
                <w:b/>
                <w:bCs/>
              </w:rPr>
            </w:pPr>
            <w:r>
              <w:rPr>
                <w:b/>
                <w:bCs/>
              </w:rPr>
              <w:t>20</w:t>
            </w:r>
          </w:p>
        </w:tc>
        <w:tc>
          <w:tcPr>
            <w:tcW w:w="2976" w:type="dxa"/>
          </w:tcPr>
          <w:p w14:paraId="38E89AB4" w14:textId="12926C8D" w:rsidR="00E128A3" w:rsidRPr="00982D2A" w:rsidRDefault="00E128A3" w:rsidP="00E128A3">
            <w:pPr>
              <w:rPr>
                <w:b/>
                <w:bCs/>
              </w:rPr>
            </w:pPr>
            <w:r>
              <w:rPr>
                <w:b/>
                <w:bCs/>
              </w:rPr>
              <w:t>20</w:t>
            </w:r>
          </w:p>
        </w:tc>
      </w:tr>
      <w:tr w:rsidR="00E128A3" w:rsidRPr="00E55CD5" w14:paraId="5DEB9A78" w14:textId="77777777" w:rsidTr="00627DBC">
        <w:trPr>
          <w:cantSplit/>
          <w:jc w:val="center"/>
        </w:trPr>
        <w:tc>
          <w:tcPr>
            <w:tcW w:w="5098" w:type="dxa"/>
          </w:tcPr>
          <w:p w14:paraId="2E9A0C79" w14:textId="77777777" w:rsidR="00E128A3" w:rsidRPr="00E55CD5" w:rsidRDefault="00E128A3" w:rsidP="00E128A3">
            <w:pPr>
              <w:snapToGrid w:val="0"/>
              <w:jc w:val="right"/>
              <w:rPr>
                <w:b/>
              </w:rPr>
            </w:pPr>
            <w:r w:rsidRPr="00E55CD5">
              <w:rPr>
                <w:b/>
              </w:rPr>
              <w:t>ВСЕГО</w:t>
            </w:r>
          </w:p>
        </w:tc>
        <w:tc>
          <w:tcPr>
            <w:tcW w:w="1418" w:type="dxa"/>
          </w:tcPr>
          <w:p w14:paraId="66DD3AB9" w14:textId="19434083" w:rsidR="00E128A3" w:rsidRPr="00E55CD5" w:rsidRDefault="00E128A3" w:rsidP="00E128A3">
            <w:pPr>
              <w:snapToGrid w:val="0"/>
              <w:rPr>
                <w:b/>
              </w:rPr>
            </w:pPr>
            <w:r>
              <w:rPr>
                <w:b/>
              </w:rPr>
              <w:t>60</w:t>
            </w:r>
          </w:p>
        </w:tc>
        <w:tc>
          <w:tcPr>
            <w:tcW w:w="2976" w:type="dxa"/>
          </w:tcPr>
          <w:p w14:paraId="5022B0F6" w14:textId="4298E6CA" w:rsidR="00E128A3" w:rsidRPr="00E55CD5" w:rsidRDefault="00E128A3" w:rsidP="00E128A3">
            <w:pPr>
              <w:snapToGrid w:val="0"/>
              <w:rPr>
                <w:b/>
              </w:rPr>
            </w:pPr>
            <w:r>
              <w:rPr>
                <w:b/>
              </w:rPr>
              <w:t>60</w:t>
            </w:r>
          </w:p>
        </w:tc>
      </w:tr>
      <w:tr w:rsidR="00E128A3" w:rsidRPr="00E55CD5" w14:paraId="304F1F3D" w14:textId="77777777" w:rsidTr="00627DBC">
        <w:trPr>
          <w:cantSplit/>
          <w:jc w:val="center"/>
        </w:trPr>
        <w:tc>
          <w:tcPr>
            <w:tcW w:w="5098" w:type="dxa"/>
          </w:tcPr>
          <w:p w14:paraId="3291C3EA" w14:textId="77777777" w:rsidR="00E128A3" w:rsidRPr="00E55CD5" w:rsidRDefault="00E128A3" w:rsidP="00E128A3">
            <w:pPr>
              <w:snapToGrid w:val="0"/>
              <w:rPr>
                <w:b/>
              </w:rPr>
            </w:pPr>
            <w:r w:rsidRPr="00E55CD5">
              <w:rPr>
                <w:b/>
              </w:rPr>
              <w:t>Вид итогового контроля</w:t>
            </w:r>
          </w:p>
        </w:tc>
        <w:tc>
          <w:tcPr>
            <w:tcW w:w="1418" w:type="dxa"/>
          </w:tcPr>
          <w:p w14:paraId="1D15A514" w14:textId="77777777" w:rsidR="00E128A3" w:rsidRPr="00E55CD5" w:rsidRDefault="00E128A3" w:rsidP="00E128A3">
            <w:pPr>
              <w:snapToGrid w:val="0"/>
              <w:rPr>
                <w:b/>
              </w:rPr>
            </w:pPr>
          </w:p>
        </w:tc>
        <w:tc>
          <w:tcPr>
            <w:tcW w:w="2976" w:type="dxa"/>
          </w:tcPr>
          <w:p w14:paraId="626AA52A" w14:textId="77777777" w:rsidR="00E128A3" w:rsidRPr="00E55CD5" w:rsidRDefault="00E128A3" w:rsidP="00E128A3">
            <w:pPr>
              <w:snapToGrid w:val="0"/>
              <w:rPr>
                <w:b/>
                <w:i/>
                <w:iCs/>
              </w:rPr>
            </w:pPr>
            <w:r w:rsidRPr="00E55CD5">
              <w:rPr>
                <w:b/>
                <w:i/>
                <w:iCs/>
              </w:rPr>
              <w:t>Контрольная работа</w:t>
            </w:r>
          </w:p>
        </w:tc>
      </w:tr>
    </w:tbl>
    <w:p w14:paraId="666E3EF9" w14:textId="77777777" w:rsidR="00A97A62" w:rsidRDefault="00A97A62" w:rsidP="00A97A62">
      <w:pPr>
        <w:rPr>
          <w:sz w:val="28"/>
          <w:szCs w:val="28"/>
        </w:rPr>
      </w:pPr>
      <w:r w:rsidRPr="00E55CD5">
        <w:rPr>
          <w:sz w:val="28"/>
          <w:szCs w:val="28"/>
        </w:rPr>
        <w:tab/>
      </w:r>
    </w:p>
    <w:p w14:paraId="4E658A6D" w14:textId="1642EE2B"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6028CA">
        <w:rPr>
          <w:b/>
          <w:bCs/>
          <w:sz w:val="28"/>
          <w:szCs w:val="28"/>
        </w:rPr>
        <w:t xml:space="preserve"> </w:t>
      </w:r>
      <w:r w:rsidR="00463AB7" w:rsidRPr="00691669">
        <w:rPr>
          <w:b/>
          <w:bCs/>
          <w:sz w:val="28"/>
          <w:szCs w:val="28"/>
        </w:rPr>
        <w:t>С</w:t>
      </w:r>
      <w:r w:rsidR="00463AB7" w:rsidRPr="00516B97">
        <w:rPr>
          <w:b/>
          <w:bCs/>
          <w:sz w:val="28"/>
          <w:szCs w:val="28"/>
        </w:rPr>
        <w:t>одержание учебно</w:t>
      </w:r>
      <w:r w:rsidR="000F7BBE">
        <w:rPr>
          <w:b/>
          <w:bCs/>
          <w:sz w:val="28"/>
          <w:szCs w:val="28"/>
        </w:rPr>
        <w:t>й</w:t>
      </w:r>
      <w:r>
        <w:rPr>
          <w:b/>
          <w:bCs/>
          <w:sz w:val="28"/>
          <w:szCs w:val="28"/>
        </w:rPr>
        <w:t xml:space="preserve"> </w:t>
      </w:r>
      <w:r w:rsidR="006028CA">
        <w:rPr>
          <w:b/>
          <w:bCs/>
          <w:sz w:val="28"/>
          <w:szCs w:val="28"/>
        </w:rPr>
        <w:t xml:space="preserve">дисциплины </w:t>
      </w:r>
    </w:p>
    <w:p w14:paraId="287C4F0A" w14:textId="77777777" w:rsidR="00452D2F" w:rsidRPr="009742D8" w:rsidRDefault="00452D2F" w:rsidP="009742D8">
      <w:pPr>
        <w:ind w:firstLine="709"/>
        <w:jc w:val="both"/>
        <w:rPr>
          <w:sz w:val="28"/>
          <w:szCs w:val="28"/>
        </w:rPr>
      </w:pPr>
    </w:p>
    <w:p w14:paraId="60D7E3A3" w14:textId="77777777" w:rsidR="00E128A3" w:rsidRPr="00884823" w:rsidRDefault="00E128A3" w:rsidP="00E128A3">
      <w:pPr>
        <w:pStyle w:val="28"/>
        <w:ind w:firstLine="567"/>
        <w:jc w:val="both"/>
        <w:rPr>
          <w:b/>
          <w:sz w:val="28"/>
        </w:rPr>
      </w:pPr>
      <w:r w:rsidRPr="00884823">
        <w:rPr>
          <w:b/>
          <w:sz w:val="28"/>
        </w:rPr>
        <w:t>Введение</w:t>
      </w:r>
    </w:p>
    <w:p w14:paraId="5544CED6" w14:textId="553F046F" w:rsidR="00E128A3" w:rsidRPr="00884823" w:rsidRDefault="00E128A3" w:rsidP="00E128A3">
      <w:pPr>
        <w:pStyle w:val="28"/>
        <w:ind w:firstLine="567"/>
        <w:jc w:val="both"/>
        <w:rPr>
          <w:sz w:val="28"/>
        </w:rPr>
      </w:pPr>
      <w:r w:rsidRPr="00884823">
        <w:rPr>
          <w:sz w:val="28"/>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w:t>
      </w:r>
    </w:p>
    <w:p w14:paraId="4BBFD3CA" w14:textId="77777777" w:rsidR="00E128A3" w:rsidRPr="00884823" w:rsidRDefault="00E128A3" w:rsidP="00E128A3">
      <w:pPr>
        <w:pStyle w:val="28"/>
        <w:ind w:firstLine="567"/>
        <w:jc w:val="both"/>
        <w:rPr>
          <w:sz w:val="28"/>
        </w:rPr>
      </w:pPr>
    </w:p>
    <w:p w14:paraId="192CC361" w14:textId="6D99EB97" w:rsidR="00E128A3" w:rsidRPr="00884823" w:rsidRDefault="00E128A3" w:rsidP="00E128A3">
      <w:pPr>
        <w:rPr>
          <w:b/>
          <w:sz w:val="28"/>
          <w:szCs w:val="28"/>
        </w:rPr>
      </w:pPr>
      <w:r w:rsidRPr="00884823">
        <w:rPr>
          <w:b/>
          <w:sz w:val="28"/>
          <w:szCs w:val="28"/>
        </w:rPr>
        <w:t xml:space="preserve">Раздел </w:t>
      </w:r>
      <w:r w:rsidRPr="00884823">
        <w:rPr>
          <w:b/>
          <w:sz w:val="28"/>
          <w:szCs w:val="28"/>
          <w:lang w:val="en-US"/>
        </w:rPr>
        <w:t>I</w:t>
      </w:r>
      <w:r w:rsidRPr="00884823">
        <w:rPr>
          <w:b/>
          <w:sz w:val="28"/>
          <w:szCs w:val="28"/>
        </w:rPr>
        <w:t>. Сфера культуры и технология менеджмента</w:t>
      </w:r>
    </w:p>
    <w:p w14:paraId="65500F4B" w14:textId="77777777" w:rsidR="00E128A3" w:rsidRPr="00884823" w:rsidRDefault="00E128A3" w:rsidP="00E128A3">
      <w:pPr>
        <w:rPr>
          <w:b/>
          <w:sz w:val="28"/>
          <w:szCs w:val="28"/>
        </w:rPr>
      </w:pPr>
    </w:p>
    <w:p w14:paraId="4B678CC8" w14:textId="087ACDED" w:rsidR="00E128A3" w:rsidRPr="00884823" w:rsidRDefault="00E128A3" w:rsidP="005E5B37">
      <w:pPr>
        <w:numPr>
          <w:ilvl w:val="1"/>
          <w:numId w:val="6"/>
        </w:numPr>
        <w:autoSpaceDN/>
        <w:ind w:left="426"/>
        <w:jc w:val="both"/>
        <w:rPr>
          <w:b/>
          <w:sz w:val="28"/>
          <w:szCs w:val="28"/>
        </w:rPr>
      </w:pPr>
      <w:r w:rsidRPr="00E128A3">
        <w:rPr>
          <w:b/>
          <w:sz w:val="28"/>
          <w:szCs w:val="28"/>
        </w:rPr>
        <w:t xml:space="preserve">Сфера культуры и технологии экономики и менеджмента </w:t>
      </w:r>
    </w:p>
    <w:p w14:paraId="06909942" w14:textId="77777777" w:rsidR="00E128A3" w:rsidRDefault="00E128A3" w:rsidP="00E128A3">
      <w:pPr>
        <w:ind w:firstLine="709"/>
        <w:jc w:val="both"/>
        <w:rPr>
          <w:sz w:val="28"/>
          <w:szCs w:val="28"/>
        </w:rPr>
      </w:pPr>
      <w:r w:rsidRPr="00884823">
        <w:rPr>
          <w:sz w:val="28"/>
          <w:szCs w:val="28"/>
        </w:rPr>
        <w:t xml:space="preserve">Понятие «менеджмент». Сущность, значение и функции менеджмента. Общность проблем и интересов современного бизнеса и сферы культуры. </w:t>
      </w:r>
      <w:r w:rsidRPr="00884823">
        <w:rPr>
          <w:bCs/>
          <w:sz w:val="28"/>
          <w:szCs w:val="28"/>
        </w:rPr>
        <w:t xml:space="preserve"> </w:t>
      </w:r>
      <w:r w:rsidRPr="00884823">
        <w:rPr>
          <w:sz w:val="28"/>
          <w:szCs w:val="28"/>
        </w:rPr>
        <w:t xml:space="preserve">Особенности менеджмента в сфере культуры. </w:t>
      </w:r>
    </w:p>
    <w:p w14:paraId="2DBFDC31" w14:textId="51E98498" w:rsidR="00E128A3" w:rsidRPr="00884823" w:rsidRDefault="00E128A3" w:rsidP="00E128A3">
      <w:pPr>
        <w:ind w:firstLine="709"/>
        <w:jc w:val="both"/>
        <w:rPr>
          <w:b/>
          <w:sz w:val="28"/>
          <w:szCs w:val="28"/>
        </w:rPr>
      </w:pPr>
      <w:r w:rsidRPr="00884823">
        <w:rPr>
          <w:sz w:val="28"/>
          <w:szCs w:val="28"/>
        </w:rPr>
        <w:t>Сфера культуры как сфера услуг.</w:t>
      </w:r>
      <w:r w:rsidRPr="00884823">
        <w:rPr>
          <w:bCs/>
          <w:sz w:val="28"/>
          <w:szCs w:val="28"/>
        </w:rPr>
        <w:t xml:space="preserve"> Зарубежные концепции менеджмента в сфере культуры.  </w:t>
      </w:r>
      <w:r w:rsidRPr="00884823">
        <w:rPr>
          <w:sz w:val="28"/>
          <w:szCs w:val="28"/>
        </w:rPr>
        <w:t>Опыт и итоги административных нововведений</w:t>
      </w:r>
      <w:r w:rsidRPr="00884823">
        <w:rPr>
          <w:iCs/>
          <w:sz w:val="28"/>
          <w:szCs w:val="28"/>
        </w:rPr>
        <w:t xml:space="preserve"> в </w:t>
      </w:r>
      <w:r w:rsidRPr="00884823">
        <w:rPr>
          <w:sz w:val="28"/>
          <w:szCs w:val="28"/>
        </w:rPr>
        <w:t>сфере культуры России.</w:t>
      </w:r>
    </w:p>
    <w:p w14:paraId="0DD2796B" w14:textId="77777777" w:rsidR="00E128A3" w:rsidRPr="00884823" w:rsidRDefault="00E128A3" w:rsidP="00E128A3">
      <w:pPr>
        <w:ind w:left="426"/>
        <w:rPr>
          <w:sz w:val="28"/>
          <w:szCs w:val="28"/>
        </w:rPr>
      </w:pPr>
    </w:p>
    <w:p w14:paraId="5E88C0C8" w14:textId="66B65C05" w:rsidR="00E128A3" w:rsidRPr="00884823" w:rsidRDefault="00E128A3" w:rsidP="005E5B37">
      <w:pPr>
        <w:numPr>
          <w:ilvl w:val="1"/>
          <w:numId w:val="6"/>
        </w:numPr>
        <w:autoSpaceDN/>
        <w:ind w:left="426"/>
        <w:jc w:val="both"/>
        <w:rPr>
          <w:b/>
          <w:sz w:val="28"/>
          <w:szCs w:val="28"/>
        </w:rPr>
      </w:pPr>
      <w:r w:rsidRPr="00E128A3">
        <w:rPr>
          <w:b/>
          <w:sz w:val="28"/>
          <w:szCs w:val="28"/>
        </w:rPr>
        <w:t>Система механизмов менеджмента. Некоммерческие организации. Компетентность современного менеджера</w:t>
      </w:r>
      <w:r w:rsidRPr="00884823">
        <w:rPr>
          <w:b/>
          <w:sz w:val="28"/>
          <w:szCs w:val="28"/>
        </w:rPr>
        <w:t>.</w:t>
      </w:r>
    </w:p>
    <w:p w14:paraId="514151BC" w14:textId="77777777" w:rsidR="00E128A3" w:rsidRDefault="00E128A3" w:rsidP="00E128A3">
      <w:pPr>
        <w:ind w:firstLine="708"/>
        <w:jc w:val="both"/>
        <w:rPr>
          <w:sz w:val="28"/>
          <w:szCs w:val="28"/>
        </w:rPr>
      </w:pPr>
      <w:r w:rsidRPr="00884823">
        <w:rPr>
          <w:bCs/>
          <w:sz w:val="28"/>
          <w:szCs w:val="28"/>
        </w:rPr>
        <w:t xml:space="preserve">Необходимость технологического представления менеджмента. </w:t>
      </w:r>
      <w:r w:rsidRPr="00884823">
        <w:rPr>
          <w:sz w:val="28"/>
          <w:szCs w:val="28"/>
        </w:rPr>
        <w:t xml:space="preserve">Административно-организационный механизм. Экономический механизм. Работа с персоналом. Информационный механизм. Проблема обеспечения единства механизмов менеджмента в сфере культуры. </w:t>
      </w:r>
    </w:p>
    <w:p w14:paraId="5F45D58C" w14:textId="45044E6C" w:rsidR="00E128A3" w:rsidRPr="00884823" w:rsidRDefault="00E128A3" w:rsidP="00E128A3">
      <w:pPr>
        <w:ind w:firstLine="708"/>
        <w:jc w:val="both"/>
        <w:rPr>
          <w:sz w:val="28"/>
          <w:szCs w:val="28"/>
        </w:rPr>
      </w:pPr>
      <w:r w:rsidRPr="00884823">
        <w:rPr>
          <w:sz w:val="28"/>
          <w:szCs w:val="28"/>
        </w:rPr>
        <w:lastRenderedPageBreak/>
        <w:t>Профессиональная компетентность современного менеджера и гуманитарная культура. Требова</w:t>
      </w:r>
      <w:r w:rsidRPr="00884823">
        <w:rPr>
          <w:sz w:val="28"/>
          <w:szCs w:val="28"/>
        </w:rPr>
        <w:softHyphen/>
        <w:t>ния к компетентности и профессионализму менеджера.</w:t>
      </w:r>
    </w:p>
    <w:p w14:paraId="3CDD023F" w14:textId="77777777" w:rsidR="00E128A3" w:rsidRPr="00884823" w:rsidRDefault="00E128A3" w:rsidP="00E128A3">
      <w:pPr>
        <w:pStyle w:val="28"/>
        <w:ind w:firstLine="567"/>
        <w:jc w:val="both"/>
        <w:rPr>
          <w:sz w:val="28"/>
        </w:rPr>
      </w:pPr>
    </w:p>
    <w:p w14:paraId="3DE77DC8" w14:textId="77777777" w:rsidR="001A3D59" w:rsidRDefault="00E128A3" w:rsidP="00E128A3">
      <w:pPr>
        <w:rPr>
          <w:b/>
          <w:sz w:val="28"/>
          <w:szCs w:val="28"/>
        </w:rPr>
      </w:pPr>
      <w:r w:rsidRPr="00884823">
        <w:rPr>
          <w:b/>
          <w:sz w:val="28"/>
          <w:szCs w:val="28"/>
        </w:rPr>
        <w:t xml:space="preserve">Раздел </w:t>
      </w:r>
      <w:r w:rsidRPr="00884823">
        <w:rPr>
          <w:b/>
          <w:sz w:val="28"/>
          <w:szCs w:val="28"/>
          <w:lang w:val="en-US"/>
        </w:rPr>
        <w:t>II</w:t>
      </w:r>
      <w:r w:rsidRPr="00884823">
        <w:rPr>
          <w:b/>
          <w:sz w:val="28"/>
          <w:szCs w:val="28"/>
        </w:rPr>
        <w:t xml:space="preserve">. Организационно-экономические условия менеджмента </w:t>
      </w:r>
    </w:p>
    <w:p w14:paraId="05AC0002" w14:textId="669359C3" w:rsidR="00E128A3" w:rsidRPr="00884823" w:rsidRDefault="00E128A3" w:rsidP="00E128A3">
      <w:pPr>
        <w:rPr>
          <w:b/>
          <w:sz w:val="28"/>
          <w:szCs w:val="28"/>
        </w:rPr>
      </w:pPr>
      <w:r w:rsidRPr="00884823">
        <w:rPr>
          <w:b/>
          <w:sz w:val="28"/>
          <w:szCs w:val="28"/>
        </w:rPr>
        <w:t>в сфере культуры</w:t>
      </w:r>
    </w:p>
    <w:p w14:paraId="32890D64" w14:textId="77777777" w:rsidR="00E128A3" w:rsidRPr="00884823" w:rsidRDefault="00E128A3" w:rsidP="00E128A3">
      <w:pPr>
        <w:rPr>
          <w:b/>
          <w:sz w:val="28"/>
          <w:szCs w:val="28"/>
        </w:rPr>
      </w:pPr>
    </w:p>
    <w:p w14:paraId="4ED385CD" w14:textId="0D32AD04" w:rsidR="00E128A3" w:rsidRPr="00884823" w:rsidRDefault="00E128A3" w:rsidP="005E5B37">
      <w:pPr>
        <w:numPr>
          <w:ilvl w:val="1"/>
          <w:numId w:val="7"/>
        </w:numPr>
        <w:autoSpaceDN/>
        <w:ind w:left="426" w:hanging="426"/>
        <w:jc w:val="both"/>
        <w:rPr>
          <w:b/>
          <w:sz w:val="28"/>
          <w:szCs w:val="28"/>
        </w:rPr>
      </w:pPr>
      <w:r w:rsidRPr="00884823">
        <w:rPr>
          <w:b/>
          <w:sz w:val="28"/>
          <w:szCs w:val="28"/>
        </w:rPr>
        <w:t xml:space="preserve">  </w:t>
      </w:r>
      <w:r w:rsidR="001A3D59" w:rsidRPr="001A3D59">
        <w:rPr>
          <w:b/>
          <w:sz w:val="28"/>
          <w:szCs w:val="28"/>
        </w:rPr>
        <w:t xml:space="preserve">Государственное регулирование в сфере культуры. Негосударственная поддержка социально-культурной сферы </w:t>
      </w:r>
    </w:p>
    <w:p w14:paraId="23C0E676" w14:textId="77777777" w:rsidR="00E128A3" w:rsidRPr="00884823" w:rsidRDefault="00E128A3" w:rsidP="00E128A3">
      <w:pPr>
        <w:ind w:firstLine="708"/>
        <w:jc w:val="both"/>
        <w:rPr>
          <w:sz w:val="28"/>
          <w:szCs w:val="28"/>
        </w:rPr>
      </w:pPr>
      <w:r w:rsidRPr="00884823">
        <w:rPr>
          <w:sz w:val="28"/>
          <w:szCs w:val="28"/>
        </w:rPr>
        <w:t>Виды государственного регулирования. Возможные роли государства в управлении сферой культуры. Международные акты и отечественное законодательство по культуре. Органы госу</w:t>
      </w:r>
      <w:r w:rsidRPr="00884823">
        <w:rPr>
          <w:sz w:val="28"/>
          <w:szCs w:val="28"/>
        </w:rPr>
        <w:softHyphen/>
        <w:t>дарственного управления сферой культуры. Информационное обес</w:t>
      </w:r>
      <w:r w:rsidRPr="00884823">
        <w:rPr>
          <w:sz w:val="28"/>
          <w:szCs w:val="28"/>
        </w:rPr>
        <w:softHyphen/>
        <w:t>печение управления в сфере культуры.</w:t>
      </w:r>
    </w:p>
    <w:p w14:paraId="6032ED65" w14:textId="77777777" w:rsidR="00E128A3" w:rsidRPr="00884823" w:rsidRDefault="00E128A3" w:rsidP="00E128A3">
      <w:pPr>
        <w:autoSpaceDE w:val="0"/>
        <w:adjustRightInd w:val="0"/>
        <w:ind w:firstLine="708"/>
        <w:jc w:val="both"/>
        <w:rPr>
          <w:sz w:val="28"/>
          <w:szCs w:val="28"/>
        </w:rPr>
      </w:pPr>
      <w:r w:rsidRPr="00884823">
        <w:rPr>
          <w:sz w:val="28"/>
          <w:szCs w:val="28"/>
        </w:rPr>
        <w:t>Сущность понятия «негосударственная поддержка социально-культурной сферы». Спонсорство, благотворительность, патронаж. Цели и формы спон</w:t>
      </w:r>
      <w:r w:rsidRPr="00884823">
        <w:rPr>
          <w:sz w:val="28"/>
          <w:szCs w:val="28"/>
        </w:rPr>
        <w:softHyphen/>
        <w:t xml:space="preserve">сорства. Благотворительность: проблемы и организация. </w:t>
      </w:r>
      <w:r w:rsidRPr="00884823">
        <w:rPr>
          <w:bCs/>
          <w:sz w:val="28"/>
          <w:szCs w:val="28"/>
        </w:rPr>
        <w:t>Социальные инвестиции и социальное партнерство.</w:t>
      </w:r>
    </w:p>
    <w:p w14:paraId="39BDB7A4" w14:textId="77777777" w:rsidR="00E128A3" w:rsidRPr="00884823" w:rsidRDefault="00E128A3" w:rsidP="00E128A3">
      <w:pPr>
        <w:rPr>
          <w:sz w:val="28"/>
          <w:szCs w:val="28"/>
        </w:rPr>
      </w:pPr>
    </w:p>
    <w:p w14:paraId="3E3ADDED" w14:textId="77777777" w:rsidR="00E128A3" w:rsidRPr="00884823" w:rsidRDefault="00E128A3" w:rsidP="005E5B37">
      <w:pPr>
        <w:numPr>
          <w:ilvl w:val="1"/>
          <w:numId w:val="7"/>
        </w:numPr>
        <w:autoSpaceDN/>
        <w:ind w:left="426" w:hanging="426"/>
        <w:jc w:val="left"/>
        <w:rPr>
          <w:b/>
          <w:sz w:val="28"/>
          <w:szCs w:val="28"/>
        </w:rPr>
      </w:pPr>
      <w:r w:rsidRPr="00884823">
        <w:rPr>
          <w:b/>
          <w:sz w:val="28"/>
          <w:szCs w:val="28"/>
        </w:rPr>
        <w:t xml:space="preserve">  Источники финансирования деятельности учреждений культуры.</w:t>
      </w:r>
    </w:p>
    <w:p w14:paraId="7360B4A5" w14:textId="77777777" w:rsidR="00E128A3" w:rsidRPr="00884823" w:rsidRDefault="00E128A3" w:rsidP="00E128A3">
      <w:pPr>
        <w:shd w:val="clear" w:color="auto" w:fill="FFFFFF"/>
        <w:autoSpaceDE w:val="0"/>
        <w:ind w:firstLine="708"/>
        <w:jc w:val="both"/>
        <w:rPr>
          <w:sz w:val="28"/>
          <w:szCs w:val="28"/>
        </w:rPr>
      </w:pPr>
      <w:r w:rsidRPr="00884823">
        <w:rPr>
          <w:sz w:val="28"/>
          <w:szCs w:val="28"/>
        </w:rPr>
        <w:t>Система финансирования сферы культуры в России. Источники финансирования деятельности учреждений культуры: прямое (полное или частичное) бюджетное финансирование учреждений культуры, конкретных проектов или программ; косвенное бюджетное финансирование; другие формы субсидирования; внебюджетные средства.</w:t>
      </w:r>
    </w:p>
    <w:p w14:paraId="24ED2FDD" w14:textId="77777777" w:rsidR="00E128A3" w:rsidRPr="00884823" w:rsidRDefault="00E128A3" w:rsidP="00E128A3">
      <w:pPr>
        <w:rPr>
          <w:b/>
          <w:sz w:val="28"/>
          <w:szCs w:val="28"/>
        </w:rPr>
      </w:pPr>
    </w:p>
    <w:p w14:paraId="3A51F911" w14:textId="3E1FC3E6" w:rsidR="00E128A3" w:rsidRPr="00884823" w:rsidRDefault="00EE0FC3" w:rsidP="00E128A3">
      <w:pPr>
        <w:rPr>
          <w:b/>
          <w:sz w:val="28"/>
          <w:szCs w:val="28"/>
        </w:rPr>
      </w:pPr>
      <w:r w:rsidRPr="00884823">
        <w:rPr>
          <w:b/>
          <w:sz w:val="28"/>
          <w:szCs w:val="28"/>
        </w:rPr>
        <w:t>Раздел III.</w:t>
      </w:r>
      <w:r w:rsidR="00E128A3" w:rsidRPr="00884823">
        <w:rPr>
          <w:b/>
          <w:sz w:val="28"/>
          <w:szCs w:val="28"/>
        </w:rPr>
        <w:t xml:space="preserve"> Технология планирования в сфере культуры</w:t>
      </w:r>
    </w:p>
    <w:p w14:paraId="75CCDB76" w14:textId="77777777" w:rsidR="00E128A3" w:rsidRPr="00884823" w:rsidRDefault="00E128A3" w:rsidP="00E128A3">
      <w:pPr>
        <w:rPr>
          <w:b/>
          <w:sz w:val="28"/>
          <w:szCs w:val="28"/>
        </w:rPr>
      </w:pPr>
    </w:p>
    <w:p w14:paraId="4F0C3959" w14:textId="77777777" w:rsidR="00E128A3" w:rsidRPr="00884823" w:rsidRDefault="00E128A3" w:rsidP="00E128A3">
      <w:pPr>
        <w:jc w:val="both"/>
        <w:rPr>
          <w:b/>
          <w:sz w:val="28"/>
          <w:szCs w:val="28"/>
        </w:rPr>
      </w:pPr>
      <w:r w:rsidRPr="00884823">
        <w:rPr>
          <w:b/>
          <w:sz w:val="28"/>
          <w:szCs w:val="28"/>
        </w:rPr>
        <w:t>3.1.    Виды планов сфере культуры.</w:t>
      </w:r>
    </w:p>
    <w:p w14:paraId="2300F25C" w14:textId="77777777" w:rsidR="00E128A3" w:rsidRPr="00884823" w:rsidRDefault="00E128A3" w:rsidP="00E128A3">
      <w:pPr>
        <w:autoSpaceDE w:val="0"/>
        <w:adjustRightInd w:val="0"/>
        <w:ind w:firstLine="708"/>
        <w:jc w:val="both"/>
        <w:rPr>
          <w:sz w:val="28"/>
          <w:szCs w:val="28"/>
        </w:rPr>
      </w:pPr>
      <w:r w:rsidRPr="00884823">
        <w:rPr>
          <w:sz w:val="28"/>
          <w:szCs w:val="28"/>
        </w:rPr>
        <w:t>Роль, виды и значение планов в сфере культуры в зависимости от содержания планируемой деятельности, уровня принятия плановых решений, степени директивности и сроков, на которые они рассчитаны. Целевое обоснование планов. Планирование материального и финансового обеспечения (балансовые методы планирования).</w:t>
      </w:r>
    </w:p>
    <w:p w14:paraId="6352FABE" w14:textId="77777777" w:rsidR="001A3D59" w:rsidRPr="00884823" w:rsidRDefault="001A3D59" w:rsidP="001A3D59">
      <w:pPr>
        <w:autoSpaceDE w:val="0"/>
        <w:adjustRightInd w:val="0"/>
        <w:ind w:firstLine="708"/>
        <w:jc w:val="both"/>
        <w:rPr>
          <w:sz w:val="28"/>
          <w:szCs w:val="28"/>
        </w:rPr>
      </w:pPr>
      <w:r w:rsidRPr="00884823">
        <w:rPr>
          <w:bCs/>
          <w:iCs/>
          <w:sz w:val="28"/>
          <w:szCs w:val="28"/>
        </w:rPr>
        <w:t xml:space="preserve">Принципы планирования. Методы планирования в сфере культуры: </w:t>
      </w:r>
      <w:r w:rsidRPr="00884823">
        <w:rPr>
          <w:rFonts w:eastAsia="TimesNewRoman"/>
          <w:sz w:val="28"/>
          <w:szCs w:val="28"/>
        </w:rPr>
        <w:t>аналитическое</w:t>
      </w:r>
      <w:r w:rsidRPr="00884823">
        <w:rPr>
          <w:sz w:val="28"/>
          <w:szCs w:val="28"/>
        </w:rPr>
        <w:t xml:space="preserve">, </w:t>
      </w:r>
      <w:r w:rsidRPr="00884823">
        <w:rPr>
          <w:rFonts w:eastAsia="TimesNewRoman"/>
          <w:sz w:val="28"/>
          <w:szCs w:val="28"/>
        </w:rPr>
        <w:t>нормативное планирование</w:t>
      </w:r>
      <w:r w:rsidRPr="00884823">
        <w:rPr>
          <w:sz w:val="28"/>
          <w:szCs w:val="28"/>
        </w:rPr>
        <w:t xml:space="preserve">, </w:t>
      </w:r>
      <w:r w:rsidRPr="00884823">
        <w:rPr>
          <w:rFonts w:eastAsia="TimesNewRoman"/>
          <w:sz w:val="28"/>
          <w:szCs w:val="28"/>
        </w:rPr>
        <w:t>планирование организационного обеспечения социально</w:t>
      </w:r>
      <w:r w:rsidRPr="00884823">
        <w:rPr>
          <w:sz w:val="28"/>
          <w:szCs w:val="28"/>
        </w:rPr>
        <w:t>-</w:t>
      </w:r>
      <w:r w:rsidRPr="00884823">
        <w:rPr>
          <w:rFonts w:eastAsia="TimesNewRoman"/>
          <w:sz w:val="28"/>
          <w:szCs w:val="28"/>
        </w:rPr>
        <w:t>культурной деятельности</w:t>
      </w:r>
      <w:r w:rsidRPr="00884823">
        <w:rPr>
          <w:sz w:val="28"/>
          <w:szCs w:val="28"/>
        </w:rPr>
        <w:t xml:space="preserve"> (матричный и сетевой планы).</w:t>
      </w:r>
    </w:p>
    <w:p w14:paraId="11F8D82B" w14:textId="77777777" w:rsidR="00E128A3" w:rsidRPr="00884823" w:rsidRDefault="00E128A3" w:rsidP="00E128A3">
      <w:pPr>
        <w:rPr>
          <w:sz w:val="28"/>
          <w:szCs w:val="28"/>
        </w:rPr>
      </w:pPr>
    </w:p>
    <w:p w14:paraId="12899502" w14:textId="77777777" w:rsidR="00E128A3" w:rsidRPr="00884823" w:rsidRDefault="00E128A3" w:rsidP="00E128A3">
      <w:pPr>
        <w:jc w:val="both"/>
        <w:rPr>
          <w:b/>
          <w:sz w:val="28"/>
          <w:szCs w:val="28"/>
        </w:rPr>
      </w:pPr>
      <w:r w:rsidRPr="00884823">
        <w:rPr>
          <w:b/>
          <w:sz w:val="28"/>
          <w:szCs w:val="28"/>
        </w:rPr>
        <w:t>3.2.    Организация плановой деятельности.</w:t>
      </w:r>
    </w:p>
    <w:p w14:paraId="432627B9" w14:textId="77777777" w:rsidR="00E128A3" w:rsidRPr="00884823" w:rsidRDefault="00E128A3" w:rsidP="00E128A3">
      <w:pPr>
        <w:ind w:firstLine="708"/>
        <w:jc w:val="both"/>
        <w:rPr>
          <w:sz w:val="28"/>
          <w:szCs w:val="28"/>
        </w:rPr>
      </w:pPr>
      <w:r w:rsidRPr="00884823">
        <w:rPr>
          <w:sz w:val="28"/>
          <w:szCs w:val="28"/>
        </w:rPr>
        <w:t>Организация плановой деятель</w:t>
      </w:r>
      <w:r w:rsidRPr="00884823">
        <w:rPr>
          <w:sz w:val="28"/>
          <w:szCs w:val="28"/>
        </w:rPr>
        <w:softHyphen/>
        <w:t xml:space="preserve">ности (этапы планирования). Организационно-подготовительный этап. Разработка плана. Согласование и утверждение плана. Пропаганда и организация контроля выполнения плана. </w:t>
      </w:r>
    </w:p>
    <w:p w14:paraId="27DE3DA7" w14:textId="77777777" w:rsidR="00E128A3" w:rsidRPr="00884823" w:rsidRDefault="00E128A3" w:rsidP="00E128A3">
      <w:pPr>
        <w:rPr>
          <w:sz w:val="28"/>
          <w:szCs w:val="28"/>
        </w:rPr>
      </w:pPr>
    </w:p>
    <w:p w14:paraId="4849E9F8" w14:textId="77777777" w:rsidR="00E128A3" w:rsidRPr="00884823" w:rsidRDefault="00E128A3" w:rsidP="00E128A3">
      <w:pPr>
        <w:rPr>
          <w:b/>
          <w:sz w:val="28"/>
          <w:szCs w:val="28"/>
        </w:rPr>
      </w:pPr>
    </w:p>
    <w:p w14:paraId="59D04051" w14:textId="7C35065A" w:rsidR="00EE0FC3" w:rsidRPr="00884823" w:rsidRDefault="00EE0FC3" w:rsidP="00EE0FC3">
      <w:pPr>
        <w:rPr>
          <w:b/>
          <w:sz w:val="28"/>
          <w:szCs w:val="28"/>
        </w:rPr>
      </w:pPr>
      <w:r>
        <w:rPr>
          <w:b/>
          <w:sz w:val="28"/>
          <w:szCs w:val="28"/>
        </w:rPr>
        <w:br w:type="column"/>
      </w:r>
      <w:r w:rsidRPr="00884823">
        <w:rPr>
          <w:b/>
          <w:sz w:val="28"/>
          <w:szCs w:val="28"/>
        </w:rPr>
        <w:lastRenderedPageBreak/>
        <w:t xml:space="preserve">Раздел </w:t>
      </w:r>
      <w:r>
        <w:rPr>
          <w:b/>
          <w:sz w:val="28"/>
          <w:szCs w:val="28"/>
          <w:lang w:val="en-US"/>
        </w:rPr>
        <w:t>I</w:t>
      </w:r>
      <w:r w:rsidRPr="00884823">
        <w:rPr>
          <w:b/>
          <w:sz w:val="28"/>
          <w:szCs w:val="28"/>
          <w:lang w:val="en-US"/>
        </w:rPr>
        <w:t>V</w:t>
      </w:r>
      <w:r w:rsidRPr="00884823">
        <w:rPr>
          <w:b/>
          <w:sz w:val="28"/>
          <w:szCs w:val="28"/>
        </w:rPr>
        <w:t>.  Технология фандрейзинга в сфере культуры</w:t>
      </w:r>
    </w:p>
    <w:p w14:paraId="25405B8A" w14:textId="77777777" w:rsidR="00EE0FC3" w:rsidRPr="00884823" w:rsidRDefault="00EE0FC3" w:rsidP="00EE0FC3">
      <w:pPr>
        <w:rPr>
          <w:b/>
          <w:sz w:val="28"/>
          <w:szCs w:val="28"/>
        </w:rPr>
      </w:pPr>
    </w:p>
    <w:p w14:paraId="31047721" w14:textId="311F704E" w:rsidR="00EE0FC3" w:rsidRPr="00884823" w:rsidRDefault="00EE0FC3" w:rsidP="00EE0FC3">
      <w:pPr>
        <w:jc w:val="both"/>
        <w:rPr>
          <w:b/>
          <w:sz w:val="28"/>
          <w:szCs w:val="28"/>
        </w:rPr>
      </w:pPr>
      <w:r w:rsidRPr="00884823">
        <w:rPr>
          <w:b/>
          <w:sz w:val="28"/>
          <w:szCs w:val="28"/>
        </w:rPr>
        <w:t xml:space="preserve"> </w:t>
      </w:r>
      <w:r>
        <w:rPr>
          <w:b/>
          <w:sz w:val="28"/>
          <w:szCs w:val="28"/>
        </w:rPr>
        <w:t>4</w:t>
      </w:r>
      <w:r w:rsidRPr="00884823">
        <w:rPr>
          <w:b/>
          <w:sz w:val="28"/>
          <w:szCs w:val="28"/>
        </w:rPr>
        <w:t>.1. Определение фандрейзинга.</w:t>
      </w:r>
      <w:r w:rsidRPr="00EE0FC3">
        <w:rPr>
          <w:b/>
          <w:sz w:val="28"/>
          <w:szCs w:val="28"/>
        </w:rPr>
        <w:t xml:space="preserve"> </w:t>
      </w:r>
      <w:r w:rsidRPr="00884823">
        <w:rPr>
          <w:b/>
          <w:sz w:val="28"/>
          <w:szCs w:val="28"/>
        </w:rPr>
        <w:t>Организационное, техническое и информационное обеспечение фандрейзинга</w:t>
      </w:r>
    </w:p>
    <w:p w14:paraId="135AF718" w14:textId="77777777" w:rsidR="00EE0FC3" w:rsidRPr="00884823" w:rsidRDefault="00EE0FC3" w:rsidP="00EE0FC3">
      <w:pPr>
        <w:ind w:firstLine="708"/>
        <w:jc w:val="both"/>
        <w:rPr>
          <w:sz w:val="28"/>
          <w:szCs w:val="28"/>
        </w:rPr>
      </w:pPr>
      <w:r w:rsidRPr="00884823">
        <w:rPr>
          <w:sz w:val="28"/>
          <w:szCs w:val="28"/>
        </w:rPr>
        <w:t>Привлечение и аккумулирование финансовых средств из раз</w:t>
      </w:r>
      <w:r w:rsidRPr="00884823">
        <w:rPr>
          <w:sz w:val="28"/>
          <w:szCs w:val="28"/>
        </w:rPr>
        <w:softHyphen/>
        <w:t>личных источников (фандрейзинг). Понятие, виды и значение фандрейзинга.</w:t>
      </w:r>
    </w:p>
    <w:p w14:paraId="510B297C" w14:textId="77777777" w:rsidR="00EE0FC3" w:rsidRPr="00884823" w:rsidRDefault="00EE0FC3" w:rsidP="00EE0FC3">
      <w:pPr>
        <w:ind w:firstLine="708"/>
        <w:jc w:val="both"/>
        <w:rPr>
          <w:sz w:val="28"/>
          <w:szCs w:val="28"/>
        </w:rPr>
      </w:pPr>
      <w:r w:rsidRPr="00884823">
        <w:rPr>
          <w:sz w:val="28"/>
          <w:szCs w:val="28"/>
        </w:rPr>
        <w:t>Организационное, техниче</w:t>
      </w:r>
      <w:r w:rsidRPr="00884823">
        <w:rPr>
          <w:sz w:val="28"/>
          <w:szCs w:val="28"/>
        </w:rPr>
        <w:softHyphen/>
        <w:t xml:space="preserve">ское и информационное обеспечение фандрейзинга: основные требования. Выбор стратегии фандрейзинга. </w:t>
      </w:r>
    </w:p>
    <w:p w14:paraId="2ABD277C" w14:textId="77777777" w:rsidR="00EE0FC3" w:rsidRPr="00884823" w:rsidRDefault="00EE0FC3" w:rsidP="00EE0FC3">
      <w:pPr>
        <w:rPr>
          <w:sz w:val="28"/>
          <w:szCs w:val="28"/>
        </w:rPr>
      </w:pPr>
    </w:p>
    <w:p w14:paraId="35A08A27" w14:textId="287B1C78" w:rsidR="00EE0FC3" w:rsidRPr="00884823" w:rsidRDefault="00EE0FC3" w:rsidP="00EE0FC3">
      <w:pPr>
        <w:jc w:val="both"/>
        <w:rPr>
          <w:b/>
          <w:sz w:val="28"/>
          <w:szCs w:val="28"/>
        </w:rPr>
      </w:pPr>
      <w:r>
        <w:rPr>
          <w:b/>
          <w:sz w:val="28"/>
          <w:szCs w:val="28"/>
        </w:rPr>
        <w:t>4.2</w:t>
      </w:r>
      <w:r w:rsidRPr="00884823">
        <w:rPr>
          <w:b/>
          <w:sz w:val="28"/>
          <w:szCs w:val="28"/>
        </w:rPr>
        <w:t xml:space="preserve">. Планирование </w:t>
      </w:r>
      <w:proofErr w:type="spellStart"/>
      <w:r w:rsidRPr="00884823">
        <w:rPr>
          <w:b/>
          <w:sz w:val="28"/>
          <w:szCs w:val="28"/>
        </w:rPr>
        <w:t>фандрейзинговой</w:t>
      </w:r>
      <w:proofErr w:type="spellEnd"/>
      <w:r w:rsidRPr="00884823">
        <w:rPr>
          <w:b/>
          <w:sz w:val="28"/>
          <w:szCs w:val="28"/>
        </w:rPr>
        <w:t xml:space="preserve"> кампании.</w:t>
      </w:r>
      <w:r>
        <w:rPr>
          <w:b/>
          <w:sz w:val="28"/>
          <w:szCs w:val="28"/>
        </w:rPr>
        <w:t xml:space="preserve"> </w:t>
      </w:r>
      <w:r w:rsidRPr="00884823">
        <w:rPr>
          <w:b/>
          <w:sz w:val="28"/>
          <w:szCs w:val="28"/>
        </w:rPr>
        <w:t>Контакты с потенциальными спонсорами.</w:t>
      </w:r>
      <w:r w:rsidR="00423FC6" w:rsidRPr="00423FC6">
        <w:rPr>
          <w:b/>
          <w:sz w:val="28"/>
          <w:szCs w:val="28"/>
        </w:rPr>
        <w:t xml:space="preserve"> </w:t>
      </w:r>
      <w:r w:rsidR="00423FC6" w:rsidRPr="00884823">
        <w:rPr>
          <w:b/>
          <w:sz w:val="28"/>
          <w:szCs w:val="28"/>
        </w:rPr>
        <w:t>Спонсорский пакет.</w:t>
      </w:r>
    </w:p>
    <w:p w14:paraId="6AE0C64B" w14:textId="77777777" w:rsidR="00EE0FC3" w:rsidRPr="00884823" w:rsidRDefault="00EE0FC3" w:rsidP="00EE0FC3">
      <w:pPr>
        <w:pStyle w:val="af4"/>
        <w:spacing w:after="0"/>
        <w:ind w:firstLine="709"/>
        <w:jc w:val="both"/>
        <w:rPr>
          <w:sz w:val="28"/>
          <w:szCs w:val="28"/>
        </w:rPr>
      </w:pPr>
      <w:r w:rsidRPr="00884823">
        <w:rPr>
          <w:sz w:val="28"/>
          <w:szCs w:val="28"/>
        </w:rPr>
        <w:t xml:space="preserve">Планирование </w:t>
      </w:r>
      <w:proofErr w:type="spellStart"/>
      <w:r w:rsidRPr="00884823">
        <w:rPr>
          <w:sz w:val="28"/>
          <w:szCs w:val="28"/>
        </w:rPr>
        <w:t>фандрейзинговой</w:t>
      </w:r>
      <w:proofErr w:type="spellEnd"/>
      <w:r w:rsidRPr="00884823">
        <w:rPr>
          <w:sz w:val="28"/>
          <w:szCs w:val="28"/>
        </w:rPr>
        <w:t xml:space="preserve"> кампании. </w:t>
      </w:r>
      <w:r w:rsidRPr="00884823">
        <w:rPr>
          <w:bCs/>
          <w:color w:val="000000"/>
          <w:sz w:val="28"/>
          <w:szCs w:val="28"/>
          <w:shd w:val="clear" w:color="auto" w:fill="FFFFFF"/>
        </w:rPr>
        <w:t xml:space="preserve">программа фандрейзинга и план проведения кампании. </w:t>
      </w:r>
      <w:r w:rsidRPr="00884823">
        <w:rPr>
          <w:sz w:val="28"/>
          <w:szCs w:val="28"/>
        </w:rPr>
        <w:t xml:space="preserve">Основные требования, выдвигаемые к </w:t>
      </w:r>
      <w:proofErr w:type="spellStart"/>
      <w:r w:rsidRPr="00884823">
        <w:rPr>
          <w:sz w:val="28"/>
          <w:szCs w:val="28"/>
        </w:rPr>
        <w:t>фандрейзинговым</w:t>
      </w:r>
      <w:proofErr w:type="spellEnd"/>
      <w:r w:rsidRPr="00884823">
        <w:rPr>
          <w:sz w:val="28"/>
          <w:szCs w:val="28"/>
        </w:rPr>
        <w:t xml:space="preserve"> программам. Основные этапы: подготовительный этап; этап реализации; этап анализа и оценки результатов.</w:t>
      </w:r>
    </w:p>
    <w:p w14:paraId="72FFD58C" w14:textId="77777777" w:rsidR="00EE0FC3" w:rsidRPr="00884823" w:rsidRDefault="00EE0FC3" w:rsidP="00EE0FC3">
      <w:pPr>
        <w:ind w:firstLine="708"/>
        <w:jc w:val="both"/>
        <w:rPr>
          <w:sz w:val="28"/>
          <w:szCs w:val="28"/>
        </w:rPr>
      </w:pPr>
      <w:r w:rsidRPr="00884823">
        <w:rPr>
          <w:sz w:val="28"/>
          <w:szCs w:val="28"/>
        </w:rPr>
        <w:t>Порядок ведения переговоров с потенциальными доно</w:t>
      </w:r>
      <w:r w:rsidRPr="00884823">
        <w:rPr>
          <w:sz w:val="28"/>
          <w:szCs w:val="28"/>
        </w:rPr>
        <w:softHyphen/>
        <w:t xml:space="preserve">рами: предварительный телефонный звонок, рассылка письменных обращений, телефонный звонок о личной встрече, собеседование, занесение в систему учёта или выяснение причины отказа, определение порядка оказания поддержки: договор, перечисление средств или оплата счетов. </w:t>
      </w:r>
    </w:p>
    <w:p w14:paraId="0189689A" w14:textId="77777777" w:rsidR="00EE0FC3" w:rsidRPr="00884823" w:rsidRDefault="00EE0FC3" w:rsidP="00EE0FC3">
      <w:pPr>
        <w:ind w:firstLine="708"/>
        <w:jc w:val="both"/>
        <w:rPr>
          <w:sz w:val="28"/>
          <w:szCs w:val="28"/>
        </w:rPr>
      </w:pPr>
      <w:r w:rsidRPr="00884823">
        <w:rPr>
          <w:sz w:val="28"/>
          <w:szCs w:val="28"/>
        </w:rPr>
        <w:t xml:space="preserve">Виды и размеры возможных субсидий. </w:t>
      </w:r>
    </w:p>
    <w:p w14:paraId="02E9CF96" w14:textId="46CFD47F" w:rsidR="00EE0FC3" w:rsidRPr="00884823" w:rsidRDefault="00EE0FC3" w:rsidP="00EE0FC3">
      <w:pPr>
        <w:ind w:firstLine="708"/>
        <w:jc w:val="both"/>
        <w:rPr>
          <w:sz w:val="28"/>
          <w:szCs w:val="28"/>
        </w:rPr>
      </w:pPr>
      <w:r w:rsidRPr="00884823">
        <w:rPr>
          <w:sz w:val="28"/>
          <w:szCs w:val="28"/>
        </w:rPr>
        <w:t>Рекламно-пиаровский потенциал спонсорского пакета: комплект юридических, финансовых и программных документов; статус спонсора; дизайн письма-обращения.</w:t>
      </w:r>
    </w:p>
    <w:p w14:paraId="450D10EB" w14:textId="77777777" w:rsidR="00EE0FC3" w:rsidRPr="00884823" w:rsidRDefault="00EE0FC3" w:rsidP="00EE0FC3">
      <w:pPr>
        <w:rPr>
          <w:b/>
          <w:sz w:val="28"/>
          <w:szCs w:val="28"/>
        </w:rPr>
      </w:pPr>
    </w:p>
    <w:p w14:paraId="56A198D2" w14:textId="2E17D498" w:rsidR="00E128A3" w:rsidRPr="00884823" w:rsidRDefault="00E128A3" w:rsidP="00E128A3">
      <w:pPr>
        <w:rPr>
          <w:b/>
          <w:sz w:val="28"/>
          <w:szCs w:val="28"/>
        </w:rPr>
      </w:pPr>
      <w:r w:rsidRPr="00884823">
        <w:rPr>
          <w:b/>
          <w:sz w:val="28"/>
          <w:szCs w:val="28"/>
        </w:rPr>
        <w:t xml:space="preserve">Раздел </w:t>
      </w:r>
      <w:r w:rsidRPr="00884823">
        <w:rPr>
          <w:b/>
          <w:sz w:val="28"/>
          <w:szCs w:val="28"/>
          <w:lang w:val="en-US"/>
        </w:rPr>
        <w:t>V</w:t>
      </w:r>
      <w:r w:rsidRPr="00884823">
        <w:rPr>
          <w:b/>
          <w:sz w:val="28"/>
          <w:szCs w:val="28"/>
        </w:rPr>
        <w:t>. Технология учёта, отчётности и контроля</w:t>
      </w:r>
    </w:p>
    <w:p w14:paraId="1070A64E" w14:textId="77777777" w:rsidR="00E128A3" w:rsidRPr="00884823" w:rsidRDefault="00E128A3" w:rsidP="00E128A3">
      <w:pPr>
        <w:rPr>
          <w:b/>
          <w:sz w:val="28"/>
          <w:szCs w:val="28"/>
        </w:rPr>
      </w:pPr>
    </w:p>
    <w:p w14:paraId="4CA8B508" w14:textId="65B0EBDC" w:rsidR="00E128A3" w:rsidRPr="00884823" w:rsidRDefault="00423FC6" w:rsidP="00E128A3">
      <w:pPr>
        <w:jc w:val="both"/>
        <w:rPr>
          <w:b/>
          <w:sz w:val="28"/>
          <w:szCs w:val="28"/>
        </w:rPr>
      </w:pPr>
      <w:r>
        <w:rPr>
          <w:b/>
          <w:sz w:val="28"/>
          <w:szCs w:val="28"/>
        </w:rPr>
        <w:t>5</w:t>
      </w:r>
      <w:r w:rsidR="00E128A3" w:rsidRPr="00884823">
        <w:rPr>
          <w:b/>
          <w:sz w:val="28"/>
          <w:szCs w:val="28"/>
        </w:rPr>
        <w:t>.1.  Роль и значение учёта, отчётности и контроля</w:t>
      </w:r>
      <w:r>
        <w:rPr>
          <w:b/>
          <w:sz w:val="28"/>
          <w:szCs w:val="28"/>
        </w:rPr>
        <w:t xml:space="preserve">. </w:t>
      </w:r>
      <w:r w:rsidRPr="00884823">
        <w:rPr>
          <w:b/>
          <w:sz w:val="28"/>
          <w:szCs w:val="28"/>
        </w:rPr>
        <w:t>Виды учёта и отчётности, требования к их организации.</w:t>
      </w:r>
    </w:p>
    <w:p w14:paraId="7F35E4AB" w14:textId="77777777" w:rsidR="00E128A3" w:rsidRPr="00884823" w:rsidRDefault="00E128A3" w:rsidP="00E128A3">
      <w:pPr>
        <w:ind w:firstLine="708"/>
        <w:jc w:val="both"/>
        <w:rPr>
          <w:sz w:val="28"/>
          <w:szCs w:val="28"/>
        </w:rPr>
      </w:pPr>
      <w:r w:rsidRPr="00884823">
        <w:rPr>
          <w:sz w:val="28"/>
          <w:szCs w:val="28"/>
        </w:rPr>
        <w:t>Роль и значение учета, отчетности и контроля. Специфика учета и отчетности и их организация.</w:t>
      </w:r>
    </w:p>
    <w:p w14:paraId="19AD51F4" w14:textId="77777777" w:rsidR="00E128A3" w:rsidRPr="00884823" w:rsidRDefault="00E128A3" w:rsidP="00E128A3">
      <w:pPr>
        <w:ind w:firstLine="708"/>
        <w:jc w:val="both"/>
        <w:rPr>
          <w:sz w:val="28"/>
          <w:szCs w:val="28"/>
        </w:rPr>
      </w:pPr>
      <w:r w:rsidRPr="00884823">
        <w:rPr>
          <w:sz w:val="28"/>
          <w:szCs w:val="28"/>
        </w:rPr>
        <w:t xml:space="preserve">Виды учета и отчетности, требования к их организации. Текущий (оперативный) учет. Статистический учет и отчетность. Творческие отчеты. </w:t>
      </w:r>
    </w:p>
    <w:p w14:paraId="3506B0E8" w14:textId="77777777" w:rsidR="00E128A3" w:rsidRPr="00884823" w:rsidRDefault="00E128A3" w:rsidP="00E128A3">
      <w:pPr>
        <w:rPr>
          <w:b/>
          <w:sz w:val="28"/>
          <w:szCs w:val="28"/>
        </w:rPr>
      </w:pPr>
    </w:p>
    <w:p w14:paraId="5CBD8D25" w14:textId="1CA70D49" w:rsidR="00E128A3" w:rsidRPr="00884823" w:rsidRDefault="00423FC6" w:rsidP="00E128A3">
      <w:pPr>
        <w:jc w:val="both"/>
        <w:rPr>
          <w:b/>
          <w:sz w:val="28"/>
          <w:szCs w:val="28"/>
        </w:rPr>
      </w:pPr>
      <w:r>
        <w:rPr>
          <w:b/>
          <w:sz w:val="28"/>
          <w:szCs w:val="28"/>
        </w:rPr>
        <w:t>5.2</w:t>
      </w:r>
      <w:r w:rsidR="00E128A3" w:rsidRPr="00884823">
        <w:rPr>
          <w:b/>
          <w:sz w:val="28"/>
          <w:szCs w:val="28"/>
        </w:rPr>
        <w:t>.  Технология контроля</w:t>
      </w:r>
    </w:p>
    <w:p w14:paraId="6EDCAE9D" w14:textId="77777777" w:rsidR="00E128A3" w:rsidRPr="00884823" w:rsidRDefault="00E128A3" w:rsidP="00E128A3">
      <w:pPr>
        <w:ind w:firstLine="708"/>
        <w:jc w:val="both"/>
        <w:rPr>
          <w:sz w:val="28"/>
          <w:szCs w:val="28"/>
        </w:rPr>
      </w:pPr>
      <w:r w:rsidRPr="00884823">
        <w:rPr>
          <w:color w:val="000000"/>
          <w:sz w:val="28"/>
          <w:szCs w:val="28"/>
        </w:rPr>
        <w:t xml:space="preserve">Сущностные характеристики контрольной деятельности. Требования, предъявляемые к контролю. </w:t>
      </w:r>
      <w:r w:rsidRPr="00884823">
        <w:rPr>
          <w:sz w:val="28"/>
          <w:szCs w:val="28"/>
        </w:rPr>
        <w:t xml:space="preserve">Технология </w:t>
      </w:r>
      <w:r w:rsidRPr="00884823">
        <w:rPr>
          <w:color w:val="000000"/>
          <w:sz w:val="28"/>
          <w:szCs w:val="28"/>
        </w:rPr>
        <w:t xml:space="preserve">внутреннего </w:t>
      </w:r>
      <w:r w:rsidRPr="00884823">
        <w:rPr>
          <w:sz w:val="28"/>
          <w:szCs w:val="28"/>
        </w:rPr>
        <w:t xml:space="preserve">контроля. Виды и типы контроля. </w:t>
      </w:r>
      <w:r w:rsidRPr="00884823">
        <w:rPr>
          <w:color w:val="000000"/>
          <w:sz w:val="28"/>
          <w:szCs w:val="28"/>
        </w:rPr>
        <w:t xml:space="preserve">Объекты контроля. </w:t>
      </w:r>
      <w:r w:rsidRPr="00884823">
        <w:rPr>
          <w:sz w:val="28"/>
          <w:szCs w:val="28"/>
        </w:rPr>
        <w:t xml:space="preserve">Средства и формы контроля. </w:t>
      </w:r>
      <w:r w:rsidRPr="00884823">
        <w:rPr>
          <w:color w:val="000000"/>
          <w:sz w:val="28"/>
          <w:szCs w:val="28"/>
        </w:rPr>
        <w:t xml:space="preserve">Содержание контроля. Структура контрольной деятельности. </w:t>
      </w:r>
      <w:r w:rsidRPr="00884823">
        <w:rPr>
          <w:sz w:val="28"/>
          <w:szCs w:val="28"/>
        </w:rPr>
        <w:t xml:space="preserve">Организация (этапы) проведения ревизии. </w:t>
      </w:r>
    </w:p>
    <w:p w14:paraId="329008E8" w14:textId="77777777" w:rsidR="00E128A3" w:rsidRPr="00884823" w:rsidRDefault="00E128A3" w:rsidP="00E128A3">
      <w:pPr>
        <w:rPr>
          <w:b/>
          <w:sz w:val="28"/>
          <w:szCs w:val="28"/>
        </w:rPr>
      </w:pPr>
    </w:p>
    <w:p w14:paraId="007692EE" w14:textId="19419938" w:rsidR="00E128A3" w:rsidRPr="00884823" w:rsidRDefault="00501FC2" w:rsidP="00E128A3">
      <w:pPr>
        <w:rPr>
          <w:b/>
          <w:sz w:val="28"/>
          <w:szCs w:val="28"/>
        </w:rPr>
      </w:pPr>
      <w:r>
        <w:rPr>
          <w:b/>
          <w:sz w:val="28"/>
          <w:szCs w:val="28"/>
        </w:rPr>
        <w:br w:type="column"/>
      </w:r>
      <w:r w:rsidR="00423FC6" w:rsidRPr="00423FC6">
        <w:rPr>
          <w:b/>
          <w:sz w:val="28"/>
          <w:szCs w:val="28"/>
        </w:rPr>
        <w:lastRenderedPageBreak/>
        <w:t>Раздел VI. Работа с персоналом</w:t>
      </w:r>
    </w:p>
    <w:p w14:paraId="5FEF60E4" w14:textId="77777777" w:rsidR="00E128A3" w:rsidRPr="00884823" w:rsidRDefault="00E128A3" w:rsidP="00E128A3">
      <w:pPr>
        <w:rPr>
          <w:b/>
          <w:sz w:val="28"/>
          <w:szCs w:val="28"/>
        </w:rPr>
      </w:pPr>
    </w:p>
    <w:p w14:paraId="7D650004" w14:textId="6E228DE9" w:rsidR="00E128A3" w:rsidRDefault="00E128A3" w:rsidP="00E128A3">
      <w:pPr>
        <w:jc w:val="both"/>
        <w:rPr>
          <w:b/>
          <w:sz w:val="28"/>
          <w:szCs w:val="28"/>
        </w:rPr>
      </w:pPr>
      <w:r w:rsidRPr="00884823">
        <w:rPr>
          <w:b/>
          <w:sz w:val="28"/>
          <w:szCs w:val="28"/>
        </w:rPr>
        <w:t xml:space="preserve">6.1.  </w:t>
      </w:r>
      <w:r w:rsidR="00423FC6" w:rsidRPr="00423FC6">
        <w:rPr>
          <w:b/>
          <w:sz w:val="28"/>
          <w:szCs w:val="28"/>
        </w:rPr>
        <w:t>Система работы с персоналом</w:t>
      </w:r>
    </w:p>
    <w:p w14:paraId="61D0D53F" w14:textId="496A7CC7" w:rsidR="00423FC6" w:rsidRPr="00423FC6" w:rsidRDefault="00614EC8" w:rsidP="00423FC6">
      <w:pPr>
        <w:ind w:firstLine="708"/>
        <w:jc w:val="both"/>
        <w:rPr>
          <w:bCs/>
          <w:sz w:val="28"/>
          <w:szCs w:val="28"/>
        </w:rPr>
      </w:pPr>
      <w:r w:rsidRPr="00614EC8">
        <w:rPr>
          <w:bCs/>
          <w:sz w:val="28"/>
          <w:szCs w:val="28"/>
        </w:rPr>
        <w:t xml:space="preserve">Система работы с персоналом. Персонал в сфере культуры и кадровая политика. Требования к работникам сферы культуры и проблемы их подготовки. Содержание и методы подбора компетентного персонала. Требования к расстановке кадров. Оценка и аттестация. Переподготовка и повышение квалификации. </w:t>
      </w:r>
      <w:r w:rsidR="00423FC6" w:rsidRPr="00423FC6">
        <w:rPr>
          <w:bCs/>
          <w:sz w:val="28"/>
          <w:szCs w:val="28"/>
        </w:rPr>
        <w:t>Ключевые метрики для оценки эффективности системы</w:t>
      </w:r>
      <w:r w:rsidR="00423FC6">
        <w:rPr>
          <w:bCs/>
          <w:sz w:val="28"/>
          <w:szCs w:val="28"/>
        </w:rPr>
        <w:t>.</w:t>
      </w:r>
    </w:p>
    <w:p w14:paraId="139015F1" w14:textId="77777777" w:rsidR="00E128A3" w:rsidRPr="00884823" w:rsidRDefault="00E128A3" w:rsidP="00E128A3">
      <w:pPr>
        <w:rPr>
          <w:b/>
          <w:sz w:val="28"/>
          <w:szCs w:val="28"/>
        </w:rPr>
      </w:pPr>
    </w:p>
    <w:p w14:paraId="19A67926" w14:textId="0DA75AE3" w:rsidR="00E128A3" w:rsidRPr="00884823" w:rsidRDefault="00E128A3" w:rsidP="00E128A3">
      <w:pPr>
        <w:jc w:val="both"/>
        <w:rPr>
          <w:b/>
          <w:sz w:val="28"/>
          <w:szCs w:val="28"/>
        </w:rPr>
      </w:pPr>
      <w:r w:rsidRPr="00884823">
        <w:rPr>
          <w:b/>
          <w:sz w:val="28"/>
          <w:szCs w:val="28"/>
        </w:rPr>
        <w:t>6.</w:t>
      </w:r>
      <w:r w:rsidR="00423FC6">
        <w:rPr>
          <w:b/>
          <w:sz w:val="28"/>
          <w:szCs w:val="28"/>
        </w:rPr>
        <w:t>2</w:t>
      </w:r>
      <w:r w:rsidRPr="00884823">
        <w:rPr>
          <w:b/>
          <w:sz w:val="28"/>
          <w:szCs w:val="28"/>
        </w:rPr>
        <w:t xml:space="preserve">.  </w:t>
      </w:r>
      <w:r w:rsidR="00423FC6" w:rsidRPr="00423FC6">
        <w:rPr>
          <w:b/>
          <w:sz w:val="28"/>
          <w:szCs w:val="28"/>
        </w:rPr>
        <w:t>Штаты и штатное расписание в культурно-досуговых учреждениях. Должностные инструкции работников культурно-досугового учреждения</w:t>
      </w:r>
      <w:r w:rsidRPr="00884823">
        <w:rPr>
          <w:b/>
          <w:sz w:val="28"/>
          <w:szCs w:val="28"/>
        </w:rPr>
        <w:t>.</w:t>
      </w:r>
    </w:p>
    <w:p w14:paraId="22825BEE" w14:textId="2B1AD1AB" w:rsidR="00E128A3" w:rsidRPr="00884823" w:rsidRDefault="00E128A3" w:rsidP="00E128A3">
      <w:pPr>
        <w:jc w:val="both"/>
        <w:rPr>
          <w:sz w:val="28"/>
          <w:szCs w:val="28"/>
        </w:rPr>
      </w:pPr>
      <w:r w:rsidRPr="00884823">
        <w:rPr>
          <w:b/>
          <w:sz w:val="28"/>
          <w:szCs w:val="28"/>
        </w:rPr>
        <w:tab/>
      </w:r>
      <w:r w:rsidR="00423FC6">
        <w:rPr>
          <w:sz w:val="28"/>
          <w:szCs w:val="28"/>
        </w:rPr>
        <w:t>Понятие: штат и штатное расписание</w:t>
      </w:r>
      <w:r w:rsidRPr="00884823">
        <w:rPr>
          <w:rFonts w:eastAsia="SchoolBookCyrillic"/>
          <w:sz w:val="28"/>
          <w:szCs w:val="28"/>
        </w:rPr>
        <w:t>.</w:t>
      </w:r>
      <w:r w:rsidR="00423FC6">
        <w:rPr>
          <w:rFonts w:eastAsia="SchoolBookCyrillic"/>
          <w:sz w:val="28"/>
          <w:szCs w:val="28"/>
        </w:rPr>
        <w:t xml:space="preserve"> Особенности формирования штата. Понятие должностная инструкция. Основные разделы типовой должностной инструкции. </w:t>
      </w:r>
    </w:p>
    <w:p w14:paraId="6572BD1D" w14:textId="77777777" w:rsidR="00423FC6" w:rsidRDefault="00423FC6" w:rsidP="00E128A3">
      <w:pPr>
        <w:jc w:val="both"/>
        <w:rPr>
          <w:b/>
          <w:i/>
          <w:sz w:val="28"/>
          <w:szCs w:val="28"/>
        </w:rPr>
      </w:pPr>
    </w:p>
    <w:p w14:paraId="565693A4" w14:textId="6018BEF5" w:rsidR="00E128A3" w:rsidRPr="00884823" w:rsidRDefault="00423FC6" w:rsidP="00423FC6">
      <w:pPr>
        <w:ind w:firstLine="708"/>
        <w:jc w:val="both"/>
        <w:rPr>
          <w:b/>
          <w:sz w:val="28"/>
          <w:szCs w:val="28"/>
        </w:rPr>
      </w:pPr>
      <w:r>
        <w:rPr>
          <w:b/>
          <w:sz w:val="28"/>
          <w:szCs w:val="28"/>
        </w:rPr>
        <w:t>К</w:t>
      </w:r>
      <w:r w:rsidR="00E128A3" w:rsidRPr="00884823">
        <w:rPr>
          <w:b/>
          <w:sz w:val="28"/>
          <w:szCs w:val="28"/>
        </w:rPr>
        <w:t>онтрольная работа</w:t>
      </w:r>
    </w:p>
    <w:p w14:paraId="526AECB1" w14:textId="700EE385" w:rsidR="00E128A3" w:rsidRPr="00884823" w:rsidRDefault="0008286C" w:rsidP="00E128A3">
      <w:pPr>
        <w:ind w:firstLine="708"/>
        <w:jc w:val="both"/>
        <w:rPr>
          <w:sz w:val="28"/>
        </w:rPr>
      </w:pPr>
      <w:r>
        <w:rPr>
          <w:sz w:val="28"/>
          <w:szCs w:val="28"/>
        </w:rPr>
        <w:t>К</w:t>
      </w:r>
      <w:r w:rsidR="00E128A3" w:rsidRPr="00884823">
        <w:rPr>
          <w:sz w:val="28"/>
          <w:szCs w:val="28"/>
        </w:rPr>
        <w:t>онтрольная работа по всем темам программы (устный опрос). Время выполнения: 2 ч.</w:t>
      </w:r>
    </w:p>
    <w:p w14:paraId="0BF65369" w14:textId="109FE319" w:rsidR="00B33D32" w:rsidRPr="009742D8" w:rsidRDefault="00B33D32" w:rsidP="00B33D32">
      <w:pPr>
        <w:ind w:firstLine="709"/>
        <w:jc w:val="both"/>
        <w:rPr>
          <w:sz w:val="28"/>
          <w:szCs w:val="28"/>
        </w:rPr>
      </w:pPr>
    </w:p>
    <w:p w14:paraId="1FCA0393" w14:textId="77777777" w:rsidR="00452D2F" w:rsidRPr="009742D8" w:rsidRDefault="00452D2F" w:rsidP="009742D8">
      <w:pPr>
        <w:ind w:firstLine="709"/>
        <w:jc w:val="both"/>
        <w:rPr>
          <w:sz w:val="28"/>
          <w:szCs w:val="28"/>
        </w:rPr>
      </w:pPr>
    </w:p>
    <w:p w14:paraId="23F7DB05" w14:textId="77777777" w:rsidR="00135054" w:rsidRPr="009742D8" w:rsidRDefault="00135054" w:rsidP="009742D8">
      <w:pPr>
        <w:pStyle w:val="15"/>
        <w:ind w:firstLine="709"/>
        <w:jc w:val="both"/>
        <w:rPr>
          <w:b/>
          <w:sz w:val="28"/>
          <w:szCs w:val="28"/>
        </w:rPr>
      </w:pPr>
    </w:p>
    <w:p w14:paraId="769A26A1" w14:textId="77777777" w:rsidR="009742D8" w:rsidRDefault="009742D8">
      <w:pPr>
        <w:autoSpaceDN/>
        <w:jc w:val="left"/>
        <w:rPr>
          <w:b/>
          <w:caps/>
          <w:sz w:val="28"/>
          <w:szCs w:val="28"/>
        </w:rPr>
      </w:pPr>
      <w:bookmarkStart w:id="7" w:name="_Toc223689494"/>
      <w:r>
        <w:rPr>
          <w:b/>
          <w:caps/>
          <w:szCs w:val="28"/>
        </w:rPr>
        <w:br w:type="page"/>
      </w:r>
    </w:p>
    <w:p w14:paraId="12C8EA33" w14:textId="1F803250"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bookmarkStart w:id="8" w:name="_Toc232696435"/>
      <w:r w:rsidRPr="009742D8">
        <w:rPr>
          <w:b/>
          <w:caps/>
          <w:szCs w:val="28"/>
        </w:rPr>
        <w:lastRenderedPageBreak/>
        <w:t xml:space="preserve">3. условия реализации ПРОГРАММЫ </w:t>
      </w:r>
      <w:r w:rsidR="006028CA">
        <w:rPr>
          <w:b/>
          <w:caps/>
          <w:szCs w:val="28"/>
        </w:rPr>
        <w:t>дисциплины</w:t>
      </w:r>
      <w:bookmarkEnd w:id="8"/>
      <w:r w:rsidR="006028CA">
        <w:rPr>
          <w:b/>
          <w:caps/>
          <w:szCs w:val="28"/>
        </w:rPr>
        <w:t xml:space="preserve"> </w:t>
      </w:r>
      <w:bookmarkEnd w:id="7"/>
    </w:p>
    <w:p w14:paraId="40CD55CF"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061B14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5EDACAC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0AA23A45" w14:textId="141ED43D" w:rsidR="006F77FE" w:rsidRPr="009742D8" w:rsidRDefault="006F77FE" w:rsidP="009742D8">
      <w:pPr>
        <w:shd w:val="clear" w:color="auto" w:fill="FFFFFF"/>
        <w:ind w:firstLine="709"/>
        <w:jc w:val="both"/>
        <w:rPr>
          <w:sz w:val="28"/>
          <w:szCs w:val="28"/>
        </w:rPr>
      </w:pPr>
      <w:r w:rsidRPr="009742D8">
        <w:rPr>
          <w:sz w:val="28"/>
          <w:szCs w:val="28"/>
        </w:rPr>
        <w:t xml:space="preserve">Реализация программы </w:t>
      </w:r>
      <w:r w:rsidR="009E0161">
        <w:rPr>
          <w:sz w:val="28"/>
          <w:szCs w:val="28"/>
        </w:rPr>
        <w:t>раздела</w:t>
      </w:r>
      <w:r w:rsidR="00156C2C">
        <w:rPr>
          <w:sz w:val="28"/>
          <w:szCs w:val="28"/>
        </w:rPr>
        <w:t xml:space="preserve"> </w:t>
      </w:r>
      <w:r w:rsidR="00156C2C" w:rsidRPr="009742D8">
        <w:rPr>
          <w:sz w:val="28"/>
          <w:szCs w:val="28"/>
        </w:rPr>
        <w:t>«</w:t>
      </w:r>
      <w:r w:rsidR="001B01F0" w:rsidRPr="00884823">
        <w:rPr>
          <w:sz w:val="28"/>
          <w:szCs w:val="28"/>
        </w:rPr>
        <w:t>Экономика и менеджмент социально-культурной сферы</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CA213D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40E0612C"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7AFC99B1"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7A10AC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0827F26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F8A248A" w14:textId="77777777" w:rsidR="006F77FE" w:rsidRPr="009742D8" w:rsidRDefault="006F77FE" w:rsidP="009742D8">
      <w:pPr>
        <w:tabs>
          <w:tab w:val="num" w:pos="426"/>
        </w:tabs>
        <w:ind w:firstLine="709"/>
        <w:jc w:val="both"/>
        <w:rPr>
          <w:bCs/>
          <w:sz w:val="28"/>
          <w:szCs w:val="28"/>
        </w:rPr>
      </w:pPr>
    </w:p>
    <w:p w14:paraId="71A8AFE6"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6F710ECD"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5F51BF3D" w14:textId="77777777"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5E226F3C" w14:textId="77777777" w:rsidR="006F77FE" w:rsidRPr="009742D8" w:rsidRDefault="006F77FE" w:rsidP="009742D8">
      <w:pPr>
        <w:shd w:val="clear" w:color="auto" w:fill="FFFFFF"/>
        <w:ind w:firstLine="709"/>
        <w:jc w:val="both"/>
        <w:rPr>
          <w:sz w:val="28"/>
          <w:szCs w:val="28"/>
        </w:rPr>
      </w:pPr>
    </w:p>
    <w:p w14:paraId="6A123619" w14:textId="77777777" w:rsidR="006F77FE" w:rsidRPr="00B33D32" w:rsidRDefault="006F77FE" w:rsidP="009742D8">
      <w:pPr>
        <w:ind w:firstLine="709"/>
        <w:jc w:val="both"/>
        <w:rPr>
          <w:b/>
          <w:bCs/>
          <w:i/>
          <w:sz w:val="28"/>
          <w:szCs w:val="28"/>
        </w:rPr>
      </w:pPr>
      <w:r w:rsidRPr="00B33D32">
        <w:rPr>
          <w:b/>
          <w:bCs/>
          <w:i/>
          <w:sz w:val="28"/>
          <w:szCs w:val="28"/>
        </w:rPr>
        <w:t>Основная литература</w:t>
      </w:r>
    </w:p>
    <w:p w14:paraId="2547624B" w14:textId="77777777" w:rsidR="00F114C6" w:rsidRPr="00884823" w:rsidRDefault="00F114C6" w:rsidP="005E5B37">
      <w:pPr>
        <w:numPr>
          <w:ilvl w:val="0"/>
          <w:numId w:val="9"/>
        </w:numPr>
        <w:autoSpaceDE w:val="0"/>
        <w:adjustRightInd w:val="0"/>
        <w:jc w:val="both"/>
        <w:rPr>
          <w:sz w:val="28"/>
        </w:rPr>
      </w:pPr>
      <w:r w:rsidRPr="00884823">
        <w:rPr>
          <w:sz w:val="28"/>
        </w:rPr>
        <w:t xml:space="preserve">Артемьева Т. В., Тульчинский Г. Л. </w:t>
      </w:r>
      <w:r w:rsidRPr="00884823">
        <w:rPr>
          <w:sz w:val="28"/>
          <w:szCs w:val="28"/>
        </w:rPr>
        <w:t>Фандрейзинг: привлечение средств на проекты и программы в сфере культуры и образования.</w:t>
      </w:r>
      <w:r w:rsidRPr="00884823">
        <w:rPr>
          <w:sz w:val="28"/>
        </w:rPr>
        <w:t xml:space="preserve"> СПб: Изд-во «Лань», 2022. – 334 с.</w:t>
      </w:r>
    </w:p>
    <w:p w14:paraId="3E928CBF" w14:textId="7C42CB21" w:rsidR="00F114C6" w:rsidRPr="00884823" w:rsidRDefault="00F114C6" w:rsidP="005E5B37">
      <w:pPr>
        <w:numPr>
          <w:ilvl w:val="0"/>
          <w:numId w:val="9"/>
        </w:numPr>
        <w:autoSpaceDN/>
        <w:jc w:val="both"/>
        <w:rPr>
          <w:sz w:val="28"/>
        </w:rPr>
      </w:pPr>
      <w:r w:rsidRPr="00884823">
        <w:rPr>
          <w:sz w:val="28"/>
        </w:rPr>
        <w:t xml:space="preserve">Веснин </w:t>
      </w:r>
      <w:proofErr w:type="gramStart"/>
      <w:r w:rsidRPr="00884823">
        <w:rPr>
          <w:sz w:val="28"/>
        </w:rPr>
        <w:t>В.Р.</w:t>
      </w:r>
      <w:proofErr w:type="gramEnd"/>
      <w:r w:rsidRPr="00884823">
        <w:rPr>
          <w:sz w:val="28"/>
        </w:rPr>
        <w:t xml:space="preserve"> Менеджмент в вопросах и </w:t>
      </w:r>
      <w:r w:rsidR="00501FC2" w:rsidRPr="00884823">
        <w:rPr>
          <w:sz w:val="28"/>
        </w:rPr>
        <w:t>ответах: учебное</w:t>
      </w:r>
      <w:r w:rsidRPr="00884823">
        <w:rPr>
          <w:sz w:val="28"/>
        </w:rPr>
        <w:t xml:space="preserve"> пособие. – М.: Проспект, 2016. – 239 с. </w:t>
      </w:r>
    </w:p>
    <w:p w14:paraId="172E4964" w14:textId="77777777" w:rsidR="00F114C6" w:rsidRPr="00884823" w:rsidRDefault="00F114C6" w:rsidP="005E5B37">
      <w:pPr>
        <w:numPr>
          <w:ilvl w:val="0"/>
          <w:numId w:val="9"/>
        </w:numPr>
        <w:autoSpaceDN/>
        <w:jc w:val="both"/>
        <w:rPr>
          <w:sz w:val="28"/>
          <w:szCs w:val="28"/>
        </w:rPr>
      </w:pPr>
      <w:r w:rsidRPr="00884823">
        <w:rPr>
          <w:bCs/>
          <w:sz w:val="28"/>
          <w:szCs w:val="28"/>
        </w:rPr>
        <w:t xml:space="preserve">Веснин В. Р. </w:t>
      </w:r>
      <w:r w:rsidRPr="00884823">
        <w:rPr>
          <w:sz w:val="28"/>
          <w:szCs w:val="28"/>
        </w:rPr>
        <w:t xml:space="preserve">Менеджмент: учеб. – 3-е изд., </w:t>
      </w:r>
      <w:proofErr w:type="spellStart"/>
      <w:r w:rsidRPr="00884823">
        <w:rPr>
          <w:sz w:val="28"/>
          <w:szCs w:val="28"/>
        </w:rPr>
        <w:t>перераб</w:t>
      </w:r>
      <w:proofErr w:type="spellEnd"/>
      <w:r w:rsidRPr="00884823">
        <w:rPr>
          <w:sz w:val="28"/>
          <w:szCs w:val="28"/>
        </w:rPr>
        <w:t xml:space="preserve">. и доп. — М.: ТК </w:t>
      </w:r>
      <w:proofErr w:type="spellStart"/>
      <w:r w:rsidRPr="00884823">
        <w:rPr>
          <w:sz w:val="28"/>
          <w:szCs w:val="28"/>
        </w:rPr>
        <w:t>Велби</w:t>
      </w:r>
      <w:proofErr w:type="spellEnd"/>
      <w:r w:rsidRPr="00884823">
        <w:rPr>
          <w:sz w:val="28"/>
          <w:szCs w:val="28"/>
        </w:rPr>
        <w:t>, Изд-во Проспект, 2006. - 504 с.</w:t>
      </w:r>
    </w:p>
    <w:p w14:paraId="65C2382C" w14:textId="77777777" w:rsidR="00F114C6" w:rsidRPr="00884823" w:rsidRDefault="00F114C6" w:rsidP="005E5B37">
      <w:pPr>
        <w:numPr>
          <w:ilvl w:val="0"/>
          <w:numId w:val="9"/>
        </w:numPr>
        <w:autoSpaceDN/>
        <w:jc w:val="both"/>
        <w:rPr>
          <w:sz w:val="28"/>
          <w:szCs w:val="28"/>
        </w:rPr>
      </w:pPr>
      <w:proofErr w:type="spellStart"/>
      <w:r w:rsidRPr="00884823">
        <w:rPr>
          <w:sz w:val="28"/>
          <w:szCs w:val="28"/>
          <w:shd w:val="clear" w:color="auto" w:fill="FFFFFF"/>
        </w:rPr>
        <w:t>Коленько</w:t>
      </w:r>
      <w:proofErr w:type="spellEnd"/>
      <w:r w:rsidRPr="00884823">
        <w:rPr>
          <w:sz w:val="28"/>
          <w:szCs w:val="28"/>
          <w:shd w:val="clear" w:color="auto" w:fill="FFFFFF"/>
        </w:rPr>
        <w:t xml:space="preserve"> С. Г. </w:t>
      </w:r>
      <w:r w:rsidRPr="00884823">
        <w:rPr>
          <w:bCs/>
          <w:sz w:val="28"/>
          <w:szCs w:val="28"/>
          <w:shd w:val="clear" w:color="auto" w:fill="FFFFFF"/>
        </w:rPr>
        <w:t>Менеджмент</w:t>
      </w:r>
      <w:r w:rsidRPr="00884823">
        <w:rPr>
          <w:sz w:val="28"/>
          <w:szCs w:val="28"/>
          <w:shd w:val="clear" w:color="auto" w:fill="FFFFFF"/>
        </w:rPr>
        <w:t> </w:t>
      </w:r>
      <w:r w:rsidRPr="00884823">
        <w:rPr>
          <w:bCs/>
          <w:sz w:val="28"/>
          <w:szCs w:val="28"/>
          <w:shd w:val="clear" w:color="auto" w:fill="FFFFFF"/>
        </w:rPr>
        <w:t>в</w:t>
      </w:r>
      <w:r w:rsidRPr="00884823">
        <w:rPr>
          <w:sz w:val="28"/>
          <w:szCs w:val="28"/>
          <w:shd w:val="clear" w:color="auto" w:fill="FFFFFF"/>
        </w:rPr>
        <w:t> </w:t>
      </w:r>
      <w:r w:rsidRPr="00884823">
        <w:rPr>
          <w:bCs/>
          <w:sz w:val="28"/>
          <w:szCs w:val="28"/>
          <w:shd w:val="clear" w:color="auto" w:fill="FFFFFF"/>
        </w:rPr>
        <w:t>сфере</w:t>
      </w:r>
      <w:r w:rsidRPr="00884823">
        <w:rPr>
          <w:sz w:val="28"/>
          <w:szCs w:val="28"/>
          <w:shd w:val="clear" w:color="auto" w:fill="FFFFFF"/>
        </w:rPr>
        <w:t> </w:t>
      </w:r>
      <w:r w:rsidRPr="00884823">
        <w:rPr>
          <w:bCs/>
          <w:sz w:val="28"/>
          <w:szCs w:val="28"/>
          <w:shd w:val="clear" w:color="auto" w:fill="FFFFFF"/>
        </w:rPr>
        <w:t>культуры</w:t>
      </w:r>
      <w:r w:rsidRPr="00884823">
        <w:rPr>
          <w:sz w:val="28"/>
          <w:szCs w:val="28"/>
          <w:shd w:val="clear" w:color="auto" w:fill="FFFFFF"/>
        </w:rPr>
        <w:t> и искусства: </w:t>
      </w:r>
      <w:r w:rsidRPr="00884823">
        <w:rPr>
          <w:bCs/>
          <w:sz w:val="28"/>
          <w:szCs w:val="28"/>
          <w:shd w:val="clear" w:color="auto" w:fill="FFFFFF"/>
        </w:rPr>
        <w:t>учебник</w:t>
      </w:r>
      <w:r w:rsidRPr="00884823">
        <w:rPr>
          <w:sz w:val="28"/>
          <w:szCs w:val="28"/>
          <w:shd w:val="clear" w:color="auto" w:fill="FFFFFF"/>
        </w:rPr>
        <w:t xml:space="preserve"> и практикум для вузов. — Москва: Издательство </w:t>
      </w:r>
      <w:proofErr w:type="spellStart"/>
      <w:r w:rsidRPr="00884823">
        <w:rPr>
          <w:sz w:val="28"/>
          <w:szCs w:val="28"/>
          <w:shd w:val="clear" w:color="auto" w:fill="FFFFFF"/>
        </w:rPr>
        <w:t>Юрайт</w:t>
      </w:r>
      <w:proofErr w:type="spellEnd"/>
      <w:r w:rsidRPr="00884823">
        <w:rPr>
          <w:sz w:val="28"/>
          <w:szCs w:val="28"/>
          <w:shd w:val="clear" w:color="auto" w:fill="FFFFFF"/>
        </w:rPr>
        <w:t>, 2023. — 370 с. </w:t>
      </w:r>
    </w:p>
    <w:p w14:paraId="66F1EEB0" w14:textId="77777777" w:rsidR="00F114C6" w:rsidRPr="00884823" w:rsidRDefault="00F114C6" w:rsidP="005E5B37">
      <w:pPr>
        <w:numPr>
          <w:ilvl w:val="0"/>
          <w:numId w:val="9"/>
        </w:numPr>
        <w:autoSpaceDN/>
        <w:jc w:val="both"/>
        <w:rPr>
          <w:sz w:val="28"/>
        </w:rPr>
      </w:pPr>
      <w:r w:rsidRPr="00884823">
        <w:rPr>
          <w:sz w:val="28"/>
          <w:szCs w:val="28"/>
        </w:rPr>
        <w:t>Менеджмент в сфере культуры. Учебное пособие. / Под общей редакцией</w:t>
      </w:r>
      <w:r w:rsidRPr="00884823">
        <w:rPr>
          <w:sz w:val="28"/>
        </w:rPr>
        <w:t xml:space="preserve"> И. М. Болотникова, Г. Л. Тульчинского. СПб: СПб ГУКИ, 2007. – 298 с.</w:t>
      </w:r>
    </w:p>
    <w:p w14:paraId="6A5EB5B2" w14:textId="77777777" w:rsidR="00F114C6" w:rsidRPr="00884823" w:rsidRDefault="00F114C6" w:rsidP="005E5B37">
      <w:pPr>
        <w:numPr>
          <w:ilvl w:val="0"/>
          <w:numId w:val="9"/>
        </w:numPr>
        <w:autoSpaceDN/>
        <w:jc w:val="both"/>
        <w:rPr>
          <w:sz w:val="28"/>
        </w:rPr>
      </w:pPr>
      <w:r w:rsidRPr="00884823">
        <w:rPr>
          <w:sz w:val="28"/>
        </w:rPr>
        <w:t xml:space="preserve">Михеева Н.А., </w:t>
      </w:r>
      <w:proofErr w:type="spellStart"/>
      <w:r w:rsidRPr="00884823">
        <w:rPr>
          <w:sz w:val="28"/>
        </w:rPr>
        <w:t>Галенская</w:t>
      </w:r>
      <w:proofErr w:type="spellEnd"/>
      <w:r w:rsidRPr="00884823">
        <w:rPr>
          <w:sz w:val="28"/>
        </w:rPr>
        <w:t xml:space="preserve"> Л.Н. Менеджмент в социально-культурной сфере: Учебное пособие. – СПб.: ПИТЕР, 2007. – 170с.</w:t>
      </w:r>
    </w:p>
    <w:p w14:paraId="4E6D4CBF" w14:textId="77777777" w:rsidR="00F114C6" w:rsidRPr="00884823" w:rsidRDefault="00F114C6" w:rsidP="005E5B37">
      <w:pPr>
        <w:pStyle w:val="Default"/>
        <w:numPr>
          <w:ilvl w:val="0"/>
          <w:numId w:val="9"/>
        </w:numPr>
        <w:spacing w:after="36"/>
        <w:jc w:val="both"/>
        <w:rPr>
          <w:sz w:val="28"/>
          <w:szCs w:val="28"/>
        </w:rPr>
      </w:pPr>
      <w:proofErr w:type="spellStart"/>
      <w:r w:rsidRPr="00884823">
        <w:rPr>
          <w:sz w:val="28"/>
          <w:szCs w:val="28"/>
        </w:rPr>
        <w:t>Соломанидина</w:t>
      </w:r>
      <w:proofErr w:type="spellEnd"/>
      <w:r w:rsidRPr="00884823">
        <w:rPr>
          <w:sz w:val="28"/>
          <w:szCs w:val="28"/>
        </w:rPr>
        <w:t xml:space="preserve"> Т.О. Организационная культура компании: учеб. пособие. – 2-е изд., </w:t>
      </w:r>
      <w:proofErr w:type="spellStart"/>
      <w:r w:rsidRPr="00884823">
        <w:rPr>
          <w:sz w:val="28"/>
          <w:szCs w:val="28"/>
        </w:rPr>
        <w:t>перераб</w:t>
      </w:r>
      <w:proofErr w:type="spellEnd"/>
      <w:r w:rsidRPr="00884823">
        <w:rPr>
          <w:sz w:val="28"/>
          <w:szCs w:val="28"/>
        </w:rPr>
        <w:t>. и доп. – М.: ИНФРА-М, 2019. – 624 с.</w:t>
      </w:r>
    </w:p>
    <w:p w14:paraId="5226287B" w14:textId="77777777" w:rsidR="00F114C6" w:rsidRPr="00884823" w:rsidRDefault="00F114C6" w:rsidP="005E5B37">
      <w:pPr>
        <w:pStyle w:val="Default"/>
        <w:numPr>
          <w:ilvl w:val="0"/>
          <w:numId w:val="9"/>
        </w:numPr>
        <w:jc w:val="both"/>
        <w:rPr>
          <w:sz w:val="28"/>
          <w:szCs w:val="28"/>
        </w:rPr>
      </w:pPr>
      <w:r w:rsidRPr="00884823">
        <w:rPr>
          <w:sz w:val="28"/>
          <w:szCs w:val="28"/>
        </w:rPr>
        <w:t xml:space="preserve">Тихомирова </w:t>
      </w:r>
      <w:proofErr w:type="gramStart"/>
      <w:r w:rsidRPr="00884823">
        <w:rPr>
          <w:sz w:val="28"/>
          <w:szCs w:val="28"/>
        </w:rPr>
        <w:t>О.Г.</w:t>
      </w:r>
      <w:proofErr w:type="gramEnd"/>
      <w:r w:rsidRPr="00884823">
        <w:rPr>
          <w:sz w:val="28"/>
          <w:szCs w:val="28"/>
        </w:rPr>
        <w:t xml:space="preserve"> Организационная культура: формирование, развитие и оценка: учеб. пособие. - М.: ИНФРА-М, 2022. – 151 с. </w:t>
      </w:r>
    </w:p>
    <w:p w14:paraId="1CEBE282" w14:textId="77777777" w:rsidR="00F114C6" w:rsidRPr="00884823" w:rsidRDefault="00F114C6" w:rsidP="005E5B37">
      <w:pPr>
        <w:numPr>
          <w:ilvl w:val="0"/>
          <w:numId w:val="9"/>
        </w:numPr>
        <w:autoSpaceDN/>
        <w:jc w:val="both"/>
        <w:rPr>
          <w:sz w:val="28"/>
        </w:rPr>
      </w:pPr>
      <w:r w:rsidRPr="00884823">
        <w:rPr>
          <w:sz w:val="28"/>
        </w:rPr>
        <w:t xml:space="preserve">Тульчинский Г. Л., </w:t>
      </w:r>
      <w:proofErr w:type="spellStart"/>
      <w:r w:rsidRPr="00884823">
        <w:rPr>
          <w:sz w:val="28"/>
        </w:rPr>
        <w:t>Шекова</w:t>
      </w:r>
      <w:proofErr w:type="spellEnd"/>
      <w:r w:rsidRPr="00884823">
        <w:rPr>
          <w:sz w:val="28"/>
        </w:rPr>
        <w:t xml:space="preserve"> Е. Л. Менеджмент в сфере культуры: Учебное пособие. 5-е изд., </w:t>
      </w:r>
      <w:proofErr w:type="spellStart"/>
      <w:r w:rsidRPr="00884823">
        <w:rPr>
          <w:sz w:val="28"/>
        </w:rPr>
        <w:t>испр</w:t>
      </w:r>
      <w:proofErr w:type="spellEnd"/>
      <w:proofErr w:type="gramStart"/>
      <w:r w:rsidRPr="00884823">
        <w:rPr>
          <w:sz w:val="28"/>
        </w:rPr>
        <w:t>.</w:t>
      </w:r>
      <w:proofErr w:type="gramEnd"/>
      <w:r w:rsidRPr="00884823">
        <w:rPr>
          <w:sz w:val="28"/>
        </w:rPr>
        <w:t xml:space="preserve"> и доп. – СПб.: ПЛАНЕТА МУЗЫКИ, 2021. – 544с.</w:t>
      </w:r>
    </w:p>
    <w:p w14:paraId="205D5751" w14:textId="77777777" w:rsidR="00F114C6" w:rsidRPr="00884823" w:rsidRDefault="00F114C6" w:rsidP="005E5B37">
      <w:pPr>
        <w:numPr>
          <w:ilvl w:val="0"/>
          <w:numId w:val="9"/>
        </w:numPr>
        <w:autoSpaceDN/>
        <w:jc w:val="both"/>
        <w:rPr>
          <w:sz w:val="28"/>
          <w:szCs w:val="28"/>
        </w:rPr>
      </w:pPr>
      <w:r w:rsidRPr="00884823">
        <w:rPr>
          <w:color w:val="000000"/>
          <w:sz w:val="28"/>
          <w:szCs w:val="28"/>
          <w:shd w:val="clear" w:color="auto" w:fill="FFFFFF"/>
        </w:rPr>
        <w:t xml:space="preserve">Тульчинский Г. Л., Герасимов С. В., </w:t>
      </w:r>
      <w:proofErr w:type="spellStart"/>
      <w:r w:rsidRPr="00884823">
        <w:rPr>
          <w:color w:val="000000"/>
          <w:sz w:val="28"/>
          <w:szCs w:val="28"/>
          <w:shd w:val="clear" w:color="auto" w:fill="FFFFFF"/>
        </w:rPr>
        <w:t>Лохина</w:t>
      </w:r>
      <w:proofErr w:type="spellEnd"/>
      <w:r w:rsidRPr="00884823">
        <w:rPr>
          <w:color w:val="000000"/>
          <w:sz w:val="28"/>
          <w:szCs w:val="28"/>
          <w:shd w:val="clear" w:color="auto" w:fill="FFFFFF"/>
        </w:rPr>
        <w:t xml:space="preserve"> Т. Е. Менеджмент специальных событий в сфере культуры: Учебное пособие. – СПб.: ПЛАНЕТА МУЗЫКИ»; Издательство «Лань», 2010. – 384с.</w:t>
      </w:r>
    </w:p>
    <w:p w14:paraId="37EB79D8" w14:textId="77777777" w:rsidR="00F114C6" w:rsidRPr="00884823" w:rsidRDefault="00F114C6" w:rsidP="005E5B37">
      <w:pPr>
        <w:numPr>
          <w:ilvl w:val="0"/>
          <w:numId w:val="9"/>
        </w:numPr>
        <w:autoSpaceDN/>
        <w:jc w:val="both"/>
        <w:rPr>
          <w:sz w:val="28"/>
        </w:rPr>
      </w:pPr>
      <w:proofErr w:type="spellStart"/>
      <w:r w:rsidRPr="00884823">
        <w:rPr>
          <w:sz w:val="28"/>
          <w:szCs w:val="28"/>
        </w:rPr>
        <w:t>Шафф</w:t>
      </w:r>
      <w:proofErr w:type="spellEnd"/>
      <w:r w:rsidRPr="00884823">
        <w:rPr>
          <w:sz w:val="28"/>
          <w:szCs w:val="28"/>
        </w:rPr>
        <w:t xml:space="preserve"> Т. и Д. Путеводитель по фандрейзингу. Рабочая модель по</w:t>
      </w:r>
      <w:r w:rsidRPr="00884823">
        <w:rPr>
          <w:sz w:val="28"/>
        </w:rPr>
        <w:t xml:space="preserve"> привлечению спонсоров. М.: Вершина, 2006. – 210 с.</w:t>
      </w:r>
    </w:p>
    <w:p w14:paraId="5FAE2EE1" w14:textId="77777777" w:rsidR="00F114C6" w:rsidRPr="00884823" w:rsidRDefault="00F114C6" w:rsidP="005E5B37">
      <w:pPr>
        <w:numPr>
          <w:ilvl w:val="0"/>
          <w:numId w:val="9"/>
        </w:numPr>
        <w:autoSpaceDN/>
        <w:jc w:val="both"/>
        <w:rPr>
          <w:sz w:val="28"/>
        </w:rPr>
      </w:pPr>
      <w:proofErr w:type="spellStart"/>
      <w:r w:rsidRPr="00884823">
        <w:rPr>
          <w:sz w:val="28"/>
          <w:szCs w:val="28"/>
        </w:rPr>
        <w:lastRenderedPageBreak/>
        <w:t>Шекова</w:t>
      </w:r>
      <w:proofErr w:type="spellEnd"/>
      <w:r w:rsidRPr="00884823">
        <w:rPr>
          <w:sz w:val="28"/>
          <w:szCs w:val="28"/>
        </w:rPr>
        <w:t xml:space="preserve"> Е. Л. Управление учреждениями культуры в современных условиях: Учебное пособие. — СПб.: Издательство «Лань»; Издательство «ПЛАНЕТА МУЗЫКИ», 2014. - 416 с.</w:t>
      </w:r>
    </w:p>
    <w:p w14:paraId="38495EA8" w14:textId="77777777" w:rsidR="00F114C6" w:rsidRPr="00884823" w:rsidRDefault="00F114C6" w:rsidP="00F114C6">
      <w:pPr>
        <w:ind w:left="360"/>
        <w:jc w:val="both"/>
        <w:rPr>
          <w:b/>
          <w:sz w:val="28"/>
        </w:rPr>
      </w:pPr>
    </w:p>
    <w:p w14:paraId="71C1229A" w14:textId="24F935BC" w:rsidR="00F114C6" w:rsidRPr="00F114C6" w:rsidRDefault="00F114C6" w:rsidP="00F114C6">
      <w:pPr>
        <w:ind w:left="360" w:firstLine="349"/>
        <w:jc w:val="both"/>
        <w:rPr>
          <w:i/>
          <w:iCs/>
          <w:sz w:val="28"/>
        </w:rPr>
      </w:pPr>
      <w:r w:rsidRPr="00F114C6">
        <w:rPr>
          <w:b/>
          <w:i/>
          <w:iCs/>
          <w:sz w:val="28"/>
        </w:rPr>
        <w:t>Дополнительная литература:</w:t>
      </w:r>
    </w:p>
    <w:p w14:paraId="19596A67" w14:textId="77777777" w:rsidR="00F114C6" w:rsidRPr="00884823" w:rsidRDefault="00F114C6" w:rsidP="005E5B37">
      <w:pPr>
        <w:numPr>
          <w:ilvl w:val="0"/>
          <w:numId w:val="8"/>
        </w:numPr>
        <w:autoSpaceDN/>
        <w:jc w:val="both"/>
        <w:rPr>
          <w:sz w:val="28"/>
        </w:rPr>
      </w:pPr>
      <w:proofErr w:type="spellStart"/>
      <w:r w:rsidRPr="00884823">
        <w:rPr>
          <w:sz w:val="28"/>
        </w:rPr>
        <w:t>Бирженюк</w:t>
      </w:r>
      <w:proofErr w:type="spellEnd"/>
      <w:r w:rsidRPr="00884823">
        <w:rPr>
          <w:sz w:val="28"/>
        </w:rPr>
        <w:t xml:space="preserve"> Г. М., Марков А. П. Основы социокультурного проектирования. СПб, 1998. – 262 с.</w:t>
      </w:r>
    </w:p>
    <w:p w14:paraId="1653C005" w14:textId="77777777" w:rsidR="00F114C6" w:rsidRPr="00884823" w:rsidRDefault="00F114C6" w:rsidP="005E5B37">
      <w:pPr>
        <w:numPr>
          <w:ilvl w:val="0"/>
          <w:numId w:val="8"/>
        </w:numPr>
        <w:autoSpaceDE w:val="0"/>
        <w:autoSpaceDN/>
        <w:adjustRightInd w:val="0"/>
        <w:jc w:val="left"/>
        <w:rPr>
          <w:rFonts w:eastAsia="TimesNewRoman"/>
          <w:sz w:val="28"/>
          <w:szCs w:val="28"/>
        </w:rPr>
      </w:pPr>
      <w:r w:rsidRPr="00884823">
        <w:rPr>
          <w:sz w:val="28"/>
        </w:rPr>
        <w:t>Векслер А. Ф., Тульчинский Г. Л. Зачем бизнесу спонсорство и благотворительность. М.: Вершина, 2006.</w:t>
      </w:r>
    </w:p>
    <w:p w14:paraId="25FA480D" w14:textId="77777777" w:rsidR="00F114C6" w:rsidRPr="00884823" w:rsidRDefault="00F114C6" w:rsidP="005E5B37">
      <w:pPr>
        <w:numPr>
          <w:ilvl w:val="0"/>
          <w:numId w:val="8"/>
        </w:numPr>
        <w:autoSpaceDE w:val="0"/>
        <w:autoSpaceDN/>
        <w:adjustRightInd w:val="0"/>
        <w:jc w:val="both"/>
        <w:rPr>
          <w:sz w:val="28"/>
        </w:rPr>
      </w:pPr>
      <w:proofErr w:type="spellStart"/>
      <w:r w:rsidRPr="00884823">
        <w:rPr>
          <w:rFonts w:eastAsia="TimesNewRoman"/>
          <w:sz w:val="28"/>
          <w:szCs w:val="28"/>
        </w:rPr>
        <w:t>Джаарбеков</w:t>
      </w:r>
      <w:proofErr w:type="spellEnd"/>
      <w:r w:rsidRPr="00884823">
        <w:rPr>
          <w:rFonts w:eastAsia="TimesNewRoman"/>
          <w:sz w:val="28"/>
          <w:szCs w:val="28"/>
        </w:rPr>
        <w:t xml:space="preserve"> СМ., Старостин С.Н., Кошеварова Н.Л., Морозов А.С. Некоммерческие организации. - 2-е изд. - М.: МЦФЭР, 2005. - 384 с.</w:t>
      </w:r>
    </w:p>
    <w:p w14:paraId="0DAAD219" w14:textId="77777777" w:rsidR="00F114C6" w:rsidRPr="00884823" w:rsidRDefault="00F114C6" w:rsidP="005E5B37">
      <w:pPr>
        <w:numPr>
          <w:ilvl w:val="0"/>
          <w:numId w:val="8"/>
        </w:numPr>
        <w:autoSpaceDN/>
        <w:jc w:val="both"/>
        <w:rPr>
          <w:sz w:val="28"/>
        </w:rPr>
      </w:pPr>
      <w:r w:rsidRPr="00884823">
        <w:rPr>
          <w:sz w:val="28"/>
        </w:rPr>
        <w:t>Жданова Е. И., Иванов С. В., Кротова Н. В. Управление и экономика в шоу-бизнесе. М.: Финансы и статистика, 2003. – 176 с.</w:t>
      </w:r>
    </w:p>
    <w:p w14:paraId="6D4AC579" w14:textId="77777777" w:rsidR="00F114C6" w:rsidRPr="00884823" w:rsidRDefault="00F114C6" w:rsidP="005E5B37">
      <w:pPr>
        <w:numPr>
          <w:ilvl w:val="0"/>
          <w:numId w:val="8"/>
        </w:numPr>
        <w:autoSpaceDN/>
        <w:jc w:val="both"/>
        <w:rPr>
          <w:sz w:val="28"/>
          <w:szCs w:val="28"/>
        </w:rPr>
      </w:pPr>
      <w:r w:rsidRPr="00884823">
        <w:rPr>
          <w:sz w:val="28"/>
          <w:szCs w:val="28"/>
        </w:rPr>
        <w:t>Коновалов А. Маленькие секреты большого шоу-бизнеса. СПб: Питер, 2005. – 192 с.</w:t>
      </w:r>
    </w:p>
    <w:p w14:paraId="68869C3B" w14:textId="77777777" w:rsidR="00F114C6" w:rsidRPr="00884823" w:rsidRDefault="00F114C6" w:rsidP="005E5B37">
      <w:pPr>
        <w:numPr>
          <w:ilvl w:val="0"/>
          <w:numId w:val="8"/>
        </w:numPr>
        <w:autoSpaceDN/>
        <w:jc w:val="both"/>
        <w:rPr>
          <w:sz w:val="28"/>
          <w:szCs w:val="28"/>
        </w:rPr>
      </w:pPr>
      <w:r w:rsidRPr="00884823">
        <w:rPr>
          <w:sz w:val="28"/>
          <w:szCs w:val="28"/>
        </w:rPr>
        <w:t>Кузьмин Г. В. Некоммерческие организации. М.: Вершина, 2005. – 272с.</w:t>
      </w:r>
    </w:p>
    <w:p w14:paraId="0F246538" w14:textId="77777777" w:rsidR="00F114C6" w:rsidRPr="00884823" w:rsidRDefault="00F114C6" w:rsidP="005E5B37">
      <w:pPr>
        <w:numPr>
          <w:ilvl w:val="0"/>
          <w:numId w:val="8"/>
        </w:numPr>
        <w:autoSpaceDN/>
        <w:jc w:val="both"/>
        <w:rPr>
          <w:sz w:val="28"/>
          <w:szCs w:val="28"/>
        </w:rPr>
      </w:pPr>
      <w:r w:rsidRPr="00884823">
        <w:rPr>
          <w:sz w:val="28"/>
          <w:szCs w:val="28"/>
        </w:rPr>
        <w:t xml:space="preserve">Купидонов Э. А., </w:t>
      </w:r>
      <w:proofErr w:type="spellStart"/>
      <w:r w:rsidRPr="00884823">
        <w:rPr>
          <w:sz w:val="28"/>
          <w:szCs w:val="28"/>
        </w:rPr>
        <w:t>Купидонова</w:t>
      </w:r>
      <w:proofErr w:type="spellEnd"/>
      <w:r w:rsidRPr="00884823">
        <w:rPr>
          <w:sz w:val="28"/>
          <w:szCs w:val="28"/>
        </w:rPr>
        <w:t xml:space="preserve"> А. Э. Корпоративная культура. </w:t>
      </w:r>
      <w:proofErr w:type="spellStart"/>
      <w:r w:rsidRPr="00884823">
        <w:rPr>
          <w:sz w:val="28"/>
          <w:szCs w:val="28"/>
        </w:rPr>
        <w:t>Ростов</w:t>
      </w:r>
      <w:proofErr w:type="spellEnd"/>
      <w:r w:rsidRPr="00884823">
        <w:rPr>
          <w:sz w:val="28"/>
          <w:szCs w:val="28"/>
        </w:rPr>
        <w:t>/Дону, 2002. – 450 с.</w:t>
      </w:r>
    </w:p>
    <w:p w14:paraId="024BCA66" w14:textId="77777777" w:rsidR="00F114C6" w:rsidRPr="00884823" w:rsidRDefault="00F114C6" w:rsidP="005E5B37">
      <w:pPr>
        <w:numPr>
          <w:ilvl w:val="0"/>
          <w:numId w:val="8"/>
        </w:numPr>
        <w:autoSpaceDN/>
        <w:jc w:val="both"/>
        <w:rPr>
          <w:sz w:val="28"/>
          <w:szCs w:val="28"/>
        </w:rPr>
      </w:pPr>
      <w:r w:rsidRPr="00884823">
        <w:rPr>
          <w:sz w:val="28"/>
          <w:szCs w:val="28"/>
        </w:rPr>
        <w:t>Новаторов В. Е. Менеджер культуры. Омск: Ом ГМА, 2007. – 234 с.</w:t>
      </w:r>
    </w:p>
    <w:p w14:paraId="30A04F3F" w14:textId="77777777" w:rsidR="00F114C6" w:rsidRPr="00884823" w:rsidRDefault="00F114C6" w:rsidP="005E5B37">
      <w:pPr>
        <w:numPr>
          <w:ilvl w:val="0"/>
          <w:numId w:val="8"/>
        </w:numPr>
        <w:autoSpaceDN/>
        <w:jc w:val="both"/>
        <w:rPr>
          <w:sz w:val="28"/>
          <w:szCs w:val="28"/>
        </w:rPr>
      </w:pPr>
      <w:r w:rsidRPr="00884823">
        <w:rPr>
          <w:sz w:val="28"/>
          <w:szCs w:val="28"/>
        </w:rPr>
        <w:t>Перминова С. В., Тульчинский Г. Л. Культура фирмы. СПб: Алетейя, 2006. – 292 с.</w:t>
      </w:r>
    </w:p>
    <w:p w14:paraId="110CF377" w14:textId="77777777" w:rsidR="00F114C6" w:rsidRPr="00884823" w:rsidRDefault="00F114C6" w:rsidP="005E5B37">
      <w:pPr>
        <w:numPr>
          <w:ilvl w:val="0"/>
          <w:numId w:val="8"/>
        </w:numPr>
        <w:autoSpaceDN/>
        <w:jc w:val="both"/>
        <w:rPr>
          <w:sz w:val="28"/>
          <w:szCs w:val="28"/>
        </w:rPr>
      </w:pPr>
      <w:r w:rsidRPr="00884823">
        <w:rPr>
          <w:sz w:val="28"/>
          <w:szCs w:val="28"/>
        </w:rPr>
        <w:t>Тульчинский Г. Л., Терентьева В. И. Бренд интегрированный менеджмент. М.: Вершина, 2007. – 252 с.</w:t>
      </w:r>
    </w:p>
    <w:p w14:paraId="38E4E2F7" w14:textId="77777777" w:rsidR="00F114C6" w:rsidRPr="00884823" w:rsidRDefault="00F114C6" w:rsidP="00F114C6">
      <w:pPr>
        <w:ind w:firstLine="709"/>
        <w:jc w:val="both"/>
        <w:rPr>
          <w:sz w:val="28"/>
          <w:szCs w:val="28"/>
        </w:rPr>
      </w:pPr>
    </w:p>
    <w:p w14:paraId="3FE3E330" w14:textId="77777777" w:rsidR="00F114C6" w:rsidRPr="00884823" w:rsidRDefault="00F114C6" w:rsidP="00F114C6">
      <w:pPr>
        <w:ind w:firstLine="919"/>
        <w:jc w:val="both"/>
        <w:rPr>
          <w:sz w:val="28"/>
          <w:szCs w:val="28"/>
        </w:rPr>
      </w:pPr>
      <w:r w:rsidRPr="00884823">
        <w:rPr>
          <w:b/>
          <w:bCs/>
          <w:i/>
          <w:sz w:val="28"/>
          <w:szCs w:val="28"/>
        </w:rPr>
        <w:t>Интернет-ресурсы</w:t>
      </w:r>
    </w:p>
    <w:p w14:paraId="248F90E4" w14:textId="77777777" w:rsidR="00F114C6" w:rsidRPr="00884823" w:rsidRDefault="00F114C6" w:rsidP="005E5B37">
      <w:pPr>
        <w:numPr>
          <w:ilvl w:val="0"/>
          <w:numId w:val="1"/>
        </w:numPr>
        <w:autoSpaceDN/>
        <w:ind w:left="0" w:firstLine="709"/>
        <w:jc w:val="both"/>
        <w:rPr>
          <w:b/>
          <w:sz w:val="28"/>
          <w:szCs w:val="28"/>
        </w:rPr>
      </w:pPr>
      <w:r w:rsidRPr="00884823">
        <w:rPr>
          <w:sz w:val="28"/>
          <w:szCs w:val="28"/>
        </w:rPr>
        <w:t xml:space="preserve">ФГБУ культуры «Российская государственная библиотека искусств «Искусство помогать искусству»» http:// </w:t>
      </w:r>
      <w:proofErr w:type="spellStart"/>
      <w:r w:rsidRPr="00884823">
        <w:rPr>
          <w:sz w:val="28"/>
          <w:szCs w:val="28"/>
          <w:lang w:val="en-US"/>
        </w:rPr>
        <w:t>liart</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r w:rsidRPr="00884823">
        <w:rPr>
          <w:sz w:val="28"/>
          <w:szCs w:val="28"/>
          <w:lang w:val="en-US"/>
        </w:rPr>
        <w:t>pages</w:t>
      </w:r>
      <w:r w:rsidRPr="00884823">
        <w:rPr>
          <w:sz w:val="28"/>
          <w:szCs w:val="28"/>
        </w:rPr>
        <w:t>/</w:t>
      </w:r>
      <w:r w:rsidRPr="00884823">
        <w:rPr>
          <w:sz w:val="28"/>
          <w:szCs w:val="28"/>
          <w:lang w:val="en-US"/>
        </w:rPr>
        <w:t>sites</w:t>
      </w:r>
      <w:r w:rsidRPr="00884823">
        <w:rPr>
          <w:sz w:val="28"/>
          <w:szCs w:val="28"/>
        </w:rPr>
        <w:t>/</w:t>
      </w:r>
      <w:r w:rsidRPr="00884823">
        <w:rPr>
          <w:sz w:val="28"/>
          <w:szCs w:val="28"/>
          <w:lang w:val="en-US"/>
        </w:rPr>
        <w:t>dram</w:t>
      </w:r>
      <w:r w:rsidRPr="00884823">
        <w:rPr>
          <w:sz w:val="28"/>
          <w:szCs w:val="28"/>
        </w:rPr>
        <w:t xml:space="preserve">/ </w:t>
      </w:r>
    </w:p>
    <w:p w14:paraId="32B6363F"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Единое окно доступа к образовательным ресурсам http://window.edu.ru/ </w:t>
      </w:r>
    </w:p>
    <w:p w14:paraId="134BEA4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Образовательные ресурсы интернета http://www.alleng.ru/edu/ </w:t>
      </w:r>
    </w:p>
    <w:p w14:paraId="62685686"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Портал «Гуманитарное образование» http://www.humanities.edu.ru/ </w:t>
      </w:r>
    </w:p>
    <w:p w14:paraId="57CC489E"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портал «Российское образование» http://www.edu.ru/ </w:t>
      </w:r>
    </w:p>
    <w:p w14:paraId="530AAB7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 Федеральное хранилище «Единая коллекция цифровых образовательных ресурсов» http://school-collection.edu.ru/ </w:t>
      </w:r>
    </w:p>
    <w:p w14:paraId="5B61CF4C"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центр информационно-образовательных ресурсов http://fcior.edu.ru     </w:t>
      </w:r>
    </w:p>
    <w:p w14:paraId="31C313F6" w14:textId="77777777" w:rsidR="00515703" w:rsidRPr="006028CA" w:rsidRDefault="00515703" w:rsidP="009742D8">
      <w:pPr>
        <w:ind w:firstLine="709"/>
        <w:jc w:val="both"/>
        <w:rPr>
          <w:b/>
          <w:bCs/>
          <w:color w:val="FF0000"/>
          <w:sz w:val="28"/>
          <w:szCs w:val="28"/>
        </w:rPr>
      </w:pPr>
    </w:p>
    <w:p w14:paraId="23E197EA" w14:textId="77777777" w:rsidR="006F77FE" w:rsidRPr="00B33D32" w:rsidRDefault="006F77FE" w:rsidP="009742D8">
      <w:pPr>
        <w:autoSpaceDE w:val="0"/>
        <w:adjustRightInd w:val="0"/>
        <w:ind w:firstLine="709"/>
        <w:jc w:val="both"/>
        <w:rPr>
          <w:b/>
          <w:sz w:val="28"/>
          <w:szCs w:val="28"/>
        </w:rPr>
      </w:pPr>
      <w:r w:rsidRPr="00B33D32">
        <w:rPr>
          <w:b/>
          <w:sz w:val="28"/>
          <w:szCs w:val="28"/>
        </w:rPr>
        <w:t>3.3 Методические рекомендации преподавателям</w:t>
      </w:r>
    </w:p>
    <w:p w14:paraId="208DB3CB" w14:textId="77777777" w:rsidR="00944037" w:rsidRPr="006028CA" w:rsidRDefault="00944037" w:rsidP="009742D8">
      <w:pPr>
        <w:shd w:val="clear" w:color="auto" w:fill="FFFFFF"/>
        <w:ind w:firstLine="709"/>
        <w:jc w:val="both"/>
        <w:rPr>
          <w:color w:val="FF0000"/>
          <w:spacing w:val="-3"/>
          <w:sz w:val="28"/>
          <w:szCs w:val="28"/>
        </w:rPr>
      </w:pPr>
    </w:p>
    <w:p w14:paraId="773726AB" w14:textId="77777777" w:rsidR="000E0989" w:rsidRPr="00B33D32" w:rsidRDefault="000E0989" w:rsidP="009742D8">
      <w:pPr>
        <w:shd w:val="clear" w:color="auto" w:fill="FFFFFF"/>
        <w:ind w:firstLine="709"/>
        <w:jc w:val="both"/>
        <w:rPr>
          <w:sz w:val="28"/>
          <w:szCs w:val="28"/>
        </w:rPr>
      </w:pPr>
      <w:r w:rsidRPr="00B33D32">
        <w:rPr>
          <w:spacing w:val="-4"/>
          <w:sz w:val="28"/>
          <w:szCs w:val="28"/>
        </w:rPr>
        <w:t xml:space="preserve">Программа предусматривает проведение теоретических и практических занятий. </w:t>
      </w:r>
      <w:r w:rsidRPr="00B33D32">
        <w:rPr>
          <w:sz w:val="28"/>
          <w:szCs w:val="28"/>
        </w:rPr>
        <w:t>При изучении курса рекомендуется широкое использование наглядных пособий, специальной литературы, методического материала.</w:t>
      </w:r>
    </w:p>
    <w:p w14:paraId="19D3699B" w14:textId="5A886012" w:rsidR="009742D8" w:rsidRPr="006028CA" w:rsidRDefault="00424EC3" w:rsidP="009742D8">
      <w:pPr>
        <w:ind w:firstLine="709"/>
        <w:jc w:val="both"/>
        <w:rPr>
          <w:b/>
          <w:bCs/>
          <w:color w:val="FF0000"/>
          <w:sz w:val="28"/>
          <w:szCs w:val="28"/>
        </w:rPr>
      </w:pPr>
      <w:r>
        <w:rPr>
          <w:b/>
          <w:bCs/>
          <w:color w:val="FF0000"/>
          <w:sz w:val="28"/>
          <w:szCs w:val="28"/>
        </w:rPr>
        <w:br w:type="column"/>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34"/>
        <w:gridCol w:w="4190"/>
      </w:tblGrid>
      <w:tr w:rsidR="0008286C" w:rsidRPr="00884823" w14:paraId="0219E01C" w14:textId="77777777" w:rsidTr="0008286C">
        <w:trPr>
          <w:trHeight w:val="642"/>
        </w:trPr>
        <w:tc>
          <w:tcPr>
            <w:tcW w:w="3402" w:type="dxa"/>
          </w:tcPr>
          <w:p w14:paraId="564B349C" w14:textId="77777777" w:rsidR="0008286C" w:rsidRPr="00884823" w:rsidRDefault="0008286C" w:rsidP="003A78B6">
            <w:pPr>
              <w:rPr>
                <w:b/>
              </w:rPr>
            </w:pPr>
            <w:bookmarkStart w:id="9" w:name="_Toc190765401"/>
            <w:bookmarkStart w:id="10" w:name="_Toc190774055"/>
            <w:bookmarkStart w:id="11" w:name="_Toc223595507"/>
            <w:r w:rsidRPr="00884823">
              <w:rPr>
                <w:b/>
              </w:rPr>
              <w:t>Наименование тем</w:t>
            </w:r>
          </w:p>
        </w:tc>
        <w:tc>
          <w:tcPr>
            <w:tcW w:w="1934" w:type="dxa"/>
          </w:tcPr>
          <w:p w14:paraId="1E2E25DB" w14:textId="77777777" w:rsidR="0008286C" w:rsidRPr="00884823" w:rsidRDefault="0008286C" w:rsidP="003A78B6">
            <w:pPr>
              <w:rPr>
                <w:b/>
              </w:rPr>
            </w:pPr>
            <w:r w:rsidRPr="00884823">
              <w:rPr>
                <w:b/>
              </w:rPr>
              <w:t>Перечень заданий</w:t>
            </w:r>
          </w:p>
        </w:tc>
        <w:tc>
          <w:tcPr>
            <w:tcW w:w="4190" w:type="dxa"/>
          </w:tcPr>
          <w:p w14:paraId="6B6F0C96" w14:textId="77777777" w:rsidR="0008286C" w:rsidRPr="00884823" w:rsidRDefault="0008286C" w:rsidP="003A78B6">
            <w:pPr>
              <w:rPr>
                <w:b/>
              </w:rPr>
            </w:pPr>
            <w:r w:rsidRPr="00884823">
              <w:rPr>
                <w:b/>
              </w:rPr>
              <w:t>Содержание заданий</w:t>
            </w:r>
          </w:p>
        </w:tc>
      </w:tr>
      <w:tr w:rsidR="0008286C" w:rsidRPr="00884823" w14:paraId="25BCB47D" w14:textId="77777777" w:rsidTr="0008286C">
        <w:tc>
          <w:tcPr>
            <w:tcW w:w="3402" w:type="dxa"/>
          </w:tcPr>
          <w:p w14:paraId="35B73EAE" w14:textId="15ACD734" w:rsidR="0008286C" w:rsidRPr="00884823" w:rsidRDefault="0008286C" w:rsidP="0008286C">
            <w:pPr>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1934" w:type="dxa"/>
          </w:tcPr>
          <w:p w14:paraId="51EC6F01" w14:textId="77777777" w:rsidR="0008286C" w:rsidRPr="00884823" w:rsidRDefault="0008286C" w:rsidP="003A78B6"/>
        </w:tc>
        <w:tc>
          <w:tcPr>
            <w:tcW w:w="4190" w:type="dxa"/>
          </w:tcPr>
          <w:p w14:paraId="766B6961" w14:textId="77777777" w:rsidR="0008286C" w:rsidRPr="00884823" w:rsidRDefault="0008286C" w:rsidP="003A78B6"/>
        </w:tc>
      </w:tr>
      <w:tr w:rsidR="0008286C" w:rsidRPr="00884823" w14:paraId="785783B8" w14:textId="77777777" w:rsidTr="0008286C">
        <w:tc>
          <w:tcPr>
            <w:tcW w:w="3402" w:type="dxa"/>
          </w:tcPr>
          <w:p w14:paraId="5364F760" w14:textId="77777777" w:rsidR="0008286C" w:rsidRPr="00884823" w:rsidRDefault="0008286C" w:rsidP="0008286C">
            <w:pPr>
              <w:jc w:val="left"/>
            </w:pPr>
            <w:r w:rsidRPr="00884823">
              <w:t>1.2. Система механизмов менеджмента. НКО. Компетентность современного менеджера.</w:t>
            </w:r>
          </w:p>
        </w:tc>
        <w:tc>
          <w:tcPr>
            <w:tcW w:w="1934" w:type="dxa"/>
          </w:tcPr>
          <w:p w14:paraId="63730127" w14:textId="77777777" w:rsidR="0008286C" w:rsidRPr="00884823" w:rsidRDefault="0008286C" w:rsidP="0008286C">
            <w:pPr>
              <w:jc w:val="left"/>
            </w:pPr>
            <w:r w:rsidRPr="00884823">
              <w:t>1. Подготовка к практической работе на уроке.</w:t>
            </w:r>
          </w:p>
        </w:tc>
        <w:tc>
          <w:tcPr>
            <w:tcW w:w="4190" w:type="dxa"/>
          </w:tcPr>
          <w:p w14:paraId="4E0028DB" w14:textId="051DB7E9" w:rsidR="0008286C" w:rsidRPr="00884823" w:rsidRDefault="0008286C" w:rsidP="003A78B6">
            <w:pPr>
              <w:pStyle w:val="Default"/>
            </w:pPr>
            <w:r w:rsidRPr="00884823">
              <w:t>1. Составить реестр некоммерческих организаций в СКС в Новгородской области.</w:t>
            </w:r>
          </w:p>
        </w:tc>
      </w:tr>
      <w:tr w:rsidR="0008286C" w:rsidRPr="00884823" w14:paraId="50410FFB" w14:textId="77777777" w:rsidTr="0008286C">
        <w:tc>
          <w:tcPr>
            <w:tcW w:w="3402" w:type="dxa"/>
          </w:tcPr>
          <w:p w14:paraId="50652CBE" w14:textId="77777777" w:rsidR="0008286C" w:rsidRPr="00884823" w:rsidRDefault="0008286C" w:rsidP="0008286C">
            <w:pPr>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1934" w:type="dxa"/>
          </w:tcPr>
          <w:p w14:paraId="54725B73" w14:textId="77777777" w:rsidR="0008286C" w:rsidRPr="00884823" w:rsidRDefault="0008286C" w:rsidP="003A78B6"/>
        </w:tc>
        <w:tc>
          <w:tcPr>
            <w:tcW w:w="4190" w:type="dxa"/>
          </w:tcPr>
          <w:p w14:paraId="422B303B" w14:textId="77777777" w:rsidR="0008286C" w:rsidRPr="00884823" w:rsidRDefault="0008286C" w:rsidP="003A78B6"/>
        </w:tc>
      </w:tr>
      <w:tr w:rsidR="0008286C" w:rsidRPr="00884823" w14:paraId="03D1773C" w14:textId="77777777" w:rsidTr="0008286C">
        <w:tc>
          <w:tcPr>
            <w:tcW w:w="3402" w:type="dxa"/>
          </w:tcPr>
          <w:p w14:paraId="6B0EF21D" w14:textId="77777777" w:rsidR="0008286C" w:rsidRPr="00884823" w:rsidRDefault="0008286C" w:rsidP="0008286C">
            <w:pPr>
              <w:jc w:val="left"/>
            </w:pPr>
            <w:r w:rsidRPr="00884823">
              <w:t>2.1. Государственное регулирование в сфере культуры. Негосударственная поддержка социально-культурной сферы</w:t>
            </w:r>
          </w:p>
        </w:tc>
        <w:tc>
          <w:tcPr>
            <w:tcW w:w="1934" w:type="dxa"/>
          </w:tcPr>
          <w:p w14:paraId="376B2BE3" w14:textId="77777777" w:rsidR="0008286C" w:rsidRPr="00884823" w:rsidRDefault="0008286C" w:rsidP="0008286C">
            <w:pPr>
              <w:jc w:val="left"/>
            </w:pPr>
            <w:r w:rsidRPr="00884823">
              <w:t>1. Подготовка к практической работе на уроке.</w:t>
            </w:r>
          </w:p>
        </w:tc>
        <w:tc>
          <w:tcPr>
            <w:tcW w:w="4190" w:type="dxa"/>
          </w:tcPr>
          <w:p w14:paraId="257F65EE" w14:textId="77777777" w:rsidR="0008286C" w:rsidRPr="00884823" w:rsidRDefault="0008286C" w:rsidP="0008286C">
            <w:pPr>
              <w:jc w:val="left"/>
            </w:pPr>
            <w:r w:rsidRPr="00884823">
              <w:t>1. Составить реестр наиболее активных городских предприятий и фирм – потенциальных спонсоров сферы культуры по материалам прессы, рекламным документам фирм и организаций.</w:t>
            </w:r>
          </w:p>
        </w:tc>
      </w:tr>
      <w:tr w:rsidR="0008286C" w:rsidRPr="00884823" w14:paraId="340E8CAA" w14:textId="77777777" w:rsidTr="0008286C">
        <w:tc>
          <w:tcPr>
            <w:tcW w:w="3402" w:type="dxa"/>
          </w:tcPr>
          <w:p w14:paraId="65DB316D" w14:textId="626E4E76" w:rsidR="0008286C" w:rsidRPr="00884823" w:rsidRDefault="0008286C" w:rsidP="0008286C">
            <w:pPr>
              <w:jc w:val="left"/>
              <w:rPr>
                <w:b/>
              </w:rPr>
            </w:pPr>
            <w:r w:rsidRPr="00884823">
              <w:rPr>
                <w:b/>
              </w:rPr>
              <w:t>Раздел III. Технология планирования в сфере культуры</w:t>
            </w:r>
          </w:p>
        </w:tc>
        <w:tc>
          <w:tcPr>
            <w:tcW w:w="1934" w:type="dxa"/>
          </w:tcPr>
          <w:p w14:paraId="25040954" w14:textId="77777777" w:rsidR="0008286C" w:rsidRPr="00884823" w:rsidRDefault="0008286C" w:rsidP="003A78B6"/>
        </w:tc>
        <w:tc>
          <w:tcPr>
            <w:tcW w:w="4190" w:type="dxa"/>
          </w:tcPr>
          <w:p w14:paraId="26E6901E" w14:textId="77777777" w:rsidR="0008286C" w:rsidRPr="00884823" w:rsidRDefault="0008286C" w:rsidP="003A78B6"/>
        </w:tc>
      </w:tr>
      <w:tr w:rsidR="0008286C" w:rsidRPr="00884823" w14:paraId="43E56C17" w14:textId="77777777" w:rsidTr="0008286C">
        <w:tc>
          <w:tcPr>
            <w:tcW w:w="3402" w:type="dxa"/>
          </w:tcPr>
          <w:p w14:paraId="2D37299B" w14:textId="77777777" w:rsidR="0008286C" w:rsidRPr="00884823" w:rsidRDefault="0008286C" w:rsidP="0008286C">
            <w:pPr>
              <w:jc w:val="left"/>
            </w:pPr>
            <w:r w:rsidRPr="00884823">
              <w:t>3.2. Организация плановой деятельности</w:t>
            </w:r>
          </w:p>
        </w:tc>
        <w:tc>
          <w:tcPr>
            <w:tcW w:w="1934" w:type="dxa"/>
          </w:tcPr>
          <w:p w14:paraId="3843DC9A" w14:textId="77777777" w:rsidR="0008286C" w:rsidRPr="00884823" w:rsidRDefault="0008286C" w:rsidP="0008286C">
            <w:pPr>
              <w:jc w:val="left"/>
            </w:pPr>
            <w:r w:rsidRPr="00884823">
              <w:t>1. Подготовка к практической работе на уроке.</w:t>
            </w:r>
          </w:p>
        </w:tc>
        <w:tc>
          <w:tcPr>
            <w:tcW w:w="4190" w:type="dxa"/>
          </w:tcPr>
          <w:p w14:paraId="1E72C9C1" w14:textId="77777777" w:rsidR="0008286C" w:rsidRPr="00884823" w:rsidRDefault="0008286C" w:rsidP="003A78B6">
            <w:pPr>
              <w:pStyle w:val="Default"/>
              <w:jc w:val="both"/>
            </w:pPr>
            <w:r w:rsidRPr="00884823">
              <w:t>1. Разработка годового плана работы.</w:t>
            </w:r>
          </w:p>
        </w:tc>
      </w:tr>
      <w:tr w:rsidR="0008286C" w:rsidRPr="00884823" w14:paraId="20F6846D" w14:textId="77777777" w:rsidTr="0008286C">
        <w:tc>
          <w:tcPr>
            <w:tcW w:w="3402" w:type="dxa"/>
          </w:tcPr>
          <w:p w14:paraId="53707922" w14:textId="77777777" w:rsidR="0008286C" w:rsidRPr="00884823" w:rsidRDefault="0008286C" w:rsidP="0008286C">
            <w:pPr>
              <w:jc w:val="left"/>
              <w:rPr>
                <w:b/>
              </w:rPr>
            </w:pPr>
            <w:r w:rsidRPr="00884823">
              <w:rPr>
                <w:b/>
              </w:rPr>
              <w:t xml:space="preserve">Раздел </w:t>
            </w:r>
            <w:r w:rsidRPr="00884823">
              <w:rPr>
                <w:b/>
                <w:lang w:val="en-US"/>
              </w:rPr>
              <w:t>IV</w:t>
            </w:r>
            <w:r w:rsidRPr="00884823">
              <w:rPr>
                <w:b/>
              </w:rPr>
              <w:t>.   Технология фандрейзинга в сфере культуры.</w:t>
            </w:r>
          </w:p>
        </w:tc>
        <w:tc>
          <w:tcPr>
            <w:tcW w:w="1934" w:type="dxa"/>
          </w:tcPr>
          <w:p w14:paraId="1CE3F1D5" w14:textId="77777777" w:rsidR="0008286C" w:rsidRPr="00884823" w:rsidRDefault="0008286C" w:rsidP="0008286C">
            <w:pPr>
              <w:jc w:val="left"/>
            </w:pPr>
          </w:p>
        </w:tc>
        <w:tc>
          <w:tcPr>
            <w:tcW w:w="4190" w:type="dxa"/>
          </w:tcPr>
          <w:p w14:paraId="6FC1421B" w14:textId="77777777" w:rsidR="0008286C" w:rsidRPr="00884823" w:rsidRDefault="0008286C" w:rsidP="003A78B6"/>
        </w:tc>
      </w:tr>
      <w:tr w:rsidR="0008286C" w:rsidRPr="00884823" w14:paraId="7F673C6F" w14:textId="77777777" w:rsidTr="0008286C">
        <w:tc>
          <w:tcPr>
            <w:tcW w:w="3402" w:type="dxa"/>
          </w:tcPr>
          <w:p w14:paraId="2C431AF9" w14:textId="68F0E84B" w:rsidR="0008286C" w:rsidRPr="00884823" w:rsidRDefault="0008286C" w:rsidP="0008286C">
            <w:pPr>
              <w:jc w:val="left"/>
            </w:pPr>
            <w:r w:rsidRPr="00884823">
              <w:t xml:space="preserve">4.2.   Планирование </w:t>
            </w:r>
            <w:proofErr w:type="spellStart"/>
            <w:r w:rsidRPr="00884823">
              <w:t>фандрейзинговой</w:t>
            </w:r>
            <w:proofErr w:type="spellEnd"/>
            <w:r w:rsidRPr="00884823">
              <w:t xml:space="preserve"> кампании. Контакты с потенциальными спонсорами. Спонсорский пакет.</w:t>
            </w:r>
          </w:p>
        </w:tc>
        <w:tc>
          <w:tcPr>
            <w:tcW w:w="1934" w:type="dxa"/>
          </w:tcPr>
          <w:p w14:paraId="256E7FFA" w14:textId="77777777" w:rsidR="0008286C" w:rsidRPr="00884823" w:rsidRDefault="0008286C" w:rsidP="0008286C">
            <w:pPr>
              <w:jc w:val="left"/>
            </w:pPr>
            <w:r w:rsidRPr="00884823">
              <w:t>1. Подготовка к практической работе на уроке.</w:t>
            </w:r>
          </w:p>
        </w:tc>
        <w:tc>
          <w:tcPr>
            <w:tcW w:w="4190" w:type="dxa"/>
          </w:tcPr>
          <w:p w14:paraId="1B30522B" w14:textId="77777777" w:rsidR="0008286C" w:rsidRPr="00884823" w:rsidRDefault="0008286C" w:rsidP="003A78B6">
            <w:pPr>
              <w:pStyle w:val="Default"/>
              <w:jc w:val="both"/>
            </w:pPr>
            <w:r w:rsidRPr="00884823">
              <w:t xml:space="preserve">1. Разработать план </w:t>
            </w:r>
            <w:proofErr w:type="spellStart"/>
            <w:r w:rsidRPr="00884823">
              <w:t>фандрейзинговой</w:t>
            </w:r>
            <w:proofErr w:type="spellEnd"/>
            <w:r w:rsidRPr="00884823">
              <w:t xml:space="preserve"> кампании по сбору средств на реализацию проекта (на выбор обучающегося)</w:t>
            </w:r>
          </w:p>
        </w:tc>
      </w:tr>
      <w:tr w:rsidR="0008286C" w:rsidRPr="00884823" w14:paraId="610830D8" w14:textId="77777777" w:rsidTr="0008286C">
        <w:tc>
          <w:tcPr>
            <w:tcW w:w="3402" w:type="dxa"/>
          </w:tcPr>
          <w:p w14:paraId="36867B44" w14:textId="77777777" w:rsidR="0008286C" w:rsidRPr="00884823" w:rsidRDefault="0008286C" w:rsidP="0008286C">
            <w:pPr>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1934" w:type="dxa"/>
          </w:tcPr>
          <w:p w14:paraId="6033ACCD" w14:textId="77777777" w:rsidR="0008286C" w:rsidRPr="00884823" w:rsidRDefault="0008286C" w:rsidP="0008286C">
            <w:pPr>
              <w:jc w:val="left"/>
            </w:pPr>
          </w:p>
        </w:tc>
        <w:tc>
          <w:tcPr>
            <w:tcW w:w="4190" w:type="dxa"/>
          </w:tcPr>
          <w:p w14:paraId="39793127" w14:textId="77777777" w:rsidR="0008286C" w:rsidRPr="00884823" w:rsidRDefault="0008286C" w:rsidP="003A78B6"/>
        </w:tc>
      </w:tr>
      <w:tr w:rsidR="0008286C" w:rsidRPr="00884823" w14:paraId="4903D1F3" w14:textId="77777777" w:rsidTr="0008286C">
        <w:tc>
          <w:tcPr>
            <w:tcW w:w="3402" w:type="dxa"/>
          </w:tcPr>
          <w:p w14:paraId="1246B19A" w14:textId="77777777" w:rsidR="0008286C" w:rsidRPr="00884823" w:rsidRDefault="0008286C" w:rsidP="0008286C">
            <w:pPr>
              <w:jc w:val="left"/>
            </w:pPr>
            <w:r w:rsidRPr="00884823">
              <w:t>5.2.  Роль и значение учёта, отчётности и контроля. Виды учёта и отчётности, требования к их организации.</w:t>
            </w:r>
          </w:p>
        </w:tc>
        <w:tc>
          <w:tcPr>
            <w:tcW w:w="1934" w:type="dxa"/>
          </w:tcPr>
          <w:p w14:paraId="3D182056" w14:textId="77777777" w:rsidR="0008286C" w:rsidRPr="00884823" w:rsidRDefault="0008286C" w:rsidP="0008286C">
            <w:pPr>
              <w:jc w:val="left"/>
            </w:pPr>
            <w:r w:rsidRPr="00884823">
              <w:t>1. Подготовка к практической работе на уроке.</w:t>
            </w:r>
          </w:p>
        </w:tc>
        <w:tc>
          <w:tcPr>
            <w:tcW w:w="4190" w:type="dxa"/>
          </w:tcPr>
          <w:p w14:paraId="619D5057" w14:textId="77777777" w:rsidR="0008286C" w:rsidRPr="00884823" w:rsidRDefault="0008286C" w:rsidP="0008286C">
            <w:pPr>
              <w:jc w:val="left"/>
            </w:pPr>
            <w:r w:rsidRPr="00884823">
              <w:t>1. Разработка годового отчета о работе.</w:t>
            </w:r>
          </w:p>
        </w:tc>
      </w:tr>
      <w:tr w:rsidR="0008286C" w:rsidRPr="00884823" w14:paraId="0465BF3A" w14:textId="77777777" w:rsidTr="0008286C">
        <w:tc>
          <w:tcPr>
            <w:tcW w:w="3402" w:type="dxa"/>
          </w:tcPr>
          <w:p w14:paraId="1A8EAFFC" w14:textId="573A41DD" w:rsidR="0008286C" w:rsidRPr="00884823" w:rsidRDefault="0008286C" w:rsidP="0008286C">
            <w:pPr>
              <w:jc w:val="left"/>
            </w:pPr>
            <w:r w:rsidRPr="00884823">
              <w:rPr>
                <w:b/>
              </w:rPr>
              <w:t xml:space="preserve">Раздел </w:t>
            </w:r>
            <w:r w:rsidRPr="00884823">
              <w:rPr>
                <w:b/>
                <w:lang w:val="en-US"/>
              </w:rPr>
              <w:t>VI</w:t>
            </w:r>
            <w:r w:rsidRPr="00884823">
              <w:rPr>
                <w:b/>
              </w:rPr>
              <w:t>. Работа с персоналом</w:t>
            </w:r>
            <w:r w:rsidRPr="00884823">
              <w:t>.</w:t>
            </w:r>
          </w:p>
        </w:tc>
        <w:tc>
          <w:tcPr>
            <w:tcW w:w="1934" w:type="dxa"/>
          </w:tcPr>
          <w:p w14:paraId="6F021722" w14:textId="77777777" w:rsidR="0008286C" w:rsidRPr="00884823" w:rsidRDefault="0008286C" w:rsidP="0008286C">
            <w:pPr>
              <w:jc w:val="left"/>
            </w:pPr>
          </w:p>
        </w:tc>
        <w:tc>
          <w:tcPr>
            <w:tcW w:w="4190" w:type="dxa"/>
          </w:tcPr>
          <w:p w14:paraId="3E3E6EB9" w14:textId="77777777" w:rsidR="0008286C" w:rsidRPr="00884823" w:rsidRDefault="0008286C" w:rsidP="003A78B6"/>
        </w:tc>
      </w:tr>
      <w:tr w:rsidR="0008286C" w:rsidRPr="00884823" w14:paraId="4EE488BF" w14:textId="77777777" w:rsidTr="0008286C">
        <w:tc>
          <w:tcPr>
            <w:tcW w:w="3402" w:type="dxa"/>
          </w:tcPr>
          <w:p w14:paraId="4E65D721" w14:textId="77777777" w:rsidR="0008286C" w:rsidRPr="00884823" w:rsidRDefault="0008286C" w:rsidP="0008286C">
            <w:pPr>
              <w:jc w:val="left"/>
            </w:pPr>
            <w:r w:rsidRPr="00884823">
              <w:t>6.2. Штаты и штатное расписание в КДУ. Должностные инструкции работников КДУ.</w:t>
            </w:r>
          </w:p>
        </w:tc>
        <w:tc>
          <w:tcPr>
            <w:tcW w:w="1934" w:type="dxa"/>
          </w:tcPr>
          <w:p w14:paraId="33FAFCA2" w14:textId="77777777" w:rsidR="0008286C" w:rsidRPr="00884823" w:rsidRDefault="0008286C" w:rsidP="0008286C">
            <w:pPr>
              <w:jc w:val="left"/>
            </w:pPr>
            <w:r w:rsidRPr="00884823">
              <w:t>1. Подготовка к практической работе на уроке.</w:t>
            </w:r>
          </w:p>
        </w:tc>
        <w:tc>
          <w:tcPr>
            <w:tcW w:w="4190" w:type="dxa"/>
          </w:tcPr>
          <w:p w14:paraId="3EBA9F0E" w14:textId="77777777" w:rsidR="0008286C" w:rsidRPr="00884823" w:rsidRDefault="0008286C" w:rsidP="0008286C">
            <w:pPr>
              <w:jc w:val="left"/>
            </w:pPr>
            <w:r w:rsidRPr="00884823">
              <w:t>1. Разработать должностную инструкцию менеджера СКС.</w:t>
            </w:r>
          </w:p>
        </w:tc>
      </w:tr>
    </w:tbl>
    <w:p w14:paraId="5176E9F6" w14:textId="78EDCFD6" w:rsidR="00B33D32" w:rsidRDefault="00B33D32" w:rsidP="00B33D32">
      <w:pPr>
        <w:autoSpaceDN/>
        <w:ind w:firstLine="709"/>
        <w:jc w:val="both"/>
        <w:rPr>
          <w:sz w:val="28"/>
          <w:szCs w:val="28"/>
        </w:rPr>
      </w:pPr>
    </w:p>
    <w:p w14:paraId="77033427" w14:textId="77777777" w:rsidR="00B33D32" w:rsidRDefault="00B33D32" w:rsidP="00B33D32">
      <w:pPr>
        <w:autoSpaceDN/>
        <w:ind w:firstLine="709"/>
        <w:jc w:val="both"/>
        <w:rPr>
          <w:sz w:val="28"/>
          <w:szCs w:val="28"/>
        </w:rPr>
      </w:pPr>
    </w:p>
    <w:p w14:paraId="095134ED" w14:textId="50F4B2DB" w:rsidR="00DE5E8C" w:rsidRDefault="00DE5E8C" w:rsidP="00B33D32">
      <w:pPr>
        <w:autoSpaceDN/>
        <w:ind w:firstLine="709"/>
        <w:jc w:val="both"/>
        <w:rPr>
          <w:b/>
          <w:caps/>
          <w:color w:val="FF0000"/>
          <w:sz w:val="28"/>
          <w:szCs w:val="28"/>
        </w:rPr>
      </w:pPr>
    </w:p>
    <w:p w14:paraId="689733CA" w14:textId="77777777" w:rsidR="00B33D32" w:rsidRPr="006028CA" w:rsidRDefault="00B33D32" w:rsidP="00B33D32">
      <w:pPr>
        <w:autoSpaceDN/>
        <w:ind w:firstLine="709"/>
        <w:jc w:val="both"/>
        <w:rPr>
          <w:b/>
          <w:caps/>
          <w:color w:val="FF0000"/>
          <w:sz w:val="28"/>
          <w:szCs w:val="28"/>
        </w:rPr>
      </w:pPr>
    </w:p>
    <w:p w14:paraId="0B6819EE" w14:textId="46DE5E6F" w:rsidR="00C23B3B" w:rsidRPr="00B33D32" w:rsidRDefault="00AC553A" w:rsidP="00C23B3B">
      <w:pPr>
        <w:pStyle w:val="1"/>
        <w:ind w:left="0" w:right="0" w:firstLine="0"/>
        <w:rPr>
          <w:b/>
          <w:caps/>
          <w:szCs w:val="28"/>
        </w:rPr>
      </w:pPr>
      <w:r>
        <w:rPr>
          <w:b/>
          <w:caps/>
          <w:szCs w:val="28"/>
        </w:rPr>
        <w:br w:type="column"/>
      </w:r>
      <w:bookmarkStart w:id="12" w:name="_Toc232696436"/>
      <w:r w:rsidR="00C23B3B" w:rsidRPr="00B33D32">
        <w:rPr>
          <w:b/>
          <w:caps/>
          <w:szCs w:val="28"/>
        </w:rPr>
        <w:lastRenderedPageBreak/>
        <w:t>4. Контроль и оценка результатов освоения курса</w:t>
      </w:r>
      <w:bookmarkEnd w:id="9"/>
      <w:bookmarkEnd w:id="10"/>
      <w:bookmarkEnd w:id="11"/>
      <w:bookmarkEnd w:id="12"/>
    </w:p>
    <w:p w14:paraId="33B76AEC" w14:textId="77777777" w:rsidR="00C23B3B" w:rsidRPr="00B33D32" w:rsidRDefault="00C23B3B" w:rsidP="00C23B3B">
      <w:pPr>
        <w:snapToGrid w:val="0"/>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5865"/>
        <w:gridCol w:w="2679"/>
      </w:tblGrid>
      <w:tr w:rsidR="00BB41BF" w:rsidRPr="00B33D32" w14:paraId="391DB027" w14:textId="77777777" w:rsidTr="00BB41BF">
        <w:trPr>
          <w:trHeight w:val="23"/>
        </w:trPr>
        <w:tc>
          <w:tcPr>
            <w:tcW w:w="563" w:type="pct"/>
          </w:tcPr>
          <w:p w14:paraId="1E8DA0B3" w14:textId="77777777" w:rsidR="00E301EA" w:rsidRPr="00B33D32" w:rsidRDefault="00E301EA" w:rsidP="002C14C2">
            <w:pPr>
              <w:suppressAutoHyphens/>
              <w:contextualSpacing/>
              <w:rPr>
                <w:b/>
                <w:iCs/>
              </w:rPr>
            </w:pPr>
            <w:bookmarkStart w:id="13" w:name="_Hlk152334357"/>
            <w:r w:rsidRPr="00B33D32">
              <w:rPr>
                <w:b/>
                <w:iCs/>
              </w:rPr>
              <w:t>Код ПК, ОК</w:t>
            </w:r>
          </w:p>
        </w:tc>
        <w:tc>
          <w:tcPr>
            <w:tcW w:w="3046" w:type="pct"/>
            <w:vAlign w:val="center"/>
          </w:tcPr>
          <w:p w14:paraId="3A5AB903" w14:textId="77777777" w:rsidR="00E301EA" w:rsidRPr="00B33D32" w:rsidRDefault="00E301EA" w:rsidP="002C14C2">
            <w:pPr>
              <w:suppressAutoHyphens/>
              <w:contextualSpacing/>
              <w:rPr>
                <w:b/>
              </w:rPr>
            </w:pPr>
            <w:r w:rsidRPr="00B33D32">
              <w:rPr>
                <w:b/>
                <w:iCs/>
              </w:rPr>
              <w:t xml:space="preserve">Критерии оценки результата </w:t>
            </w:r>
            <w:r w:rsidRPr="00B33D32">
              <w:rPr>
                <w:b/>
                <w:iCs/>
              </w:rPr>
              <w:br/>
              <w:t>(показатели освоенности компетенций)</w:t>
            </w:r>
          </w:p>
        </w:tc>
        <w:tc>
          <w:tcPr>
            <w:tcW w:w="1391" w:type="pct"/>
            <w:vAlign w:val="center"/>
          </w:tcPr>
          <w:p w14:paraId="45787497" w14:textId="77777777" w:rsidR="00E301EA" w:rsidRPr="00B33D32" w:rsidRDefault="00E301EA" w:rsidP="002C14C2">
            <w:pPr>
              <w:suppressAutoHyphens/>
              <w:contextualSpacing/>
              <w:rPr>
                <w:b/>
              </w:rPr>
            </w:pPr>
            <w:r w:rsidRPr="00B33D32">
              <w:rPr>
                <w:b/>
              </w:rPr>
              <w:t>Формы контроля и методы оценки</w:t>
            </w:r>
          </w:p>
        </w:tc>
      </w:tr>
      <w:tr w:rsidR="00B33D32" w:rsidRPr="006028CA" w14:paraId="3EB19797" w14:textId="77777777" w:rsidTr="00A43256">
        <w:trPr>
          <w:trHeight w:val="23"/>
        </w:trPr>
        <w:tc>
          <w:tcPr>
            <w:tcW w:w="563" w:type="pct"/>
          </w:tcPr>
          <w:p w14:paraId="5352010A" w14:textId="77777777" w:rsidR="00B33D32" w:rsidRDefault="00B33D32" w:rsidP="00B33D32">
            <w:pPr>
              <w:suppressAutoHyphens/>
              <w:contextualSpacing/>
            </w:pPr>
          </w:p>
          <w:p w14:paraId="0BFEC47D" w14:textId="77777777" w:rsidR="00B33D32" w:rsidRPr="00BB41BF" w:rsidRDefault="00B33D32" w:rsidP="00B33D32">
            <w:pPr>
              <w:suppressAutoHyphens/>
              <w:contextualSpacing/>
            </w:pPr>
            <w:r w:rsidRPr="00BB41BF">
              <w:t xml:space="preserve">ОК 01 </w:t>
            </w:r>
          </w:p>
          <w:p w14:paraId="47C49972" w14:textId="77777777" w:rsidR="00B33D32" w:rsidRPr="00BB41BF" w:rsidRDefault="00B33D32" w:rsidP="00B33D32">
            <w:pPr>
              <w:suppressAutoHyphens/>
              <w:contextualSpacing/>
              <w:rPr>
                <w:bCs/>
              </w:rPr>
            </w:pPr>
            <w:r w:rsidRPr="00BB41BF">
              <w:rPr>
                <w:bCs/>
              </w:rPr>
              <w:t>ОК 02</w:t>
            </w:r>
          </w:p>
          <w:p w14:paraId="5C3F806E" w14:textId="77777777" w:rsidR="00B33D32" w:rsidRPr="00BB41BF" w:rsidRDefault="00B33D32" w:rsidP="00B33D32">
            <w:pPr>
              <w:suppressAutoHyphens/>
              <w:contextualSpacing/>
              <w:rPr>
                <w:bCs/>
              </w:rPr>
            </w:pPr>
            <w:r w:rsidRPr="00BB41BF">
              <w:rPr>
                <w:bCs/>
              </w:rPr>
              <w:t>ОК 03</w:t>
            </w:r>
          </w:p>
          <w:p w14:paraId="0B2EE9E2" w14:textId="77777777" w:rsidR="00B33D32" w:rsidRDefault="00B33D32" w:rsidP="00B33D32">
            <w:pPr>
              <w:suppressAutoHyphens/>
              <w:contextualSpacing/>
              <w:rPr>
                <w:bCs/>
              </w:rPr>
            </w:pPr>
            <w:r w:rsidRPr="00BB41BF">
              <w:rPr>
                <w:bCs/>
              </w:rPr>
              <w:t>ОК 04</w:t>
            </w:r>
          </w:p>
          <w:p w14:paraId="21A17D7A" w14:textId="69DD91FE" w:rsidR="00B33D32" w:rsidRPr="00BB41BF" w:rsidRDefault="00B33D32" w:rsidP="00B33D32">
            <w:pPr>
              <w:suppressAutoHyphens/>
              <w:contextualSpacing/>
              <w:rPr>
                <w:bCs/>
              </w:rPr>
            </w:pPr>
            <w:r>
              <w:rPr>
                <w:bCs/>
              </w:rPr>
              <w:t>ОК 05</w:t>
            </w:r>
          </w:p>
          <w:p w14:paraId="21CF487D" w14:textId="77777777" w:rsidR="00B33D32" w:rsidRPr="00BB41BF" w:rsidRDefault="00B33D32" w:rsidP="00B33D32">
            <w:pPr>
              <w:suppressAutoHyphens/>
              <w:contextualSpacing/>
              <w:rPr>
                <w:bCs/>
              </w:rPr>
            </w:pPr>
            <w:r w:rsidRPr="00BB41BF">
              <w:rPr>
                <w:bCs/>
              </w:rPr>
              <w:t>ОК 06</w:t>
            </w:r>
          </w:p>
          <w:p w14:paraId="6217CCF3" w14:textId="2C390B99" w:rsidR="00B33D32" w:rsidRDefault="00B33D32" w:rsidP="00B33D32">
            <w:pPr>
              <w:suppressAutoHyphens/>
              <w:contextualSpacing/>
            </w:pPr>
            <w:r>
              <w:t>ПК 3.1</w:t>
            </w:r>
          </w:p>
          <w:p w14:paraId="50587CDF" w14:textId="71665621" w:rsidR="00B33D32" w:rsidRDefault="00B33D32" w:rsidP="00B33D32">
            <w:pPr>
              <w:suppressAutoHyphens/>
              <w:contextualSpacing/>
            </w:pPr>
            <w:r>
              <w:t>ПК 3.3</w:t>
            </w:r>
          </w:p>
          <w:p w14:paraId="28BE86FE" w14:textId="77777777" w:rsidR="00B33D32" w:rsidRPr="006028CA" w:rsidRDefault="00B33D32" w:rsidP="00B33D32">
            <w:pPr>
              <w:suppressAutoHyphens/>
              <w:contextualSpacing/>
              <w:rPr>
                <w:b/>
                <w:iCs/>
                <w:color w:val="FF0000"/>
              </w:rPr>
            </w:pPr>
          </w:p>
        </w:tc>
        <w:tc>
          <w:tcPr>
            <w:tcW w:w="3046" w:type="pct"/>
          </w:tcPr>
          <w:p w14:paraId="79D22DB0" w14:textId="34A7CE35"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Демонстрация интереса к будущей профессии через активное, осознанное, инициативное выполнение заданий</w:t>
            </w:r>
            <w:r>
              <w:rPr>
                <w:rFonts w:ascii="Times New Roman" w:hAnsi="Times New Roman"/>
                <w:sz w:val="24"/>
                <w:szCs w:val="24"/>
              </w:rPr>
              <w:t>;</w:t>
            </w:r>
          </w:p>
          <w:p w14:paraId="3538453E"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э</w:t>
            </w:r>
            <w:r w:rsidRPr="00C27B5A">
              <w:rPr>
                <w:rFonts w:ascii="Times New Roman" w:hAnsi="Times New Roman"/>
                <w:sz w:val="24"/>
                <w:szCs w:val="24"/>
              </w:rPr>
              <w:t>ффективный поиск необходимой информации;</w:t>
            </w:r>
            <w:r>
              <w:rPr>
                <w:rFonts w:ascii="Times New Roman" w:hAnsi="Times New Roman"/>
                <w:sz w:val="24"/>
                <w:szCs w:val="24"/>
              </w:rPr>
              <w:t xml:space="preserve"> </w:t>
            </w:r>
          </w:p>
          <w:p w14:paraId="3293C995" w14:textId="4AC53403"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и</w:t>
            </w:r>
            <w:r w:rsidRPr="00C27B5A">
              <w:rPr>
                <w:rFonts w:ascii="Times New Roman" w:hAnsi="Times New Roman"/>
                <w:sz w:val="24"/>
                <w:szCs w:val="24"/>
              </w:rPr>
              <w:t>спользование различных источников (литературных, электронных), а также опыта работы других коллективов</w:t>
            </w:r>
            <w:r>
              <w:rPr>
                <w:rFonts w:ascii="Times New Roman" w:hAnsi="Times New Roman"/>
                <w:sz w:val="24"/>
                <w:szCs w:val="24"/>
              </w:rPr>
              <w:t>;</w:t>
            </w:r>
          </w:p>
          <w:p w14:paraId="211298C0" w14:textId="130119B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 xml:space="preserve">выполнение анализа и оценки работы коллектива исполнителей и учреждения культуры; </w:t>
            </w:r>
          </w:p>
          <w:p w14:paraId="4643189D" w14:textId="77777777" w:rsidR="00C27B5A" w:rsidRPr="00C27B5A" w:rsidRDefault="00C27B5A" w:rsidP="005E5B37">
            <w:pPr>
              <w:pStyle w:val="a4"/>
              <w:numPr>
                <w:ilvl w:val="0"/>
                <w:numId w:val="3"/>
              </w:numPr>
              <w:suppressAutoHyphens/>
              <w:spacing w:after="120" w:line="240" w:lineRule="auto"/>
              <w:ind w:left="0" w:firstLine="360"/>
              <w:jc w:val="both"/>
            </w:pPr>
            <w:r w:rsidRPr="00C27B5A">
              <w:rPr>
                <w:rFonts w:ascii="Times New Roman" w:hAnsi="Times New Roman"/>
                <w:sz w:val="24"/>
                <w:szCs w:val="24"/>
              </w:rPr>
              <w:t>обоснование выбора оптимальных вариантов при решении управленческих и хозяйственных задач;</w:t>
            </w:r>
          </w:p>
          <w:p w14:paraId="37C78587" w14:textId="0380A9DE"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в</w:t>
            </w:r>
            <w:r w:rsidRPr="00C27B5A">
              <w:rPr>
                <w:rFonts w:ascii="Times New Roman" w:hAnsi="Times New Roman"/>
                <w:sz w:val="24"/>
                <w:szCs w:val="24"/>
              </w:rPr>
              <w:t>ыбор и применение методов и способов решения профессиональных задач в области организации социально-культурной деятельности;</w:t>
            </w:r>
          </w:p>
          <w:p w14:paraId="7EAE5F78" w14:textId="5BEFB11D"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д</w:t>
            </w:r>
            <w:r w:rsidRPr="00C27B5A">
              <w:rPr>
                <w:rFonts w:ascii="Times New Roman" w:hAnsi="Times New Roman"/>
                <w:sz w:val="24"/>
                <w:szCs w:val="24"/>
              </w:rPr>
              <w:t>емонстрация умения анализировать соответствие плана и отчёта, а также эффективности работы</w:t>
            </w:r>
            <w:r>
              <w:rPr>
                <w:rFonts w:ascii="Times New Roman" w:hAnsi="Times New Roman"/>
                <w:sz w:val="24"/>
                <w:szCs w:val="24"/>
              </w:rPr>
              <w:t xml:space="preserve"> коллектива;</w:t>
            </w:r>
          </w:p>
          <w:p w14:paraId="352ECECF" w14:textId="02CBE9A9" w:rsidR="00C27B5A" w:rsidRP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п</w:t>
            </w:r>
            <w:r w:rsidRPr="00C27B5A">
              <w:rPr>
                <w:rFonts w:ascii="Times New Roman" w:hAnsi="Times New Roman"/>
                <w:sz w:val="24"/>
                <w:szCs w:val="24"/>
              </w:rPr>
              <w:t>редоставление перспективных планов развития коллектива</w:t>
            </w:r>
          </w:p>
          <w:p w14:paraId="71F910BC"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точность и грамотность оформления планово</w:t>
            </w:r>
            <w:r>
              <w:rPr>
                <w:rFonts w:ascii="Times New Roman" w:hAnsi="Times New Roman"/>
                <w:sz w:val="24"/>
                <w:szCs w:val="24"/>
              </w:rPr>
              <w:t>-</w:t>
            </w:r>
            <w:r w:rsidRPr="00C27B5A">
              <w:rPr>
                <w:rFonts w:ascii="Times New Roman" w:hAnsi="Times New Roman"/>
                <w:sz w:val="24"/>
                <w:szCs w:val="24"/>
              </w:rPr>
              <w:t xml:space="preserve">отчетной документации; </w:t>
            </w:r>
          </w:p>
          <w:p w14:paraId="304D780C" w14:textId="062F0365" w:rsidR="00B33D32" w:rsidRPr="00614EC8" w:rsidRDefault="00B33D32"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примен</w:t>
            </w:r>
            <w:r w:rsidR="00614EC8">
              <w:rPr>
                <w:rFonts w:ascii="Times New Roman" w:hAnsi="Times New Roman"/>
                <w:sz w:val="24"/>
                <w:szCs w:val="24"/>
              </w:rPr>
              <w:t>ение</w:t>
            </w:r>
            <w:r w:rsidRPr="00BB41BF">
              <w:rPr>
                <w:rFonts w:ascii="Times New Roman" w:hAnsi="Times New Roman"/>
                <w:sz w:val="24"/>
                <w:szCs w:val="24"/>
              </w:rPr>
              <w:t xml:space="preserve"> закон</w:t>
            </w:r>
            <w:r w:rsidR="00614EC8">
              <w:rPr>
                <w:rFonts w:ascii="Times New Roman" w:hAnsi="Times New Roman"/>
                <w:sz w:val="24"/>
                <w:szCs w:val="24"/>
              </w:rPr>
              <w:t>ов</w:t>
            </w:r>
            <w:r w:rsidRPr="00BB41BF">
              <w:rPr>
                <w:rFonts w:ascii="Times New Roman" w:hAnsi="Times New Roman"/>
                <w:sz w:val="24"/>
                <w:szCs w:val="24"/>
              </w:rPr>
              <w:t xml:space="preserve"> и норматив</w:t>
            </w:r>
            <w:r w:rsidR="00614EC8">
              <w:rPr>
                <w:rFonts w:ascii="Times New Roman" w:hAnsi="Times New Roman"/>
                <w:sz w:val="24"/>
                <w:szCs w:val="24"/>
              </w:rPr>
              <w:t>ов</w:t>
            </w:r>
            <w:r w:rsidRPr="00BB41BF">
              <w:rPr>
                <w:rFonts w:ascii="Times New Roman" w:hAnsi="Times New Roman"/>
                <w:sz w:val="24"/>
                <w:szCs w:val="24"/>
              </w:rPr>
              <w:t xml:space="preserve"> </w:t>
            </w:r>
            <w:r>
              <w:rPr>
                <w:rFonts w:ascii="Times New Roman" w:hAnsi="Times New Roman"/>
                <w:sz w:val="24"/>
                <w:szCs w:val="24"/>
              </w:rPr>
              <w:t>в сфере культуры</w:t>
            </w:r>
            <w:r w:rsidRPr="00BB41BF">
              <w:rPr>
                <w:rFonts w:ascii="Times New Roman" w:hAnsi="Times New Roman"/>
                <w:sz w:val="24"/>
                <w:szCs w:val="24"/>
              </w:rPr>
              <w:t xml:space="preserve"> в практической деятельности</w:t>
            </w:r>
            <w:r w:rsidR="00614EC8">
              <w:rPr>
                <w:rFonts w:ascii="Times New Roman" w:hAnsi="Times New Roman"/>
                <w:sz w:val="24"/>
                <w:szCs w:val="24"/>
              </w:rPr>
              <w:t>.</w:t>
            </w:r>
          </w:p>
        </w:tc>
        <w:tc>
          <w:tcPr>
            <w:tcW w:w="1391" w:type="pct"/>
          </w:tcPr>
          <w:p w14:paraId="27032510" w14:textId="1ACE862F" w:rsidR="00B33D32" w:rsidRPr="006028CA" w:rsidRDefault="00B33D32" w:rsidP="00B33D32">
            <w:pPr>
              <w:suppressAutoHyphens/>
              <w:contextualSpacing/>
              <w:rPr>
                <w:b/>
                <w:color w:val="FF0000"/>
              </w:rPr>
            </w:pPr>
            <w:r w:rsidRPr="00BB41BF">
              <w:t xml:space="preserve">Контрольная работа, </w:t>
            </w:r>
            <w:r w:rsidR="00C27B5A">
              <w:t>и</w:t>
            </w:r>
            <w:r w:rsidRPr="00BB41BF">
              <w:t>нтерпретация результатов выполнения практических заданий, оценка решения ситуационных задач</w:t>
            </w:r>
            <w:r w:rsidR="00C27B5A">
              <w:t>, устный опрос</w:t>
            </w:r>
            <w:r w:rsidRPr="00BB41BF">
              <w:rPr>
                <w:i/>
              </w:rPr>
              <w:t>.</w:t>
            </w:r>
          </w:p>
        </w:tc>
      </w:tr>
    </w:tbl>
    <w:p w14:paraId="207AC1B8" w14:textId="77777777" w:rsidR="006028CA" w:rsidRDefault="006028CA" w:rsidP="00135054">
      <w:pPr>
        <w:pStyle w:val="1"/>
        <w:ind w:left="0" w:firstLine="0"/>
        <w:jc w:val="left"/>
        <w:rPr>
          <w:b/>
          <w:caps/>
          <w:color w:val="FF0000"/>
          <w:szCs w:val="28"/>
        </w:rPr>
      </w:pPr>
      <w:bookmarkStart w:id="14" w:name="_Toc223595508"/>
      <w:bookmarkEnd w:id="13"/>
    </w:p>
    <w:p w14:paraId="4B95028C" w14:textId="6C507BFD" w:rsidR="00156C2C" w:rsidRDefault="00156C2C" w:rsidP="00156C2C">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w:t>
      </w:r>
      <w:r>
        <w:rPr>
          <w:color w:val="000000"/>
          <w:sz w:val="28"/>
          <w:szCs w:val="28"/>
        </w:rPr>
        <w:t>предмету</w:t>
      </w:r>
      <w:r w:rsidRPr="008A7B7E">
        <w:rPr>
          <w:color w:val="000000"/>
          <w:sz w:val="28"/>
          <w:szCs w:val="28"/>
        </w:rPr>
        <w:t xml:space="preserve">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устный опрос</w:t>
      </w:r>
      <w:r w:rsidRPr="008A7B7E">
        <w:rPr>
          <w:sz w:val="28"/>
          <w:szCs w:val="28"/>
        </w:rPr>
        <w:t xml:space="preserve">, </w:t>
      </w:r>
      <w:r w:rsidRPr="008A7B7E">
        <w:rPr>
          <w:color w:val="000000"/>
          <w:sz w:val="28"/>
          <w:szCs w:val="28"/>
        </w:rPr>
        <w:t xml:space="preserve">итоговый </w:t>
      </w:r>
      <w:r>
        <w:rPr>
          <w:color w:val="000000"/>
          <w:sz w:val="28"/>
          <w:szCs w:val="28"/>
        </w:rPr>
        <w:t xml:space="preserve">- </w:t>
      </w:r>
      <w:r>
        <w:rPr>
          <w:sz w:val="28"/>
          <w:szCs w:val="28"/>
        </w:rPr>
        <w:t>контрольная работа</w:t>
      </w:r>
      <w:r w:rsidRPr="008A7B7E">
        <w:rPr>
          <w:color w:val="000000"/>
          <w:sz w:val="28"/>
          <w:szCs w:val="28"/>
        </w:rPr>
        <w:t>.</w:t>
      </w:r>
    </w:p>
    <w:p w14:paraId="12BA5D6A" w14:textId="79D663D6" w:rsidR="00614EC8" w:rsidRDefault="00614EC8">
      <w:pPr>
        <w:autoSpaceDN/>
        <w:jc w:val="left"/>
        <w:rPr>
          <w:b/>
          <w:caps/>
          <w:sz w:val="28"/>
          <w:szCs w:val="28"/>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4"/>
        <w:gridCol w:w="3119"/>
      </w:tblGrid>
      <w:tr w:rsidR="00614EC8" w:rsidRPr="00884823" w14:paraId="67480BA5" w14:textId="77777777" w:rsidTr="00255E62">
        <w:trPr>
          <w:trHeight w:val="642"/>
        </w:trPr>
        <w:tc>
          <w:tcPr>
            <w:tcW w:w="6124" w:type="dxa"/>
            <w:vAlign w:val="center"/>
          </w:tcPr>
          <w:p w14:paraId="129E729E" w14:textId="6E29E6B8" w:rsidR="00614EC8" w:rsidRPr="00884823" w:rsidRDefault="00614EC8" w:rsidP="00614EC8">
            <w:pPr>
              <w:rPr>
                <w:b/>
              </w:rPr>
            </w:pPr>
            <w:r w:rsidRPr="00BB41BF">
              <w:rPr>
                <w:b/>
              </w:rPr>
              <w:t>Наименование разделов и тем</w:t>
            </w:r>
          </w:p>
        </w:tc>
        <w:tc>
          <w:tcPr>
            <w:tcW w:w="3119" w:type="dxa"/>
            <w:vAlign w:val="center"/>
          </w:tcPr>
          <w:p w14:paraId="06618C17" w14:textId="28E4CF99" w:rsidR="00614EC8" w:rsidRPr="00884823" w:rsidRDefault="00614EC8" w:rsidP="00614EC8">
            <w:pPr>
              <w:rPr>
                <w:b/>
              </w:rPr>
            </w:pPr>
            <w:r w:rsidRPr="00BB41BF">
              <w:rPr>
                <w:b/>
                <w:bCs/>
              </w:rPr>
              <w:t>Формы контроля</w:t>
            </w:r>
          </w:p>
        </w:tc>
      </w:tr>
      <w:tr w:rsidR="00614EC8" w:rsidRPr="00884823" w14:paraId="6C48B5EE" w14:textId="77777777" w:rsidTr="00255E62">
        <w:tc>
          <w:tcPr>
            <w:tcW w:w="6124" w:type="dxa"/>
          </w:tcPr>
          <w:p w14:paraId="51F3A91C" w14:textId="77777777" w:rsidR="00614EC8" w:rsidRPr="00884823" w:rsidRDefault="00614EC8" w:rsidP="00614EC8">
            <w:pPr>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3119" w:type="dxa"/>
          </w:tcPr>
          <w:p w14:paraId="4A9FB753" w14:textId="77777777" w:rsidR="00614EC8" w:rsidRPr="00884823" w:rsidRDefault="00614EC8" w:rsidP="00614EC8"/>
        </w:tc>
      </w:tr>
      <w:tr w:rsidR="00614EC8" w:rsidRPr="00884823" w14:paraId="77BCA4C9" w14:textId="77777777" w:rsidTr="00255E62">
        <w:tc>
          <w:tcPr>
            <w:tcW w:w="6124" w:type="dxa"/>
          </w:tcPr>
          <w:p w14:paraId="3C784FF1" w14:textId="77777777" w:rsidR="00614EC8" w:rsidRPr="00884823" w:rsidRDefault="00614EC8" w:rsidP="00614EC8">
            <w:pPr>
              <w:jc w:val="left"/>
            </w:pPr>
            <w:r w:rsidRPr="00884823">
              <w:t>1.2. Система механизмов менеджмента. НКО. Компетентность современного менеджера.</w:t>
            </w:r>
          </w:p>
        </w:tc>
        <w:tc>
          <w:tcPr>
            <w:tcW w:w="3119" w:type="dxa"/>
          </w:tcPr>
          <w:p w14:paraId="7BF16BAC" w14:textId="06F2D21A" w:rsidR="00614EC8" w:rsidRPr="00884823" w:rsidRDefault="00255E62" w:rsidP="00614EC8">
            <w:pPr>
              <w:pStyle w:val="Default"/>
            </w:pPr>
            <w:r>
              <w:t xml:space="preserve">Проверка </w:t>
            </w:r>
            <w:r w:rsidR="00614EC8" w:rsidRPr="00884823">
              <w:t>реестр</w:t>
            </w:r>
            <w:r>
              <w:t>а НКО</w:t>
            </w:r>
            <w:r w:rsidR="00614EC8" w:rsidRPr="00884823">
              <w:t xml:space="preserve"> в СКС в Новгородской области.</w:t>
            </w:r>
          </w:p>
        </w:tc>
      </w:tr>
      <w:tr w:rsidR="00614EC8" w:rsidRPr="00884823" w14:paraId="780A050D" w14:textId="77777777" w:rsidTr="00255E62">
        <w:tc>
          <w:tcPr>
            <w:tcW w:w="6124" w:type="dxa"/>
          </w:tcPr>
          <w:p w14:paraId="1B0AA43D" w14:textId="77777777" w:rsidR="00614EC8" w:rsidRPr="00884823" w:rsidRDefault="00614EC8" w:rsidP="00614EC8">
            <w:pPr>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3119" w:type="dxa"/>
          </w:tcPr>
          <w:p w14:paraId="25137F5E" w14:textId="77777777" w:rsidR="00614EC8" w:rsidRPr="00884823" w:rsidRDefault="00614EC8" w:rsidP="00614EC8"/>
        </w:tc>
      </w:tr>
      <w:tr w:rsidR="00614EC8" w:rsidRPr="00884823" w14:paraId="563FB7C1" w14:textId="77777777" w:rsidTr="00255E62">
        <w:tc>
          <w:tcPr>
            <w:tcW w:w="6124" w:type="dxa"/>
          </w:tcPr>
          <w:p w14:paraId="3370B4A4" w14:textId="77777777" w:rsidR="00614EC8" w:rsidRPr="00884823" w:rsidRDefault="00614EC8" w:rsidP="00614EC8">
            <w:pPr>
              <w:jc w:val="left"/>
            </w:pPr>
            <w:r w:rsidRPr="00884823">
              <w:t>2.1. Государственное регулирование в сфере культуры. Негосударственная поддержка социально-культурной сферы</w:t>
            </w:r>
          </w:p>
        </w:tc>
        <w:tc>
          <w:tcPr>
            <w:tcW w:w="3119" w:type="dxa"/>
          </w:tcPr>
          <w:p w14:paraId="68BDD921" w14:textId="44615CD0" w:rsidR="00614EC8" w:rsidRPr="00884823" w:rsidRDefault="00255E62" w:rsidP="00614EC8">
            <w:pPr>
              <w:jc w:val="left"/>
            </w:pPr>
            <w:r>
              <w:t xml:space="preserve">Проверка </w:t>
            </w:r>
            <w:r w:rsidR="00614EC8" w:rsidRPr="00884823">
              <w:t>реестр</w:t>
            </w:r>
            <w:r>
              <w:t>а</w:t>
            </w:r>
            <w:r w:rsidR="00614EC8" w:rsidRPr="00884823">
              <w:t xml:space="preserve"> </w:t>
            </w:r>
            <w:r>
              <w:t>спонсоров</w:t>
            </w:r>
          </w:p>
        </w:tc>
      </w:tr>
      <w:tr w:rsidR="00614EC8" w:rsidRPr="00884823" w14:paraId="74BD56D6" w14:textId="77777777" w:rsidTr="00255E62">
        <w:tc>
          <w:tcPr>
            <w:tcW w:w="6124" w:type="dxa"/>
          </w:tcPr>
          <w:p w14:paraId="65794F1D" w14:textId="77777777" w:rsidR="00614EC8" w:rsidRPr="00884823" w:rsidRDefault="00614EC8" w:rsidP="00614EC8">
            <w:pPr>
              <w:jc w:val="left"/>
              <w:rPr>
                <w:b/>
              </w:rPr>
            </w:pPr>
            <w:r w:rsidRPr="00884823">
              <w:rPr>
                <w:b/>
              </w:rPr>
              <w:t>Раздел III. Технология планирования в сфере культуры</w:t>
            </w:r>
          </w:p>
        </w:tc>
        <w:tc>
          <w:tcPr>
            <w:tcW w:w="3119" w:type="dxa"/>
          </w:tcPr>
          <w:p w14:paraId="2B04DDCA" w14:textId="77777777" w:rsidR="00614EC8" w:rsidRPr="00884823" w:rsidRDefault="00614EC8" w:rsidP="00614EC8"/>
        </w:tc>
      </w:tr>
      <w:tr w:rsidR="00614EC8" w:rsidRPr="00884823" w14:paraId="7A4EFA67" w14:textId="77777777" w:rsidTr="00255E62">
        <w:tc>
          <w:tcPr>
            <w:tcW w:w="6124" w:type="dxa"/>
          </w:tcPr>
          <w:p w14:paraId="1EB94263" w14:textId="77777777" w:rsidR="00614EC8" w:rsidRPr="00884823" w:rsidRDefault="00614EC8" w:rsidP="00614EC8">
            <w:pPr>
              <w:jc w:val="left"/>
            </w:pPr>
            <w:r w:rsidRPr="00884823">
              <w:t>3.2. Организация плановой деятельности</w:t>
            </w:r>
          </w:p>
        </w:tc>
        <w:tc>
          <w:tcPr>
            <w:tcW w:w="3119" w:type="dxa"/>
          </w:tcPr>
          <w:p w14:paraId="2D24DD6A" w14:textId="27F9D258" w:rsidR="00614EC8" w:rsidRPr="00884823" w:rsidRDefault="00255E62" w:rsidP="00614EC8">
            <w:pPr>
              <w:pStyle w:val="Default"/>
              <w:jc w:val="both"/>
            </w:pPr>
            <w:r>
              <w:t xml:space="preserve">Презентация </w:t>
            </w:r>
            <w:r w:rsidR="00614EC8" w:rsidRPr="00884823">
              <w:t>годового плана работы.</w:t>
            </w:r>
          </w:p>
        </w:tc>
      </w:tr>
      <w:tr w:rsidR="00614EC8" w:rsidRPr="00884823" w14:paraId="2DE3A77C" w14:textId="77777777" w:rsidTr="00255E62">
        <w:tc>
          <w:tcPr>
            <w:tcW w:w="6124" w:type="dxa"/>
          </w:tcPr>
          <w:p w14:paraId="42E94BE3" w14:textId="77777777" w:rsidR="00614EC8" w:rsidRPr="00884823" w:rsidRDefault="00614EC8" w:rsidP="00614EC8">
            <w:pPr>
              <w:jc w:val="left"/>
              <w:rPr>
                <w:b/>
              </w:rPr>
            </w:pPr>
            <w:r w:rsidRPr="00884823">
              <w:rPr>
                <w:b/>
              </w:rPr>
              <w:lastRenderedPageBreak/>
              <w:t xml:space="preserve">Раздел </w:t>
            </w:r>
            <w:r w:rsidRPr="00884823">
              <w:rPr>
                <w:b/>
                <w:lang w:val="en-US"/>
              </w:rPr>
              <w:t>IV</w:t>
            </w:r>
            <w:r w:rsidRPr="00884823">
              <w:rPr>
                <w:b/>
              </w:rPr>
              <w:t>.   Технология фандрейзинга в сфере культуры.</w:t>
            </w:r>
          </w:p>
        </w:tc>
        <w:tc>
          <w:tcPr>
            <w:tcW w:w="3119" w:type="dxa"/>
          </w:tcPr>
          <w:p w14:paraId="28BB20BC" w14:textId="77777777" w:rsidR="00614EC8" w:rsidRPr="00884823" w:rsidRDefault="00614EC8" w:rsidP="00614EC8"/>
        </w:tc>
      </w:tr>
      <w:tr w:rsidR="00614EC8" w:rsidRPr="00884823" w14:paraId="44362AEA" w14:textId="77777777" w:rsidTr="00255E62">
        <w:tc>
          <w:tcPr>
            <w:tcW w:w="6124" w:type="dxa"/>
          </w:tcPr>
          <w:p w14:paraId="119D1C10" w14:textId="77777777" w:rsidR="00614EC8" w:rsidRPr="00884823" w:rsidRDefault="00614EC8" w:rsidP="00614EC8">
            <w:pPr>
              <w:jc w:val="left"/>
            </w:pPr>
            <w:r w:rsidRPr="00884823">
              <w:t xml:space="preserve">4.2.   Планирование </w:t>
            </w:r>
            <w:proofErr w:type="spellStart"/>
            <w:r w:rsidRPr="00884823">
              <w:t>фандрейзинговой</w:t>
            </w:r>
            <w:proofErr w:type="spellEnd"/>
            <w:r w:rsidRPr="00884823">
              <w:t xml:space="preserve"> кампании. Контакты с потенциальными спонсорами. Спонсорский пакет.</w:t>
            </w:r>
          </w:p>
        </w:tc>
        <w:tc>
          <w:tcPr>
            <w:tcW w:w="3119" w:type="dxa"/>
          </w:tcPr>
          <w:p w14:paraId="63A175EF" w14:textId="7D4F00B1" w:rsidR="00614EC8" w:rsidRPr="00884823" w:rsidRDefault="00255E62" w:rsidP="00614EC8">
            <w:pPr>
              <w:pStyle w:val="Default"/>
              <w:jc w:val="both"/>
            </w:pPr>
            <w:r>
              <w:t>Презентация</w:t>
            </w:r>
            <w:r w:rsidR="00614EC8" w:rsidRPr="00884823">
              <w:t xml:space="preserve"> план</w:t>
            </w:r>
            <w:r>
              <w:t>а</w:t>
            </w:r>
            <w:r w:rsidR="00614EC8" w:rsidRPr="00884823">
              <w:t xml:space="preserve"> </w:t>
            </w:r>
            <w:proofErr w:type="spellStart"/>
            <w:r w:rsidR="00614EC8" w:rsidRPr="00884823">
              <w:t>фандрейзинговой</w:t>
            </w:r>
            <w:proofErr w:type="spellEnd"/>
            <w:r w:rsidR="00614EC8" w:rsidRPr="00884823">
              <w:t xml:space="preserve"> кампании</w:t>
            </w:r>
          </w:p>
        </w:tc>
      </w:tr>
      <w:tr w:rsidR="00614EC8" w:rsidRPr="00884823" w14:paraId="1419D0BF" w14:textId="77777777" w:rsidTr="00255E62">
        <w:tc>
          <w:tcPr>
            <w:tcW w:w="6124" w:type="dxa"/>
          </w:tcPr>
          <w:p w14:paraId="6D192BB8" w14:textId="77777777" w:rsidR="00614EC8" w:rsidRPr="00884823" w:rsidRDefault="00614EC8" w:rsidP="00614EC8">
            <w:pPr>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3119" w:type="dxa"/>
          </w:tcPr>
          <w:p w14:paraId="517BC3F8" w14:textId="77777777" w:rsidR="00614EC8" w:rsidRPr="00884823" w:rsidRDefault="00614EC8" w:rsidP="00614EC8"/>
        </w:tc>
      </w:tr>
      <w:tr w:rsidR="00614EC8" w:rsidRPr="00884823" w14:paraId="2873CAA3" w14:textId="77777777" w:rsidTr="00255E62">
        <w:tc>
          <w:tcPr>
            <w:tcW w:w="6124" w:type="dxa"/>
          </w:tcPr>
          <w:p w14:paraId="3D69E616" w14:textId="77777777" w:rsidR="00614EC8" w:rsidRPr="00884823" w:rsidRDefault="00614EC8" w:rsidP="00614EC8">
            <w:pPr>
              <w:jc w:val="left"/>
            </w:pPr>
            <w:r w:rsidRPr="00884823">
              <w:t>5.2.  Роль и значение учёта, отчётности и контроля. Виды учёта и отчётности, требования к их организации.</w:t>
            </w:r>
          </w:p>
        </w:tc>
        <w:tc>
          <w:tcPr>
            <w:tcW w:w="3119" w:type="dxa"/>
          </w:tcPr>
          <w:p w14:paraId="542B9EB1" w14:textId="11356ABA" w:rsidR="00614EC8" w:rsidRPr="00884823" w:rsidRDefault="00255E62" w:rsidP="00614EC8">
            <w:pPr>
              <w:jc w:val="left"/>
            </w:pPr>
            <w:r>
              <w:t>Презентация</w:t>
            </w:r>
            <w:r w:rsidR="00614EC8" w:rsidRPr="00884823">
              <w:t xml:space="preserve"> годового отчета о работе.</w:t>
            </w:r>
          </w:p>
        </w:tc>
      </w:tr>
      <w:tr w:rsidR="00614EC8" w:rsidRPr="00884823" w14:paraId="7FC6E82C" w14:textId="77777777" w:rsidTr="00255E62">
        <w:tc>
          <w:tcPr>
            <w:tcW w:w="6124" w:type="dxa"/>
          </w:tcPr>
          <w:p w14:paraId="7D319CFD" w14:textId="77777777" w:rsidR="00614EC8" w:rsidRPr="00884823" w:rsidRDefault="00614EC8" w:rsidP="00614EC8">
            <w:pPr>
              <w:jc w:val="left"/>
            </w:pPr>
            <w:r w:rsidRPr="00884823">
              <w:rPr>
                <w:b/>
              </w:rPr>
              <w:t xml:space="preserve">Раздел </w:t>
            </w:r>
            <w:r w:rsidRPr="00884823">
              <w:rPr>
                <w:b/>
                <w:lang w:val="en-US"/>
              </w:rPr>
              <w:t>VI</w:t>
            </w:r>
            <w:r w:rsidRPr="00884823">
              <w:rPr>
                <w:b/>
              </w:rPr>
              <w:t>. Работа с персоналом</w:t>
            </w:r>
            <w:r w:rsidRPr="00884823">
              <w:t>.</w:t>
            </w:r>
          </w:p>
        </w:tc>
        <w:tc>
          <w:tcPr>
            <w:tcW w:w="3119" w:type="dxa"/>
          </w:tcPr>
          <w:p w14:paraId="58CB068B" w14:textId="77777777" w:rsidR="00614EC8" w:rsidRPr="00884823" w:rsidRDefault="00614EC8" w:rsidP="00614EC8"/>
        </w:tc>
      </w:tr>
      <w:tr w:rsidR="00614EC8" w:rsidRPr="00884823" w14:paraId="5159B736" w14:textId="77777777" w:rsidTr="00255E62">
        <w:tc>
          <w:tcPr>
            <w:tcW w:w="6124" w:type="dxa"/>
          </w:tcPr>
          <w:p w14:paraId="0CC5CC7C" w14:textId="77777777" w:rsidR="00614EC8" w:rsidRPr="00884823" w:rsidRDefault="00614EC8" w:rsidP="00614EC8">
            <w:pPr>
              <w:jc w:val="left"/>
            </w:pPr>
            <w:r w:rsidRPr="00884823">
              <w:t>6.2. Штаты и штатное расписание в КДУ. Должностные инструкции работников КДУ.</w:t>
            </w:r>
          </w:p>
        </w:tc>
        <w:tc>
          <w:tcPr>
            <w:tcW w:w="3119" w:type="dxa"/>
          </w:tcPr>
          <w:p w14:paraId="5D2E3951" w14:textId="51FEBC7E" w:rsidR="00614EC8" w:rsidRPr="00884823" w:rsidRDefault="00255E62" w:rsidP="00614EC8">
            <w:pPr>
              <w:jc w:val="left"/>
            </w:pPr>
            <w:r>
              <w:t>Презентация</w:t>
            </w:r>
            <w:r w:rsidR="00614EC8" w:rsidRPr="00884823">
              <w:t xml:space="preserve"> должностн</w:t>
            </w:r>
            <w:r>
              <w:t>ой</w:t>
            </w:r>
            <w:r w:rsidR="00614EC8" w:rsidRPr="00884823">
              <w:t xml:space="preserve"> инструкци</w:t>
            </w:r>
            <w:r>
              <w:t>и</w:t>
            </w:r>
            <w:r w:rsidR="00614EC8" w:rsidRPr="00884823">
              <w:t xml:space="preserve"> менеджера СКС.</w:t>
            </w:r>
          </w:p>
        </w:tc>
      </w:tr>
    </w:tbl>
    <w:p w14:paraId="13EE9E9B" w14:textId="42BE1F0F" w:rsidR="006028CA" w:rsidRDefault="006028CA">
      <w:pPr>
        <w:autoSpaceDN/>
        <w:jc w:val="left"/>
        <w:rPr>
          <w:b/>
          <w:caps/>
          <w:sz w:val="28"/>
          <w:szCs w:val="28"/>
        </w:rPr>
      </w:pPr>
    </w:p>
    <w:p w14:paraId="4B8A3939" w14:textId="349202BE" w:rsidR="00135054" w:rsidRPr="00E55CD5" w:rsidRDefault="00255E62" w:rsidP="00135054">
      <w:pPr>
        <w:pStyle w:val="1"/>
        <w:ind w:left="0" w:firstLine="0"/>
        <w:jc w:val="left"/>
        <w:rPr>
          <w:b/>
          <w:caps/>
          <w:kern w:val="28"/>
          <w:szCs w:val="28"/>
        </w:rPr>
      </w:pPr>
      <w:bookmarkStart w:id="15" w:name="_Toc232696437"/>
      <w:r>
        <w:rPr>
          <w:b/>
          <w:caps/>
          <w:szCs w:val="28"/>
        </w:rPr>
        <w:br w:type="column"/>
      </w:r>
      <w:r w:rsidR="00135054" w:rsidRPr="00E55CD5">
        <w:rPr>
          <w:b/>
          <w:caps/>
          <w:szCs w:val="28"/>
        </w:rPr>
        <w:lastRenderedPageBreak/>
        <w:t xml:space="preserve">Лист переутверждения рабочей программы </w:t>
      </w:r>
      <w:r w:rsidR="006028CA">
        <w:rPr>
          <w:b/>
          <w:caps/>
          <w:kern w:val="28"/>
          <w:szCs w:val="28"/>
        </w:rPr>
        <w:t>дисциплины</w:t>
      </w:r>
      <w:bookmarkEnd w:id="15"/>
      <w:r w:rsidR="006028CA">
        <w:rPr>
          <w:b/>
          <w:caps/>
          <w:kern w:val="28"/>
          <w:szCs w:val="28"/>
        </w:rPr>
        <w:t xml:space="preserve"> </w:t>
      </w:r>
      <w:bookmarkEnd w:id="14"/>
    </w:p>
    <w:p w14:paraId="10C2258A" w14:textId="77777777" w:rsidR="00135054" w:rsidRPr="00E55CD5" w:rsidRDefault="00135054" w:rsidP="00135054">
      <w:pPr>
        <w:ind w:firstLine="709"/>
        <w:rPr>
          <w:sz w:val="28"/>
          <w:szCs w:val="28"/>
        </w:rPr>
      </w:pPr>
    </w:p>
    <w:p w14:paraId="0326CCD8" w14:textId="77777777" w:rsidR="00135054" w:rsidRPr="00E55CD5" w:rsidRDefault="00135054" w:rsidP="00135054">
      <w:pPr>
        <w:ind w:firstLine="709"/>
        <w:jc w:val="both"/>
        <w:rPr>
          <w:sz w:val="28"/>
          <w:szCs w:val="28"/>
        </w:rPr>
      </w:pPr>
    </w:p>
    <w:p w14:paraId="7C033BC7" w14:textId="4F4AE065" w:rsidR="00135054" w:rsidRPr="00E55CD5" w:rsidRDefault="00135054" w:rsidP="00135054">
      <w:pPr>
        <w:ind w:firstLine="709"/>
        <w:jc w:val="both"/>
      </w:pPr>
      <w:r w:rsidRPr="00E55CD5">
        <w:t xml:space="preserve">Рабочая программа: </w:t>
      </w:r>
      <w:r w:rsidR="00255E62" w:rsidRPr="00255E62">
        <w:rPr>
          <w:u w:val="single"/>
        </w:rPr>
        <w:t>Экономика и менеджмент социально-культурной сферы</w:t>
      </w:r>
      <w:r w:rsidR="00AC553A" w:rsidRPr="00AC553A">
        <w:rPr>
          <w:u w:val="single"/>
        </w:rPr>
        <w:t xml:space="preserve"> </w:t>
      </w:r>
      <w:r w:rsidRPr="00E55CD5">
        <w:t>________________________________________________________________</w:t>
      </w:r>
    </w:p>
    <w:p w14:paraId="18548717" w14:textId="0268ED38" w:rsidR="00135054" w:rsidRPr="00E55CD5" w:rsidRDefault="00135054" w:rsidP="002955D1">
      <w:pPr>
        <w:tabs>
          <w:tab w:val="left" w:leader="underscore" w:pos="2067"/>
          <w:tab w:val="left" w:leader="underscore" w:pos="2783"/>
        </w:tabs>
        <w:jc w:val="both"/>
      </w:pPr>
      <w:r w:rsidRPr="00E55CD5">
        <w:t>одобрена на 20</w:t>
      </w:r>
      <w:r w:rsidR="00001A3E" w:rsidRPr="00001A3E">
        <w:rPr>
          <w:u w:val="single"/>
        </w:rPr>
        <w:t>2</w:t>
      </w:r>
      <w:r w:rsidR="00FA45B7">
        <w:rPr>
          <w:u w:val="single"/>
        </w:rPr>
        <w:t>6</w:t>
      </w:r>
      <w:r w:rsidRPr="00E55CD5">
        <w:t>/20</w:t>
      </w:r>
      <w:r w:rsidR="00001A3E" w:rsidRPr="00001A3E">
        <w:rPr>
          <w:u w:val="single"/>
        </w:rPr>
        <w:t>2</w:t>
      </w:r>
      <w:r w:rsidR="00FA45B7">
        <w:rPr>
          <w:u w:val="single"/>
        </w:rPr>
        <w:t>7</w:t>
      </w:r>
      <w:r w:rsidRPr="00E55CD5">
        <w:t xml:space="preserve"> учебный год на заседании предметно-цикловой</w:t>
      </w:r>
      <w:r w:rsidR="002955D1">
        <w:t xml:space="preserve"> </w:t>
      </w:r>
      <w:r w:rsidRPr="00E55CD5">
        <w:t>комиссии</w:t>
      </w:r>
      <w:r w:rsidR="00001A3E">
        <w:t xml:space="preserve"> </w:t>
      </w:r>
      <w:r w:rsidR="002955D1">
        <w:rPr>
          <w:u w:val="single"/>
        </w:rPr>
        <w:t>Социально-культурная деятельность</w:t>
      </w:r>
    </w:p>
    <w:p w14:paraId="7DCF2B35" w14:textId="1F50D6BE" w:rsidR="00135054" w:rsidRPr="00E55CD5" w:rsidRDefault="00135054" w:rsidP="00001A3E">
      <w:pPr>
        <w:tabs>
          <w:tab w:val="left" w:pos="1440"/>
          <w:tab w:val="left" w:leader="underscore" w:pos="2067"/>
          <w:tab w:val="left" w:leader="underscore" w:pos="2783"/>
          <w:tab w:val="left" w:pos="4035"/>
          <w:tab w:val="left" w:leader="underscore" w:pos="5117"/>
        </w:tabs>
        <w:jc w:val="both"/>
      </w:pPr>
      <w:r w:rsidRPr="00E55CD5">
        <w:t>от</w:t>
      </w:r>
      <w:r w:rsidR="00001A3E">
        <w:t xml:space="preserve"> </w:t>
      </w:r>
      <w:r w:rsidR="00001A3E" w:rsidRPr="00001A3E">
        <w:rPr>
          <w:u w:val="single"/>
        </w:rPr>
        <w:t>11 мая</w:t>
      </w:r>
      <w:r w:rsidR="00001A3E">
        <w:t xml:space="preserve"> 2</w:t>
      </w:r>
      <w:r w:rsidRPr="00E55CD5">
        <w:t>0</w:t>
      </w:r>
      <w:r w:rsidR="00001A3E" w:rsidRPr="00001A3E">
        <w:rPr>
          <w:u w:val="single"/>
        </w:rPr>
        <w:t>26</w:t>
      </w:r>
      <w:r w:rsidR="00001A3E">
        <w:t xml:space="preserve"> </w:t>
      </w:r>
      <w:r w:rsidRPr="00E55CD5">
        <w:t>г., протокол №</w:t>
      </w:r>
      <w:r w:rsidR="00001A3E">
        <w:t xml:space="preserve"> </w:t>
      </w:r>
      <w:r w:rsidR="00001A3E" w:rsidRPr="00001A3E">
        <w:rPr>
          <w:u w:val="single"/>
        </w:rPr>
        <w:t>9</w:t>
      </w:r>
      <w:r w:rsidRPr="00E55CD5">
        <w:tab/>
      </w:r>
    </w:p>
    <w:p w14:paraId="0FB996C1" w14:textId="66BD3A29" w:rsidR="00135054" w:rsidRPr="00E55CD5" w:rsidRDefault="00135054" w:rsidP="00135054">
      <w:pPr>
        <w:tabs>
          <w:tab w:val="left" w:leader="underscore" w:pos="8916"/>
        </w:tabs>
        <w:ind w:left="2680"/>
        <w:jc w:val="both"/>
      </w:pPr>
      <w:r w:rsidRPr="00E55CD5">
        <w:t>Председатель ПЦК</w:t>
      </w:r>
      <w:r w:rsidR="00001A3E">
        <w:t xml:space="preserve">        </w:t>
      </w:r>
      <w:r w:rsidR="00001A3E" w:rsidRPr="00001A3E">
        <w:rPr>
          <w:u w:val="single"/>
        </w:rPr>
        <w:t xml:space="preserve"> </w:t>
      </w:r>
      <w:proofErr w:type="gramStart"/>
      <w:r w:rsidR="00001A3E" w:rsidRPr="00001A3E">
        <w:rPr>
          <w:u w:val="single"/>
        </w:rPr>
        <w:t>Т</w:t>
      </w:r>
      <w:r w:rsidR="00001A3E">
        <w:rPr>
          <w:u w:val="single"/>
        </w:rPr>
        <w:t>.</w:t>
      </w:r>
      <w:r w:rsidR="00001A3E" w:rsidRPr="00001A3E">
        <w:rPr>
          <w:u w:val="single"/>
        </w:rPr>
        <w:t>Е.</w:t>
      </w:r>
      <w:proofErr w:type="gramEnd"/>
      <w:r w:rsidR="00001A3E" w:rsidRPr="00001A3E">
        <w:rPr>
          <w:u w:val="single"/>
        </w:rPr>
        <w:t xml:space="preserve"> Малыгина</w:t>
      </w:r>
    </w:p>
    <w:p w14:paraId="5DD91F63" w14:textId="0B3FEC7F" w:rsidR="00135054" w:rsidRPr="00F45C28" w:rsidRDefault="00135054" w:rsidP="00001A3E">
      <w:pPr>
        <w:ind w:left="3540" w:firstLine="708"/>
        <w:jc w:val="both"/>
        <w:rPr>
          <w:sz w:val="20"/>
          <w:szCs w:val="20"/>
        </w:rPr>
      </w:pPr>
      <w:r w:rsidRPr="00F45C28">
        <w:rPr>
          <w:sz w:val="20"/>
          <w:szCs w:val="20"/>
        </w:rPr>
        <w:tab/>
        <w:t>(инициалы и фамилия)</w:t>
      </w:r>
    </w:p>
    <w:p w14:paraId="6D95F86C" w14:textId="77777777" w:rsidR="00135054" w:rsidRPr="00E55CD5" w:rsidRDefault="00135054" w:rsidP="00135054">
      <w:pPr>
        <w:ind w:firstLine="709"/>
        <w:jc w:val="both"/>
      </w:pPr>
    </w:p>
    <w:p w14:paraId="2D6830CF" w14:textId="77777777" w:rsidR="00135054" w:rsidRPr="00E55CD5" w:rsidRDefault="00135054" w:rsidP="00135054">
      <w:pPr>
        <w:jc w:val="both"/>
      </w:pPr>
    </w:p>
    <w:p w14:paraId="11254C7E" w14:textId="77777777" w:rsidR="00135054" w:rsidRPr="00E55CD5" w:rsidRDefault="00135054" w:rsidP="00135054">
      <w:pPr>
        <w:tabs>
          <w:tab w:val="left" w:pos="567"/>
          <w:tab w:val="left" w:pos="709"/>
        </w:tabs>
        <w:jc w:val="both"/>
      </w:pPr>
    </w:p>
    <w:p w14:paraId="5EF448B3" w14:textId="77777777" w:rsidR="00135054" w:rsidRPr="00E55CD5" w:rsidRDefault="00135054" w:rsidP="00135054">
      <w:pPr>
        <w:ind w:firstLine="709"/>
        <w:jc w:val="both"/>
      </w:pPr>
      <w:r w:rsidRPr="00E55CD5">
        <w:t>Рабочая программа: _________________________________________________</w:t>
      </w:r>
    </w:p>
    <w:p w14:paraId="5C95ED71" w14:textId="77777777" w:rsidR="00135054" w:rsidRPr="00E55CD5" w:rsidRDefault="00135054" w:rsidP="00135054">
      <w:pPr>
        <w:ind w:firstLine="709"/>
        <w:jc w:val="both"/>
      </w:pPr>
      <w:r w:rsidRPr="00E55CD5">
        <w:t>__________________________________________________________________</w:t>
      </w:r>
    </w:p>
    <w:p w14:paraId="7EC2EFE6"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A4152" w14:textId="77777777" w:rsidR="00135054" w:rsidRPr="00E55CD5" w:rsidRDefault="00135054" w:rsidP="00135054">
      <w:pPr>
        <w:tabs>
          <w:tab w:val="left" w:leader="underscore" w:pos="9210"/>
        </w:tabs>
        <w:jc w:val="both"/>
      </w:pPr>
      <w:r w:rsidRPr="00E55CD5">
        <w:t>комиссии</w:t>
      </w:r>
      <w:r w:rsidRPr="00E55CD5">
        <w:tab/>
      </w:r>
    </w:p>
    <w:p w14:paraId="48289685"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8233AD7"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A9531BB"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28A1B4CB" w14:textId="77777777" w:rsidR="00135054" w:rsidRPr="00E55CD5" w:rsidRDefault="00135054" w:rsidP="00135054">
      <w:pPr>
        <w:ind w:firstLine="709"/>
        <w:jc w:val="both"/>
      </w:pPr>
    </w:p>
    <w:p w14:paraId="5EA18BC3" w14:textId="77777777" w:rsidR="00135054" w:rsidRPr="00E55CD5" w:rsidRDefault="00135054" w:rsidP="00135054">
      <w:pPr>
        <w:ind w:firstLine="709"/>
        <w:jc w:val="both"/>
      </w:pPr>
    </w:p>
    <w:p w14:paraId="767BA4A2" w14:textId="77777777" w:rsidR="00135054" w:rsidRPr="00E55CD5" w:rsidRDefault="00135054" w:rsidP="00135054">
      <w:pPr>
        <w:ind w:firstLine="709"/>
        <w:jc w:val="both"/>
      </w:pPr>
    </w:p>
    <w:p w14:paraId="0067D12B" w14:textId="77777777" w:rsidR="00135054" w:rsidRPr="00E55CD5" w:rsidRDefault="00135054" w:rsidP="00135054">
      <w:pPr>
        <w:ind w:firstLine="709"/>
        <w:jc w:val="both"/>
      </w:pPr>
      <w:r w:rsidRPr="00E55CD5">
        <w:t>Рабочая программа: _________________________________________________</w:t>
      </w:r>
    </w:p>
    <w:p w14:paraId="29D00AE8" w14:textId="77777777" w:rsidR="00135054" w:rsidRPr="00E55CD5" w:rsidRDefault="00135054" w:rsidP="00135054">
      <w:pPr>
        <w:ind w:firstLine="709"/>
        <w:jc w:val="both"/>
      </w:pPr>
      <w:r w:rsidRPr="00E55CD5">
        <w:t>__________________________________________________________________</w:t>
      </w:r>
    </w:p>
    <w:p w14:paraId="2D3F272C"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ACE9062" w14:textId="77777777" w:rsidR="00135054" w:rsidRPr="00E55CD5" w:rsidRDefault="00135054" w:rsidP="00135054">
      <w:pPr>
        <w:tabs>
          <w:tab w:val="left" w:leader="underscore" w:pos="9210"/>
        </w:tabs>
        <w:jc w:val="both"/>
      </w:pPr>
      <w:r w:rsidRPr="00E55CD5">
        <w:t>комиссии</w:t>
      </w:r>
      <w:r w:rsidRPr="00E55CD5">
        <w:tab/>
      </w:r>
    </w:p>
    <w:p w14:paraId="1185F1CC"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A99CBB1"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92822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3AF94B4" w14:textId="77777777" w:rsidR="00135054" w:rsidRPr="00E55CD5" w:rsidRDefault="00135054" w:rsidP="00135054">
      <w:pPr>
        <w:ind w:firstLine="709"/>
        <w:jc w:val="both"/>
        <w:rPr>
          <w:sz w:val="28"/>
          <w:szCs w:val="28"/>
        </w:rPr>
      </w:pPr>
    </w:p>
    <w:p w14:paraId="31E8B5E0" w14:textId="77777777" w:rsidR="00135054" w:rsidRPr="00E55CD5" w:rsidRDefault="00135054" w:rsidP="00135054">
      <w:pPr>
        <w:ind w:firstLine="709"/>
        <w:jc w:val="both"/>
        <w:rPr>
          <w:sz w:val="28"/>
          <w:szCs w:val="28"/>
        </w:rPr>
      </w:pPr>
    </w:p>
    <w:p w14:paraId="47962F36" w14:textId="77777777" w:rsidR="00135054" w:rsidRPr="00E55CD5" w:rsidRDefault="00135054" w:rsidP="00135054">
      <w:pPr>
        <w:ind w:firstLine="709"/>
        <w:jc w:val="both"/>
        <w:rPr>
          <w:sz w:val="28"/>
          <w:szCs w:val="28"/>
        </w:rPr>
      </w:pPr>
    </w:p>
    <w:p w14:paraId="679E067A" w14:textId="77777777" w:rsidR="00135054" w:rsidRPr="00E55CD5" w:rsidRDefault="00135054" w:rsidP="00135054">
      <w:pPr>
        <w:ind w:firstLine="709"/>
        <w:jc w:val="both"/>
      </w:pPr>
      <w:r w:rsidRPr="00E55CD5">
        <w:t>Рабочая программа: _________________________________________________</w:t>
      </w:r>
    </w:p>
    <w:p w14:paraId="346B6AAF" w14:textId="77777777" w:rsidR="00135054" w:rsidRPr="00E55CD5" w:rsidRDefault="00135054" w:rsidP="00135054">
      <w:pPr>
        <w:ind w:firstLine="709"/>
        <w:jc w:val="both"/>
      </w:pPr>
      <w:r w:rsidRPr="00E55CD5">
        <w:t>__________________________________________________________________</w:t>
      </w:r>
    </w:p>
    <w:p w14:paraId="17E898CA"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13A2F5C" w14:textId="77777777" w:rsidR="00135054" w:rsidRPr="00E55CD5" w:rsidRDefault="00135054" w:rsidP="00135054">
      <w:pPr>
        <w:tabs>
          <w:tab w:val="left" w:leader="underscore" w:pos="9210"/>
        </w:tabs>
        <w:jc w:val="both"/>
      </w:pPr>
      <w:r w:rsidRPr="00E55CD5">
        <w:t>комиссии</w:t>
      </w:r>
      <w:r w:rsidRPr="00E55CD5">
        <w:tab/>
      </w:r>
    </w:p>
    <w:p w14:paraId="4037BC2E"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353B0FC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5D9CBD8"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F6DE2EC" w14:textId="77777777" w:rsidR="00135054" w:rsidRPr="00F45C28" w:rsidRDefault="00135054" w:rsidP="00135054">
      <w:pPr>
        <w:ind w:firstLine="709"/>
        <w:jc w:val="both"/>
        <w:rPr>
          <w:sz w:val="20"/>
          <w:szCs w:val="20"/>
        </w:rPr>
      </w:pPr>
    </w:p>
    <w:p w14:paraId="35A7868C" w14:textId="77777777" w:rsidR="00135054" w:rsidRPr="00E55CD5" w:rsidRDefault="00135054" w:rsidP="00135054">
      <w:pPr>
        <w:pStyle w:val="af4"/>
        <w:spacing w:after="0"/>
        <w:jc w:val="both"/>
        <w:rPr>
          <w:sz w:val="28"/>
          <w:szCs w:val="28"/>
        </w:rPr>
      </w:pPr>
    </w:p>
    <w:p w14:paraId="76E18ACA"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459650BB" w14:textId="77777777" w:rsidR="00085DEA" w:rsidRPr="005D7E92" w:rsidRDefault="00085DEA" w:rsidP="00B23517">
      <w:pPr>
        <w:pStyle w:val="1"/>
        <w:ind w:left="0" w:right="140"/>
        <w:rPr>
          <w:rFonts w:eastAsia="Calibri"/>
          <w:b/>
          <w:szCs w:val="28"/>
          <w:lang w:eastAsia="en-US"/>
        </w:rPr>
      </w:pPr>
      <w:bookmarkStart w:id="16" w:name="_Toc22988032"/>
      <w:bookmarkStart w:id="17" w:name="_Toc22990944"/>
      <w:bookmarkStart w:id="18" w:name="_Toc32152435"/>
      <w:bookmarkStart w:id="19" w:name="_Toc144484195"/>
      <w:r>
        <w:rPr>
          <w:rFonts w:eastAsia="Calibri"/>
          <w:sz w:val="22"/>
          <w:szCs w:val="22"/>
          <w:lang w:eastAsia="en-US"/>
        </w:rPr>
        <w:br w:type="column"/>
      </w:r>
      <w:bookmarkStart w:id="20" w:name="_Toc181967592"/>
      <w:bookmarkStart w:id="21" w:name="_Toc192179176"/>
      <w:bookmarkStart w:id="22" w:name="_Toc232696438"/>
      <w:r w:rsidRPr="005D7E92">
        <w:rPr>
          <w:rFonts w:eastAsia="Calibri"/>
          <w:b/>
          <w:szCs w:val="28"/>
          <w:lang w:eastAsia="en-US"/>
        </w:rPr>
        <w:lastRenderedPageBreak/>
        <w:t>ЛИСТ РЕГИСТРАЦИИ ИЗМЕНЕНИЙ, ВНЕСЕННЫХ В РАБОЧУЮ ПРОГРАММУ</w:t>
      </w:r>
      <w:bookmarkEnd w:id="16"/>
      <w:bookmarkEnd w:id="17"/>
      <w:bookmarkEnd w:id="18"/>
      <w:bookmarkEnd w:id="19"/>
      <w:bookmarkEnd w:id="20"/>
      <w:bookmarkEnd w:id="21"/>
      <w:bookmarkEnd w:id="22"/>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2BA7179" w14:textId="77777777" w:rsidTr="00935AA5">
        <w:tc>
          <w:tcPr>
            <w:tcW w:w="993" w:type="dxa"/>
            <w:tcBorders>
              <w:top w:val="single" w:sz="4" w:space="0" w:color="000000"/>
              <w:left w:val="single" w:sz="4" w:space="0" w:color="000000"/>
              <w:bottom w:val="single" w:sz="4" w:space="0" w:color="000000"/>
            </w:tcBorders>
            <w:vAlign w:val="center"/>
          </w:tcPr>
          <w:p w14:paraId="32A3FEC2"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587136B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0A4DB779"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84430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70BFB26"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1AE9C9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538088D7" w14:textId="77777777" w:rsidTr="00935AA5">
        <w:trPr>
          <w:trHeight w:val="1234"/>
        </w:trPr>
        <w:tc>
          <w:tcPr>
            <w:tcW w:w="993" w:type="dxa"/>
            <w:tcBorders>
              <w:top w:val="single" w:sz="4" w:space="0" w:color="000000"/>
              <w:left w:val="single" w:sz="4" w:space="0" w:color="000000"/>
              <w:bottom w:val="single" w:sz="4" w:space="0" w:color="000000"/>
            </w:tcBorders>
          </w:tcPr>
          <w:p w14:paraId="55A00B58" w14:textId="77777777" w:rsidR="00085DEA" w:rsidRPr="005D7E92" w:rsidRDefault="00085DEA" w:rsidP="00935AA5">
            <w:pPr>
              <w:snapToGrid w:val="0"/>
              <w:rPr>
                <w:rFonts w:eastAsia="Calibri"/>
                <w:sz w:val="22"/>
                <w:szCs w:val="22"/>
                <w:lang w:eastAsia="en-US"/>
              </w:rPr>
            </w:pPr>
          </w:p>
          <w:p w14:paraId="77E00762" w14:textId="77777777" w:rsidR="00085DEA" w:rsidRPr="005D7E92" w:rsidRDefault="00085DEA" w:rsidP="00935AA5">
            <w:pPr>
              <w:snapToGrid w:val="0"/>
              <w:rPr>
                <w:rFonts w:eastAsia="Calibri"/>
                <w:sz w:val="22"/>
                <w:szCs w:val="22"/>
                <w:lang w:eastAsia="en-US"/>
              </w:rPr>
            </w:pPr>
          </w:p>
          <w:p w14:paraId="6888215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9736E8E"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C650BA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B7D3692"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DA379B3" w14:textId="77777777" w:rsidR="00085DEA" w:rsidRPr="005D7E92" w:rsidRDefault="00085DEA" w:rsidP="00935AA5">
            <w:pPr>
              <w:snapToGrid w:val="0"/>
              <w:rPr>
                <w:rFonts w:eastAsia="Calibri"/>
                <w:sz w:val="22"/>
                <w:szCs w:val="22"/>
                <w:lang w:eastAsia="en-US"/>
              </w:rPr>
            </w:pPr>
          </w:p>
        </w:tc>
      </w:tr>
      <w:tr w:rsidR="00085DEA" w:rsidRPr="005D7E92" w14:paraId="5CCA60C5" w14:textId="77777777" w:rsidTr="00935AA5">
        <w:tc>
          <w:tcPr>
            <w:tcW w:w="993" w:type="dxa"/>
            <w:tcBorders>
              <w:top w:val="single" w:sz="4" w:space="0" w:color="000000"/>
              <w:left w:val="single" w:sz="4" w:space="0" w:color="000000"/>
              <w:bottom w:val="single" w:sz="4" w:space="0" w:color="000000"/>
            </w:tcBorders>
          </w:tcPr>
          <w:p w14:paraId="050E7E85" w14:textId="77777777" w:rsidR="00085DEA" w:rsidRPr="005D7E92" w:rsidRDefault="00085DEA" w:rsidP="00935AA5">
            <w:pPr>
              <w:snapToGrid w:val="0"/>
              <w:rPr>
                <w:rFonts w:eastAsia="Calibri"/>
                <w:sz w:val="22"/>
                <w:szCs w:val="22"/>
                <w:lang w:eastAsia="en-US"/>
              </w:rPr>
            </w:pPr>
          </w:p>
          <w:p w14:paraId="181862B3" w14:textId="77777777" w:rsidR="00085DEA" w:rsidRPr="005D7E92" w:rsidRDefault="00085DEA" w:rsidP="00935AA5">
            <w:pPr>
              <w:snapToGrid w:val="0"/>
              <w:rPr>
                <w:rFonts w:eastAsia="Calibri"/>
                <w:sz w:val="22"/>
                <w:szCs w:val="22"/>
                <w:lang w:eastAsia="en-US"/>
              </w:rPr>
            </w:pPr>
          </w:p>
          <w:p w14:paraId="7A8F313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25FC9B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C98CDB"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22D6335"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243C430" w14:textId="77777777" w:rsidR="00085DEA" w:rsidRPr="005D7E92" w:rsidRDefault="00085DEA" w:rsidP="00935AA5">
            <w:pPr>
              <w:snapToGrid w:val="0"/>
              <w:rPr>
                <w:rFonts w:eastAsia="Calibri"/>
                <w:sz w:val="22"/>
                <w:szCs w:val="22"/>
                <w:lang w:eastAsia="en-US"/>
              </w:rPr>
            </w:pPr>
          </w:p>
        </w:tc>
      </w:tr>
      <w:tr w:rsidR="00085DEA" w:rsidRPr="005D7E92" w14:paraId="1184B7C9" w14:textId="77777777" w:rsidTr="00935AA5">
        <w:tc>
          <w:tcPr>
            <w:tcW w:w="993" w:type="dxa"/>
            <w:tcBorders>
              <w:top w:val="single" w:sz="4" w:space="0" w:color="000000"/>
              <w:left w:val="single" w:sz="4" w:space="0" w:color="000000"/>
              <w:bottom w:val="single" w:sz="4" w:space="0" w:color="000000"/>
            </w:tcBorders>
          </w:tcPr>
          <w:p w14:paraId="5AEF3EA8" w14:textId="77777777" w:rsidR="00085DEA" w:rsidRPr="005D7E92" w:rsidRDefault="00085DEA" w:rsidP="00935AA5">
            <w:pPr>
              <w:snapToGrid w:val="0"/>
              <w:rPr>
                <w:rFonts w:eastAsia="Calibri"/>
                <w:sz w:val="22"/>
                <w:szCs w:val="22"/>
                <w:lang w:eastAsia="en-US"/>
              </w:rPr>
            </w:pPr>
          </w:p>
          <w:p w14:paraId="27438BC0" w14:textId="77777777" w:rsidR="00085DEA" w:rsidRPr="005D7E92" w:rsidRDefault="00085DEA" w:rsidP="00935AA5">
            <w:pPr>
              <w:snapToGrid w:val="0"/>
              <w:rPr>
                <w:rFonts w:eastAsia="Calibri"/>
                <w:sz w:val="22"/>
                <w:szCs w:val="22"/>
                <w:lang w:eastAsia="en-US"/>
              </w:rPr>
            </w:pPr>
          </w:p>
          <w:p w14:paraId="6554FA9F"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81F969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E180E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C1B6B3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2ED37DB" w14:textId="77777777" w:rsidR="00085DEA" w:rsidRPr="005D7E92" w:rsidRDefault="00085DEA" w:rsidP="00935AA5">
            <w:pPr>
              <w:snapToGrid w:val="0"/>
              <w:rPr>
                <w:rFonts w:eastAsia="Calibri"/>
                <w:sz w:val="22"/>
                <w:szCs w:val="22"/>
                <w:lang w:eastAsia="en-US"/>
              </w:rPr>
            </w:pPr>
          </w:p>
        </w:tc>
      </w:tr>
      <w:tr w:rsidR="00085DEA" w:rsidRPr="005D7E92" w14:paraId="71936897" w14:textId="77777777" w:rsidTr="00935AA5">
        <w:tc>
          <w:tcPr>
            <w:tcW w:w="993" w:type="dxa"/>
            <w:tcBorders>
              <w:top w:val="single" w:sz="4" w:space="0" w:color="000000"/>
              <w:left w:val="single" w:sz="4" w:space="0" w:color="000000"/>
              <w:bottom w:val="single" w:sz="4" w:space="0" w:color="000000"/>
            </w:tcBorders>
          </w:tcPr>
          <w:p w14:paraId="2B8B4ACD" w14:textId="77777777" w:rsidR="00085DEA" w:rsidRPr="005D7E92" w:rsidRDefault="00085DEA" w:rsidP="00935AA5">
            <w:pPr>
              <w:snapToGrid w:val="0"/>
              <w:rPr>
                <w:rFonts w:eastAsia="Calibri"/>
                <w:sz w:val="22"/>
                <w:szCs w:val="22"/>
                <w:lang w:eastAsia="en-US"/>
              </w:rPr>
            </w:pPr>
          </w:p>
          <w:p w14:paraId="19C15778" w14:textId="77777777" w:rsidR="00085DEA" w:rsidRPr="005D7E92" w:rsidRDefault="00085DEA" w:rsidP="00935AA5">
            <w:pPr>
              <w:snapToGrid w:val="0"/>
              <w:rPr>
                <w:rFonts w:eastAsia="Calibri"/>
                <w:sz w:val="22"/>
                <w:szCs w:val="22"/>
                <w:lang w:eastAsia="en-US"/>
              </w:rPr>
            </w:pPr>
          </w:p>
          <w:p w14:paraId="29454487"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162AFC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1FE631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72C8EF3"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374C416" w14:textId="77777777" w:rsidR="00085DEA" w:rsidRPr="005D7E92" w:rsidRDefault="00085DEA" w:rsidP="00935AA5">
            <w:pPr>
              <w:snapToGrid w:val="0"/>
              <w:rPr>
                <w:rFonts w:eastAsia="Calibri"/>
                <w:sz w:val="22"/>
                <w:szCs w:val="22"/>
                <w:lang w:eastAsia="en-US"/>
              </w:rPr>
            </w:pPr>
          </w:p>
        </w:tc>
      </w:tr>
      <w:tr w:rsidR="00085DEA" w:rsidRPr="005D7E92" w14:paraId="702091B5" w14:textId="77777777" w:rsidTr="00935AA5">
        <w:tc>
          <w:tcPr>
            <w:tcW w:w="993" w:type="dxa"/>
            <w:tcBorders>
              <w:top w:val="single" w:sz="4" w:space="0" w:color="000000"/>
              <w:left w:val="single" w:sz="4" w:space="0" w:color="000000"/>
              <w:bottom w:val="single" w:sz="4" w:space="0" w:color="000000"/>
            </w:tcBorders>
          </w:tcPr>
          <w:p w14:paraId="3F205893" w14:textId="77777777" w:rsidR="00085DEA" w:rsidRPr="005D7E92" w:rsidRDefault="00085DEA" w:rsidP="00935AA5">
            <w:pPr>
              <w:snapToGrid w:val="0"/>
              <w:rPr>
                <w:rFonts w:eastAsia="Calibri"/>
                <w:sz w:val="22"/>
                <w:szCs w:val="22"/>
                <w:lang w:eastAsia="en-US"/>
              </w:rPr>
            </w:pPr>
          </w:p>
          <w:p w14:paraId="56F2D2A6" w14:textId="77777777" w:rsidR="00085DEA" w:rsidRPr="005D7E92" w:rsidRDefault="00085DEA" w:rsidP="00935AA5">
            <w:pPr>
              <w:snapToGrid w:val="0"/>
              <w:rPr>
                <w:rFonts w:eastAsia="Calibri"/>
                <w:sz w:val="22"/>
                <w:szCs w:val="22"/>
                <w:lang w:eastAsia="en-US"/>
              </w:rPr>
            </w:pPr>
          </w:p>
          <w:p w14:paraId="3C87FC94"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7F17E2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68257F8"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17593D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6B59BA3" w14:textId="77777777" w:rsidR="00085DEA" w:rsidRPr="005D7E92" w:rsidRDefault="00085DEA" w:rsidP="00935AA5">
            <w:pPr>
              <w:snapToGrid w:val="0"/>
              <w:rPr>
                <w:rFonts w:eastAsia="Calibri"/>
                <w:sz w:val="22"/>
                <w:szCs w:val="22"/>
                <w:lang w:eastAsia="en-US"/>
              </w:rPr>
            </w:pPr>
          </w:p>
        </w:tc>
      </w:tr>
      <w:tr w:rsidR="00085DEA" w:rsidRPr="005D7E92" w14:paraId="48F6E2F4" w14:textId="77777777" w:rsidTr="00935AA5">
        <w:tc>
          <w:tcPr>
            <w:tcW w:w="993" w:type="dxa"/>
            <w:tcBorders>
              <w:top w:val="single" w:sz="4" w:space="0" w:color="000000"/>
              <w:left w:val="single" w:sz="4" w:space="0" w:color="000000"/>
              <w:bottom w:val="single" w:sz="4" w:space="0" w:color="000000"/>
            </w:tcBorders>
          </w:tcPr>
          <w:p w14:paraId="2C82B043" w14:textId="77777777" w:rsidR="00085DEA" w:rsidRPr="005D7E92" w:rsidRDefault="00085DEA" w:rsidP="00935AA5">
            <w:pPr>
              <w:snapToGrid w:val="0"/>
              <w:rPr>
                <w:rFonts w:eastAsia="Calibri"/>
                <w:sz w:val="22"/>
                <w:szCs w:val="22"/>
                <w:lang w:eastAsia="en-US"/>
              </w:rPr>
            </w:pPr>
          </w:p>
          <w:p w14:paraId="2CB0B636" w14:textId="77777777" w:rsidR="00085DEA" w:rsidRPr="005D7E92" w:rsidRDefault="00085DEA" w:rsidP="00935AA5">
            <w:pPr>
              <w:snapToGrid w:val="0"/>
              <w:rPr>
                <w:rFonts w:eastAsia="Calibri"/>
                <w:sz w:val="22"/>
                <w:szCs w:val="22"/>
                <w:lang w:eastAsia="en-US"/>
              </w:rPr>
            </w:pPr>
          </w:p>
          <w:p w14:paraId="124AEE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F9DA6B9"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11FF6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37F86A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5DA103" w14:textId="77777777" w:rsidR="00085DEA" w:rsidRPr="005D7E92" w:rsidRDefault="00085DEA" w:rsidP="00935AA5">
            <w:pPr>
              <w:snapToGrid w:val="0"/>
              <w:rPr>
                <w:rFonts w:eastAsia="Calibri"/>
                <w:sz w:val="22"/>
                <w:szCs w:val="22"/>
                <w:lang w:eastAsia="en-US"/>
              </w:rPr>
            </w:pPr>
          </w:p>
        </w:tc>
      </w:tr>
      <w:tr w:rsidR="00085DEA" w:rsidRPr="005D7E92" w14:paraId="59C6F315" w14:textId="77777777" w:rsidTr="00935AA5">
        <w:tc>
          <w:tcPr>
            <w:tcW w:w="993" w:type="dxa"/>
            <w:tcBorders>
              <w:top w:val="single" w:sz="4" w:space="0" w:color="000000"/>
              <w:left w:val="single" w:sz="4" w:space="0" w:color="000000"/>
              <w:bottom w:val="single" w:sz="4" w:space="0" w:color="000000"/>
            </w:tcBorders>
          </w:tcPr>
          <w:p w14:paraId="426D95F0" w14:textId="77777777" w:rsidR="00085DEA" w:rsidRPr="005D7E92" w:rsidRDefault="00085DEA" w:rsidP="00935AA5">
            <w:pPr>
              <w:snapToGrid w:val="0"/>
              <w:rPr>
                <w:rFonts w:eastAsia="Calibri"/>
                <w:sz w:val="22"/>
                <w:szCs w:val="22"/>
                <w:lang w:eastAsia="en-US"/>
              </w:rPr>
            </w:pPr>
          </w:p>
          <w:p w14:paraId="011DF63A" w14:textId="77777777" w:rsidR="00085DEA" w:rsidRPr="005D7E92" w:rsidRDefault="00085DEA" w:rsidP="00935AA5">
            <w:pPr>
              <w:snapToGrid w:val="0"/>
              <w:rPr>
                <w:rFonts w:eastAsia="Calibri"/>
                <w:sz w:val="22"/>
                <w:szCs w:val="22"/>
                <w:lang w:eastAsia="en-US"/>
              </w:rPr>
            </w:pPr>
          </w:p>
          <w:p w14:paraId="757BC0F8"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7A6E940"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494F04B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774600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694E94C" w14:textId="77777777" w:rsidR="00085DEA" w:rsidRPr="005D7E92" w:rsidRDefault="00085DEA" w:rsidP="00935AA5">
            <w:pPr>
              <w:snapToGrid w:val="0"/>
              <w:rPr>
                <w:rFonts w:eastAsia="Calibri"/>
                <w:sz w:val="22"/>
                <w:szCs w:val="22"/>
                <w:lang w:eastAsia="en-US"/>
              </w:rPr>
            </w:pPr>
          </w:p>
        </w:tc>
      </w:tr>
      <w:tr w:rsidR="00085DEA" w:rsidRPr="005D7E92" w14:paraId="0A26F3A6" w14:textId="77777777" w:rsidTr="00935AA5">
        <w:trPr>
          <w:trHeight w:val="1089"/>
        </w:trPr>
        <w:tc>
          <w:tcPr>
            <w:tcW w:w="993" w:type="dxa"/>
            <w:tcBorders>
              <w:top w:val="single" w:sz="4" w:space="0" w:color="000000"/>
              <w:left w:val="single" w:sz="4" w:space="0" w:color="000000"/>
              <w:bottom w:val="single" w:sz="4" w:space="0" w:color="000000"/>
            </w:tcBorders>
          </w:tcPr>
          <w:p w14:paraId="40684ABD" w14:textId="77777777" w:rsidR="00085DEA" w:rsidRPr="005D7E92" w:rsidRDefault="00085DEA" w:rsidP="00935AA5">
            <w:pPr>
              <w:snapToGrid w:val="0"/>
              <w:rPr>
                <w:rFonts w:eastAsia="Calibri"/>
                <w:sz w:val="22"/>
                <w:szCs w:val="22"/>
                <w:lang w:eastAsia="en-US"/>
              </w:rPr>
            </w:pPr>
          </w:p>
          <w:p w14:paraId="7C0813E4" w14:textId="77777777" w:rsidR="00085DEA" w:rsidRPr="005D7E92" w:rsidRDefault="00085DEA" w:rsidP="00935AA5">
            <w:pPr>
              <w:snapToGrid w:val="0"/>
              <w:rPr>
                <w:rFonts w:eastAsia="Calibri"/>
                <w:sz w:val="22"/>
                <w:szCs w:val="22"/>
                <w:lang w:eastAsia="en-US"/>
              </w:rPr>
            </w:pPr>
          </w:p>
          <w:p w14:paraId="5CF00CD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02A37A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EA5D270"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A870B8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2E1A2" w14:textId="77777777" w:rsidR="00085DEA" w:rsidRPr="005D7E92" w:rsidRDefault="00085DEA" w:rsidP="00935AA5">
            <w:pPr>
              <w:snapToGrid w:val="0"/>
              <w:rPr>
                <w:rFonts w:eastAsia="Calibri"/>
                <w:sz w:val="22"/>
                <w:szCs w:val="22"/>
                <w:lang w:eastAsia="en-US"/>
              </w:rPr>
            </w:pPr>
          </w:p>
        </w:tc>
      </w:tr>
    </w:tbl>
    <w:p w14:paraId="135DDB15" w14:textId="77777777" w:rsidR="00085DEA" w:rsidRPr="005D7E92" w:rsidRDefault="00085DEA" w:rsidP="00085DEA">
      <w:pPr>
        <w:tabs>
          <w:tab w:val="left" w:pos="720"/>
        </w:tabs>
        <w:ind w:left="720" w:hanging="360"/>
        <w:rPr>
          <w:sz w:val="28"/>
          <w:szCs w:val="28"/>
        </w:rPr>
      </w:pPr>
    </w:p>
    <w:p w14:paraId="12AA7BD0" w14:textId="77777777" w:rsidR="00085DEA" w:rsidRDefault="00085DEA" w:rsidP="00085DEA">
      <w:pPr>
        <w:ind w:firstLine="709"/>
        <w:jc w:val="both"/>
      </w:pPr>
    </w:p>
    <w:p w14:paraId="315CA378" w14:textId="77777777" w:rsidR="00CE42C3" w:rsidRPr="008A7B7E" w:rsidRDefault="00CE42C3" w:rsidP="00085DEA">
      <w:pPr>
        <w:ind w:firstLine="709"/>
        <w:outlineLvl w:val="0"/>
        <w:rPr>
          <w:sz w:val="28"/>
          <w:szCs w:val="28"/>
        </w:rPr>
      </w:pPr>
    </w:p>
    <w:sectPr w:rsidR="00CE42C3" w:rsidRPr="008A7B7E" w:rsidSect="00135054">
      <w:footerReference w:type="even" r:id="rId11"/>
      <w:footerReference w:type="default" r:id="rId12"/>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6DEE" w14:textId="77777777" w:rsidR="00AA2E59" w:rsidRDefault="00AA2E59" w:rsidP="004A4341">
      <w:r>
        <w:separator/>
      </w:r>
    </w:p>
  </w:endnote>
  <w:endnote w:type="continuationSeparator" w:id="0">
    <w:p w14:paraId="356E0C26" w14:textId="77777777" w:rsidR="00AA2E59" w:rsidRDefault="00AA2E59"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Georgia">
    <w:panose1 w:val="02040502050405020303"/>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SchoolBookCyrillic">
    <w:altName w:val="Arial Unicode MS"/>
    <w:panose1 w:val="00000000000000000000"/>
    <w:charset w:val="80"/>
    <w:family w:val="auto"/>
    <w:notTrueType/>
    <w:pitch w:val="default"/>
    <w:sig w:usb0="00000003" w:usb1="08070000" w:usb2="00000010" w:usb3="00000000" w:csb0="0002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A148" w14:textId="77777777" w:rsidR="002C14C2" w:rsidRDefault="002C14C2"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04CE0ABF" w14:textId="77777777" w:rsidR="002C14C2" w:rsidRDefault="002C14C2" w:rsidP="00696B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56DB" w14:textId="77777777" w:rsidR="002C14C2" w:rsidRDefault="00AF1408">
    <w:pPr>
      <w:pStyle w:val="af"/>
    </w:pPr>
    <w:r>
      <w:fldChar w:fldCharType="begin"/>
    </w:r>
    <w:r>
      <w:instrText xml:space="preserve"> PAGE   \* MERGEFORMAT </w:instrText>
    </w:r>
    <w:r>
      <w:fldChar w:fldCharType="separate"/>
    </w:r>
    <w:r>
      <w:rPr>
        <w:noProof/>
      </w:rPr>
      <w:t>9</w:t>
    </w:r>
    <w:r>
      <w:rPr>
        <w:noProof/>
      </w:rPr>
      <w:fldChar w:fldCharType="end"/>
    </w:r>
  </w:p>
  <w:p w14:paraId="091008DF" w14:textId="77777777" w:rsidR="002C14C2" w:rsidRDefault="002C14C2"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9342" w14:textId="77777777" w:rsidR="00AA2E59" w:rsidRDefault="00AA2E59" w:rsidP="004A4341">
      <w:r>
        <w:separator/>
      </w:r>
    </w:p>
  </w:footnote>
  <w:footnote w:type="continuationSeparator" w:id="0">
    <w:p w14:paraId="2368EBF6" w14:textId="77777777" w:rsidR="00AA2E59" w:rsidRDefault="00AA2E59"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5E95940"/>
    <w:multiLevelType w:val="multilevel"/>
    <w:tmpl w:val="CAB048F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DFE086B"/>
    <w:multiLevelType w:val="hybridMultilevel"/>
    <w:tmpl w:val="033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864CD8"/>
    <w:multiLevelType w:val="hybridMultilevel"/>
    <w:tmpl w:val="70586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779F6A16"/>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20546183">
    <w:abstractNumId w:val="6"/>
  </w:num>
  <w:num w:numId="2" w16cid:durableId="1618216600">
    <w:abstractNumId w:val="7"/>
  </w:num>
  <w:num w:numId="3" w16cid:durableId="610554701">
    <w:abstractNumId w:val="2"/>
  </w:num>
  <w:num w:numId="4" w16cid:durableId="1901674302">
    <w:abstractNumId w:val="5"/>
  </w:num>
  <w:num w:numId="5" w16cid:durableId="1037774145">
    <w:abstractNumId w:val="8"/>
  </w:num>
  <w:num w:numId="6" w16cid:durableId="990594368">
    <w:abstractNumId w:val="3"/>
  </w:num>
  <w:num w:numId="7" w16cid:durableId="1914271078">
    <w:abstractNumId w:val="0"/>
  </w:num>
  <w:num w:numId="8" w16cid:durableId="160513925">
    <w:abstractNumId w:val="4"/>
  </w:num>
  <w:num w:numId="9" w16cid:durableId="3493164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1A3E"/>
    <w:rsid w:val="00004E6A"/>
    <w:rsid w:val="000135DF"/>
    <w:rsid w:val="0002463E"/>
    <w:rsid w:val="0003614D"/>
    <w:rsid w:val="000404CE"/>
    <w:rsid w:val="00043AD2"/>
    <w:rsid w:val="00044947"/>
    <w:rsid w:val="000507BB"/>
    <w:rsid w:val="000510FC"/>
    <w:rsid w:val="00054949"/>
    <w:rsid w:val="00054CD8"/>
    <w:rsid w:val="00061365"/>
    <w:rsid w:val="0008286C"/>
    <w:rsid w:val="00083A6B"/>
    <w:rsid w:val="00085DEA"/>
    <w:rsid w:val="00094B7A"/>
    <w:rsid w:val="000D5E6E"/>
    <w:rsid w:val="000E0989"/>
    <w:rsid w:val="000E7816"/>
    <w:rsid w:val="000F3184"/>
    <w:rsid w:val="000F7BBE"/>
    <w:rsid w:val="000F7DE7"/>
    <w:rsid w:val="00100ADD"/>
    <w:rsid w:val="00100D2A"/>
    <w:rsid w:val="001050B7"/>
    <w:rsid w:val="00111A1B"/>
    <w:rsid w:val="00126672"/>
    <w:rsid w:val="0013162C"/>
    <w:rsid w:val="00132052"/>
    <w:rsid w:val="001325E0"/>
    <w:rsid w:val="00132CF8"/>
    <w:rsid w:val="001349B6"/>
    <w:rsid w:val="00135054"/>
    <w:rsid w:val="00140C94"/>
    <w:rsid w:val="001414E7"/>
    <w:rsid w:val="00154B6D"/>
    <w:rsid w:val="00156C2C"/>
    <w:rsid w:val="00163C03"/>
    <w:rsid w:val="00173413"/>
    <w:rsid w:val="0017634A"/>
    <w:rsid w:val="00185985"/>
    <w:rsid w:val="0019501A"/>
    <w:rsid w:val="00195072"/>
    <w:rsid w:val="001A3D59"/>
    <w:rsid w:val="001B01F0"/>
    <w:rsid w:val="001B39D0"/>
    <w:rsid w:val="001D6E55"/>
    <w:rsid w:val="001E5EF6"/>
    <w:rsid w:val="001E6003"/>
    <w:rsid w:val="001F2AE7"/>
    <w:rsid w:val="0021281E"/>
    <w:rsid w:val="00213532"/>
    <w:rsid w:val="00217B09"/>
    <w:rsid w:val="00220D2D"/>
    <w:rsid w:val="00221258"/>
    <w:rsid w:val="0022126D"/>
    <w:rsid w:val="0024166C"/>
    <w:rsid w:val="00251644"/>
    <w:rsid w:val="0025503A"/>
    <w:rsid w:val="00255E62"/>
    <w:rsid w:val="00260047"/>
    <w:rsid w:val="00264E67"/>
    <w:rsid w:val="00270061"/>
    <w:rsid w:val="002751D4"/>
    <w:rsid w:val="002762BF"/>
    <w:rsid w:val="002772D2"/>
    <w:rsid w:val="002802B4"/>
    <w:rsid w:val="00292567"/>
    <w:rsid w:val="002941E3"/>
    <w:rsid w:val="00294721"/>
    <w:rsid w:val="002955D1"/>
    <w:rsid w:val="00295C79"/>
    <w:rsid w:val="002A010C"/>
    <w:rsid w:val="002A5DED"/>
    <w:rsid w:val="002B124B"/>
    <w:rsid w:val="002B19CF"/>
    <w:rsid w:val="002B4506"/>
    <w:rsid w:val="002C14C2"/>
    <w:rsid w:val="002C42FB"/>
    <w:rsid w:val="002C5556"/>
    <w:rsid w:val="002D0146"/>
    <w:rsid w:val="002D787B"/>
    <w:rsid w:val="002E1FAD"/>
    <w:rsid w:val="002E3DC1"/>
    <w:rsid w:val="002E3F1F"/>
    <w:rsid w:val="002E67DF"/>
    <w:rsid w:val="002F04B3"/>
    <w:rsid w:val="003039F4"/>
    <w:rsid w:val="00304B18"/>
    <w:rsid w:val="003119C4"/>
    <w:rsid w:val="003229DD"/>
    <w:rsid w:val="0034043F"/>
    <w:rsid w:val="003415B2"/>
    <w:rsid w:val="00342339"/>
    <w:rsid w:val="003442DD"/>
    <w:rsid w:val="00351D55"/>
    <w:rsid w:val="003641C5"/>
    <w:rsid w:val="003653C0"/>
    <w:rsid w:val="00373748"/>
    <w:rsid w:val="0039049E"/>
    <w:rsid w:val="003A5107"/>
    <w:rsid w:val="003C6737"/>
    <w:rsid w:val="003C699B"/>
    <w:rsid w:val="003D5FE6"/>
    <w:rsid w:val="003D716A"/>
    <w:rsid w:val="003E0C7A"/>
    <w:rsid w:val="003F0021"/>
    <w:rsid w:val="00423FC6"/>
    <w:rsid w:val="00424EC3"/>
    <w:rsid w:val="00430035"/>
    <w:rsid w:val="00443536"/>
    <w:rsid w:val="00446C2B"/>
    <w:rsid w:val="00452D2F"/>
    <w:rsid w:val="00453C2D"/>
    <w:rsid w:val="00455820"/>
    <w:rsid w:val="00463AB7"/>
    <w:rsid w:val="004653F6"/>
    <w:rsid w:val="004658E9"/>
    <w:rsid w:val="00485F5A"/>
    <w:rsid w:val="00487AAF"/>
    <w:rsid w:val="00491F89"/>
    <w:rsid w:val="004A288C"/>
    <w:rsid w:val="004A4341"/>
    <w:rsid w:val="004A5D8A"/>
    <w:rsid w:val="004B1DE1"/>
    <w:rsid w:val="004B3233"/>
    <w:rsid w:val="004C1568"/>
    <w:rsid w:val="004C3ACA"/>
    <w:rsid w:val="004E5547"/>
    <w:rsid w:val="004E7886"/>
    <w:rsid w:val="004F0586"/>
    <w:rsid w:val="004F7E7E"/>
    <w:rsid w:val="00501FC2"/>
    <w:rsid w:val="0050324B"/>
    <w:rsid w:val="005130E7"/>
    <w:rsid w:val="005148CB"/>
    <w:rsid w:val="00515703"/>
    <w:rsid w:val="00524F06"/>
    <w:rsid w:val="00530F5E"/>
    <w:rsid w:val="00534B81"/>
    <w:rsid w:val="005643A6"/>
    <w:rsid w:val="0057462E"/>
    <w:rsid w:val="00582E7E"/>
    <w:rsid w:val="00583780"/>
    <w:rsid w:val="005916CC"/>
    <w:rsid w:val="005A3842"/>
    <w:rsid w:val="005A5F0D"/>
    <w:rsid w:val="005B4655"/>
    <w:rsid w:val="005C4BE6"/>
    <w:rsid w:val="005E5997"/>
    <w:rsid w:val="005E5B37"/>
    <w:rsid w:val="005E697A"/>
    <w:rsid w:val="00601E2D"/>
    <w:rsid w:val="006028CA"/>
    <w:rsid w:val="00606B94"/>
    <w:rsid w:val="00614EC8"/>
    <w:rsid w:val="0061654C"/>
    <w:rsid w:val="00627D4F"/>
    <w:rsid w:val="00627DBC"/>
    <w:rsid w:val="006321F6"/>
    <w:rsid w:val="00635F90"/>
    <w:rsid w:val="00662326"/>
    <w:rsid w:val="00691669"/>
    <w:rsid w:val="00696B9B"/>
    <w:rsid w:val="0069737E"/>
    <w:rsid w:val="006A5674"/>
    <w:rsid w:val="006B47B3"/>
    <w:rsid w:val="006C55EF"/>
    <w:rsid w:val="006C5EE5"/>
    <w:rsid w:val="006D1984"/>
    <w:rsid w:val="006D58D1"/>
    <w:rsid w:val="006D749E"/>
    <w:rsid w:val="006E61A0"/>
    <w:rsid w:val="006F77FE"/>
    <w:rsid w:val="0072677A"/>
    <w:rsid w:val="00727107"/>
    <w:rsid w:val="00727FE8"/>
    <w:rsid w:val="007331FC"/>
    <w:rsid w:val="0075230F"/>
    <w:rsid w:val="007572E5"/>
    <w:rsid w:val="00763F12"/>
    <w:rsid w:val="0077193F"/>
    <w:rsid w:val="007726A5"/>
    <w:rsid w:val="007910D7"/>
    <w:rsid w:val="00793EEA"/>
    <w:rsid w:val="007A0AFC"/>
    <w:rsid w:val="007A6DAE"/>
    <w:rsid w:val="007A7B5E"/>
    <w:rsid w:val="007B2B25"/>
    <w:rsid w:val="007D51E7"/>
    <w:rsid w:val="007D5D16"/>
    <w:rsid w:val="007D6515"/>
    <w:rsid w:val="007E744D"/>
    <w:rsid w:val="007F7C8C"/>
    <w:rsid w:val="0080202E"/>
    <w:rsid w:val="00820E9B"/>
    <w:rsid w:val="00823E4F"/>
    <w:rsid w:val="008255DF"/>
    <w:rsid w:val="008273D4"/>
    <w:rsid w:val="0083180B"/>
    <w:rsid w:val="00836682"/>
    <w:rsid w:val="00837AC0"/>
    <w:rsid w:val="00853C32"/>
    <w:rsid w:val="0085435E"/>
    <w:rsid w:val="00860D8E"/>
    <w:rsid w:val="008768C9"/>
    <w:rsid w:val="00877D38"/>
    <w:rsid w:val="0088516A"/>
    <w:rsid w:val="008A7B7E"/>
    <w:rsid w:val="008A7F6C"/>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42D8"/>
    <w:rsid w:val="00977378"/>
    <w:rsid w:val="00982D2A"/>
    <w:rsid w:val="009A6719"/>
    <w:rsid w:val="009B3282"/>
    <w:rsid w:val="009D6F08"/>
    <w:rsid w:val="009E0161"/>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2E59"/>
    <w:rsid w:val="00AA453E"/>
    <w:rsid w:val="00AA5827"/>
    <w:rsid w:val="00AB326E"/>
    <w:rsid w:val="00AC54D8"/>
    <w:rsid w:val="00AC553A"/>
    <w:rsid w:val="00AC70A9"/>
    <w:rsid w:val="00AD2DF0"/>
    <w:rsid w:val="00AE1B72"/>
    <w:rsid w:val="00AE6858"/>
    <w:rsid w:val="00AF136F"/>
    <w:rsid w:val="00AF1408"/>
    <w:rsid w:val="00AF7363"/>
    <w:rsid w:val="00B01448"/>
    <w:rsid w:val="00B02B3E"/>
    <w:rsid w:val="00B15DD7"/>
    <w:rsid w:val="00B20AED"/>
    <w:rsid w:val="00B2292F"/>
    <w:rsid w:val="00B23517"/>
    <w:rsid w:val="00B23B72"/>
    <w:rsid w:val="00B3039C"/>
    <w:rsid w:val="00B30655"/>
    <w:rsid w:val="00B33140"/>
    <w:rsid w:val="00B33D32"/>
    <w:rsid w:val="00B57B1B"/>
    <w:rsid w:val="00B61495"/>
    <w:rsid w:val="00B61AF6"/>
    <w:rsid w:val="00B74637"/>
    <w:rsid w:val="00B91DF7"/>
    <w:rsid w:val="00B928F7"/>
    <w:rsid w:val="00B94DC2"/>
    <w:rsid w:val="00BA1F17"/>
    <w:rsid w:val="00BA5764"/>
    <w:rsid w:val="00BB41BF"/>
    <w:rsid w:val="00BB678B"/>
    <w:rsid w:val="00BB743B"/>
    <w:rsid w:val="00BC3CA2"/>
    <w:rsid w:val="00BC7E62"/>
    <w:rsid w:val="00BD1BF0"/>
    <w:rsid w:val="00BF124A"/>
    <w:rsid w:val="00BF4521"/>
    <w:rsid w:val="00C00F57"/>
    <w:rsid w:val="00C07966"/>
    <w:rsid w:val="00C11CC0"/>
    <w:rsid w:val="00C1320E"/>
    <w:rsid w:val="00C13E0F"/>
    <w:rsid w:val="00C14FA1"/>
    <w:rsid w:val="00C21569"/>
    <w:rsid w:val="00C23B3B"/>
    <w:rsid w:val="00C23D69"/>
    <w:rsid w:val="00C27B5A"/>
    <w:rsid w:val="00C30154"/>
    <w:rsid w:val="00C30BFD"/>
    <w:rsid w:val="00C36037"/>
    <w:rsid w:val="00C41B1F"/>
    <w:rsid w:val="00C55BCA"/>
    <w:rsid w:val="00C64E01"/>
    <w:rsid w:val="00C703BC"/>
    <w:rsid w:val="00C7433A"/>
    <w:rsid w:val="00C7745A"/>
    <w:rsid w:val="00C77EDC"/>
    <w:rsid w:val="00C91694"/>
    <w:rsid w:val="00CA26DD"/>
    <w:rsid w:val="00CA3EC4"/>
    <w:rsid w:val="00CA4B50"/>
    <w:rsid w:val="00CB7360"/>
    <w:rsid w:val="00CC1AEF"/>
    <w:rsid w:val="00CC4B54"/>
    <w:rsid w:val="00CD2DCB"/>
    <w:rsid w:val="00CD6D7B"/>
    <w:rsid w:val="00CE42C3"/>
    <w:rsid w:val="00CE4AF4"/>
    <w:rsid w:val="00CF2585"/>
    <w:rsid w:val="00CF62AC"/>
    <w:rsid w:val="00D026DA"/>
    <w:rsid w:val="00D042EC"/>
    <w:rsid w:val="00D132CF"/>
    <w:rsid w:val="00D14F2C"/>
    <w:rsid w:val="00D17A36"/>
    <w:rsid w:val="00D225C9"/>
    <w:rsid w:val="00D35AF3"/>
    <w:rsid w:val="00D500EC"/>
    <w:rsid w:val="00D50C21"/>
    <w:rsid w:val="00D557D8"/>
    <w:rsid w:val="00D8141F"/>
    <w:rsid w:val="00D8180D"/>
    <w:rsid w:val="00D82236"/>
    <w:rsid w:val="00D86FF7"/>
    <w:rsid w:val="00D92463"/>
    <w:rsid w:val="00DC1A3C"/>
    <w:rsid w:val="00DD6B31"/>
    <w:rsid w:val="00DD7420"/>
    <w:rsid w:val="00DE5E8C"/>
    <w:rsid w:val="00DF3DBB"/>
    <w:rsid w:val="00DF552F"/>
    <w:rsid w:val="00E0363B"/>
    <w:rsid w:val="00E04741"/>
    <w:rsid w:val="00E128A3"/>
    <w:rsid w:val="00E2508B"/>
    <w:rsid w:val="00E301EA"/>
    <w:rsid w:val="00E41E49"/>
    <w:rsid w:val="00E4425A"/>
    <w:rsid w:val="00E45F57"/>
    <w:rsid w:val="00E61786"/>
    <w:rsid w:val="00E70384"/>
    <w:rsid w:val="00E7212F"/>
    <w:rsid w:val="00E85055"/>
    <w:rsid w:val="00EA2804"/>
    <w:rsid w:val="00EA6202"/>
    <w:rsid w:val="00EA64CF"/>
    <w:rsid w:val="00EB78A6"/>
    <w:rsid w:val="00EC2D20"/>
    <w:rsid w:val="00ED07D3"/>
    <w:rsid w:val="00EE0FC3"/>
    <w:rsid w:val="00EE1E95"/>
    <w:rsid w:val="00F0051C"/>
    <w:rsid w:val="00F0734D"/>
    <w:rsid w:val="00F114C6"/>
    <w:rsid w:val="00F215FC"/>
    <w:rsid w:val="00F23BFE"/>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91A16"/>
    <w:rsid w:val="00FA3705"/>
    <w:rsid w:val="00FA426F"/>
    <w:rsid w:val="00FA45B7"/>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8C27"/>
  <w15:docId w15:val="{90222470-2B27-487C-B07B-66CF1D3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uiPriority w:val="99"/>
    <w:rsid w:val="004A4341"/>
    <w:pPr>
      <w:tabs>
        <w:tab w:val="center" w:pos="4677"/>
        <w:tab w:val="right" w:pos="9355"/>
      </w:tabs>
    </w:pPr>
  </w:style>
  <w:style w:type="character" w:customStyle="1" w:styleId="ae">
    <w:name w:val="Верхний колонтитул Знак"/>
    <w:link w:val="ad"/>
    <w:uiPriority w:val="99"/>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character" w:customStyle="1" w:styleId="17">
    <w:name w:val="Неразрешенное упоминание1"/>
    <w:basedOn w:val="a0"/>
    <w:uiPriority w:val="99"/>
    <w:semiHidden/>
    <w:unhideWhenUsed/>
    <w:rsid w:val="00452D2F"/>
    <w:rPr>
      <w:color w:val="605E5C"/>
      <w:shd w:val="clear" w:color="auto" w:fill="E1DFDD"/>
    </w:rPr>
  </w:style>
  <w:style w:type="paragraph" w:customStyle="1" w:styleId="28">
    <w:name w:val="Обычный2"/>
    <w:rsid w:val="00E12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3530</Words>
  <Characters>20125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23608</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30</cp:revision>
  <cp:lastPrinted>2018-02-27T16:11:00Z</cp:lastPrinted>
  <dcterms:created xsi:type="dcterms:W3CDTF">2026-06-18T10:02:00Z</dcterms:created>
  <dcterms:modified xsi:type="dcterms:W3CDTF">2026-07-30T09:24:00Z</dcterms:modified>
</cp:coreProperties>
</file>