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Государственное бюджетное профессиональное образовательное учреждение </w:t>
      </w:r>
      <w:r w:rsidRPr="00FB5D6F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Новгородский областной колледж искусств                         </w:t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им. С.В. Рахманинова</w:t>
      </w:r>
      <w:r w:rsidRPr="00AD28E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8F557D" w:rsidRDefault="00787451" w:rsidP="00AD28E3">
      <w:pPr>
        <w:autoSpaceDE w:val="0"/>
        <w:autoSpaceDN w:val="0"/>
        <w:adjustRightInd w:val="0"/>
        <w:spacing w:after="0" w:line="240" w:lineRule="auto"/>
        <w:ind w:left="-720" w:right="-900"/>
        <w:jc w:val="right"/>
        <w:rPr>
          <w:rFonts w:ascii="Calibri" w:hAnsi="Calibri" w:cs="Calibri"/>
        </w:rPr>
      </w:pPr>
      <w:r w:rsidRPr="00787451">
        <w:rPr>
          <w:rFonts w:ascii="Calibri" w:hAnsi="Calibri" w:cs="Calibri"/>
          <w:noProof/>
        </w:rPr>
        <w:drawing>
          <wp:inline distT="0" distB="0" distL="0" distR="0">
            <wp:extent cx="2700655" cy="1233170"/>
            <wp:effectExtent l="19050" t="0" r="4445" b="0"/>
            <wp:docPr id="1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Рабочая программа</w:t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9345"/>
      </w:tblGrid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Pr="00B97CD2" w:rsidRDefault="00410045" w:rsidP="00787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ДУП</w:t>
            </w:r>
            <w:r w:rsidR="00AD28E3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 Дополнительные предметы 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наименование профессионального модуля, цикла)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Pr="008A789D" w:rsidRDefault="00410045" w:rsidP="00787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ДУП</w:t>
            </w:r>
            <w:r w:rsidR="00AD28E3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 01. История мировой культуры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наименование мдк, дисциплина)</w:t>
            </w:r>
          </w:p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A7EFD" w:rsidRDefault="00AD28E3" w:rsidP="004A7EFD">
            <w:pPr>
              <w:autoSpaceDE w:val="0"/>
              <w:autoSpaceDN w:val="0"/>
              <w:adjustRightInd w:val="0"/>
              <w:spacing w:after="0" w:line="240" w:lineRule="auto"/>
              <w:ind w:left="284" w:right="-900" w:firstLine="284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AC18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54.02.0</w:t>
            </w:r>
            <w:r w:rsidR="00AC18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AC18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="00AC187F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Декоративно-прикладное искусство</w:t>
            </w:r>
          </w:p>
          <w:p w:rsidR="00AD28E3" w:rsidRPr="00AC187F" w:rsidRDefault="00AC187F" w:rsidP="004A7EFD">
            <w:pPr>
              <w:autoSpaceDE w:val="0"/>
              <w:autoSpaceDN w:val="0"/>
              <w:adjustRightInd w:val="0"/>
              <w:spacing w:after="0" w:line="240" w:lineRule="auto"/>
              <w:ind w:left="284" w:right="-900" w:firstLine="284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и народные промыслы,  по видам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код и наименование специальности)</w:t>
            </w:r>
          </w:p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AD28E3" w:rsidRPr="00FB5D6F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Pr="00F90D3F" w:rsidRDefault="00F90D3F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</w:rPr>
            </w:pPr>
            <w:r w:rsidRPr="00F90D3F">
              <w:rPr>
                <w:rFonts w:ascii="Times New Roman" w:hAnsi="Times New Roman" w:cs="Times New Roman"/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наименование вида)</w:t>
            </w:r>
          </w:p>
        </w:tc>
      </w:tr>
    </w:tbl>
    <w:p w:rsidR="00AD28E3" w:rsidRDefault="00AD28E3" w:rsidP="00AD28E3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787451" w:rsidRDefault="00787451" w:rsidP="00AD28E3">
      <w:pPr>
        <w:autoSpaceDE w:val="0"/>
        <w:autoSpaceDN w:val="0"/>
        <w:adjustRightInd w:val="0"/>
        <w:spacing w:after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Протокол №10 от «7» 06_2024г.</w:t>
      </w:r>
    </w:p>
    <w:p w:rsidR="00F90D3F" w:rsidRPr="003A567D" w:rsidRDefault="00F90D3F" w:rsidP="00F90D3F">
      <w:pPr>
        <w:pStyle w:val="2"/>
        <w:spacing w:after="0"/>
        <w:ind w:firstLine="720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F90D3F" w:rsidRPr="003A567D" w:rsidTr="00815E03">
        <w:tc>
          <w:tcPr>
            <w:tcW w:w="4798" w:type="dxa"/>
            <w:shd w:val="clear" w:color="auto" w:fill="auto"/>
          </w:tcPr>
          <w:p w:rsidR="00F90D3F" w:rsidRPr="003A567D" w:rsidRDefault="00F90D3F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F90D3F" w:rsidRPr="003A567D" w:rsidRDefault="00F90D3F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Разработчики</w:t>
            </w:r>
          </w:p>
        </w:tc>
      </w:tr>
      <w:tr w:rsidR="00F90D3F" w:rsidRPr="003A567D" w:rsidTr="00815E03">
        <w:tc>
          <w:tcPr>
            <w:tcW w:w="4798" w:type="dxa"/>
            <w:shd w:val="clear" w:color="auto" w:fill="auto"/>
          </w:tcPr>
          <w:p w:rsidR="00F90D3F" w:rsidRPr="003A567D" w:rsidRDefault="00F90D3F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F90D3F" w:rsidRPr="003A567D" w:rsidRDefault="00410045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Силаева Т.В.</w:t>
            </w:r>
          </w:p>
        </w:tc>
      </w:tr>
    </w:tbl>
    <w:p w:rsidR="00F90D3F" w:rsidRPr="003A567D" w:rsidRDefault="00F90D3F" w:rsidP="00F90D3F">
      <w:pPr>
        <w:pStyle w:val="2"/>
        <w:spacing w:after="0"/>
        <w:ind w:firstLine="720"/>
        <w:jc w:val="right"/>
        <w:rPr>
          <w:b/>
          <w:sz w:val="28"/>
          <w:szCs w:val="28"/>
        </w:rPr>
      </w:pPr>
    </w:p>
    <w:p w:rsidR="00F90D3F" w:rsidRPr="003A567D" w:rsidRDefault="00F90D3F" w:rsidP="00F90D3F">
      <w:pPr>
        <w:pStyle w:val="2"/>
        <w:spacing w:after="0"/>
        <w:ind w:firstLine="720"/>
        <w:rPr>
          <w:b/>
          <w:sz w:val="28"/>
          <w:szCs w:val="28"/>
        </w:rPr>
      </w:pPr>
    </w:p>
    <w:p w:rsidR="00F90D3F" w:rsidRPr="003A567D" w:rsidRDefault="00F90D3F" w:rsidP="00F90D3F">
      <w:pPr>
        <w:pStyle w:val="2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3A567D">
        <w:rPr>
          <w:bCs/>
          <w:sz w:val="28"/>
          <w:szCs w:val="28"/>
        </w:rPr>
        <w:t xml:space="preserve"> </w:t>
      </w:r>
    </w:p>
    <w:p w:rsidR="00F90D3F" w:rsidRPr="003A567D" w:rsidRDefault="00F90D3F" w:rsidP="00F9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b/>
          <w:sz w:val="28"/>
          <w:szCs w:val="28"/>
        </w:rPr>
        <w:t>Рабочая программа дисциплины ОП.0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Перспектива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567D">
        <w:rPr>
          <w:rFonts w:ascii="Times New Roman" w:hAnsi="Times New Roman" w:cs="Times New Roman"/>
          <w:sz w:val="28"/>
          <w:szCs w:val="28"/>
        </w:rPr>
        <w:t>составлена в соответствии с федеральным государственным образовательным стандарт</w:t>
      </w:r>
      <w:r w:rsidR="00410045">
        <w:rPr>
          <w:rFonts w:ascii="Times New Roman" w:hAnsi="Times New Roman" w:cs="Times New Roman"/>
          <w:sz w:val="28"/>
          <w:szCs w:val="28"/>
        </w:rPr>
        <w:t xml:space="preserve">ом СПО специальности 54.02.02  </w:t>
      </w:r>
      <w:r w:rsidRPr="003A567D">
        <w:rPr>
          <w:rFonts w:ascii="Times New Roman" w:hAnsi="Times New Roman" w:cs="Times New Roman"/>
          <w:sz w:val="28"/>
          <w:szCs w:val="28"/>
        </w:rPr>
        <w:t>Декоративно-прикладно</w:t>
      </w:r>
      <w:r w:rsidR="00410045">
        <w:rPr>
          <w:rFonts w:ascii="Times New Roman" w:hAnsi="Times New Roman" w:cs="Times New Roman"/>
          <w:sz w:val="28"/>
          <w:szCs w:val="28"/>
        </w:rPr>
        <w:t>е искусство и народные промыслы</w:t>
      </w:r>
      <w:r w:rsidRPr="003A567D">
        <w:rPr>
          <w:rFonts w:ascii="Times New Roman" w:hAnsi="Times New Roman" w:cs="Times New Roman"/>
          <w:sz w:val="28"/>
          <w:szCs w:val="28"/>
        </w:rPr>
        <w:t xml:space="preserve"> (по видам),утверждённым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90D3F" w:rsidRPr="003A567D" w:rsidRDefault="00F90D3F" w:rsidP="00F90D3F">
      <w:pPr>
        <w:shd w:val="clear" w:color="auto" w:fill="FFFFFF"/>
        <w:spacing w:before="100" w:beforeAutospacing="1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ind w:left="-142" w:right="-90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0D3F" w:rsidRPr="003A567D" w:rsidRDefault="00F90D3F" w:rsidP="00F90D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F90D3F" w:rsidRPr="003A567D" w:rsidTr="00815E03">
        <w:trPr>
          <w:jc w:val="right"/>
        </w:trPr>
        <w:tc>
          <w:tcPr>
            <w:tcW w:w="4248" w:type="dxa"/>
            <w:vAlign w:val="center"/>
          </w:tcPr>
          <w:p w:rsidR="00F90D3F" w:rsidRPr="003A567D" w:rsidRDefault="00F90D3F" w:rsidP="00815E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571500" cy="32766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F90D3F" w:rsidRPr="003A567D" w:rsidRDefault="00F90D3F" w:rsidP="00815E03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С.Н.Зимнева</w:t>
            </w:r>
          </w:p>
        </w:tc>
      </w:tr>
      <w:tr w:rsidR="00F90D3F" w:rsidRPr="003A567D" w:rsidTr="00815E03">
        <w:trPr>
          <w:trHeight w:val="161"/>
          <w:jc w:val="right"/>
        </w:trPr>
        <w:tc>
          <w:tcPr>
            <w:tcW w:w="4248" w:type="dxa"/>
            <w:vAlign w:val="center"/>
          </w:tcPr>
          <w:p w:rsidR="00F90D3F" w:rsidRPr="003A567D" w:rsidRDefault="00F90D3F" w:rsidP="00815E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F90D3F" w:rsidRPr="003A567D" w:rsidRDefault="00F90D3F" w:rsidP="00815E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(расшифровка)</w:t>
            </w:r>
          </w:p>
        </w:tc>
      </w:tr>
    </w:tbl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D3F" w:rsidRPr="006C1021" w:rsidRDefault="00F90D3F" w:rsidP="00F90D3F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F90D3F" w:rsidRPr="006C1021" w:rsidRDefault="00F90D3F" w:rsidP="00F90D3F">
      <w:pPr>
        <w:pStyle w:val="af"/>
        <w:rPr>
          <w:rFonts w:ascii="Times New Roman" w:hAnsi="Times New Roman"/>
        </w:rPr>
      </w:pPr>
    </w:p>
    <w:p w:rsidR="00F90D3F" w:rsidRPr="006C1021" w:rsidRDefault="004E18A5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4E18A5">
        <w:rPr>
          <w:b/>
        </w:rPr>
        <w:fldChar w:fldCharType="begin"/>
      </w:r>
      <w:r w:rsidR="00F90D3F" w:rsidRPr="006C1021">
        <w:rPr>
          <w:b/>
        </w:rPr>
        <w:instrText xml:space="preserve"> TOC \o "1-3" \h \z \u </w:instrText>
      </w:r>
      <w:r w:rsidRPr="004E18A5">
        <w:rPr>
          <w:b/>
        </w:rPr>
        <w:fldChar w:fldCharType="separate"/>
      </w:r>
      <w:hyperlink w:anchor="_Toc144484190" w:history="1">
        <w:r w:rsidR="00F90D3F" w:rsidRPr="006C1021">
          <w:rPr>
            <w:rStyle w:val="a9"/>
            <w:rFonts w:eastAsia="SimSun"/>
            <w:b/>
            <w:noProof/>
          </w:rPr>
          <w:t>1. ПОЯСНИТЕЛЬНАЯ ЗАПИСКА</w:t>
        </w:r>
        <w:r w:rsidR="00F90D3F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4E18A5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F90D3F" w:rsidRPr="006C1021">
          <w:rPr>
            <w:rStyle w:val="a9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F90D3F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4E18A5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F90D3F" w:rsidRPr="006C1021">
          <w:rPr>
            <w:rStyle w:val="a9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4E18A5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F90D3F" w:rsidRPr="006C1021">
          <w:rPr>
            <w:rStyle w:val="a9"/>
            <w:rFonts w:eastAsia="SimSun"/>
            <w:b/>
            <w:caps/>
            <w:noProof/>
          </w:rPr>
          <w:t>4. условия реализации ПРОГРАММЫ дисциплины</w:t>
        </w:r>
        <w:r w:rsidR="00F90D3F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4E18A5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F90D3F" w:rsidRPr="006C1021">
          <w:rPr>
            <w:rStyle w:val="a9"/>
            <w:rFonts w:eastAsia="SimSun"/>
            <w:b/>
            <w:caps/>
            <w:noProof/>
          </w:rPr>
          <w:t>Лист переутверждения рабочей программы</w:t>
        </w:r>
        <w:r w:rsidR="00F90D3F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11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4E18A5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F90D3F" w:rsidRPr="006C1021">
          <w:rPr>
            <w:rStyle w:val="a9"/>
            <w:rFonts w:eastAsia="SimSun"/>
            <w:b/>
            <w:noProof/>
          </w:rPr>
          <w:t>ЛИСТ РЕГИСТРАЦИИ ИЗМЕНЕНИЙ, ВНЕСЕННЫХ В РАБОЧУЮ ПРОГРАММУ</w:t>
        </w:r>
        <w:r w:rsidR="00F90D3F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12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3A567D" w:rsidRDefault="004E18A5" w:rsidP="00F90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C1021">
        <w:rPr>
          <w:b/>
        </w:rPr>
        <w:fldChar w:fldCharType="end"/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  <w:t xml:space="preserve">1. Пояснительная записка    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1.1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применения программы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F90D3F" w:rsidRPr="003A567D" w:rsidRDefault="00F90D3F" w:rsidP="00F9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Рабочая программа профильной учебной дисциплины «</w:t>
      </w:r>
      <w:r>
        <w:rPr>
          <w:rFonts w:ascii="Times New Roman" w:hAnsi="Times New Roman" w:cs="Times New Roman"/>
          <w:sz w:val="28"/>
          <w:szCs w:val="28"/>
        </w:rPr>
        <w:t>История мировой культуры</w:t>
      </w:r>
      <w:r w:rsidRPr="003A567D">
        <w:rPr>
          <w:rFonts w:ascii="Times New Roman" w:hAnsi="Times New Roman" w:cs="Times New Roman"/>
          <w:sz w:val="28"/>
          <w:szCs w:val="28"/>
        </w:rPr>
        <w:t>» является частью основной образовательной программы в соответствии с ФГОС СПО по специальности 54.02.02 «Декоративно-прикладное искусство и народные промыслы» (по видам), углубленной подготовки,</w:t>
      </w:r>
      <w:r w:rsidRPr="003A567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A567D">
        <w:rPr>
          <w:rFonts w:ascii="Times New Roman" w:hAnsi="Times New Roman" w:cs="Times New Roman"/>
          <w:color w:val="000000"/>
          <w:sz w:val="28"/>
          <w:szCs w:val="28"/>
        </w:rPr>
        <w:t xml:space="preserve">утверждённым приказом </w:t>
      </w:r>
      <w:r w:rsidRPr="003A567D">
        <w:rPr>
          <w:rFonts w:ascii="Times New Roman" w:hAnsi="Times New Roman" w:cs="Times New Roman"/>
          <w:sz w:val="28"/>
          <w:szCs w:val="28"/>
        </w:rPr>
        <w:t>Министерства образования и науки РФ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F90D3F" w:rsidRDefault="00F90D3F" w:rsidP="00F90D3F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:rsidR="00F90D3F" w:rsidRDefault="00F90D3F" w:rsidP="00F90D3F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:rsidR="00F90D3F" w:rsidRDefault="00F90D3F" w:rsidP="00F90D3F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:rsidR="00F90D3F" w:rsidRPr="003A567D" w:rsidRDefault="00F90D3F" w:rsidP="00F90D3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pacing w:val="-3"/>
          <w:sz w:val="28"/>
          <w:szCs w:val="28"/>
        </w:rPr>
        <w:t xml:space="preserve">В результате </w:t>
      </w:r>
      <w:r w:rsidRPr="003A567D">
        <w:rPr>
          <w:rFonts w:ascii="Times New Roman" w:hAnsi="Times New Roman" w:cs="Times New Roman"/>
          <w:sz w:val="28"/>
          <w:szCs w:val="28"/>
        </w:rPr>
        <w:t>освоения учебной дисциплины должны актуализироваться профессиональные и общие компетенции:</w:t>
      </w:r>
    </w:p>
    <w:p w:rsidR="00F90D3F" w:rsidRPr="0053181D" w:rsidRDefault="00F90D3F" w:rsidP="00F90D3F">
      <w:pPr>
        <w:pStyle w:val="af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01.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Выбирать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способы</w:t>
      </w:r>
      <w:r w:rsidRPr="0053181D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решения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задач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применительно</w:t>
      </w:r>
      <w:r w:rsidRPr="0053181D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различным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контекстам;</w:t>
      </w:r>
    </w:p>
    <w:p w:rsidR="00F90D3F" w:rsidRPr="0053181D" w:rsidRDefault="00F90D3F" w:rsidP="00F90D3F">
      <w:pPr>
        <w:pStyle w:val="af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02.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Использовать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современные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средства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поиска,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анализа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интерпретации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информационные</w:t>
      </w:r>
      <w:r w:rsidRPr="0053181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технологии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для</w:t>
      </w:r>
      <w:r w:rsidRPr="0053181D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выполнения задач</w:t>
      </w:r>
      <w:r w:rsidRPr="005318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F90D3F" w:rsidRPr="00694568" w:rsidRDefault="00F90D3F" w:rsidP="00F90D3F">
      <w:pPr>
        <w:pStyle w:val="af0"/>
        <w:ind w:left="1253" w:hanging="111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ОК</w:t>
      </w:r>
      <w:r w:rsidRPr="0069456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04.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Эффективно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взаимодействовать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работать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коллективе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команде;</w:t>
      </w:r>
    </w:p>
    <w:p w:rsidR="00F90D3F" w:rsidRPr="00694568" w:rsidRDefault="00F90D3F" w:rsidP="00F90D3F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окружающую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среду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средствами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академического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рисунка,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живописи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скульптуры.</w:t>
      </w:r>
    </w:p>
    <w:p w:rsidR="00F90D3F" w:rsidRPr="00694568" w:rsidRDefault="00F90D3F" w:rsidP="00F90D3F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1.2.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Создавать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художественно-графические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проекты</w:t>
      </w:r>
      <w:r w:rsidRPr="0069456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декоративно-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lastRenderedPageBreak/>
        <w:t>прикладного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</w:t>
      </w:r>
      <w:r w:rsidRPr="00694568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индивидуального,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утилитарного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интерьерного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назначения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воплощать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их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 материале.</w:t>
      </w:r>
    </w:p>
    <w:p w:rsidR="00F90D3F" w:rsidRPr="00694568" w:rsidRDefault="00F90D3F" w:rsidP="00F90D3F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1.3.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Собирать,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анализировать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систематизировать подготовительный материал при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проектировании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0D3F" w:rsidRPr="00694568" w:rsidRDefault="00F90D3F" w:rsidP="00F90D3F">
      <w:pPr>
        <w:pStyle w:val="TableParagraph"/>
        <w:tabs>
          <w:tab w:val="left" w:pos="2215"/>
          <w:tab w:val="left" w:pos="3614"/>
        </w:tabs>
        <w:spacing w:line="244" w:lineRule="auto"/>
        <w:ind w:right="49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1.5.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Самостоятельно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разрабатывать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колористические</w:t>
      </w:r>
      <w:r w:rsidRPr="00694568">
        <w:rPr>
          <w:rFonts w:ascii="Times New Roman" w:hAnsi="Times New Roman" w:cs="Times New Roman"/>
          <w:sz w:val="28"/>
          <w:szCs w:val="28"/>
        </w:rPr>
        <w:tab/>
        <w:t>решения</w:t>
      </w:r>
      <w:r w:rsidRPr="00694568">
        <w:rPr>
          <w:rFonts w:ascii="Times New Roman" w:hAnsi="Times New Roman" w:cs="Times New Roman"/>
          <w:sz w:val="28"/>
          <w:szCs w:val="28"/>
        </w:rPr>
        <w:tab/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художественно-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графических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проектов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народного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F90D3F" w:rsidRPr="00F90D3F" w:rsidRDefault="00F90D3F" w:rsidP="00F90D3F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  <w:r w:rsidRPr="00F90D3F">
        <w:rPr>
          <w:rFonts w:ascii="Times New Roman" w:hAnsi="Times New Roman" w:cs="Times New Roman"/>
          <w:sz w:val="28"/>
          <w:szCs w:val="28"/>
        </w:rPr>
        <w:t>ПК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1.6.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Владеть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культурой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устной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и</w:t>
      </w:r>
      <w:r w:rsidRPr="00F90D3F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письменной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речи, профессиональной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терминологией.</w:t>
      </w: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2.6. Обеспечивать и соблюдать правила и нормы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безопасности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94568">
        <w:rPr>
          <w:rFonts w:ascii="Times New Roman" w:hAnsi="Times New Roman" w:cs="Times New Roman"/>
          <w:sz w:val="28"/>
          <w:szCs w:val="28"/>
        </w:rPr>
        <w:t>Рабочая программа дисциплины «Перспектива» может быть использована</w:t>
      </w:r>
      <w:r w:rsidRPr="006945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 xml:space="preserve">в следующих областях профессиональной деятельности выпускников. 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профессиональной деятельности выпускников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художественное проектирование и изготовление изделий декоративно-прикладного искусства; </w:t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1.2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Место дисциплины в структуре программы подготовки специалистов среднего звена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Учебная дисциплина ПОО.01 </w:t>
      </w:r>
      <w:r w:rsidRPr="00F1580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История мировой культуры</w:t>
      </w:r>
      <w:r w:rsidRPr="00F1580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 структуре основной профессиональной образовательной программы принадлежит   к ПОО Дополнительным предметам</w:t>
      </w:r>
    </w:p>
    <w:p w:rsidR="00787451" w:rsidRDefault="00787451" w:rsidP="00AD28E3">
      <w:pPr>
        <w:autoSpaceDE w:val="0"/>
        <w:autoSpaceDN w:val="0"/>
        <w:adjustRightInd w:val="0"/>
        <w:spacing w:after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Pr="009C1514" w:rsidRDefault="009C1514" w:rsidP="009C1514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1.3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Цели и задачи дисциплины (междисциплинарного курса, практики)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Целью</w:t>
      </w:r>
      <w:r>
        <w:rPr>
          <w:rFonts w:ascii="Times New Roman CYR" w:hAnsi="Times New Roman CYR" w:cs="Times New Roman CYR"/>
          <w:sz w:val="28"/>
          <w:szCs w:val="28"/>
        </w:rPr>
        <w:t xml:space="preserve"> курса является: формирование представлений о культуре как о важнейшем явлении общественного существования человека.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ab/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Задачами</w:t>
      </w:r>
      <w:r>
        <w:rPr>
          <w:rFonts w:ascii="Times New Roman CYR" w:hAnsi="Times New Roman CYR" w:cs="Times New Roman CYR"/>
          <w:sz w:val="28"/>
          <w:szCs w:val="28"/>
        </w:rPr>
        <w:t xml:space="preserve"> курса являются: дать основные знания по духовной, художественной и материальной культуре; научить соотносить изученные произведения разных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видов искусств с определенной эпохой, стилем и направлением; научить использовать полученные знания в профессиональной деятельности.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ab/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1.4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Требования к уровню освоения содержания курса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hadow/>
          <w:sz w:val="28"/>
          <w:szCs w:val="28"/>
        </w:rPr>
      </w:pPr>
      <w:r w:rsidRPr="009C1514">
        <w:rPr>
          <w:rFonts w:ascii="Times New Roman" w:hAnsi="Times New Roman" w:cs="Times New Roman"/>
          <w:shadow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hadow/>
          <w:sz w:val="28"/>
          <w:szCs w:val="28"/>
        </w:rPr>
        <w:t>В результате изу</w:t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>
        <w:rPr>
          <w:rFonts w:ascii="Times New Roman CYR" w:hAnsi="Times New Roman CYR" w:cs="Times New Roman CYR"/>
          <w:shadow/>
          <w:sz w:val="28"/>
          <w:szCs w:val="28"/>
        </w:rPr>
        <w:t>че</w:t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>
        <w:rPr>
          <w:rFonts w:ascii="Times New Roman CYR" w:hAnsi="Times New Roman CYR" w:cs="Times New Roman CYR"/>
          <w:shadow/>
          <w:sz w:val="28"/>
          <w:szCs w:val="28"/>
        </w:rPr>
        <w:t>ния дисциплины (междисц. курса, курса практики) сту</w:t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>
        <w:rPr>
          <w:rFonts w:ascii="Times New Roman CYR" w:hAnsi="Times New Roman CYR" w:cs="Times New Roman CYR"/>
          <w:shadow/>
          <w:sz w:val="28"/>
          <w:szCs w:val="28"/>
        </w:rPr>
        <w:t>дент должен: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hadow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hadow/>
          <w:sz w:val="28"/>
          <w:szCs w:val="28"/>
        </w:rPr>
        <w:t>иметь практический опыт: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hadow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hadow/>
          <w:sz w:val="28"/>
          <w:szCs w:val="28"/>
          <w:highlight w:val="white"/>
        </w:rPr>
        <w:t>уметь:</w:t>
      </w:r>
      <w:r>
        <w:rPr>
          <w:rFonts w:ascii="Times New Roman CYR" w:hAnsi="Times New Roman CYR" w:cs="Times New Roman CYR"/>
          <w:shadow/>
          <w:sz w:val="28"/>
          <w:szCs w:val="28"/>
          <w:highlight w:val="white"/>
        </w:rPr>
        <w:t xml:space="preserve"> 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hadow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узнавать изученные произведения и соотносить их с определенной эпохой, стилем, направлением;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устанавливать стилевые и сюжетные связи между произведениями разных видов искусств;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пользоваться различными источниками информации о мировой художественной культуре;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выполнять учебные и творческие задания (доклады, сообщения);</w:t>
      </w:r>
    </w:p>
    <w:p w:rsidR="009C1514" w:rsidRDefault="009C1514" w:rsidP="009C1514">
      <w:pPr>
        <w:autoSpaceDE w:val="0"/>
        <w:autoSpaceDN w:val="0"/>
        <w:adjustRightInd w:val="0"/>
        <w:spacing w:after="0" w:line="228" w:lineRule="auto"/>
        <w:ind w:right="11" w:firstLine="428"/>
        <w:jc w:val="both"/>
        <w:rPr>
          <w:rFonts w:ascii="Times New Roman CYR" w:hAnsi="Times New Roman CYR" w:cs="Times New Roman CYR"/>
          <w:shadow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использовать приобретенные знания и умения в практической деятельности и повседневной жизни</w:t>
      </w: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для выбора путей своего культурного развития; организации личного и коллективного досуга; выражения собственного суждения о произведениях классики и современного искусства; самостоятельного художественного творчества</w:t>
      </w:r>
      <w:r>
        <w:rPr>
          <w:rFonts w:ascii="Times New Roman CYR" w:hAnsi="Times New Roman CYR" w:cs="Times New Roman CYR"/>
          <w:shadow/>
          <w:sz w:val="28"/>
          <w:szCs w:val="28"/>
          <w:highlight w:val="white"/>
        </w:rPr>
        <w:t>;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hadow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hadow/>
          <w:sz w:val="28"/>
          <w:szCs w:val="28"/>
          <w:highlight w:val="white"/>
        </w:rPr>
        <w:t>знать:</w:t>
      </w:r>
      <w:r>
        <w:rPr>
          <w:rFonts w:ascii="Times New Roman CYR" w:hAnsi="Times New Roman CYR" w:cs="Times New Roman CYR"/>
          <w:shadow/>
          <w:sz w:val="28"/>
          <w:szCs w:val="28"/>
          <w:highlight w:val="white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hadow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основные виды и жанры искусства;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направления и стили мировой художественной культуры;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шедевры мировой художественной культуры;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     - </w:t>
      </w:r>
      <w:r>
        <w:rPr>
          <w:rFonts w:ascii="Times New Roman CYR" w:hAnsi="Times New Roman CYR" w:cs="Times New Roman CYR"/>
          <w:sz w:val="28"/>
          <w:szCs w:val="28"/>
        </w:rPr>
        <w:t>особенности языка различных видов искусства.</w:t>
      </w:r>
    </w:p>
    <w:p w:rsidR="00022006" w:rsidRDefault="00C22A0A" w:rsidP="00022006">
      <w:pPr>
        <w:ind w:right="228"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="00022006">
          <w:rPr>
            <w:rStyle w:val="a9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C22A0A" w:rsidRDefault="00C22A0A" w:rsidP="00C22A0A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C22A0A" w:rsidRDefault="00C22A0A" w:rsidP="00C22A0A">
      <w:pPr>
        <w:pStyle w:val="ab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C22A0A" w:rsidRDefault="00C22A0A" w:rsidP="00C22A0A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электронного обучения,  с применением дистанционных образовательных технологий .</w:t>
      </w:r>
    </w:p>
    <w:p w:rsidR="00C22A0A" w:rsidRDefault="00C22A0A" w:rsidP="00C22A0A">
      <w:pPr>
        <w:numPr>
          <w:ilvl w:val="0"/>
          <w:numId w:val="2"/>
        </w:numPr>
        <w:autoSpaceDN w:val="0"/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электронные дидактические материалы</w:t>
      </w:r>
    </w:p>
    <w:p w:rsidR="00C22A0A" w:rsidRDefault="00C22A0A" w:rsidP="00C22A0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видеофильмы</w:t>
      </w:r>
    </w:p>
    <w:p w:rsidR="00C22A0A" w:rsidRDefault="00C22A0A" w:rsidP="00C22A0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C22A0A" w:rsidRDefault="00C22A0A" w:rsidP="00C22A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Структура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и содержание учебной дисциплины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.1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Объём времени, выделяемый на МДК, дисциплины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Обязательная учебная нагрузка студента – 1</w:t>
      </w:r>
      <w:r w:rsidR="00804CC2">
        <w:rPr>
          <w:rFonts w:ascii="Times New Roman CYR" w:hAnsi="Times New Roman CYR" w:cs="Times New Roman CYR"/>
          <w:sz w:val="28"/>
          <w:szCs w:val="28"/>
        </w:rPr>
        <w:t>08</w:t>
      </w:r>
      <w:r>
        <w:rPr>
          <w:rFonts w:ascii="Times New Roman CYR" w:hAnsi="Times New Roman CYR" w:cs="Times New Roman CYR"/>
          <w:sz w:val="28"/>
          <w:szCs w:val="28"/>
        </w:rPr>
        <w:t xml:space="preserve"> час., время изучения –</w:t>
      </w:r>
      <w:r w:rsidR="00804CC2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–6 семестры. Форма обучения очная. Форма итогового контроля – письменная контрольная работа, устные зачёты.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C151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.2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Тематический план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209"/>
        <w:gridCol w:w="810"/>
        <w:gridCol w:w="1580"/>
        <w:gridCol w:w="1692"/>
      </w:tblGrid>
      <w:tr w:rsidR="009C1514" w:rsidRP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Макс. нагр. студ. ч.</w:t>
            </w:r>
          </w:p>
        </w:tc>
        <w:tc>
          <w:tcPr>
            <w:tcW w:w="3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Кол-во аудиторных часов при очной форме обучения (в том числе по программе воспитания)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9C15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9C15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Теоретич.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обучение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Практическая работа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 w:rsidP="00A01B0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="00A01B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1. Введение. Цели и задачи курса.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Виды культуры. Историческая типология культуры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011F51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Тема 2. Культура первобытного общества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3. Культура Древнего Египта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4. Культура Месопотамии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410045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5. Культура Финикии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410045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6. Культура Древней Индии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410045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7. Культура Древнего Китая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410045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к/р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Всего за семестр: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10045" w:rsidRDefault="00410045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46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410045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 w:rsidP="00410045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Всего:  </w:t>
            </w:r>
            <w:r w:rsidR="0041004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46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V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1. Культура Древней Греции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2. Культура Этрурии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Тема 3. Культура Древнего Рима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4. Культура Византии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к/р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Всего за семестр: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DE1DB6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32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DE1DB6" w:rsidRDefault="009C1514" w:rsidP="00DE1DB6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Всего:  </w:t>
            </w:r>
            <w:r w:rsidR="00DE1DB6"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en-US"/>
              </w:rPr>
              <w:t>32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V</w:t>
            </w:r>
            <w:r w:rsidR="00DE1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  <w:highlight w:val="white"/>
              </w:rPr>
              <w:t>семестр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1. Культура ислама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2. Культура средневековой Европы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3. Культура Итальянского Возрождения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4. Культура Северного Возрождения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5. Культура Древней Руси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E01E1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6. Русская культура XIII– XVII вв.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011F51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E01E1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9C1514">
        <w:trPr>
          <w:trHeight w:val="317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зачёт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317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  <w:highlight w:val="white"/>
              </w:rPr>
              <w:t>Всего за семестр: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E01E13" w:rsidRDefault="00E01E1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E01E1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</w:tr>
      <w:tr w:rsidR="009C1514">
        <w:trPr>
          <w:trHeight w:val="317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514683" w:rsidRDefault="009C1514" w:rsidP="00E01E1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Всего:  </w:t>
            </w:r>
            <w:r w:rsidR="00E01E13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42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A16857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C1514" w:rsidRPr="00A16857">
        <w:rPr>
          <w:rFonts w:ascii="Times New Roman" w:hAnsi="Times New Roman" w:cs="Times New Roman"/>
          <w:b/>
          <w:bCs/>
          <w:sz w:val="28"/>
          <w:szCs w:val="28"/>
        </w:rPr>
        <w:t xml:space="preserve">.3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Распределение учебной нагрузки по семестрам</w:t>
      </w:r>
      <w:r w:rsidR="009C1514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Pr="00A16857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547"/>
        <w:gridCol w:w="916"/>
        <w:gridCol w:w="1637"/>
        <w:gridCol w:w="1700"/>
        <w:gridCol w:w="1418"/>
      </w:tblGrid>
      <w:tr w:rsidR="00A16857">
        <w:trPr>
          <w:gridAfter w:val="3"/>
          <w:wAfter w:w="4755" w:type="dxa"/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Всего</w:t>
            </w:r>
          </w:p>
        </w:tc>
      </w:tr>
      <w:tr w:rsidR="00A16857">
        <w:trPr>
          <w:trHeight w:val="29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</w:p>
        </w:tc>
      </w:tr>
      <w:tr w:rsidR="00A16857">
        <w:trPr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9C1514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Аудиторные занятия (теоретическое обучение, практическая работа)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E01E13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E01E13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Pr="00A16857" w:rsidRDefault="00E01E13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A16857">
        <w:trPr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E01E13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E01E13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Pr="00A16857" w:rsidRDefault="00E01E13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A16857">
        <w:trPr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Вид итогового контроля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контрольная работа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зачёт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A16857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2.4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Содержание </w:t>
      </w:r>
      <w:r w:rsidR="00534C9A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предмета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A16857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семестр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1.   Введение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30"/>
          <w:szCs w:val="30"/>
        </w:rPr>
        <w:t xml:space="preserve">Цели и задачи курса.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Виды культуры. Историческая типология культуры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Требования к знаниям: Понятие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культура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Виды культуры: материальная и духовная, национальная, политическая, правовая, культура быта, культура общения. Функции культуры: историческая преемственность, воспитательная, информативная, рекреативная, оценочная, синтезирующая. Язык и символы культуры. Периодизация культуры: каменный век, медный век, бронзовый век, железный век, Средневековье, Ренессанас, Новое время, Новейшее время. Типы культуры: конфуцианско-даосистский; индо-буддийский; христианский; исламский. Основополагающие институты культуры: миф; религия; искусство; наука. Виды религий: мировые и национальные, политеистические и монотеистические. Формы культуры: элитарная, народная, массовая. Искусство как важнейшая часть культуры. Виды искусства: изобразительное искусство, музыка, декоративно-прикладное искусство, синтетические искусства, технические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2. Культура первобытного общества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Возникновение мифологии. Виды мифов: антропогонические, зооантропоморфные, астральные, космогонические, эсхатологические, календарные, мифы о культурных героях. Возникновение религии. Формы религии: магия, культ предков, анимизм, фетишизм, тотемизм. Возникновение научных знаний. Хозяйственная деятельность: орудия труда, промыслы, использование огня, появление ремесел и земледелия. Быт: виды жилищ, утварь, одежда. Зарождение искусства: антропоморфные и зооморфные изображения в мелкой пластике и в пещерных и наскальных рисунках. Зарождение архитектуры: менгиры, дольмены, кромлех. Зарождение музыки и танца. 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3. Культура Древнего Египта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заупокойный культ, культ животных, культ природы. Письменность: пиктография, иероглифы. Литература: хроники,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Книга мертвых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Тексты пирамид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Наука: математика, медицина. Хозяйственная деятельность: ирригация, земледелие, ремесла. Быт: жилище, предметы утвари, одежда, украшения. Архитектура: мастаба, пирамиды, колонные храмы. Скульптура: заупокойные портреты, изображения сфинксов, высокие и низкие рельефы, мелкая пластика. Живопись: особенности изображений фараонов, простых людей и животных, фаюмские портреты.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Тема 4. Культура Месопотамии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культ природы, астральные божества, культ демонов добра и зла. Письменность: пиктография, клинопись.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Песнь о Гильгамеше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 xml:space="preserve">Наука: математика, астрономия.  Образование: появление первых школ и училищ, библиотека Ашшурбанипала. Законодательство: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Законы Хаммурапи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Хозяйственная деятельность: торговля, ремесла, строительство из необожженного кирпича, мосты и дороги. Быт: жилище, предметы утвари, одежда, украшения. Архитектура: храмовое строительство, зиккураты, ворота Иштар, Вавилонская башня. Скульптура: инкрустированные статуэтки, рельеф. Декоративно-прикладное искусство: техника резьбы. Живопись: мозаичное панно из Ура.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5. Культура Финикии</w:t>
      </w:r>
      <w:r>
        <w:rPr>
          <w:rFonts w:ascii="Times New Roman CYR" w:hAnsi="Times New Roman CYR" w:cs="Times New Roman CYR"/>
          <w:sz w:val="28"/>
          <w:szCs w:val="28"/>
          <w:u w:val="single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почитание местных и вавилонских богов. Письменность: алфавитное письмо. Наука: астрономия. Техника: кораблестроение.   Хозяйственная деятельность: торговля, земледелие, мореплавание, ткачество, окрашивание тканей. Декоративно-прикладное искусство: изделия из стекла, ювелирное искусство, резьба. Архитектура: храм обелисков в Библе.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6. Культура Древней Индии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джайнизм, буддизм, индуизм.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Рамаяна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Махабхарата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поэмы Калидасы,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Типитака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Пураны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Театр и танец. Наука: лингвистика, математика, астрономия, медицина, химия, философия. Образование: университеты, шахматы. Архитектура: стамбхи, ступы. Скульптура: статуи Будды. Живопись: дворцовые и храмовые фрески.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7. Культура Древнего Китая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культ предков, культ природы. Религиозно-философские учения: даосизм, конфуцианство. Письменность: узелковое письмо, рисуночное письмо, иероглифы; каллиграфия.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Беседы и суждения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Конфуция,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Книга о Дао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Лао цзы,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Тайны живописи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Ван Вея, 130 томов по истории Китая. Наука: математика, история, астрономия, агрономия. Изобретения: телескоп, солнечные часы, порох, серная кислота, фарфор, бумага, шелк, лаки, тушь, кисти. Архитектура: Великая Китайская стена, башни-пагоды,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храмы, дворцы. Живопись: пейзажи, портреты, мифологические и бытовые сцены.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семестр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1. Культура Древней Греции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политеизм и антропоморфизм. Мифология. Праздники. Олимпийские игры. Наука: философия (Сократ, Платон, Аристотель), математика (Пифагор), физика (Архимед), медицина (Гиппократ), география (Геродот, Птолемей). Система образования: гимнастика, музыка, танцы, чтение, письмо; софисты; библиотеки. Литература: поэзия (Гомер, Сапфо), басня (Эзоп). Театр и драматургия (Эсхил, Софокл, Еврипид, Аристофан). Архитектура: Кносский дворец, Афинский акрополь, театры, стадионы, палестры, жилые дома; планировка городов; ордерная система. Скульптура: работы Пифагора Регийского, Мирона, Поликлета, Фидия, Праксителя, Скопаса, Лисиппа. Живопись: вазопись, орнамент. Интерьеры: мебель, вазы, светильники. Быт. Костюм. Афинская демократия. Спартанское государство.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2. Культура Этрурии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культ предков, культ природы, религиозные обряды, погребальные сооружения. Архитектура: планировка городов, храмы. Живопись: росписи гробниц. Скульптура: надгробия,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Капиталийская волчица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Химера из Ареццо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Керамика. Быт. Основание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3. Культура Древнего Рима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культ предков, культ природы; отождествление с греческими богами; египетский культ; христианство. Театр: пантомима, выступления зверей; комедии; цирк; бои гладиаторов. Наука: медицина (Гален), геометрия (Менелай Александрийский), астрономия, философия (стоицизм и эпикуреизм), скептицизм (Секст), историография (труды Тацита), математика, география. Образование и домашнее воспитание. Календарь. Юриспруденция: Закон 12 книг. Ораторское искусство: (Цицерон, Юлий Цезарь, Марк Фабий Квинтилиан). Литература: произведения Вергилия, Горация, Овидия, трактат об архитектуре Витрувия. Архитектура: инженерные сооружения (акведуки,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мосты, дороги, термы, триумфальные арки, триумфальные колонны); Пантеон, Колизей; триумфальные арки; жилые дома, дворцы, виллы. Скульптура: портрет, рельеф. Живопись: мозаика, фрески, фаюмские портреты.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4. Культура Византии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Влияние античной и восточной культуры на становление культуры Византии. Религия: христианство и этапы его развития. Особенности устройства Византийского государства. Архитектура: типы построек; храм Св. Софии; появление крестовокупольного типа храма. Живопись: каноны; иконопись, фрески, мозаика, книжная миниатюра. Образование: школы, училища, библиотеки. Декоративно-прикладное искусство: эмали, резьба, стекло, ткачество. Влияние византийской культуры на культуру Запада и Востока.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16857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семестр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1. Культура ислама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ислам. Наука: математика, оптика, физика, астрономия, химия, медицина, философия. Образование: школы, библиотеки. Литература: поэзия Омара Хайяма, сказки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Тысяча и одна ночь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 xml:space="preserve">Архитектура: мечеть в Куфе, храм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Купол скалы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 Дамаске, храм в Мекке. Живопись: орнамент и его разновидности, миниатюры. Декоративно-прикладное искусство: ковроткачество, обработка металла. Музыка.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2. Культура средневековой Европы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язычество, христианство. Культура варварских государств: архитектура (крепости и башни, капеллы); наука (философия, математика, богословие); литература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Песнь о Роланде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»). </w:t>
      </w:r>
      <w:r>
        <w:rPr>
          <w:rFonts w:ascii="Times New Roman CYR" w:hAnsi="Times New Roman CYR" w:cs="Times New Roman CYR"/>
          <w:sz w:val="28"/>
          <w:szCs w:val="28"/>
        </w:rPr>
        <w:t>Романская культура: архитектура (рыцарские замки, монастыри, храмы); живопись (фрески, миниатюры); скульптура и рельеф; литература (религиозно-философские трактаты). Готическая культура: наука (философские учения Фомы Аквинского, Франциска Ассизского, Иоанна Скота, философские и математические труды Николая Оремского); театр и музыка (мистерии, рыцарские турниры, ваганты, трубадуры); литература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Песнь о Нибелунгах</w:t>
      </w:r>
      <w:r w:rsidRPr="009C1514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драмы-миракли); архитектура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(соборы, ратуши, городские дома); живопись (миниатюры, витражи); скульптура.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3. Культура Итальянского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Причины взлета развития культуры в Италии. Понятие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гуманизм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Развитие городов. Наука: астрономия, математика, географические открытия, анатомия, физика, математика, химия. Техника: новое вооружение, навигационные приборы, книгопечатание. Жизнь итальянского общества и роль личности в эпоху Возрождения. Литература: Данте, Петрарка, Боккаччо. Образование: школы, университеты. Музыка. Периодизация итальянского Ренессанса: Проторенессанс, Раннее Возрождение, Высокое Возрождение, Позднее Возрождение. Венецианское Возрождение и его особенности. Мастера итальянского Возрождения: Джотто, Брунеллески, Донателло, Мазаччо, Мантенья, Боттичелли, Леонардо да Винчи, Микеланджело Буонарроти, Рафаэль, Джорджоне, Тициан, Веронезе, Тинторетто.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4. Культура Северного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Особенности Северного Возрождения. Реформация и ее влияние на развитие культуры в странах Европы. Литература: Эразм Роттердамский, Мартин Лютер, У.Шекспир, Ф.Рабле,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Опыты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Мантенья. Мастера Северного Возрождения: братья Лимбурги, Ян ванн Эйк, Босх, Брейгель Старший, Дюрер, Кранах Старший,  Гольбейн Младший, Жан Фуке, Франсуа Клуэ, Жан Гужон. Быт.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5. Культура Древней Руси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язычество, христианство. Культура языческой Руси: верования; города и ремесла; письменность. Культура Киевской Руси: принятие христианства; архитектура; живопись (мозаики, фрески, иконопись, книжная миниатюра); образование (школы, монастыри); литература и летописание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Слово о законе и благодати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Сказание о Борисе и Глебе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Повесть временных лет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Слово о полку Игореве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»); </w:t>
      </w:r>
      <w:r>
        <w:rPr>
          <w:rFonts w:ascii="Times New Roman CYR" w:hAnsi="Times New Roman CYR" w:cs="Times New Roman CYR"/>
          <w:sz w:val="28"/>
          <w:szCs w:val="28"/>
        </w:rPr>
        <w:t>законодательство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Русская Правда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»); </w:t>
      </w:r>
      <w:r>
        <w:rPr>
          <w:rFonts w:ascii="Times New Roman CYR" w:hAnsi="Times New Roman CYR" w:cs="Times New Roman CYR"/>
          <w:sz w:val="28"/>
          <w:szCs w:val="28"/>
        </w:rPr>
        <w:t>декоративно-прикладное искусство (резьба, художественный металл, эмали, вышивка). Водные пути и торговля. Быт (жилища, городское устройство, костюм, обычаи).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5. Русская культура XIII-XVII вв.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Влияние татаро-монгольского нашествия на развитие русской культуры. Причины объединения русских земель вокруг Московского княжества. Летописание. Архитектура (Владимир, Новгород, Псков, Москва). Живопись: фрески, иконопись, книжная миниатюра; творчество Феофана Грека, Андрея Рублева и Дионисия.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Повесть о разорении Рязани Батыем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Задонщина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Повесть о Петре и Февронии Муромских</w:t>
      </w:r>
      <w:r w:rsidRPr="009C1514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житийная литература. Устное народное творчество: сказания и былины. Влияние свободомыслия (ереси) на развитие русской культуры. Культура эпохи Ивана Грозного: наука (география, математика, физика, химия, биология, медицина); книгопечатание; музыка (появление многоголосья; сочинения Ивана Грозного); архитектура (храмы и монастыри; шатровое зодчество; оборонное зодчество); живопись (иконопись, фрески); литература (публицистика) и летописание; декоративно-прикладное искусство (расцвет, его особенности);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Домострой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его влияние на жизнь общества. Установление династии Романовых. Культура эпохи царя Алексея Михайловича: архитектура (храмы и монастыри, палаты, дворцы; появление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нарышкинского барокко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»); </w:t>
      </w:r>
      <w:r>
        <w:rPr>
          <w:rFonts w:ascii="Times New Roman CYR" w:hAnsi="Times New Roman CYR" w:cs="Times New Roman CYR"/>
          <w:sz w:val="28"/>
          <w:szCs w:val="28"/>
        </w:rPr>
        <w:t xml:space="preserve">живопись (фрески, иконопись; творчество Симона Ушакова; парсуны); театр (придворный и школьный); образование (Славяно-греко-латинская академия); наука (математика, астрономия, механика, биология, медицина); литература (сатира, поэзия (Симеон Полоцкий), переводная литература); музыка (Николай Дилецкий); декоративно-прикладное искусство; влияние раскола РПЦ на развитие русской культуры; влияние западноевропейской культуры на жизнь русского общества.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A16857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A1685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I</w:t>
      </w:r>
      <w:r w:rsidR="00A16857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V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семестр. </w:t>
      </w:r>
      <w:r w:rsidR="00A16857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к/р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 (ответы на 10 вопросов по темам, пройденным за семестр) – примерные требования к вопросам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1. Введение. </w:t>
      </w:r>
      <w:r>
        <w:rPr>
          <w:rFonts w:ascii="Times New Roman CYR" w:hAnsi="Times New Roman CYR" w:cs="Times New Roman CYR"/>
          <w:b/>
          <w:bCs/>
          <w:color w:val="000000"/>
          <w:sz w:val="30"/>
          <w:szCs w:val="30"/>
        </w:rPr>
        <w:t xml:space="preserve">Цели и задачи курса.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Виды культуры. Историческая типология культуры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такое культура?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Типология культуры.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первобытного общества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Что такое мифология?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мифологическое сознание первобытных людей повлияло на зарождение науки, искусства, архитектуры и литературы?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категории мифов.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Приведите примеры влияния древних мифов на мировую литературу и устное народное творчество.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явилось предпосылками возникновения религиозных верований?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Назовите ранние формы религии и дайте их характеристику.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Когда зародилось искусство? Причины его возникновения.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Почему в художественном творчестве первобытного человека преобладали изображения животных?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Назовите виды и особенности развития первобытного изобразительного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В каких регионах мира были обнаружены первобытные росписи?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Назовите древнейшие мегалитические архитектурные сооружения и их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представляли древнейшие скульптурные изображения?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Какова роль музыки в жизни первобытного человека?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стороны жизни первобытных людей отражались в танцах?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Древнего Египта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заключалась основная идея религиозного мировоззрения древних египтян?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Расскажите об основных богах египетского пантеона.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Какими видами письма и материалами для письма пользовались древние египтяне?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Для чего египтяне строили пирамиды?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Какие египетские пирамиды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Назовите особенности архитектуры египетского храма.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Каким образом религиозные идеи оказывали влияние на развитие египетского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Назовите особенности изобразительного искусства Древнего Египта.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Что вы знаете о музыке и музыкальных инструментах Древнего Египта?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Какова роль географического фактора в развитии художественной и бытовой культуры Древнего Египта?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Древнего Египта (особенности жилища и его убранства, виды транспорта, обычаи, костюм и внешний облик египтян)?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4. Культура Месопотамии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шумеро-аккадской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обряды существовали в религии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виды литературных памятников Месопотамии дошли до нашего времени?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Какой техникой письма и материалами для письма пользовались в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архитектуры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Что такое зиккурат и каково его назначение?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Какой образ главенствует в изобразительном искусстве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Перечислите особенности творчества художников Месопотамии.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Назовите памятники литературы Месопотамии и укажите их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такое законы Хаммурапи и как они были оформлены?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5. Культура Финикии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уклада жизни финикийцев?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 финикийский алфавит?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изобретения финикийцев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художественной культуры финикийцев?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6. Культура Древней Индии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религиозные верования влияли на художественную культуру и уклад жизни Древней Индии?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Возникновение буддизма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архитектуры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изобразительного искусства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литературы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Назовите особенности музыкальной и танцевальной культуры Древней Индии.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научные открытия были сделаны в Древней Индии?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7. Культура Древнего Китая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Даосизм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Конфуцианство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научные и технические открытия были сделаны в Древнем Китае?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архитектуры Древнего Китая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памятники изобразительного искусства Древнего Китая вы знаете?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устного зачёта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зачёта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lastRenderedPageBreak/>
        <w:t>9 – 7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6 – 4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Что такое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культура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»?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категории мифов.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Когда зародилось искусство? Причины его возникновения.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Какова роль географического фактора в развитии художественной и бытовой культуры Древнего Египта?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Какой техникой письма и материалами для письма пользовались в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Какие изобретения финикийцев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Возникновение буддизма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литературы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Конфуцианство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Какие научные и технические открытия были сделаны в Древнем Китае?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V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семестр. </w:t>
      </w:r>
      <w:r w:rsidR="00A16857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к/р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 (ответы на 10 вопросов по темам, пройденным за семестр) – примерные требования к вопросам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1. Культура Древней Греции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памятники культуры крито-микенского периода.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виды искусства преобладали в древнегреческой культуре?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В чем заключалась основная идея греческой религии? Назовите основных богов греческого пантеона.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зарождения древнегреческой философии?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Назовите имена древнегреческих философов и дайте краткую характеристику их учений.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Дайте краткую характеристику памятников древнегреческой литературы 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Илиада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Одиссея</w:t>
      </w:r>
      <w:r w:rsidRPr="009C1514">
        <w:rPr>
          <w:rFonts w:ascii="Times New Roman" w:hAnsi="Times New Roman" w:cs="Times New Roman"/>
          <w:sz w:val="28"/>
          <w:szCs w:val="28"/>
        </w:rPr>
        <w:t>»).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 зародился греческий театр и в чем заключается его своеобразие?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Афинской демократии?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Каких драматургов Древней Греции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Что такое архитектурный ордер? Какие виды ордера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архитектуры и скульптуры Акрополя?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Что считалось идеалом красоты в греческой скульптуре? Что такое кора и курос?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Каких древнегреческих скульпторов вы знаете? Назовите их произведения.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скульптуры классического периода?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Какие периоды древнегреческой вазописи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Какова была роль музыки в культуре Древней Греции?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представляли Олимпийские игры в Древней Греции?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Как проходили процессы обучения и воспитания в афинских школах, палестрах и гимназиях?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Каковы были особенности спартанского воспитания?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Древней Греции (особенности жилища и его убранства, виды транспорта, обычаи, костюм и внешний облик греков)?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такое искусство глиптики в эллинистическую эпоху?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древнегреческой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Этрурии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хозяйственной деятельности и быта этрусков?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Какой памятник искусства этрусков стал символом Рима, почему?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религиозных верований этрусков?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погребальной культуры этрусков?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художественной культуре этрусков.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Древнего Рима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миф об основании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Чем отличались религиозные мировоззрения греков и римлян?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Назовите главных богов римлян. Сопоставьте их с греческими богами.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В чем сказывались различия в общественном положении художника в Греции и Риме?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Почему христианство одержало сравнительно быструю победу над язычеством?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Чем отличались философские взгляды греков и римлян?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Назовите известных вам римских философов и их основные идеи.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В чем особенности римской литературы? Расскажите о видах и жанрах литературы Древнего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Каких римских писателей, поэтов и драматургов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Какое место занимал театр в жизни римлян? Чем он отличался от греческого театра?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Какие требования предъявлял Витрувий к архитектурным сооружениям?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Назовите важнейшие изобретения строителей Древнего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 архитекторы воплощали идею величия Рима? Назовите наиболее известные сооружения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римского изобразительного искусства и скульптуры?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Что такое фаюмские портреты? Каковы особенности техники фаюмских портретов?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музыкальной культуры Древнего Рима?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Древнего Рима (особенности жилища и его убранства, виды транспорта, обычаи, костюм и внешний облик римлян)?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4. Культура Византии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особенности становления культуры Византии? Культура каких народов повлияла на византийскую культуру?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оказало христианство на уклад жизни и художественную культуру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технические открытия были сделаны в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виды архитектурных сооружений были возведены в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такое крестовокупольный тип храма?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особенность византийской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искусство иконописи? Назовите основные каноны изображения Христа и Богородицы.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Что такое книга-кодекс? Как появление пергамена повлияло на художественное оформление книг?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Чем и почему костюм византийцев отличался от античного костюма?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Какое влияние оказала византийская культура на культуру Западной Европы и Древней Руси?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устного зачёта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зачёта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>9 – 7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6 – 4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Дайте краткую характеристику памятников древнегреческой литературы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Илиада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Одиссея</w:t>
      </w:r>
      <w:r w:rsidRPr="009C1514">
        <w:rPr>
          <w:rFonts w:ascii="Times New Roman" w:hAnsi="Times New Roman" w:cs="Times New Roman"/>
          <w:sz w:val="28"/>
          <w:szCs w:val="28"/>
        </w:rPr>
        <w:t>»).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проходили процессы обучения и воспитания в афинских школах, палестрах и гимназиях?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Какой памятник искусства этрусков стал символом Рима, почему?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Назовите главных богов древних римлян. Сопоставьте их с греческими богами.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Каких римских писателей, поэтов и драматургов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Что такое фаюмские портреты? Каковы особенности техники фаюмских портретов?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Какое влияние оказало христианство на уклад жизни и художественную культуру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Что такое крестовокупольный тип храма?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особенность византийской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Чем и почему костюм византийцев отличался от античного костюма?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V</w:t>
      </w:r>
      <w:r w:rsidR="00A16857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I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семестр. </w:t>
      </w:r>
      <w:r w:rsidR="00A16857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зачёт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 (ответы на 15 вопросов по темам, пройденным за семестр) – примерные требования к вопросам: 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1. Культура ислама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природа и географическое положение повлияли на занятия населения Аравийского полуострова?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ислама? Что общего в исламе и христианстве?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Почему культура стран халифата была высоко развита?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Каковы научные и технические достижения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исламского изобразительного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архитектуры в странах ислама?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Почему наивысшего расцвета достигло развитие декоративно-прикладного искусства в странах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представляла литература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музыкальной культуры в странах ислама?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Какое влияние оказала культура ислама на культуру других стран?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средневековой Европы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направления развития дороманской культуры.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 xml:space="preserve">Какие памятники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каролингского возрождения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Каковы отличительные особенности романского стиля?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сюжетах скульптурного декора романского храма.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Какие наиболее значительные архитектурные сооружения романского стиля в странах Западной Европы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Каковы отличительные особенности готического стиля?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Какие наиболее значительные архитектурные сооружения готического стиля в странах Западной Европы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средневекового эпоса?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Какие были основные темы рыцарской куртуазной поэзии и романа?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литературы средневекового городского сословия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науки и образования в средневековой Европе?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стран Западной Европы в Средние века (особенности жилища и его убранства, виды транспорта, обычаи, костюм и внешний облик горожан и крестьян)?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Итальянского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Каковы причины взлета развития культуры Италии?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Что такое гуманизм и как он повлиял на развитие итальянской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Чем можно объяснить великие географические открытия? Какие географические открытия были сделаны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техника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вы знаете о литературе Италии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образование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Какие личностные качества человека ценились в эпоху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Почему итальянское искусство развивалось как наука?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Почему Джотто называют предтечей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Какой вклад в развитие итальянской архитектуры внес Брунеллески?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Какой вклад в развитие итальянской скульптуры внес Донателло?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Какой вклад в развитие итальянской живописи внес Мазаччо?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творчества Боттичелли?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Почему итальянское Высокое Возрождение называют эпохой титанов?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Расскажите о личности и творчестве Леонардо да Винчи.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Расскажите о личности и творчестве Микеланджело Буонарроти.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Расскажите о личности и творчестве Рафаэля.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развития портретной живописи в эпоху итальянского Возрождения и каковы его отличия от портретного искусства Северного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Какие жанры живописи и почему не были развиты в итальянском Возрождении?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20.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венецианской школы живописи?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sz w:val="28"/>
          <w:szCs w:val="28"/>
        </w:rPr>
        <w:t>Что нового в развитие живописи внес Джорджоне?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творчество Тициана.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Позднего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Веронезе и Тинторетто.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4. Культура Северного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общие черты и отличия развития культуры Северного Возрождения от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значение оказала Реформация на развитие культуры в странах Северной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 искусство книжной миниатюры повлияло на развитие живописи Нидерландов?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Яна ван Эйка.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Босха.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Брейгеля Старшего.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 xml:space="preserve">Почему Дюрера называют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младшим братом Леонардо да Винчи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»? </w:t>
      </w:r>
      <w:r>
        <w:rPr>
          <w:rFonts w:ascii="Times New Roman CYR" w:hAnsi="Times New Roman CYR" w:cs="Times New Roman CYR"/>
          <w:sz w:val="28"/>
          <w:szCs w:val="28"/>
        </w:rPr>
        <w:t>Что оказало влияние на искусство Дюрера?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живописном творчестве Дюрера.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гравюрах Дюрера.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Лукаса Кранаха Старшего.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Какое значение появление книгопечатания оказало на развитие европейской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развитие культуры Северного Возрождения оказали труды Эразма Роттердамского?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Ганса Гольбейна Младшего. На культуру какой страны оказало влияние его искусство?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Какие новые жанры живописи появились в Северном Возрождении и почему?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французское Возрождение.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Жана Фуке и Франсуа Клуэ.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английского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Шекспира.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5. Культура Древней Руси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языческой культуры Древней Руси?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культуру Киевской Руси оказало принятие христианства?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 xml:space="preserve">Чем архитектура храмов Киевской Руси отличалась от византийской?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виды живописи украшали интерьеры храмов Киевской Руси?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 xml:space="preserve">Что такое летописание и в чем заключаются его особенности?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Повесть временных лет</w:t>
      </w:r>
      <w:r w:rsidRPr="009C1514">
        <w:rPr>
          <w:rFonts w:ascii="Times New Roman" w:hAnsi="Times New Roman" w:cs="Times New Roman"/>
          <w:sz w:val="28"/>
          <w:szCs w:val="28"/>
        </w:rPr>
        <w:t>».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 xml:space="preserve">Личность Ярослава Мудрого и его влияние на развитие культуры и образования в Киевской Руси.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Русская Правда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и её значение для жизни древнерусского общества.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развития образования в Киевской Руси?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Какие виды и техники декоративно-прикладного искусства были развиты в Киевской Руси?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Какую роль в культуре Руси играли торговые пути? Какие водные пути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Какова была инфраструктура древнерусских городов (на примере Киева и Новгорода)?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5. Русская культура XIII-XVII вв.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повлиял процесс раздробленности Руси на развитие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развития каменного зодчества были во Владимирском княжестве?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развития каменного зодчества были в республиканском Новгороде?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развития каменного зодчества были в южных русских княжествах?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Почему в период раздробленности Руси не использовалась техника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 процесс нашествия татаро-монголов повлиял на развитие русской культуры XIII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Почему в период татаро-монгольского ига исчезли многие виды декоративно-прикладного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Почему в период татаро-монгольского ига на Руси резко увеличилось монастырское строение?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Какую историческую роль в русской культуре сыграл Сергий Радонежский?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Чем отличается развитие русской литературы до победы на Куликовом поле от литературы, созданной после этой победы? Приведите примеры.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Феофана Грека? В каком храме сохранились его фрески?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Андрея Рублева? Какие иконы Андрея Рублева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Дионисия? Какие работы Дионисия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Расскажите об архитектуре Москвы XV века. Что нового внесли в зодчество Москвы итальянские архитекторы?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Что нового появилось в архитектуре и живописи Новгорода после присоединения его к Московскому государству?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Каковы причины проведения Еленой Глинской денежной реформы России?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Что нового появилось в музыкальной культуре России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Какой жанр литературы появился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Что нового появилось в иконописи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20. </w:t>
      </w:r>
      <w:r>
        <w:rPr>
          <w:rFonts w:ascii="Times New Roman CYR" w:hAnsi="Times New Roman CYR" w:cs="Times New Roman CYR"/>
          <w:sz w:val="28"/>
          <w:szCs w:val="28"/>
        </w:rPr>
        <w:t>Чем шатровое каменное зодчество отличалось от крестовокупольного типа храма?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sz w:val="28"/>
          <w:szCs w:val="28"/>
        </w:rPr>
        <w:t>Какие каменные шатровые храмы, выстроенные в XVI в.,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оборонное зодчество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 CYR" w:hAnsi="Times New Roman CYR" w:cs="Times New Roman CYR"/>
          <w:sz w:val="28"/>
          <w:szCs w:val="28"/>
        </w:rPr>
        <w:t>Почему XVI век называют веком расцвета декоративно-прикладного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24. </w:t>
      </w:r>
      <w:r>
        <w:rPr>
          <w:rFonts w:ascii="Times New Roman CYR" w:hAnsi="Times New Roman CYR" w:cs="Times New Roman CYR"/>
          <w:sz w:val="28"/>
          <w:szCs w:val="28"/>
        </w:rPr>
        <w:t xml:space="preserve">Что такое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Строгановская школа живописи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»? </w:t>
      </w:r>
      <w:r>
        <w:rPr>
          <w:rFonts w:ascii="Times New Roman CYR" w:hAnsi="Times New Roman CYR" w:cs="Times New Roman CYR"/>
          <w:sz w:val="28"/>
          <w:szCs w:val="28"/>
        </w:rPr>
        <w:t>Каковы ее особенности?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25. </w:t>
      </w:r>
      <w:r>
        <w:rPr>
          <w:rFonts w:ascii="Times New Roman CYR" w:hAnsi="Times New Roman CYR" w:cs="Times New Roman CYR"/>
          <w:sz w:val="28"/>
          <w:szCs w:val="28"/>
        </w:rPr>
        <w:t>Расскажите о появлении книгопечатания в России. Как называлась первая печатная книга?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26. </w:t>
      </w:r>
      <w:r>
        <w:rPr>
          <w:rFonts w:ascii="Times New Roman CYR" w:hAnsi="Times New Roman CYR" w:cs="Times New Roman CYR"/>
          <w:sz w:val="28"/>
          <w:szCs w:val="28"/>
        </w:rPr>
        <w:t>Расскажите об особенностях русской бытовой культуры XVI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27. </w:t>
      </w:r>
      <w:r>
        <w:rPr>
          <w:rFonts w:ascii="Times New Roman CYR" w:hAnsi="Times New Roman CYR" w:cs="Times New Roman CYR"/>
          <w:sz w:val="28"/>
          <w:szCs w:val="28"/>
        </w:rPr>
        <w:t>Что вы знаете о развитии науки XVI-XVII вв. в России?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28. </w:t>
      </w:r>
      <w:r>
        <w:rPr>
          <w:rFonts w:ascii="Times New Roman CYR" w:hAnsi="Times New Roman CYR" w:cs="Times New Roman CYR"/>
          <w:sz w:val="28"/>
          <w:szCs w:val="28"/>
        </w:rPr>
        <w:t>Как развивалась русская музыка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29.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из себя представляли придворный и школьный театры?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30. </w:t>
      </w:r>
      <w:r>
        <w:rPr>
          <w:rFonts w:ascii="Times New Roman CYR" w:hAnsi="Times New Roman CYR" w:cs="Times New Roman CYR"/>
          <w:sz w:val="28"/>
          <w:szCs w:val="28"/>
        </w:rPr>
        <w:t>Какие жанры литературы были в России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31. </w:t>
      </w:r>
      <w:r>
        <w:rPr>
          <w:rFonts w:ascii="Times New Roman CYR" w:hAnsi="Times New Roman CYR" w:cs="Times New Roman CYR"/>
          <w:sz w:val="28"/>
          <w:szCs w:val="28"/>
        </w:rPr>
        <w:t>Кто такой Симеон Полоцкий? Какой вклад в развитие русской литературы он внес?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32.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представляла Славяно-греко-латинская академия? Какие дисциплины там преподавались? Почему это учебное заведение было закрыто?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33.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декоративно-прикладного искусства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Симона Ушакова? Как его творчество повлияло на развитие русской живописи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35. </w:t>
      </w:r>
      <w:r>
        <w:rPr>
          <w:rFonts w:ascii="Times New Roman CYR" w:hAnsi="Times New Roman CYR" w:cs="Times New Roman CYR"/>
          <w:sz w:val="28"/>
          <w:szCs w:val="28"/>
        </w:rPr>
        <w:t>Что такое парсуна? Какие парсуны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36.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появляются в храмовом зодчестве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37. </w:t>
      </w:r>
      <w:r>
        <w:rPr>
          <w:rFonts w:ascii="Times New Roman CYR" w:hAnsi="Times New Roman CYR" w:cs="Times New Roman CYR"/>
          <w:sz w:val="28"/>
          <w:szCs w:val="28"/>
        </w:rPr>
        <w:t>Как выглядела дворцовая архитектура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38.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деревянного храмового зодчества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39. </w:t>
      </w:r>
      <w:r>
        <w:rPr>
          <w:rFonts w:ascii="Times New Roman CYR" w:hAnsi="Times New Roman CYR" w:cs="Times New Roman CYR"/>
          <w:sz w:val="28"/>
          <w:szCs w:val="28"/>
        </w:rPr>
        <w:t>Каковы причины проведения церковной реформы патриархом Никоном?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об особенностях русской бытовой культуры XVII века.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письменной контрольной работы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контрольной работы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 xml:space="preserve">15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>14 – 12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11 – 9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Каковы научные и технические достижения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наиболее значительные архитектурные сооружения готического стиля в странах Западной Европы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науки и образования в средневековой Европе?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Каковы причины взлета развития культуры Италии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5.</w:t>
      </w:r>
      <w:r w:rsidRPr="009C1514">
        <w:rPr>
          <w:rFonts w:ascii="Times New Roman" w:hAnsi="Times New Roman" w:cs="Times New Roman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Как развивалось образование в эпоху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Какое значение оказала Реформация на развитие культуры в странах Северной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 xml:space="preserve">Личность Ярослава Мудрого и его влияние на развитие культуры и образования в Киевской Руси.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Русская Правда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и её значение для жизни древнерусского общества.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Какую роль в культуре Руси играли торговые пути? Какие водные пути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 процесс нашествия татаро-монголов повлиял на развитие русской культуры XIII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Расскажите об особенностях русской бытовой культуры XVI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представляла Славяно-греко-латинская академия? Какие дисциплины там преподавались? Почему это учебное заведение было закрыто?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Что такое парсуна? Какие парсуны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появляются в храмовом зодчестве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Каковы причины проведения церковной реформы патриархом Никоном?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об особенностях русской бытовой культуры XVII века.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VI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семестр. Зачёт в устной форме (ответы на 10 вопросов по темам, пройденным за семестр) – примерные требования к вопросам: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1. Западноевропейская культура Нового времени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развитие европейской культуры оказал эпоха абсолютизма?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развитие европейской культуры оказали первые буржуазные революции?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науки в Европе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развития европейской философии?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европейской литературе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художественные стили в европейском искусстве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Рубенса.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Никола Пуссена.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Рембрандта.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Вермеера.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Расскажите о мастерах голландского натюрморта.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Веласкеса.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немецкая философия?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Почему XVIII век в Европе называют веком Просвещения?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Расскажите о деятельности французских просветителей и писателей.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английских писателей.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в эпоху рококо?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живопись в эпоху рококо?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Как идеи Просвещения отразились на творчестве У. Хогарта?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20.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английской портретной живописи?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декоративно-прикладного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Баха и Генделя.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Глюка и Гайдна.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Моцарта и Бетховена.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25.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учение Дарвина?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26.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педагогическая наука в странах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27.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особенность философии Гегеля?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28. </w:t>
      </w:r>
      <w:r>
        <w:rPr>
          <w:rFonts w:ascii="Times New Roman CYR" w:hAnsi="Times New Roman CYR" w:cs="Times New Roman CYR"/>
          <w:sz w:val="28"/>
          <w:szCs w:val="28"/>
        </w:rPr>
        <w:t>Как эпоха романтизма повлияла на развитие художественной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29. </w:t>
      </w:r>
      <w:r>
        <w:rPr>
          <w:rFonts w:ascii="Times New Roman CYR" w:hAnsi="Times New Roman CYR" w:cs="Times New Roman CYR"/>
          <w:sz w:val="28"/>
          <w:szCs w:val="28"/>
        </w:rPr>
        <w:t>Расскажите о романтизме в европейской литературе.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30. </w:t>
      </w:r>
      <w:r>
        <w:rPr>
          <w:rFonts w:ascii="Times New Roman CYR" w:hAnsi="Times New Roman CYR" w:cs="Times New Roman CYR"/>
          <w:sz w:val="28"/>
          <w:szCs w:val="28"/>
        </w:rPr>
        <w:t>Расскажите о реализме в европейской литературе.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31.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архитектуры в XIX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32. </w:t>
      </w:r>
      <w:r>
        <w:rPr>
          <w:rFonts w:ascii="Times New Roman CYR" w:hAnsi="Times New Roman CYR" w:cs="Times New Roman CYR"/>
          <w:sz w:val="28"/>
          <w:szCs w:val="28"/>
        </w:rPr>
        <w:t>Что такое импрессионизм? Расскажите об импрессионизме в живописи и скульптуре.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33. </w:t>
      </w:r>
      <w:r>
        <w:rPr>
          <w:rFonts w:ascii="Times New Roman CYR" w:hAnsi="Times New Roman CYR" w:cs="Times New Roman CYR"/>
          <w:sz w:val="28"/>
          <w:szCs w:val="28"/>
        </w:rPr>
        <w:t>Что такое постимпрессионизм? Расскажите о творчестве постимпрессионистов.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34. </w:t>
      </w:r>
      <w:r>
        <w:rPr>
          <w:rFonts w:ascii="Times New Roman CYR" w:hAnsi="Times New Roman CYR" w:cs="Times New Roman CYR"/>
          <w:sz w:val="28"/>
          <w:szCs w:val="28"/>
        </w:rPr>
        <w:t>Что такое стиль модерн? Каких западноевропейских мастеров стиля модерн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35. </w:t>
      </w:r>
      <w:r>
        <w:rPr>
          <w:rFonts w:ascii="Times New Roman CYR" w:hAnsi="Times New Roman CYR" w:cs="Times New Roman CYR"/>
          <w:sz w:val="28"/>
          <w:szCs w:val="28"/>
        </w:rPr>
        <w:t>Как развитие науки и техники повлияло на появление новых видов искусств?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36.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творчества прерафаэлитов?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России XVIII века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Какие реформы были проведены в эпоху Петра 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реформы Петра I повлияли на развитие культуры России?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образование в эпоху Петра 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Что такое "петровское барокко" и чем оно отличалось от барокко в странах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строительства Петербурга?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Какие европейские архитекторы работали в России в перв.пол. XVIII в. и что ими было построено?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об открытии Московского университета и Смольного института.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литературе России XVIII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музыке и театре России XVIII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России во вт.пол. XVIII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Расскажите об открытии Академии трех знатных художеств.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творчество живописцев Лосенко, Левицкого, Рокотова, Боровиковского.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скульптуры России XVIII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Какое значение оказала личность М.В. Ломоносова на развитие русской науки и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Как идеи Просвещения сказались на развитие культуры России в эпоху правления Екатерины II?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мире дворянской усадьбы.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России XIX – нач. ХХ века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развивалась русская философия в XIX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Западники и славянофилы. Их влияние на политическую и культурную жизнь России.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науки и техники.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В чем заключалась сущность реформ в области образования?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"золотом веке" русской литературы.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русской периодической печати.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изобразительное искусство в перв.пол. XIX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в перв. пол. XIX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музыкальная культура России XIX-нач. ХХ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изобразительное искусство во вт.пол. XIX-нач. ХХ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во вт.пол. XIX-нач. ХХ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 Отечественная война 1812 г. и декабристы повлияли на развитие русской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 отмена крепостного права повлияло на развитие русской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Какое влияние оказала культура России XIX-нач. ХХ в. на развитие мировой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4. Культура Западной Европы перв. пол. ХХ века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техника?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Первая мировая война оказала на развитие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музыки и театра.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литературы.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изобразительного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архитектуры.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становлении и развитии кинематографе.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Какие новые стилевые направления появляются в изобразительном искусстве?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развитии декоративно-прикладного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5. Тоталитарная культура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Особенности складывания тоталитарной культуры в СССР.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Особенности складывания тоталитарной культуры в Германии.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 развивались советская литература и периодические издания?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архитектура и изобразительное искусство в СССР?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достижениях советского балета.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советской музыки.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советского кинематографа.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театрального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Какое влияние "самиздат" и несанкционированные художественные выставки оказали на культуру советского общества?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достижения в области науки и техники были достигнуты в советский период времени?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6. Культура русского зарубежья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уникальность развития культуры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журналистика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Особенности развития литературы русского зарубежья.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Изобразительное искусство русского зарубежья.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Музыкальная культура, театр и кино русского зарубежья.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Быт и занятия мастеров культуры.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культура русского зарубежья влияет на развитие русской и мировой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lastRenderedPageBreak/>
        <w:t>Тема 7. Культура Западной Европы втор. пол. ХХ - начала XXI века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развития европейского общества в послевоенный период?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техника в послевоенный период?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Что такое неореализм в искусстве?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западноевропейском кинематографе.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западноевропейской литературе.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 Вторая мировая война отразилась на развитии европейской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изобразительного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архитектуры.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театрального и музыкального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молодежных течениях послевоенного периода и их влиянии на мировую культуру.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8. Культура СССР в послевоенное время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Великая Отечественная война повлияла на развитие художественной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Как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Хрущёвская оттепель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повлияла на развитие художественной и бытовой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Каких советских деятелей науки 1960 — 1980-х годов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Каких советских деятелей художественной культуры 1960 — 1980-х годов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9. Постсоветская культура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Что такое "перестройка" и какое влияние она оказала на пересмотр культурных ценностей?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новые темы появились в произведениях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Какое влияние культура Западной Европы и США оказала на постсоветскую культуру?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постсоветскую культуру оказала культура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позитивного и негативного появилось в постсоветской культуре?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постсоветская культура повлияла на развитие мировой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чем заключаются особенности развития художественной культуры в начале третьего тысячелетия?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устного зачёта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зачёта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10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>9 – 7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6 – 4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художественные стили в европейском искусстве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эпоха романтизма повлияла на развитие художественной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реформы в России были проведены в эпоху Петра 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"золотом веке" русской литературы.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становлении и развитии кинематографа в Европе и России.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складывания тоталитарной культуры в СССР?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уникальность развития культуры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молодежных течениях в странах Европы послевоенного периода и их влиянии на мировую культуру.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Как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Хрущёвская оттепель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повлияла на развитие художественной и бытовой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Что такое "перестройка" и какое влияние она оказала на пересмотр культурных ценностей?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6.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Условия реализации программы учебной дисциплины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6.1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Учебно-методическое и информационное обеспечение курса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71"/>
        <w:gridCol w:w="1985"/>
        <w:gridCol w:w="1984"/>
        <w:gridCol w:w="1275"/>
        <w:gridCol w:w="1100"/>
      </w:tblGrid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Библиографическое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описание издания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Вид занятия, в котором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используется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Число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Обеспечиваемых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2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Рапацкая, Л.А. Мировая художественная культура.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– М.: Владос, Ч. 1,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Рапацкая, Л.А. Мировая художественная культура.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– М.: Владос, Ч. 2,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Бахтин М. В., Большаков В. П. История мировой культуры. Учебник. -  М.: ВНИИ геосистем,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 2019.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Рабинович Вадим. Человек в культуре. - М.: Форум,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9C1514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2019.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Требования к материально –техническому обеспечению</w:t>
      </w:r>
    </w:p>
    <w:p w:rsidR="009C1514" w:rsidRPr="00A97263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A97263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24"/>
        <w:gridCol w:w="1958"/>
        <w:gridCol w:w="1960"/>
      </w:tblGrid>
      <w:tr w:rsidR="009C1514">
        <w:trPr>
          <w:trHeight w:val="962"/>
        </w:trPr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Вид занятия,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</w:tr>
      <w:tr w:rsidR="009C1514">
        <w:trPr>
          <w:trHeight w:val="1239"/>
        </w:trPr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Компьютер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Телевизор (канал </w:t>
            </w:r>
            <w:r w:rsidRPr="009C15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Культура</w:t>
            </w:r>
            <w:r w:rsidRPr="009C1514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Тематические экспозиции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 залах музеев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Самост.раб. Самост.раб.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Самост.раб.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Методические рекомендации преподавателям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требующих самостоятельного анализа, привлечение дополнительного материала.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Мастерство учителя проявляется в умении готовить студентов к 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к прочитанному, плана ответа на уроке и т.д. Все это облегчает работу дома.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ответов. Чтобы сделать задачу посильной, необходимо дать памятку, на что обращать внимание: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9C1514" w:rsidRDefault="009C1514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какой-либо темы педагог должен предусмотреть контрольный урок, который суммирует знания студентов по пройденному материалу.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  <w:t>Методические рекомендации по организации самостоятельной работы студентов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Самостоятельная работа студентов проводится с целью: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систематизации и закрепления теоретических знаний;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 развития познавательных способностей и активности студентов, творческой инициативы, самостоятельности, ответственности и организованности;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Знания, умения и навыки, которые формируются в ходе самостоятельной работы: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кратко излагать свои мысли, как устно, так и письменно;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знание иллюстративного материала.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Составление кратких конспектов во время аудиторных занятий – обязательная форма работы для всех студентов. Такая форма конспекта (в виде кратких тезисов или развернутого плана) позволит студенту сконцентрировать внимание на главных аспектах изучаемой темы. К составлению подробных конспектов в виде самостоятельной работы следует прибегать с учетом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индивидуальных особенностей развития и успеваемости студентов. Эту форму работы можно использовать в следующих случаях: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ликвидации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пробелов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после болезни студентов, когда были пропущены уроки;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Подготовка рефератов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изучения учебной дисциплины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История искусств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студенты систематически письменно готовят и устно защищают рефераты на темы, заданные преподавателем. Перед защитой рефератов студентами преподаватель проверяет выполненные рефераты и дает свои рекомендации студентам. После проверки преподавателя студенты защищают свои рефераты на оценку.</w:t>
      </w: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Список литературы (основная литература, дополнительная литература, интернет-ресурсы)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Основная литература:</w:t>
      </w: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Бахтин М. В., Большаков В. П. История мировой культуры. Учебник. -  М.: ВНИИ геосистем,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E73F9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2019. 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Беловинский Л. В. Культура русской повседневности. -  М.: Высшая школа,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2019.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 пространстве христианской культуры. П. Д. Волкова. – М.: Издательство: АСТ, 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Возрождение. Мистики и гуманисты. П. Д. Волкова. – М.: Издательство: АСТ, 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Рапацкая, Л.А. Мировая художественная культура. – М.: Владос, Ч. 1,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Рапацкая, Л.А. Мировая художественная культура. – М.: Владос, Ч. 2,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>Мисюров, Н.Н. Античность и русская культура. Классика и модерн: учебное пособие для студентов. – Москва; Берлин: Директ-Медиа, 2020.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Рабинович Вадим. Человек в культуре. - М.: Форум,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2019.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Человек и общество в древнем мире глазами современников и историков: учебное пособие / Е.С.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Богословский, Е.Б.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Вагнер, А.А.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Вигасин и др.; под ред. А.В. Голубева. – Москва; Берлин: Директ-Медиа, 2019.</w:t>
      </w: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Дополнительная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литература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П.Д. Волкова.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От Джотто до Тициана. Титаны Возрождения. М.: Издательство АСТ,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Голое Средневековье. Жизнь, смерть и искусство в Средние века. Джек Хартнелл. - М.: Издательство: АСТ, 2018.</w:t>
      </w:r>
    </w:p>
    <w:p w:rsidR="009C1514" w:rsidRP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Даниловские чтения. Античность — Средневековье — Ренессанс. – М.: Издательство: Новое литературное обозрение, 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История Ренессанса. От возвращения Аристотеля к завоеванию Константинополя. Сьюзен Уайс Бауэр. – М.: Издательство: АСТ, Neoclassic, 2018.</w:t>
      </w:r>
    </w:p>
    <w:p w:rsidR="009C1514" w:rsidRP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Кирсанова, Р.М. Костюм в русской художественной культуре 18 - первой половины 20 вв. - М.: Большая Российская энциклопедия,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>2019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 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Леонтьев А. А. Культуры и языки народов России, стран СНГ и Балтии. - М.: МПСИ, Флинта,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2018. 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Маклюэн Герберт Маршалл.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Галактика Гутенберга. СПб.: Академический проект, 2018.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Петров К. М. Экология и культура; Издательство Санкт-Петербургского университета - М.,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Поэзия садов. Дмитрий Лихачев. - М.: Издательство: Азбука-Аттикус, КоЛибри,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Страдающее Средневековье. Дильшат Харман, Михаил Майзульс, Сергей Зотов. - М.: Издательство: АСТ, 2018.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Шедевры музеев мира. Андрей Астахов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М.: Изд.: Белый город, 2018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А.М. Шишков.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плечах гигантов. Очерки интеллектуальной культуры западноевропейского Средневековья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XIII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XIV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вв. - М.: Центр гуманитарных инициатив, 2018.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М.Н. Эпштейн.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От знания — к творчеству. Как гуманитарные науки могут изменять мир. - М.: Центр гуманитарных инициатив, 2018.</w:t>
      </w:r>
    </w:p>
    <w:p w:rsidR="009C1514" w:rsidRP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Интернет-ресурсы: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по истории мировой культуры:</w:t>
      </w:r>
    </w:p>
    <w:p w:rsidR="009C1514" w:rsidRPr="009C1514" w:rsidRDefault="004E18A5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0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www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youtube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com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playlist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list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PLUIs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7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NG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0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TxfOhhx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4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oBDz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-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GY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8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UWyAe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2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xkz</w:t>
        </w:r>
      </w:hyperlink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Виктора Солкина по культуре Древнего Египта:</w:t>
      </w:r>
    </w:p>
    <w:p w:rsidR="009C1514" w:rsidRPr="009C1514" w:rsidRDefault="004E18A5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1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=24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=1882628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B</w:t>
        </w:r>
      </w:hyperlink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Юрия Лотмана о русской культуре:</w:t>
      </w:r>
    </w:p>
    <w:p w:rsidR="009C1514" w:rsidRPr="009C1514" w:rsidRDefault="004E18A5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2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=24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=1882628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</w:t>
        </w:r>
      </w:hyperlink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Александра Панченко о русской культуре:</w:t>
      </w:r>
    </w:p>
    <w:p w:rsidR="009C1514" w:rsidRPr="009C1514" w:rsidRDefault="004E18A5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3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=лекции+александра+панченко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=24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=1882628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</w:t>
        </w:r>
      </w:hyperlink>
    </w:p>
    <w:p w:rsidR="009C1514" w:rsidRP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Pr="009C1514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11F51" w:rsidRPr="00011F51" w:rsidRDefault="00011F51" w:rsidP="00011F51">
      <w:pPr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Toc199941137"/>
      <w:bookmarkStart w:id="1" w:name="_Hlk199946148"/>
      <w:bookmarkStart w:id="2" w:name="_Hlk199946546"/>
      <w:r w:rsidRPr="00011F51">
        <w:rPr>
          <w:rFonts w:ascii="Times New Roman" w:hAnsi="Times New Roman" w:cs="Times New Roman"/>
          <w:b/>
          <w:caps/>
          <w:sz w:val="28"/>
          <w:szCs w:val="28"/>
        </w:rPr>
        <w:t>Лист переутверждения рабочей программы</w:t>
      </w:r>
      <w:bookmarkEnd w:id="0"/>
    </w:p>
    <w:p w:rsidR="00011F51" w:rsidRPr="00011F51" w:rsidRDefault="00011F51" w:rsidP="00011F5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F51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bookmarkEnd w:id="1"/>
    <w:p w:rsidR="00011F51" w:rsidRPr="00011F51" w:rsidRDefault="00011F51" w:rsidP="00011F5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:rsidR="00011F51" w:rsidRPr="00011F51" w:rsidRDefault="00011F51" w:rsidP="00011F5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11F51" w:rsidRPr="002D6C42" w:rsidRDefault="00011F51" w:rsidP="00011F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C42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 w:rsidR="004A7EFD" w:rsidRPr="002D6C42">
        <w:rPr>
          <w:rFonts w:ascii="Times New Roman" w:hAnsi="Times New Roman" w:cs="Times New Roman"/>
          <w:b/>
          <w:bCs/>
          <w:sz w:val="28"/>
          <w:szCs w:val="28"/>
        </w:rPr>
        <w:t>ПОО 01. История мировой культуры</w:t>
      </w:r>
    </w:p>
    <w:p w:rsidR="00011F51" w:rsidRPr="002D6C42" w:rsidRDefault="00011F51" w:rsidP="00011F51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D6C42">
        <w:rPr>
          <w:rFonts w:ascii="Times New Roman" w:hAnsi="Times New Roman" w:cs="Times New Roman"/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011F51" w:rsidRPr="002D6C42" w:rsidRDefault="00011F51" w:rsidP="00011F51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D6C42">
        <w:rPr>
          <w:rFonts w:ascii="Times New Roman" w:hAnsi="Times New Roman" w:cs="Times New Roman"/>
          <w:sz w:val="28"/>
          <w:szCs w:val="28"/>
        </w:rPr>
        <w:t>комиссии художественных дисциплин</w:t>
      </w:r>
    </w:p>
    <w:p w:rsidR="00011F51" w:rsidRPr="002D6C42" w:rsidRDefault="00011F51" w:rsidP="00011F51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 w:rsidRPr="002D6C42">
        <w:rPr>
          <w:rFonts w:ascii="Times New Roman" w:hAnsi="Times New Roman" w:cs="Times New Roman"/>
          <w:sz w:val="28"/>
          <w:szCs w:val="28"/>
        </w:rPr>
        <w:t>от15.05.2025 г., протокол №9</w:t>
      </w:r>
    </w:p>
    <w:p w:rsidR="002D6C42" w:rsidRPr="002D6C42" w:rsidRDefault="002D6C42" w:rsidP="002D6C42">
      <w:pPr>
        <w:tabs>
          <w:tab w:val="left" w:leader="underscore" w:pos="2067"/>
          <w:tab w:val="left" w:leader="underscore" w:pos="2783"/>
        </w:tabs>
        <w:rPr>
          <w:rFonts w:ascii="Times New Roman" w:hAnsi="Times New Roman" w:cs="Times New Roman"/>
          <w:sz w:val="28"/>
          <w:szCs w:val="28"/>
        </w:rPr>
      </w:pPr>
      <w:r w:rsidRPr="002D6C42">
        <w:rPr>
          <w:rFonts w:ascii="Times New Roman" w:hAnsi="Times New Roman" w:cs="Times New Roman"/>
          <w:sz w:val="28"/>
          <w:szCs w:val="28"/>
        </w:rPr>
        <w:t xml:space="preserve">одобрена на 2026_/2027 учебный год на заседании предметно-цикловой </w:t>
      </w:r>
    </w:p>
    <w:p w:rsidR="002D6C42" w:rsidRPr="002D6C42" w:rsidRDefault="002D6C42" w:rsidP="002D6C42">
      <w:pPr>
        <w:tabs>
          <w:tab w:val="left" w:leader="underscore" w:pos="9210"/>
        </w:tabs>
        <w:rPr>
          <w:rFonts w:ascii="Times New Roman" w:hAnsi="Times New Roman" w:cs="Times New Roman"/>
          <w:sz w:val="28"/>
          <w:szCs w:val="28"/>
        </w:rPr>
      </w:pPr>
      <w:r w:rsidRPr="002D6C42">
        <w:rPr>
          <w:rFonts w:ascii="Times New Roman" w:hAnsi="Times New Roman" w:cs="Times New Roman"/>
          <w:sz w:val="28"/>
          <w:szCs w:val="28"/>
        </w:rPr>
        <w:t>комиссии художественных дисциплин от 08.05.2026 г., протокол № 10</w:t>
      </w:r>
    </w:p>
    <w:p w:rsidR="00011F51" w:rsidRPr="002D6C42" w:rsidRDefault="00011F51" w:rsidP="00011F51">
      <w:pPr>
        <w:rPr>
          <w:rFonts w:ascii="Times New Roman" w:hAnsi="Times New Roman" w:cs="Times New Roman"/>
          <w:sz w:val="28"/>
          <w:szCs w:val="28"/>
        </w:rPr>
      </w:pPr>
    </w:p>
    <w:p w:rsidR="00F46307" w:rsidRPr="005B5210" w:rsidRDefault="00F46307" w:rsidP="00F463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46307" w:rsidRDefault="00F46307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46307" w:rsidRPr="002D6C42" w:rsidRDefault="00F46307" w:rsidP="00F46307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_Toc22988032"/>
      <w:bookmarkStart w:id="4" w:name="_Toc22990944"/>
      <w:bookmarkStart w:id="5" w:name="_Toc32152435"/>
      <w:bookmarkStart w:id="6" w:name="_Toc144484195"/>
      <w:r w:rsidRPr="002D6C42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3"/>
      <w:bookmarkEnd w:id="4"/>
      <w:bookmarkEnd w:id="5"/>
      <w:bookmarkEnd w:id="6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941EA8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  <w:p w:rsidR="00F46307" w:rsidRPr="00941EA8" w:rsidRDefault="00F46307" w:rsidP="00815E03">
            <w:pPr>
              <w:snapToGrid w:val="0"/>
              <w:jc w:val="center"/>
            </w:pPr>
          </w:p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</w:tr>
    </w:tbl>
    <w:p w:rsidR="00F46307" w:rsidRDefault="00F46307" w:rsidP="00F46307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F46307" w:rsidRPr="004D5A3F" w:rsidRDefault="00F46307" w:rsidP="00F46307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F46307" w:rsidRDefault="00F46307" w:rsidP="00F46307"/>
    <w:p w:rsidR="009C1514" w:rsidRP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Calibri" w:hAnsi="Calibri" w:cs="Calibri"/>
        </w:rPr>
      </w:pPr>
    </w:p>
    <w:p w:rsidR="002B69D1" w:rsidRDefault="002B69D1"/>
    <w:sectPr w:rsidR="002B69D1" w:rsidSect="00787451">
      <w:footerReference w:type="default" r:id="rId14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F9A" w:rsidRDefault="00D62F9A" w:rsidP="00416F05">
      <w:pPr>
        <w:spacing w:after="0" w:line="240" w:lineRule="auto"/>
      </w:pPr>
      <w:r>
        <w:separator/>
      </w:r>
    </w:p>
  </w:endnote>
  <w:endnote w:type="continuationSeparator" w:id="1">
    <w:p w:rsidR="00D62F9A" w:rsidRDefault="00D62F9A" w:rsidP="0041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42607"/>
    </w:sdtPr>
    <w:sdtContent>
      <w:p w:rsidR="00787451" w:rsidRDefault="004E18A5">
        <w:pPr>
          <w:pStyle w:val="a5"/>
          <w:jc w:val="center"/>
        </w:pPr>
        <w:fldSimple w:instr=" PAGE   \* MERGEFORMAT ">
          <w:r w:rsidR="002D6C42">
            <w:rPr>
              <w:noProof/>
            </w:rPr>
            <w:t>36</w:t>
          </w:r>
        </w:fldSimple>
      </w:p>
    </w:sdtContent>
  </w:sdt>
  <w:p w:rsidR="00787451" w:rsidRDefault="007874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F9A" w:rsidRDefault="00D62F9A" w:rsidP="00416F05">
      <w:pPr>
        <w:spacing w:after="0" w:line="240" w:lineRule="auto"/>
      </w:pPr>
      <w:r>
        <w:separator/>
      </w:r>
    </w:p>
  </w:footnote>
  <w:footnote w:type="continuationSeparator" w:id="1">
    <w:p w:rsidR="00D62F9A" w:rsidRDefault="00D62F9A" w:rsidP="00416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23E19A6"/>
    <w:lvl w:ilvl="0">
      <w:numFmt w:val="bullet"/>
      <w:lvlText w:val="*"/>
      <w:lvlJc w:val="left"/>
    </w:lvl>
  </w:abstractNum>
  <w:abstractNum w:abstractNumId="1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C1514"/>
    <w:rsid w:val="00011F51"/>
    <w:rsid w:val="00022006"/>
    <w:rsid w:val="00090ADF"/>
    <w:rsid w:val="00095BDC"/>
    <w:rsid w:val="00133210"/>
    <w:rsid w:val="00172A23"/>
    <w:rsid w:val="002720B4"/>
    <w:rsid w:val="002861F5"/>
    <w:rsid w:val="002B69D1"/>
    <w:rsid w:val="002D6C42"/>
    <w:rsid w:val="002E732E"/>
    <w:rsid w:val="00410045"/>
    <w:rsid w:val="00416F05"/>
    <w:rsid w:val="004922FD"/>
    <w:rsid w:val="004A7EFD"/>
    <w:rsid w:val="004D0CDB"/>
    <w:rsid w:val="004E18A5"/>
    <w:rsid w:val="00514683"/>
    <w:rsid w:val="00534C9A"/>
    <w:rsid w:val="005E7F8C"/>
    <w:rsid w:val="006541B9"/>
    <w:rsid w:val="006F6346"/>
    <w:rsid w:val="007453AC"/>
    <w:rsid w:val="00787451"/>
    <w:rsid w:val="007D53B8"/>
    <w:rsid w:val="007D63A0"/>
    <w:rsid w:val="00804CC2"/>
    <w:rsid w:val="008C7231"/>
    <w:rsid w:val="008F5D9A"/>
    <w:rsid w:val="008F689A"/>
    <w:rsid w:val="00903D11"/>
    <w:rsid w:val="009A2D8D"/>
    <w:rsid w:val="009C1514"/>
    <w:rsid w:val="00A01B03"/>
    <w:rsid w:val="00A16857"/>
    <w:rsid w:val="00A97263"/>
    <w:rsid w:val="00AC187F"/>
    <w:rsid w:val="00AD28E3"/>
    <w:rsid w:val="00B303BA"/>
    <w:rsid w:val="00B52ED9"/>
    <w:rsid w:val="00B97CD2"/>
    <w:rsid w:val="00BE249E"/>
    <w:rsid w:val="00C22A0A"/>
    <w:rsid w:val="00D62F9A"/>
    <w:rsid w:val="00D953CE"/>
    <w:rsid w:val="00DE1DB6"/>
    <w:rsid w:val="00E01E13"/>
    <w:rsid w:val="00E73F93"/>
    <w:rsid w:val="00F46307"/>
    <w:rsid w:val="00F90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3AC"/>
  </w:style>
  <w:style w:type="paragraph" w:styleId="1">
    <w:name w:val="heading 1"/>
    <w:basedOn w:val="a"/>
    <w:next w:val="a"/>
    <w:link w:val="10"/>
    <w:uiPriority w:val="9"/>
    <w:qFormat/>
    <w:rsid w:val="00F90D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16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6F05"/>
  </w:style>
  <w:style w:type="paragraph" w:styleId="a5">
    <w:name w:val="footer"/>
    <w:basedOn w:val="a"/>
    <w:link w:val="a6"/>
    <w:uiPriority w:val="99"/>
    <w:unhideWhenUsed/>
    <w:rsid w:val="00416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6F05"/>
  </w:style>
  <w:style w:type="paragraph" w:styleId="a7">
    <w:name w:val="Balloon Text"/>
    <w:basedOn w:val="a"/>
    <w:link w:val="a8"/>
    <w:uiPriority w:val="99"/>
    <w:semiHidden/>
    <w:unhideWhenUsed/>
    <w:rsid w:val="006F6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634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C22A0A"/>
    <w:rPr>
      <w:color w:val="0000FF"/>
      <w:u w:val="single"/>
    </w:rPr>
  </w:style>
  <w:style w:type="character" w:customStyle="1" w:styleId="aa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C22A0A"/>
    <w:rPr>
      <w:rFonts w:ascii="Calibri" w:eastAsia="Calibri" w:hAnsi="Calibri"/>
      <w:lang w:eastAsia="en-US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a"/>
    <w:uiPriority w:val="34"/>
    <w:qFormat/>
    <w:rsid w:val="00C22A0A"/>
    <w:pPr>
      <w:ind w:left="720"/>
      <w:contextualSpacing/>
    </w:pPr>
    <w:rPr>
      <w:rFonts w:ascii="Calibri" w:eastAsia="Calibri" w:hAnsi="Calibri"/>
      <w:lang w:eastAsia="en-US"/>
    </w:rPr>
  </w:style>
  <w:style w:type="paragraph" w:styleId="ac">
    <w:name w:val="List"/>
    <w:basedOn w:val="a"/>
    <w:rsid w:val="0078745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сновной текст с отступом.текст.Основной текст 1"/>
    <w:basedOn w:val="a"/>
    <w:rsid w:val="0078745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7874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table" w:styleId="ae">
    <w:name w:val="Table Grid"/>
    <w:basedOn w:val="a1"/>
    <w:rsid w:val="00B97CD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F90D3F"/>
    <w:pPr>
      <w:spacing w:after="120" w:line="48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20">
    <w:name w:val="Основной текст 2 Знак"/>
    <w:basedOn w:val="a0"/>
    <w:link w:val="2"/>
    <w:uiPriority w:val="99"/>
    <w:rsid w:val="00F90D3F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F90D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TOC Heading"/>
    <w:basedOn w:val="1"/>
    <w:next w:val="a"/>
    <w:uiPriority w:val="39"/>
    <w:semiHidden/>
    <w:unhideWhenUsed/>
    <w:qFormat/>
    <w:rsid w:val="00F90D3F"/>
    <w:pPr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F90D3F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ody Text"/>
    <w:basedOn w:val="a"/>
    <w:link w:val="af1"/>
    <w:uiPriority w:val="99"/>
    <w:semiHidden/>
    <w:unhideWhenUsed/>
    <w:rsid w:val="00F90D3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F90D3F"/>
  </w:style>
  <w:style w:type="paragraph" w:customStyle="1" w:styleId="TableParagraph">
    <w:name w:val="Table Paragraph"/>
    <w:basedOn w:val="a"/>
    <w:uiPriority w:val="1"/>
    <w:qFormat/>
    <w:rsid w:val="00F90D3F"/>
    <w:pPr>
      <w:widowControl w:val="0"/>
      <w:autoSpaceDE w:val="0"/>
      <w:autoSpaceDN w:val="0"/>
      <w:spacing w:after="0" w:line="240" w:lineRule="auto"/>
      <w:ind w:left="64"/>
      <w:jc w:val="both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21">
    <w:name w:val="Основной текст (2)_"/>
    <w:link w:val="22"/>
    <w:rsid w:val="00F46307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F46307"/>
    <w:rPr>
      <w:spacing w:val="10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6307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paragraph" w:customStyle="1" w:styleId="30">
    <w:name w:val="Основной текст (3)"/>
    <w:basedOn w:val="a"/>
    <w:link w:val="3"/>
    <w:rsid w:val="00F46307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yandex.ru/search/?text=&#1083;&#1077;&#1082;&#1094;&#1080;&#1080;+&#1072;&#1083;&#1077;&#1082;&#1089;&#1072;&#1085;&#1076;&#1088;&#1072;+&#1087;&#1072;&#1085;&#1095;&#1077;&#1085;&#1082;&#1086;&amp;lr=24&amp;clid=1882628&amp;src=suggest_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yandex.ru/search/?text=&#1083;&#1077;&#1082;&#1094;&#1080;&#1080;+&#1102;&#1088;&#1080;&#1103;+&#1083;&#1086;&#1090;&#1084;&#1072;&#1085;&#1072;+&#1085;&#1072;+&#1082;&#1072;&#1085;&#1072;&#1083;&#1077;+&#1082;&#1091;&#1083;&#1100;&#1090;&#1091;&#1088;&#1072;&amp;lr=24&amp;clid=1882628&amp;src=suggest_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andex.ru/search/?text=&#1083;&#1077;&#1082;&#1094;&#1080;&#1080;+&#1074;&#1080;&#1082;&#1090;&#1086;&#1088;&#1072;+&#1089;&#1086;&#1083;&#1082;&#1080;&#1085;&#1072;+&#1087;&#1086;+&#1076;&#1088;&#1077;&#1074;&#1085;&#1077;&#1084;&#1091;+&#1077;&#1075;&#1080;&#1087;&#1090;&#1091;&amp;lr=24&amp;clid=1882628&amp;src=suggest_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playlist?list=PLUIs7NG0TxfOhhx4oBDz-GY8UWyAe2x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37</Pages>
  <Words>9637</Words>
  <Characters>54934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Худ отделение</cp:lastModifiedBy>
  <cp:revision>25</cp:revision>
  <dcterms:created xsi:type="dcterms:W3CDTF">2023-10-19T07:30:00Z</dcterms:created>
  <dcterms:modified xsi:type="dcterms:W3CDTF">2026-06-15T12:27:00Z</dcterms:modified>
</cp:coreProperties>
</file>