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С.В.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5A91B793" w14:textId="0293CF44" w:rsidR="00BF3AC8" w:rsidRPr="00097241" w:rsidRDefault="00BF3AC8" w:rsidP="00BF3AC8">
      <w:pPr>
        <w:spacing w:after="0" w:line="240" w:lineRule="auto"/>
        <w:jc w:val="right"/>
        <w:rPr>
          <w:rFonts w:ascii="Times New Roman" w:eastAsiaTheme="minorHAnsi" w:hAnsi="Times New Roman"/>
          <w:sz w:val="28"/>
          <w:szCs w:val="28"/>
          <w:shd w:val="clear" w:color="auto" w:fill="FFFFFF"/>
        </w:rPr>
      </w:pPr>
      <w:r w:rsidRPr="00097241">
        <w:rPr>
          <w:rFonts w:ascii="Times New Roman" w:hAnsi="Times New Roman"/>
          <w:noProof/>
          <w:sz w:val="28"/>
          <w:szCs w:val="28"/>
          <w:shd w:val="clear" w:color="auto" w:fill="FFFFFF"/>
          <w:lang w:eastAsia="ru-RU"/>
        </w:rPr>
        <w:drawing>
          <wp:inline distT="0" distB="0" distL="0" distR="0" wp14:anchorId="2ADC255A" wp14:editId="1857FD0E">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530DCC" w:rsidRPr="00097241" w14:paraId="7AAAB457" w14:textId="77777777" w:rsidTr="00530DCC">
        <w:tc>
          <w:tcPr>
            <w:tcW w:w="9345" w:type="dxa"/>
          </w:tcPr>
          <w:p w14:paraId="2786D51E" w14:textId="5E4AFC2A" w:rsidR="00530DCC" w:rsidRPr="00097241" w:rsidRDefault="007137CA" w:rsidP="00B751BA">
            <w:pPr>
              <w:spacing w:after="0" w:line="240" w:lineRule="auto"/>
              <w:ind w:right="20"/>
              <w:jc w:val="center"/>
              <w:rPr>
                <w:rFonts w:ascii="Times New Roman" w:hAnsi="Times New Roman"/>
                <w:b/>
                <w:bCs/>
                <w:sz w:val="28"/>
                <w:szCs w:val="28"/>
              </w:rPr>
            </w:pPr>
            <w:r w:rsidRPr="00097241">
              <w:rPr>
                <w:rFonts w:ascii="Times New Roman" w:hAnsi="Times New Roman"/>
                <w:b/>
                <w:bCs/>
                <w:sz w:val="28"/>
                <w:szCs w:val="28"/>
              </w:rPr>
              <w:t>ОПЦ.00 Общепрофессиональный цикл</w:t>
            </w:r>
          </w:p>
        </w:tc>
      </w:tr>
      <w:tr w:rsidR="00530DCC" w:rsidRPr="00097241" w14:paraId="7236234A" w14:textId="77777777" w:rsidTr="00530DCC">
        <w:tc>
          <w:tcPr>
            <w:tcW w:w="9345" w:type="dxa"/>
          </w:tcPr>
          <w:p w14:paraId="01D562A6" w14:textId="4C679D2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 xml:space="preserve">(наименование </w:t>
            </w:r>
            <w:r w:rsidR="0038104A" w:rsidRPr="00097241">
              <w:rPr>
                <w:rFonts w:ascii="Times New Roman" w:hAnsi="Times New Roman"/>
                <w:sz w:val="20"/>
                <w:szCs w:val="20"/>
              </w:rPr>
              <w:t>учебного цикла</w:t>
            </w:r>
            <w:r w:rsidRPr="00097241">
              <w:rPr>
                <w:rFonts w:ascii="Times New Roman" w:hAnsi="Times New Roman"/>
                <w:sz w:val="20"/>
                <w:szCs w:val="20"/>
              </w:rPr>
              <w:t>)</w:t>
            </w:r>
          </w:p>
        </w:tc>
      </w:tr>
      <w:tr w:rsidR="00530DCC" w:rsidRPr="00097241" w14:paraId="43E1554A" w14:textId="77777777" w:rsidTr="00530DCC">
        <w:tc>
          <w:tcPr>
            <w:tcW w:w="9345" w:type="dxa"/>
          </w:tcPr>
          <w:p w14:paraId="21F4B570" w14:textId="4CBF0F0B" w:rsidR="00530DCC" w:rsidRPr="00097241" w:rsidRDefault="007137CA" w:rsidP="00B751BA">
            <w:pPr>
              <w:spacing w:after="0" w:line="240" w:lineRule="auto"/>
              <w:ind w:right="20"/>
              <w:jc w:val="center"/>
              <w:rPr>
                <w:rFonts w:ascii="Times New Roman" w:hAnsi="Times New Roman"/>
                <w:b/>
                <w:bCs/>
                <w:sz w:val="28"/>
                <w:szCs w:val="28"/>
              </w:rPr>
            </w:pPr>
            <w:r w:rsidRPr="00097241">
              <w:rPr>
                <w:rFonts w:ascii="Times New Roman" w:hAnsi="Times New Roman"/>
                <w:b/>
                <w:bCs/>
                <w:sz w:val="28"/>
                <w:szCs w:val="28"/>
              </w:rPr>
              <w:t xml:space="preserve">ОПЦ.04 </w:t>
            </w:r>
            <w:r w:rsidR="00530DCC" w:rsidRPr="00097241">
              <w:rPr>
                <w:rFonts w:ascii="Times New Roman" w:hAnsi="Times New Roman"/>
                <w:b/>
                <w:bCs/>
                <w:sz w:val="28"/>
                <w:szCs w:val="28"/>
              </w:rPr>
              <w:t>Педагоги</w:t>
            </w:r>
            <w:r w:rsidR="007E595C" w:rsidRPr="00097241">
              <w:rPr>
                <w:rFonts w:ascii="Times New Roman" w:hAnsi="Times New Roman"/>
                <w:b/>
                <w:bCs/>
                <w:sz w:val="28"/>
                <w:szCs w:val="28"/>
              </w:rPr>
              <w:t>ка</w:t>
            </w:r>
          </w:p>
        </w:tc>
      </w:tr>
      <w:tr w:rsidR="00530DCC" w:rsidRPr="00097241" w14:paraId="14BCC5A6" w14:textId="77777777" w:rsidTr="00530DCC">
        <w:tc>
          <w:tcPr>
            <w:tcW w:w="9345" w:type="dxa"/>
          </w:tcPr>
          <w:p w14:paraId="3691DC4A" w14:textId="0AC28E8A" w:rsidR="00530DCC" w:rsidRPr="00097241" w:rsidRDefault="00530DCC" w:rsidP="00B751BA">
            <w:pPr>
              <w:spacing w:after="0" w:line="240" w:lineRule="auto"/>
              <w:ind w:right="20"/>
              <w:jc w:val="center"/>
              <w:rPr>
                <w:rFonts w:ascii="Times New Roman" w:hAnsi="Times New Roman"/>
                <w:sz w:val="28"/>
                <w:szCs w:val="28"/>
                <w:highlight w:val="yellow"/>
              </w:rPr>
            </w:pPr>
            <w:r w:rsidRPr="00097241">
              <w:rPr>
                <w:rFonts w:ascii="Times New Roman" w:hAnsi="Times New Roman"/>
                <w:sz w:val="20"/>
                <w:szCs w:val="20"/>
              </w:rPr>
              <w:t xml:space="preserve">(наименование </w:t>
            </w:r>
            <w:r w:rsidR="007137CA" w:rsidRPr="00097241">
              <w:rPr>
                <w:rFonts w:ascii="Times New Roman" w:hAnsi="Times New Roman"/>
                <w:sz w:val="20"/>
                <w:szCs w:val="20"/>
              </w:rPr>
              <w:t>учебной дисциплины</w:t>
            </w:r>
            <w:r w:rsidRPr="00097241">
              <w:rPr>
                <w:rFonts w:ascii="Times New Roman" w:hAnsi="Times New Roman"/>
                <w:sz w:val="20"/>
                <w:szCs w:val="20"/>
              </w:rPr>
              <w:t>)</w:t>
            </w:r>
          </w:p>
        </w:tc>
      </w:tr>
      <w:tr w:rsidR="00530DCC" w:rsidRPr="00097241" w14:paraId="7275BD27" w14:textId="77777777" w:rsidTr="00530DCC">
        <w:tc>
          <w:tcPr>
            <w:tcW w:w="9345" w:type="dxa"/>
          </w:tcPr>
          <w:p w14:paraId="28C3969D" w14:textId="2BB843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 xml:space="preserve">.02.01 </w:t>
            </w:r>
            <w:r w:rsidR="007137CA" w:rsidRPr="00097241">
              <w:rPr>
                <w:rFonts w:ascii="Times New Roman" w:hAnsi="Times New Roman"/>
                <w:b/>
                <w:bCs/>
                <w:sz w:val="28"/>
                <w:szCs w:val="28"/>
              </w:rPr>
              <w:t>Народное художественное творчество (по видам)</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r w:rsidR="00B42E0F" w:rsidRPr="00097241" w14:paraId="0EB64D58" w14:textId="77777777" w:rsidTr="00530DCC">
        <w:tc>
          <w:tcPr>
            <w:tcW w:w="9345" w:type="dxa"/>
          </w:tcPr>
          <w:p w14:paraId="573B0832" w14:textId="67ACEE39" w:rsidR="00B42E0F" w:rsidRPr="00097241" w:rsidRDefault="007137CA" w:rsidP="00B751BA">
            <w:pPr>
              <w:spacing w:after="0" w:line="240" w:lineRule="auto"/>
              <w:ind w:right="20"/>
              <w:jc w:val="center"/>
              <w:rPr>
                <w:rFonts w:ascii="Times New Roman" w:hAnsi="Times New Roman"/>
                <w:b/>
                <w:i/>
                <w:iCs/>
                <w:sz w:val="28"/>
                <w:szCs w:val="28"/>
              </w:rPr>
            </w:pPr>
            <w:r w:rsidRPr="00097241">
              <w:rPr>
                <w:rFonts w:ascii="Times New Roman" w:hAnsi="Times New Roman"/>
                <w:b/>
                <w:sz w:val="28"/>
                <w:szCs w:val="28"/>
              </w:rPr>
              <w:t>Хореографическое творчество</w:t>
            </w:r>
          </w:p>
        </w:tc>
      </w:tr>
      <w:tr w:rsidR="00B42E0F" w:rsidRPr="00097241" w14:paraId="19A007B8" w14:textId="77777777" w:rsidTr="00530DCC">
        <w:tc>
          <w:tcPr>
            <w:tcW w:w="9345" w:type="dxa"/>
          </w:tcPr>
          <w:p w14:paraId="62E22B32" w14:textId="1BCB3884" w:rsidR="00B42E0F" w:rsidRPr="00097241" w:rsidRDefault="00B42E0F"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 xml:space="preserve">(наименование </w:t>
            </w:r>
            <w:r w:rsidR="007137CA" w:rsidRPr="00097241">
              <w:rPr>
                <w:rFonts w:ascii="Times New Roman" w:hAnsi="Times New Roman"/>
                <w:sz w:val="20"/>
                <w:szCs w:val="20"/>
              </w:rPr>
              <w:t>вида</w:t>
            </w:r>
            <w:r w:rsidRPr="00097241">
              <w:rPr>
                <w:rFonts w:ascii="Times New Roman" w:hAnsi="Times New Roman"/>
                <w:sz w:val="20"/>
                <w:szCs w:val="20"/>
              </w:rPr>
              <w:t>)</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7CA62E7A"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lastRenderedPageBreak/>
        <w:t xml:space="preserve">Принята на заседании </w:t>
      </w:r>
    </w:p>
    <w:p w14:paraId="0E52069E"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Предметно-цикловой комиссии</w:t>
      </w:r>
    </w:p>
    <w:p w14:paraId="7956D5EA" w14:textId="77777777" w:rsidR="004000D5" w:rsidRPr="00097241" w:rsidRDefault="004000D5" w:rsidP="004000D5">
      <w:pPr>
        <w:spacing w:after="0" w:line="240" w:lineRule="auto"/>
        <w:ind w:firstLine="5040"/>
        <w:jc w:val="right"/>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Протокол № 1 от 10 сентября 2025 г.</w:t>
      </w:r>
    </w:p>
    <w:p w14:paraId="13597715" w14:textId="77777777" w:rsidR="004000D5" w:rsidRPr="00097241"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097241"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7137CA" w:rsidRPr="00097241" w14:paraId="2FB555EB" w14:textId="77777777" w:rsidTr="00C046E1">
        <w:trPr>
          <w:cantSplit/>
        </w:trPr>
        <w:tc>
          <w:tcPr>
            <w:tcW w:w="3936" w:type="dxa"/>
          </w:tcPr>
          <w:p w14:paraId="548BFA2A" w14:textId="6EAA3A6C" w:rsidR="007137CA" w:rsidRPr="00097241" w:rsidRDefault="007137CA"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Председатель ПЦК</w:t>
            </w:r>
          </w:p>
        </w:tc>
        <w:tc>
          <w:tcPr>
            <w:tcW w:w="478" w:type="dxa"/>
          </w:tcPr>
          <w:p w14:paraId="190903D6" w14:textId="77777777" w:rsidR="007137CA" w:rsidRPr="00097241" w:rsidRDefault="007137CA" w:rsidP="007137CA">
            <w:pPr>
              <w:spacing w:after="0" w:line="240" w:lineRule="auto"/>
              <w:jc w:val="center"/>
              <w:rPr>
                <w:rFonts w:ascii="Times New Roman" w:eastAsia="Times New Roman" w:hAnsi="Times New Roman"/>
                <w:sz w:val="24"/>
                <w:szCs w:val="24"/>
                <w:lang w:eastAsia="ru-RU"/>
              </w:rPr>
            </w:pPr>
          </w:p>
        </w:tc>
        <w:tc>
          <w:tcPr>
            <w:tcW w:w="4860" w:type="dxa"/>
          </w:tcPr>
          <w:p w14:paraId="09E4F5C6" w14:textId="1F0BC45F" w:rsidR="007137CA" w:rsidRPr="00097241" w:rsidRDefault="007137CA"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Разработчик</w:t>
            </w:r>
          </w:p>
        </w:tc>
      </w:tr>
      <w:tr w:rsidR="007137CA" w:rsidRPr="00097241" w14:paraId="598CEAB7" w14:textId="77777777" w:rsidTr="00C046E1">
        <w:trPr>
          <w:cantSplit/>
          <w:trHeight w:val="68"/>
        </w:trPr>
        <w:tc>
          <w:tcPr>
            <w:tcW w:w="3936" w:type="dxa"/>
            <w:vAlign w:val="bottom"/>
          </w:tcPr>
          <w:p w14:paraId="3EE51867" w14:textId="77777777" w:rsidR="007137CA" w:rsidRPr="00097241" w:rsidRDefault="007137CA" w:rsidP="007137CA">
            <w:pPr>
              <w:spacing w:after="0" w:line="240" w:lineRule="auto"/>
              <w:jc w:val="center"/>
              <w:rPr>
                <w:rFonts w:ascii="Times New Roman" w:eastAsia="Times New Roman" w:hAnsi="Times New Roman"/>
                <w:sz w:val="28"/>
                <w:szCs w:val="28"/>
                <w:lang w:eastAsia="ru-RU"/>
              </w:rPr>
            </w:pPr>
            <w:r w:rsidRPr="00097241">
              <w:rPr>
                <w:rFonts w:ascii="Times New Roman" w:eastAsiaTheme="minorHAnsi" w:hAnsi="Times New Roman"/>
                <w:noProof/>
                <w:sz w:val="28"/>
                <w:szCs w:val="28"/>
                <w:lang w:eastAsia="ru-RU"/>
              </w:rPr>
              <w:drawing>
                <wp:anchor distT="0" distB="0" distL="114300" distR="114300" simplePos="0" relativeHeight="251663360" behindDoc="0" locked="0" layoutInCell="1" allowOverlap="1" wp14:anchorId="12C57E6C" wp14:editId="3D8F9FB8">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5E5FA70" w:rsidR="007137CA" w:rsidRPr="00097241" w:rsidRDefault="007137CA"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Водолазова Н.Н.</w:t>
            </w:r>
            <w:r w:rsidRPr="00097241">
              <w:rPr>
                <w:rFonts w:ascii="Times New Roman" w:eastAsiaTheme="minorHAnsi" w:hAnsi="Times New Roman"/>
                <w:noProof/>
                <w:sz w:val="28"/>
                <w:szCs w:val="28"/>
              </w:rPr>
              <w:t xml:space="preserve"> </w:t>
            </w:r>
          </w:p>
        </w:tc>
        <w:tc>
          <w:tcPr>
            <w:tcW w:w="478" w:type="dxa"/>
            <w:vAlign w:val="bottom"/>
          </w:tcPr>
          <w:p w14:paraId="00058140" w14:textId="77777777" w:rsidR="007137CA" w:rsidRPr="00097241" w:rsidRDefault="007137CA" w:rsidP="007137CA">
            <w:pPr>
              <w:spacing w:after="0" w:line="240" w:lineRule="auto"/>
              <w:jc w:val="center"/>
              <w:rPr>
                <w:rFonts w:ascii="Times New Roman" w:eastAsia="Times New Roman" w:hAnsi="Times New Roman"/>
                <w:sz w:val="24"/>
                <w:szCs w:val="24"/>
                <w:lang w:eastAsia="ru-RU"/>
              </w:rPr>
            </w:pPr>
          </w:p>
        </w:tc>
        <w:tc>
          <w:tcPr>
            <w:tcW w:w="4860" w:type="dxa"/>
            <w:vAlign w:val="bottom"/>
          </w:tcPr>
          <w:p w14:paraId="77F6BEE4" w14:textId="77777777" w:rsidR="007137CA" w:rsidRPr="00097241" w:rsidRDefault="007137CA" w:rsidP="007137CA">
            <w:pPr>
              <w:spacing w:after="0" w:line="240" w:lineRule="auto"/>
              <w:jc w:val="center"/>
              <w:rPr>
                <w:rFonts w:ascii="Times New Roman" w:eastAsia="Times New Roman" w:hAnsi="Times New Roman"/>
                <w:sz w:val="28"/>
                <w:szCs w:val="28"/>
                <w:lang w:eastAsia="ru-RU"/>
              </w:rPr>
            </w:pPr>
          </w:p>
          <w:p w14:paraId="11D5FE64" w14:textId="50061ED2" w:rsidR="007137CA" w:rsidRPr="00097241" w:rsidRDefault="007137CA"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 xml:space="preserve">Тосунова Э.С.     </w:t>
            </w:r>
            <w:r w:rsidRPr="00097241">
              <w:rPr>
                <w:rFonts w:ascii="Times New Roman" w:hAnsi="Times New Roman"/>
                <w:noProof/>
              </w:rPr>
              <w:t xml:space="preserve"> </w:t>
            </w:r>
            <w:r w:rsidRPr="00097241">
              <w:rPr>
                <w:rFonts w:ascii="Times New Roman" w:hAnsi="Times New Roman"/>
                <w:noProof/>
              </w:rPr>
              <w:drawing>
                <wp:inline distT="0" distB="0" distL="0" distR="0" wp14:anchorId="15D95102" wp14:editId="4D0570B9">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7137CA" w:rsidRPr="00097241" w14:paraId="0F125B45" w14:textId="77777777" w:rsidTr="00C046E1">
        <w:trPr>
          <w:cantSplit/>
        </w:trPr>
        <w:tc>
          <w:tcPr>
            <w:tcW w:w="3936" w:type="dxa"/>
          </w:tcPr>
          <w:p w14:paraId="0E1544A7" w14:textId="77777777" w:rsidR="007137CA" w:rsidRPr="00097241" w:rsidRDefault="007137CA" w:rsidP="007137CA">
            <w:pPr>
              <w:spacing w:after="0" w:line="240" w:lineRule="auto"/>
              <w:jc w:val="center"/>
              <w:rPr>
                <w:rFonts w:ascii="Times New Roman" w:eastAsia="Times New Roman" w:hAnsi="Times New Roman"/>
                <w:sz w:val="18"/>
                <w:szCs w:val="18"/>
                <w:lang w:eastAsia="ru-RU"/>
              </w:rPr>
            </w:pPr>
          </w:p>
        </w:tc>
        <w:tc>
          <w:tcPr>
            <w:tcW w:w="478" w:type="dxa"/>
          </w:tcPr>
          <w:p w14:paraId="60F769CC" w14:textId="77777777" w:rsidR="007137CA" w:rsidRPr="00097241" w:rsidRDefault="007137CA" w:rsidP="007137CA">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7137CA" w:rsidRPr="00097241" w:rsidRDefault="007137CA" w:rsidP="007137CA">
            <w:pPr>
              <w:spacing w:after="0" w:line="240" w:lineRule="auto"/>
              <w:jc w:val="center"/>
              <w:rPr>
                <w:rFonts w:ascii="Times New Roman" w:eastAsia="Times New Roman" w:hAnsi="Times New Roman"/>
                <w:sz w:val="18"/>
                <w:szCs w:val="18"/>
                <w:lang w:eastAsia="ru-RU"/>
              </w:rPr>
            </w:pPr>
          </w:p>
        </w:tc>
      </w:tr>
      <w:tr w:rsidR="007137CA" w:rsidRPr="00097241" w14:paraId="000050E8" w14:textId="77777777" w:rsidTr="00C046E1">
        <w:trPr>
          <w:cantSplit/>
          <w:trHeight w:val="384"/>
        </w:trPr>
        <w:tc>
          <w:tcPr>
            <w:tcW w:w="3936" w:type="dxa"/>
            <w:vAlign w:val="center"/>
          </w:tcPr>
          <w:p w14:paraId="4E441E90" w14:textId="0D701F91" w:rsidR="007137CA" w:rsidRPr="00097241" w:rsidRDefault="007137CA" w:rsidP="007137CA">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«10» сентября 2025 г.</w:t>
            </w:r>
          </w:p>
        </w:tc>
        <w:tc>
          <w:tcPr>
            <w:tcW w:w="478" w:type="dxa"/>
          </w:tcPr>
          <w:p w14:paraId="26555281" w14:textId="77777777" w:rsidR="007137CA" w:rsidRPr="00097241" w:rsidRDefault="007137CA" w:rsidP="007137CA">
            <w:pPr>
              <w:spacing w:after="0" w:line="240" w:lineRule="auto"/>
              <w:jc w:val="center"/>
              <w:rPr>
                <w:rFonts w:ascii="Times New Roman" w:eastAsia="Times New Roman" w:hAnsi="Times New Roman"/>
                <w:sz w:val="24"/>
                <w:szCs w:val="24"/>
                <w:lang w:eastAsia="ru-RU"/>
              </w:rPr>
            </w:pPr>
          </w:p>
        </w:tc>
        <w:tc>
          <w:tcPr>
            <w:tcW w:w="4860" w:type="dxa"/>
            <w:vAlign w:val="center"/>
          </w:tcPr>
          <w:p w14:paraId="324AF0B0" w14:textId="08B9EC7F" w:rsidR="007137CA" w:rsidRPr="00097241" w:rsidRDefault="007137CA" w:rsidP="007137CA">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«28» августа 2025 г.</w:t>
            </w:r>
          </w:p>
        </w:tc>
      </w:tr>
    </w:tbl>
    <w:p w14:paraId="26CFDE26" w14:textId="77777777" w:rsidR="00530DCC" w:rsidRPr="00097241" w:rsidRDefault="00530DCC" w:rsidP="007E595C">
      <w:pPr>
        <w:spacing w:after="0" w:line="240" w:lineRule="auto"/>
        <w:jc w:val="right"/>
        <w:rPr>
          <w:rFonts w:ascii="Times New Roman" w:hAnsi="Times New Roman"/>
          <w:sz w:val="28"/>
          <w:szCs w:val="28"/>
        </w:rPr>
      </w:pPr>
    </w:p>
    <w:p w14:paraId="11DB16F4" w14:textId="77777777" w:rsidR="00530DCC" w:rsidRPr="00097241" w:rsidRDefault="00530DCC" w:rsidP="00530DCC">
      <w:pPr>
        <w:spacing w:line="276" w:lineRule="auto"/>
        <w:jc w:val="right"/>
        <w:rPr>
          <w:rFonts w:ascii="Times New Roman" w:hAnsi="Times New Roman"/>
          <w:sz w:val="28"/>
          <w:szCs w:val="28"/>
        </w:rPr>
      </w:pPr>
    </w:p>
    <w:p w14:paraId="7D6AA6DF" w14:textId="737509D3" w:rsidR="00530DCC" w:rsidRPr="00097241" w:rsidRDefault="00530DCC" w:rsidP="007E595C">
      <w:pPr>
        <w:spacing w:after="0"/>
        <w:jc w:val="both"/>
        <w:rPr>
          <w:rFonts w:ascii="Times New Roman" w:hAnsi="Times New Roman"/>
          <w:sz w:val="28"/>
          <w:szCs w:val="28"/>
          <w:shd w:val="clear" w:color="auto" w:fill="FFFFFF"/>
        </w:rPr>
      </w:pPr>
      <w:r w:rsidRPr="00097241">
        <w:rPr>
          <w:rFonts w:ascii="Times New Roman" w:hAnsi="Times New Roman"/>
          <w:sz w:val="28"/>
          <w:szCs w:val="28"/>
        </w:rPr>
        <w:t xml:space="preserve">Рабочая программа </w:t>
      </w:r>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w:t>
      </w:r>
      <w:r w:rsidRPr="00097241">
        <w:rPr>
          <w:rFonts w:ascii="Times New Roman" w:hAnsi="Times New Roman"/>
          <w:sz w:val="28"/>
          <w:szCs w:val="28"/>
          <w:shd w:val="clear" w:color="auto" w:fill="FFFFFF"/>
        </w:rPr>
        <w:t xml:space="preserve">составлена в соответствии с </w:t>
      </w:r>
      <w:r w:rsidR="007E595C" w:rsidRPr="00097241">
        <w:rPr>
          <w:rFonts w:ascii="Times New Roman" w:hAnsi="Times New Roman"/>
          <w:sz w:val="28"/>
          <w:szCs w:val="28"/>
          <w:shd w:val="clear" w:color="auto" w:fill="FFFFFF"/>
        </w:rPr>
        <w:t>требованиями фе</w:t>
      </w:r>
      <w:r w:rsidRPr="00097241">
        <w:rPr>
          <w:rFonts w:ascii="Times New Roman" w:hAnsi="Times New Roman"/>
          <w:sz w:val="28"/>
          <w:szCs w:val="28"/>
          <w:shd w:val="clear" w:color="auto" w:fill="FFFFFF"/>
        </w:rPr>
        <w:t>деральн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w:t>
      </w:r>
      <w:r w:rsidR="007E595C" w:rsidRPr="00097241">
        <w:rPr>
          <w:rFonts w:ascii="Times New Roman" w:hAnsi="Times New Roman"/>
          <w:sz w:val="28"/>
          <w:szCs w:val="28"/>
          <w:shd w:val="clear" w:color="auto" w:fill="FFFFFF"/>
        </w:rPr>
        <w:t>г</w:t>
      </w:r>
      <w:r w:rsidRPr="00097241">
        <w:rPr>
          <w:rFonts w:ascii="Times New Roman" w:hAnsi="Times New Roman"/>
          <w:sz w:val="28"/>
          <w:szCs w:val="28"/>
          <w:shd w:val="clear" w:color="auto" w:fill="FFFFFF"/>
        </w:rPr>
        <w:t>осударственн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образовательн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стандарт</w:t>
      </w:r>
      <w:r w:rsidR="007E595C" w:rsidRPr="00097241">
        <w:rPr>
          <w:rFonts w:ascii="Times New Roman" w:hAnsi="Times New Roman"/>
          <w:sz w:val="28"/>
          <w:szCs w:val="28"/>
          <w:shd w:val="clear" w:color="auto" w:fill="FFFFFF"/>
        </w:rPr>
        <w:t>а</w:t>
      </w:r>
      <w:r w:rsidRPr="00097241">
        <w:rPr>
          <w:rFonts w:ascii="Times New Roman" w:hAnsi="Times New Roman"/>
          <w:sz w:val="28"/>
          <w:szCs w:val="28"/>
          <w:shd w:val="clear" w:color="auto" w:fill="FFFFFF"/>
        </w:rPr>
        <w:t xml:space="preserve"> СПО по специальности </w:t>
      </w:r>
      <w:r w:rsidR="007137CA" w:rsidRPr="00097241">
        <w:rPr>
          <w:rFonts w:ascii="Times New Roman" w:hAnsi="Times New Roman"/>
          <w:sz w:val="28"/>
          <w:szCs w:val="28"/>
        </w:rPr>
        <w:t>51.02.01 Народное художественное творчество (по видам), утвержденным приказом Министерства просвещения Российской Федерации от 12.12.2022 г. № 1099.</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С.Н.</w:t>
            </w:r>
            <w:r w:rsidR="0030722D" w:rsidRPr="00097241">
              <w:rPr>
                <w:rFonts w:ascii="Times New Roman" w:hAnsi="Times New Roman"/>
                <w:sz w:val="28"/>
                <w:szCs w:val="28"/>
              </w:rPr>
              <w:t xml:space="preserve"> </w:t>
            </w:r>
            <w:r w:rsidRPr="00097241">
              <w:rPr>
                <w:rFonts w:ascii="Times New Roman" w:hAnsi="Times New Roman"/>
                <w:sz w:val="28"/>
                <w:szCs w:val="28"/>
              </w:rPr>
              <w:t>Зимнева</w:t>
            </w:r>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097241" w14:paraId="31681023" w14:textId="77777777" w:rsidTr="00530DCC">
        <w:trPr>
          <w:jc w:val="right"/>
        </w:trPr>
        <w:tc>
          <w:tcPr>
            <w:tcW w:w="7057" w:type="dxa"/>
            <w:gridSpan w:val="2"/>
            <w:vAlign w:val="center"/>
          </w:tcPr>
          <w:p w14:paraId="55D6EDA7" w14:textId="356AD35B" w:rsidR="00530DCC" w:rsidRPr="00097241" w:rsidRDefault="00530DCC" w:rsidP="007E595C">
            <w:pPr>
              <w:spacing w:after="0" w:line="240" w:lineRule="auto"/>
              <w:jc w:val="right"/>
              <w:rPr>
                <w:rFonts w:ascii="Times New Roman" w:hAnsi="Times New Roman"/>
                <w:sz w:val="24"/>
                <w:szCs w:val="24"/>
              </w:rPr>
            </w:pPr>
            <w:r w:rsidRPr="00097241">
              <w:rPr>
                <w:rFonts w:ascii="Times New Roman" w:hAnsi="Times New Roman"/>
                <w:sz w:val="24"/>
                <w:szCs w:val="24"/>
              </w:rPr>
              <w:t>«</w:t>
            </w:r>
            <w:r w:rsidR="004000D5" w:rsidRPr="00097241">
              <w:rPr>
                <w:rFonts w:ascii="Times New Roman" w:hAnsi="Times New Roman"/>
                <w:sz w:val="24"/>
                <w:szCs w:val="24"/>
              </w:rPr>
              <w:t>10</w:t>
            </w:r>
            <w:r w:rsidRPr="00097241">
              <w:rPr>
                <w:rFonts w:ascii="Times New Roman" w:hAnsi="Times New Roman"/>
                <w:sz w:val="24"/>
                <w:szCs w:val="24"/>
              </w:rPr>
              <w:t xml:space="preserve">» </w:t>
            </w:r>
            <w:r w:rsidR="004000D5" w:rsidRPr="00097241">
              <w:rPr>
                <w:rFonts w:ascii="Times New Roman" w:hAnsi="Times New Roman"/>
                <w:sz w:val="24"/>
                <w:szCs w:val="24"/>
              </w:rPr>
              <w:t>сентября</w:t>
            </w:r>
            <w:r w:rsidRPr="00097241">
              <w:rPr>
                <w:rFonts w:ascii="Times New Roman" w:hAnsi="Times New Roman"/>
                <w:sz w:val="24"/>
                <w:szCs w:val="24"/>
              </w:rPr>
              <w:t xml:space="preserve"> 202</w:t>
            </w:r>
            <w:r w:rsidR="004000D5" w:rsidRPr="00097241">
              <w:rPr>
                <w:rFonts w:ascii="Times New Roman" w:hAnsi="Times New Roman"/>
                <w:sz w:val="24"/>
                <w:szCs w:val="24"/>
              </w:rPr>
              <w:t>5</w:t>
            </w:r>
            <w:r w:rsidRPr="00097241">
              <w:rPr>
                <w:rFonts w:ascii="Times New Roman" w:hAnsi="Times New Roman"/>
                <w:sz w:val="24"/>
                <w:szCs w:val="24"/>
              </w:rPr>
              <w:t xml:space="preserve"> 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4E3B4976" w14:textId="54D7B770" w:rsidR="00B92A92" w:rsidRPr="00B92A92" w:rsidRDefault="00B97777"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92A92">
            <w:rPr>
              <w:rFonts w:ascii="Times New Roman" w:hAnsi="Times New Roman"/>
              <w:b/>
              <w:bCs/>
              <w:sz w:val="24"/>
              <w:szCs w:val="24"/>
            </w:rPr>
            <w:fldChar w:fldCharType="begin"/>
          </w:r>
          <w:r w:rsidRPr="00B92A92">
            <w:rPr>
              <w:rFonts w:ascii="Times New Roman" w:hAnsi="Times New Roman"/>
              <w:b/>
              <w:bCs/>
              <w:sz w:val="24"/>
              <w:szCs w:val="24"/>
            </w:rPr>
            <w:instrText xml:space="preserve"> TOC \o "1-3" \h \z \u </w:instrText>
          </w:r>
          <w:r w:rsidRPr="00B92A92">
            <w:rPr>
              <w:rFonts w:ascii="Times New Roman" w:hAnsi="Times New Roman"/>
              <w:b/>
              <w:bCs/>
              <w:sz w:val="24"/>
              <w:szCs w:val="24"/>
            </w:rPr>
            <w:fldChar w:fldCharType="separate"/>
          </w:r>
          <w:hyperlink w:anchor="_Toc217318508" w:history="1">
            <w:r w:rsidR="00B92A92" w:rsidRPr="00B92A92">
              <w:rPr>
                <w:rStyle w:val="ac"/>
                <w:rFonts w:ascii="Times New Roman" w:hAnsi="Times New Roman"/>
                <w:b/>
                <w:bCs/>
                <w:noProof/>
                <w:color w:val="auto"/>
                <w:kern w:val="32"/>
                <w:sz w:val="24"/>
                <w:szCs w:val="24"/>
              </w:rPr>
              <w:t>1. ПОЯСНИТЕЛЬНАЯ ЗАПИСКА</w:t>
            </w:r>
            <w:r w:rsidR="00B92A92" w:rsidRPr="00B92A92">
              <w:rPr>
                <w:rFonts w:ascii="Times New Roman" w:hAnsi="Times New Roman"/>
                <w:b/>
                <w:bCs/>
                <w:noProof/>
                <w:webHidden/>
                <w:sz w:val="24"/>
                <w:szCs w:val="24"/>
              </w:rPr>
              <w:tab/>
            </w:r>
            <w:r w:rsidR="00B92A92" w:rsidRPr="00B92A92">
              <w:rPr>
                <w:rFonts w:ascii="Times New Roman" w:hAnsi="Times New Roman"/>
                <w:b/>
                <w:bCs/>
                <w:noProof/>
                <w:webHidden/>
                <w:sz w:val="24"/>
                <w:szCs w:val="24"/>
              </w:rPr>
              <w:fldChar w:fldCharType="begin"/>
            </w:r>
            <w:r w:rsidR="00B92A92" w:rsidRPr="00B92A92">
              <w:rPr>
                <w:rFonts w:ascii="Times New Roman" w:hAnsi="Times New Roman"/>
                <w:b/>
                <w:bCs/>
                <w:noProof/>
                <w:webHidden/>
                <w:sz w:val="24"/>
                <w:szCs w:val="24"/>
              </w:rPr>
              <w:instrText xml:space="preserve"> PAGEREF _Toc217318508 \h </w:instrText>
            </w:r>
            <w:r w:rsidR="00B92A92" w:rsidRPr="00B92A92">
              <w:rPr>
                <w:rFonts w:ascii="Times New Roman" w:hAnsi="Times New Roman"/>
                <w:b/>
                <w:bCs/>
                <w:noProof/>
                <w:webHidden/>
                <w:sz w:val="24"/>
                <w:szCs w:val="24"/>
              </w:rPr>
            </w:r>
            <w:r w:rsidR="00B92A92" w:rsidRPr="00B92A92">
              <w:rPr>
                <w:rFonts w:ascii="Times New Roman" w:hAnsi="Times New Roman"/>
                <w:b/>
                <w:bCs/>
                <w:noProof/>
                <w:webHidden/>
                <w:sz w:val="24"/>
                <w:szCs w:val="24"/>
              </w:rPr>
              <w:fldChar w:fldCharType="separate"/>
            </w:r>
            <w:r w:rsidR="00B92A92" w:rsidRPr="00B92A92">
              <w:rPr>
                <w:rFonts w:ascii="Times New Roman" w:hAnsi="Times New Roman"/>
                <w:b/>
                <w:bCs/>
                <w:noProof/>
                <w:webHidden/>
                <w:sz w:val="24"/>
                <w:szCs w:val="24"/>
              </w:rPr>
              <w:t>4</w:t>
            </w:r>
            <w:r w:rsidR="00B92A92" w:rsidRPr="00B92A92">
              <w:rPr>
                <w:rFonts w:ascii="Times New Roman" w:hAnsi="Times New Roman"/>
                <w:b/>
                <w:bCs/>
                <w:noProof/>
                <w:webHidden/>
                <w:sz w:val="24"/>
                <w:szCs w:val="24"/>
              </w:rPr>
              <w:fldChar w:fldCharType="end"/>
            </w:r>
          </w:hyperlink>
        </w:p>
        <w:p w14:paraId="537E0AA2" w14:textId="46673350"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09" w:history="1">
            <w:r w:rsidRPr="00B92A92">
              <w:rPr>
                <w:rStyle w:val="ac"/>
                <w:rFonts w:ascii="Times New Roman" w:hAnsi="Times New Roman"/>
                <w:b/>
                <w:bCs/>
                <w:caps/>
                <w:noProof/>
                <w:color w:val="auto"/>
                <w:sz w:val="24"/>
                <w:szCs w:val="24"/>
              </w:rPr>
              <w:t>2. Структура и содержание учебной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_Toc217318509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Pr="00B92A92">
              <w:rPr>
                <w:rFonts w:ascii="Times New Roman" w:hAnsi="Times New Roman"/>
                <w:b/>
                <w:bCs/>
                <w:noProof/>
                <w:webHidden/>
                <w:sz w:val="24"/>
                <w:szCs w:val="24"/>
              </w:rPr>
              <w:t>10</w:t>
            </w:r>
            <w:r w:rsidRPr="00B92A92">
              <w:rPr>
                <w:rFonts w:ascii="Times New Roman" w:hAnsi="Times New Roman"/>
                <w:b/>
                <w:bCs/>
                <w:noProof/>
                <w:webHidden/>
                <w:sz w:val="24"/>
                <w:szCs w:val="24"/>
              </w:rPr>
              <w:fldChar w:fldCharType="end"/>
            </w:r>
          </w:hyperlink>
        </w:p>
        <w:p w14:paraId="256ACFBB" w14:textId="2A089D2D"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0" w:history="1">
            <w:r w:rsidRPr="00B92A92">
              <w:rPr>
                <w:rStyle w:val="ac"/>
                <w:rFonts w:ascii="Times New Roman" w:hAnsi="Times New Roman"/>
                <w:b/>
                <w:bCs/>
                <w:caps/>
                <w:noProof/>
                <w:color w:val="auto"/>
                <w:sz w:val="24"/>
                <w:szCs w:val="24"/>
              </w:rPr>
              <w:t>3. условия реализации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_Toc217318510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Pr="00B92A92">
              <w:rPr>
                <w:rFonts w:ascii="Times New Roman" w:hAnsi="Times New Roman"/>
                <w:b/>
                <w:bCs/>
                <w:noProof/>
                <w:webHidden/>
                <w:sz w:val="24"/>
                <w:szCs w:val="24"/>
              </w:rPr>
              <w:t>20</w:t>
            </w:r>
            <w:r w:rsidRPr="00B92A92">
              <w:rPr>
                <w:rFonts w:ascii="Times New Roman" w:hAnsi="Times New Roman"/>
                <w:b/>
                <w:bCs/>
                <w:noProof/>
                <w:webHidden/>
                <w:sz w:val="24"/>
                <w:szCs w:val="24"/>
              </w:rPr>
              <w:fldChar w:fldCharType="end"/>
            </w:r>
          </w:hyperlink>
        </w:p>
        <w:p w14:paraId="0DAFFB79" w14:textId="54EB027C"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1" w:history="1">
            <w:r w:rsidRPr="00B92A92">
              <w:rPr>
                <w:rStyle w:val="ac"/>
                <w:rFonts w:ascii="Times New Roman" w:hAnsi="Times New Roman"/>
                <w:b/>
                <w:bCs/>
                <w:noProof/>
                <w:color w:val="auto"/>
                <w:sz w:val="24"/>
                <w:szCs w:val="24"/>
                <w:lang w:val="tr-TR"/>
              </w:rPr>
              <w:t xml:space="preserve">4 </w:t>
            </w:r>
            <w:r w:rsidRPr="00B92A92">
              <w:rPr>
                <w:rStyle w:val="ac"/>
                <w:rFonts w:ascii="Times New Roman" w:hAnsi="Times New Roman"/>
                <w:b/>
                <w:bCs/>
                <w:caps/>
                <w:noProof/>
                <w:color w:val="auto"/>
                <w:sz w:val="24"/>
                <w:szCs w:val="24"/>
              </w:rPr>
              <w:t>Контроль и оценка результатов освоения курса</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_Toc217318511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Pr="00B92A92">
              <w:rPr>
                <w:rFonts w:ascii="Times New Roman" w:hAnsi="Times New Roman"/>
                <w:b/>
                <w:bCs/>
                <w:noProof/>
                <w:webHidden/>
                <w:sz w:val="24"/>
                <w:szCs w:val="24"/>
              </w:rPr>
              <w:t>24</w:t>
            </w:r>
            <w:r w:rsidRPr="00B92A92">
              <w:rPr>
                <w:rFonts w:ascii="Times New Roman" w:hAnsi="Times New Roman"/>
                <w:b/>
                <w:bCs/>
                <w:noProof/>
                <w:webHidden/>
                <w:sz w:val="24"/>
                <w:szCs w:val="24"/>
              </w:rPr>
              <w:fldChar w:fldCharType="end"/>
            </w:r>
          </w:hyperlink>
        </w:p>
        <w:p w14:paraId="334F0FD3" w14:textId="4B315B08"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2" w:history="1">
            <w:r w:rsidRPr="00B92A92">
              <w:rPr>
                <w:rStyle w:val="ac"/>
                <w:rFonts w:ascii="Times New Roman" w:hAnsi="Times New Roman"/>
                <w:b/>
                <w:bCs/>
                <w:noProof/>
                <w:color w:val="auto"/>
                <w:sz w:val="24"/>
                <w:szCs w:val="24"/>
              </w:rPr>
              <w:t>ЛИСТ ПЕРЕУТВЕРЖДЕНИЯ РАБОЧЕЙ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_Toc217318512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Pr="00B92A92">
              <w:rPr>
                <w:rFonts w:ascii="Times New Roman" w:hAnsi="Times New Roman"/>
                <w:b/>
                <w:bCs/>
                <w:noProof/>
                <w:webHidden/>
                <w:sz w:val="24"/>
                <w:szCs w:val="24"/>
              </w:rPr>
              <w:t>28</w:t>
            </w:r>
            <w:r w:rsidRPr="00B92A92">
              <w:rPr>
                <w:rFonts w:ascii="Times New Roman" w:hAnsi="Times New Roman"/>
                <w:b/>
                <w:bCs/>
                <w:noProof/>
                <w:webHidden/>
                <w:sz w:val="24"/>
                <w:szCs w:val="24"/>
              </w:rPr>
              <w:fldChar w:fldCharType="end"/>
            </w:r>
          </w:hyperlink>
        </w:p>
        <w:p w14:paraId="7B1ED456" w14:textId="6656E4E6"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3" w:history="1">
            <w:r w:rsidRPr="00B92A92">
              <w:rPr>
                <w:rStyle w:val="ac"/>
                <w:rFonts w:ascii="Times New Roman" w:hAnsi="Times New Roman"/>
                <w:b/>
                <w:bCs/>
                <w:noProof/>
                <w:color w:val="auto"/>
                <w:sz w:val="24"/>
                <w:szCs w:val="24"/>
              </w:rPr>
              <w:t>ЛИСТ РЕГИСТРАЦИИ ИЗМЕНЕНИЙ, ВНЕСЕННЫХ В РАБОЧУЮ ПРОГРАММУ</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_Toc217318513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Pr="00B92A92">
              <w:rPr>
                <w:rFonts w:ascii="Times New Roman" w:hAnsi="Times New Roman"/>
                <w:b/>
                <w:bCs/>
                <w:noProof/>
                <w:webHidden/>
                <w:sz w:val="24"/>
                <w:szCs w:val="24"/>
              </w:rPr>
              <w:t>29</w:t>
            </w:r>
            <w:r w:rsidRPr="00B92A92">
              <w:rPr>
                <w:rFonts w:ascii="Times New Roman" w:hAnsi="Times New Roman"/>
                <w:b/>
                <w:bCs/>
                <w:noProof/>
                <w:webHidden/>
                <w:sz w:val="24"/>
                <w:szCs w:val="24"/>
              </w:rPr>
              <w:fldChar w:fldCharType="end"/>
            </w:r>
          </w:hyperlink>
        </w:p>
        <w:p w14:paraId="236730A0" w14:textId="68C4DA68" w:rsidR="00B97777" w:rsidRPr="00097241" w:rsidRDefault="00B97777" w:rsidP="00B92A92">
          <w:pPr>
            <w:spacing w:after="0" w:line="360" w:lineRule="auto"/>
            <w:rPr>
              <w:rFonts w:ascii="Times New Roman" w:hAnsi="Times New Roman"/>
              <w:b/>
              <w:bCs/>
              <w:sz w:val="24"/>
              <w:szCs w:val="24"/>
            </w:rPr>
          </w:pPr>
          <w:r w:rsidRPr="00B92A92">
            <w:rPr>
              <w:rFonts w:ascii="Times New Roman" w:hAnsi="Times New Roman"/>
              <w:b/>
              <w:bCs/>
              <w:sz w:val="24"/>
              <w:szCs w:val="24"/>
            </w:rPr>
            <w:fldChar w:fldCharType="end"/>
          </w:r>
        </w:p>
      </w:sdtContent>
    </w:sdt>
    <w:p w14:paraId="48C12312" w14:textId="77777777" w:rsidR="000C6876" w:rsidRPr="00097241" w:rsidRDefault="000C6876" w:rsidP="004000D5">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0" w:name="_Toc210311517"/>
      <w:bookmarkStart w:id="1"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7318508"/>
      <w:r w:rsidRPr="00097241">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097241" w:rsidRDefault="00F87B90" w:rsidP="00F87B90">
      <w:pPr>
        <w:spacing w:after="0" w:line="240" w:lineRule="auto"/>
        <w:ind w:firstLine="709"/>
        <w:jc w:val="both"/>
        <w:rPr>
          <w:rFonts w:ascii="Times New Roman" w:hAnsi="Times New Roman"/>
          <w:sz w:val="28"/>
          <w:szCs w:val="28"/>
        </w:rPr>
      </w:pPr>
    </w:p>
    <w:p w14:paraId="65C0C533" w14:textId="7E2435D0" w:rsidR="00F87B90" w:rsidRPr="00097241" w:rsidRDefault="00F87B90" w:rsidP="00F87B90">
      <w:pPr>
        <w:spacing w:after="0" w:line="240" w:lineRule="auto"/>
        <w:jc w:val="center"/>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w:t>
      </w:r>
      <w:r w:rsidR="00913588">
        <w:rPr>
          <w:rFonts w:ascii="Times New Roman" w:hAnsi="Times New Roman"/>
          <w:b/>
          <w:sz w:val="28"/>
          <w:szCs w:val="28"/>
        </w:rPr>
        <w:t>учебной дисциплины</w:t>
      </w:r>
    </w:p>
    <w:p w14:paraId="2F5A1A75" w14:textId="77777777" w:rsidR="00F87B90" w:rsidRPr="00097241" w:rsidRDefault="00F87B90" w:rsidP="00F87B90">
      <w:pPr>
        <w:spacing w:after="0" w:line="240" w:lineRule="auto"/>
        <w:rPr>
          <w:rFonts w:ascii="Times New Roman" w:hAnsi="Times New Roman"/>
          <w:sz w:val="28"/>
          <w:szCs w:val="28"/>
        </w:rPr>
      </w:pPr>
    </w:p>
    <w:p w14:paraId="2EB5C7AE" w14:textId="65B354E8" w:rsidR="00F87B90" w:rsidRPr="00097241" w:rsidRDefault="00F87B90" w:rsidP="00F87B90">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B35941" w:rsidRPr="00097241">
        <w:rPr>
          <w:rFonts w:ascii="Times New Roman" w:hAnsi="Times New Roman"/>
          <w:sz w:val="28"/>
          <w:szCs w:val="28"/>
          <w:shd w:val="clear" w:color="auto" w:fill="FFFFFF"/>
        </w:rPr>
        <w:t>51.02.01 Народное художественное творчество (по видам)</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F87B90">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38C5C726" w14:textId="77777777" w:rsidR="00F87B90" w:rsidRPr="00097241" w:rsidRDefault="00F87B90" w:rsidP="00F87B90">
      <w:pPr>
        <w:ind w:firstLineChars="125" w:firstLine="350"/>
        <w:jc w:val="both"/>
        <w:rPr>
          <w:rFonts w:ascii="Times New Roman" w:hAnsi="Times New Roman"/>
          <w:sz w:val="28"/>
          <w:szCs w:val="28"/>
          <w:lang w:eastAsia="ru-RU"/>
        </w:rPr>
      </w:pPr>
    </w:p>
    <w:p w14:paraId="19895673" w14:textId="49BDA928" w:rsidR="00F87B90" w:rsidRPr="00097241" w:rsidRDefault="00F87B90" w:rsidP="00F87B90">
      <w:pPr>
        <w:spacing w:after="0" w:line="240" w:lineRule="auto"/>
        <w:jc w:val="center"/>
        <w:rPr>
          <w:rFonts w:ascii="Times New Roman" w:hAnsi="Times New Roman"/>
          <w:b/>
          <w:sz w:val="28"/>
          <w:szCs w:val="28"/>
        </w:rPr>
      </w:pPr>
      <w:r w:rsidRPr="00097241">
        <w:rPr>
          <w:rFonts w:ascii="Times New Roman" w:hAnsi="Times New Roman"/>
          <w:b/>
          <w:sz w:val="28"/>
          <w:szCs w:val="28"/>
        </w:rPr>
        <w:t>1.2 Место учебной дисциплины в структуре программы подготовки специалистов среднего звена</w:t>
      </w:r>
    </w:p>
    <w:p w14:paraId="44C62F0D" w14:textId="77777777" w:rsidR="00F87B90" w:rsidRPr="00097241" w:rsidRDefault="00F87B90" w:rsidP="00F87B90">
      <w:pPr>
        <w:spacing w:after="0" w:line="240" w:lineRule="auto"/>
        <w:rPr>
          <w:rFonts w:ascii="Times New Roman" w:hAnsi="Times New Roman"/>
          <w:sz w:val="28"/>
          <w:szCs w:val="28"/>
        </w:rPr>
      </w:pPr>
    </w:p>
    <w:p w14:paraId="55975651" w14:textId="39D26C0F" w:rsidR="00F87B90" w:rsidRPr="00097241" w:rsidRDefault="00F87B90" w:rsidP="00F87B90">
      <w:pPr>
        <w:ind w:firstLineChars="125" w:firstLine="350"/>
        <w:jc w:val="both"/>
        <w:rPr>
          <w:rFonts w:ascii="Times New Roman" w:eastAsia="Lucida Grande CY" w:hAnsi="Times New Roman"/>
          <w:sz w:val="28"/>
          <w:szCs w:val="28"/>
        </w:rPr>
      </w:pPr>
      <w:r w:rsidRPr="00097241">
        <w:rPr>
          <w:rFonts w:ascii="Times New Roman" w:hAnsi="Times New Roman"/>
          <w:sz w:val="28"/>
          <w:szCs w:val="28"/>
        </w:rPr>
        <w:t xml:space="preserve">Рабочая программа </w:t>
      </w:r>
      <w:r w:rsidR="00913588">
        <w:rPr>
          <w:rFonts w:ascii="Times New Roman" w:hAnsi="Times New Roman"/>
          <w:sz w:val="28"/>
          <w:szCs w:val="28"/>
        </w:rPr>
        <w:t>учебной дисциплины</w:t>
      </w:r>
      <w:r w:rsidRPr="00097241">
        <w:rPr>
          <w:rFonts w:ascii="Times New Roman" w:hAnsi="Times New Roman"/>
          <w:sz w:val="28"/>
          <w:szCs w:val="28"/>
        </w:rPr>
        <w:t xml:space="preserve"> </w:t>
      </w:r>
      <w:bookmarkStart w:id="3" w:name="_Hlk200547339"/>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w:t>
      </w:r>
      <w:bookmarkEnd w:id="3"/>
      <w:r w:rsidRPr="00097241">
        <w:rPr>
          <w:rFonts w:ascii="Times New Roman" w:hAnsi="Times New Roman"/>
          <w:sz w:val="28"/>
          <w:szCs w:val="28"/>
        </w:rPr>
        <w:t xml:space="preserve">относится к </w:t>
      </w:r>
      <w:r w:rsidR="005C28D9">
        <w:rPr>
          <w:rFonts w:ascii="Times New Roman" w:hAnsi="Times New Roman"/>
          <w:sz w:val="28"/>
          <w:szCs w:val="28"/>
        </w:rPr>
        <w:t>общепрофессиональному</w:t>
      </w:r>
      <w:r w:rsidRPr="00097241">
        <w:rPr>
          <w:rFonts w:ascii="Times New Roman" w:hAnsi="Times New Roman"/>
          <w:sz w:val="28"/>
          <w:szCs w:val="28"/>
        </w:rPr>
        <w:t xml:space="preserve"> цикл</w:t>
      </w:r>
      <w:r w:rsidR="005C28D9">
        <w:rPr>
          <w:rFonts w:ascii="Times New Roman" w:hAnsi="Times New Roman"/>
          <w:sz w:val="28"/>
          <w:szCs w:val="28"/>
        </w:rPr>
        <w:t>у</w:t>
      </w:r>
      <w:r w:rsidRPr="00097241">
        <w:rPr>
          <w:rFonts w:ascii="Times New Roman" w:hAnsi="Times New Roman"/>
          <w:sz w:val="28"/>
          <w:szCs w:val="28"/>
        </w:rPr>
        <w:t>.</w:t>
      </w:r>
    </w:p>
    <w:p w14:paraId="2E67B2DA" w14:textId="77777777" w:rsidR="00B52545" w:rsidRPr="00097241" w:rsidRDefault="00B52545" w:rsidP="00B52545">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1.3 Цели и задачи дисциплины</w:t>
      </w:r>
    </w:p>
    <w:p w14:paraId="5B453015" w14:textId="77777777" w:rsidR="00B52545" w:rsidRPr="00097241" w:rsidRDefault="00B52545" w:rsidP="00B52545">
      <w:pPr>
        <w:spacing w:after="0" w:line="240" w:lineRule="auto"/>
        <w:ind w:firstLine="709"/>
        <w:jc w:val="both"/>
        <w:rPr>
          <w:rFonts w:ascii="Times New Roman" w:hAnsi="Times New Roman"/>
          <w:sz w:val="28"/>
          <w:szCs w:val="28"/>
        </w:rPr>
      </w:pPr>
    </w:p>
    <w:p w14:paraId="08527C22" w14:textId="77777777" w:rsidR="00B52545" w:rsidRPr="00097241" w:rsidRDefault="00B52545" w:rsidP="00B52545">
      <w:pPr>
        <w:pStyle w:val="af3"/>
        <w:ind w:firstLine="709"/>
      </w:pPr>
      <w:r w:rsidRPr="00097241">
        <w:rPr>
          <w:b/>
        </w:rPr>
        <w:t>Целью</w:t>
      </w:r>
      <w:r w:rsidRPr="00097241">
        <w:t xml:space="preserve"> курса является обеспечение обучающихся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14:paraId="5F70EA68" w14:textId="77777777" w:rsidR="00B52545" w:rsidRPr="00097241" w:rsidRDefault="00B52545" w:rsidP="00B52545">
      <w:pPr>
        <w:spacing w:after="0" w:line="240" w:lineRule="auto"/>
        <w:ind w:firstLine="709"/>
        <w:jc w:val="both"/>
        <w:rPr>
          <w:rFonts w:ascii="Times New Roman" w:hAnsi="Times New Roman"/>
          <w:sz w:val="28"/>
          <w:szCs w:val="28"/>
        </w:rPr>
      </w:pPr>
      <w:r w:rsidRPr="00097241">
        <w:rPr>
          <w:rFonts w:ascii="Times New Roman" w:hAnsi="Times New Roman"/>
          <w:b/>
          <w:bCs/>
          <w:sz w:val="28"/>
          <w:szCs w:val="28"/>
        </w:rPr>
        <w:t>Задачами</w:t>
      </w:r>
      <w:r w:rsidRPr="00097241">
        <w:rPr>
          <w:rFonts w:ascii="Times New Roman" w:hAnsi="Times New Roman"/>
          <w:sz w:val="28"/>
          <w:szCs w:val="28"/>
        </w:rPr>
        <w:t xml:space="preserve"> изучения раздела являются:</w:t>
      </w:r>
    </w:p>
    <w:p w14:paraId="09DD919E"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ознакомление обучающихся с основными положениями современной педагогической науки;</w:t>
      </w:r>
    </w:p>
    <w:p w14:paraId="14281B37"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раскрытие ключевых понятий педагогики;</w:t>
      </w:r>
    </w:p>
    <w:p w14:paraId="61A8C506"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ознакомление обучающихся с эффективными способами и методами обучения и воспитания;</w:t>
      </w:r>
    </w:p>
    <w:p w14:paraId="229B724A"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14:paraId="407C4511"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формирование представления о различных формах, методах средствах обучения и воспитания;</w:t>
      </w:r>
    </w:p>
    <w:p w14:paraId="7A728240"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знакомство обучающихся с ключевыми проблемами педагогики, с проблемами поиска новой модели обучения и воспитания;</w:t>
      </w:r>
    </w:p>
    <w:p w14:paraId="15FBD2BB"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14:paraId="78CFFE9C" w14:textId="77777777" w:rsidR="00B52545" w:rsidRPr="00097241" w:rsidRDefault="00B52545" w:rsidP="00B52545">
      <w:pPr>
        <w:pStyle w:val="a3"/>
        <w:numPr>
          <w:ilvl w:val="0"/>
          <w:numId w:val="27"/>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14:paraId="5E67AD17" w14:textId="77777777" w:rsidR="00B52545" w:rsidRPr="00097241" w:rsidRDefault="00B52545" w:rsidP="00B52545">
      <w:pPr>
        <w:spacing w:after="0" w:line="240" w:lineRule="auto"/>
        <w:ind w:firstLine="709"/>
        <w:jc w:val="both"/>
        <w:rPr>
          <w:rFonts w:ascii="Times New Roman" w:hAnsi="Times New Roman"/>
          <w:b/>
          <w:sz w:val="28"/>
          <w:szCs w:val="28"/>
        </w:rPr>
      </w:pPr>
      <w:bookmarkStart w:id="4" w:name="_Hlk200446765"/>
    </w:p>
    <w:p w14:paraId="4A684676" w14:textId="77777777" w:rsidR="00B52545" w:rsidRPr="00097241" w:rsidRDefault="00B52545" w:rsidP="00B52545">
      <w:pPr>
        <w:rPr>
          <w:rFonts w:ascii="Times New Roman" w:hAnsi="Times New Roman"/>
          <w:b/>
          <w:sz w:val="28"/>
          <w:szCs w:val="28"/>
        </w:rPr>
      </w:pPr>
      <w:r w:rsidRPr="00097241">
        <w:rPr>
          <w:rFonts w:ascii="Times New Roman" w:hAnsi="Times New Roman"/>
          <w:b/>
          <w:sz w:val="28"/>
          <w:szCs w:val="28"/>
        </w:rPr>
        <w:br w:type="page"/>
      </w:r>
    </w:p>
    <w:p w14:paraId="15D2F15C" w14:textId="77777777" w:rsidR="00BC5C74" w:rsidRPr="00097241" w:rsidRDefault="00B52545" w:rsidP="00B52545">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lastRenderedPageBreak/>
        <w:t>1.4 Требования к уровню освоения содержания дисциплины</w:t>
      </w:r>
    </w:p>
    <w:p w14:paraId="1D64076B" w14:textId="3D98466F" w:rsidR="00B52545" w:rsidRPr="00097241" w:rsidRDefault="00B52545" w:rsidP="006F6C7A">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4"/>
    <w:p w14:paraId="6101E21C" w14:textId="77777777" w:rsidR="00B12C0A" w:rsidRPr="00097241" w:rsidRDefault="00B12C0A" w:rsidP="006F6C7A">
      <w:pPr>
        <w:pStyle w:val="7"/>
        <w:shd w:val="clear" w:color="auto" w:fill="auto"/>
        <w:spacing w:after="0" w:line="240" w:lineRule="auto"/>
        <w:ind w:firstLine="709"/>
        <w:jc w:val="both"/>
        <w:rPr>
          <w:spacing w:val="0"/>
          <w:sz w:val="28"/>
          <w:szCs w:val="28"/>
        </w:rPr>
      </w:pPr>
      <w:r w:rsidRPr="00097241">
        <w:rPr>
          <w:spacing w:val="0"/>
          <w:sz w:val="28"/>
          <w:szCs w:val="28"/>
        </w:rPr>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21557401" w14:textId="77777777" w:rsidTr="00876682">
        <w:trPr>
          <w:jc w:val="center"/>
        </w:trPr>
        <w:tc>
          <w:tcPr>
            <w:tcW w:w="3681" w:type="dxa"/>
            <w:vMerge w:val="restart"/>
            <w:shd w:val="clear" w:color="auto" w:fill="FFFFFF"/>
          </w:tcPr>
          <w:p w14:paraId="6165C3D0" w14:textId="77777777" w:rsidR="00097241" w:rsidRPr="00097241" w:rsidRDefault="00097241" w:rsidP="006F6C7A">
            <w:pPr>
              <w:widowControl w:val="0"/>
              <w:tabs>
                <w:tab w:val="right" w:pos="2928"/>
              </w:tabs>
              <w:spacing w:after="0" w:line="240" w:lineRule="auto"/>
              <w:rPr>
                <w:rFonts w:ascii="Times New Roman" w:hAnsi="Times New Roman"/>
                <w:sz w:val="24"/>
                <w:szCs w:val="24"/>
              </w:rPr>
            </w:pPr>
            <w:r w:rsidRPr="00097241">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1815EA31" w14:textId="77777777"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профессиональной деятельности</w:t>
            </w:r>
          </w:p>
        </w:tc>
        <w:tc>
          <w:tcPr>
            <w:tcW w:w="6237" w:type="dxa"/>
            <w:shd w:val="clear" w:color="auto" w:fill="FFFFFF"/>
          </w:tcPr>
          <w:p w14:paraId="1BC6154C" w14:textId="77777777" w:rsidR="00097241" w:rsidRPr="00097241" w:rsidRDefault="00097241" w:rsidP="006F6C7A">
            <w:pPr>
              <w:widowControl w:val="0"/>
              <w:tabs>
                <w:tab w:val="left" w:pos="374"/>
              </w:tabs>
              <w:spacing w:after="0" w:line="240" w:lineRule="auto"/>
              <w:rPr>
                <w:rFonts w:ascii="Times New Roman" w:hAnsi="Times New Roman"/>
                <w:sz w:val="24"/>
                <w:szCs w:val="24"/>
              </w:rPr>
            </w:pPr>
            <w:r w:rsidRPr="00097241">
              <w:rPr>
                <w:rFonts w:ascii="Times New Roman" w:hAnsi="Times New Roman"/>
                <w:b/>
                <w:bCs/>
                <w:sz w:val="24"/>
                <w:szCs w:val="24"/>
              </w:rPr>
              <w:t>Умения:</w:t>
            </w:r>
          </w:p>
          <w:p w14:paraId="192BC0A1" w14:textId="77777777" w:rsidR="00097241" w:rsidRPr="00097241" w:rsidRDefault="00097241" w:rsidP="006F6C7A">
            <w:pPr>
              <w:widowControl w:val="0"/>
              <w:numPr>
                <w:ilvl w:val="0"/>
                <w:numId w:val="4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определять задачи поиска информации;</w:t>
            </w:r>
          </w:p>
          <w:p w14:paraId="3E89A6EC" w14:textId="77777777" w:rsidR="00097241" w:rsidRPr="00097241" w:rsidRDefault="00097241" w:rsidP="006F6C7A">
            <w:pPr>
              <w:widowControl w:val="0"/>
              <w:numPr>
                <w:ilvl w:val="0"/>
                <w:numId w:val="4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определять необходимые источники информации;</w:t>
            </w:r>
          </w:p>
          <w:p w14:paraId="41D57BAF" w14:textId="77777777" w:rsidR="00097241" w:rsidRPr="00097241" w:rsidRDefault="00097241" w:rsidP="006F6C7A">
            <w:pPr>
              <w:widowControl w:val="0"/>
              <w:numPr>
                <w:ilvl w:val="0"/>
                <w:numId w:val="4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планировать процесс поиска; структурировать получаемую информацию;</w:t>
            </w:r>
          </w:p>
          <w:p w14:paraId="35F6BB25" w14:textId="77777777" w:rsidR="00097241" w:rsidRPr="00097241" w:rsidRDefault="00097241" w:rsidP="006F6C7A">
            <w:pPr>
              <w:widowControl w:val="0"/>
              <w:numPr>
                <w:ilvl w:val="0"/>
                <w:numId w:val="4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выделять наиболее значимое в перечне информации;</w:t>
            </w:r>
          </w:p>
          <w:p w14:paraId="55765AB9" w14:textId="77777777" w:rsidR="00097241" w:rsidRPr="00097241" w:rsidRDefault="00097241" w:rsidP="006F6C7A">
            <w:pPr>
              <w:widowControl w:val="0"/>
              <w:numPr>
                <w:ilvl w:val="0"/>
                <w:numId w:val="4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оценивать практическую значимость результатов поиска;</w:t>
            </w:r>
          </w:p>
          <w:p w14:paraId="388354B5" w14:textId="77777777" w:rsidR="00097241" w:rsidRPr="00097241" w:rsidRDefault="00097241" w:rsidP="006F6C7A">
            <w:pPr>
              <w:widowControl w:val="0"/>
              <w:numPr>
                <w:ilvl w:val="0"/>
                <w:numId w:val="4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оформлять результаты поиска</w:t>
            </w:r>
          </w:p>
        </w:tc>
      </w:tr>
      <w:tr w:rsidR="00097241" w:rsidRPr="00097241" w14:paraId="38CFB852" w14:textId="77777777" w:rsidTr="00876682">
        <w:trPr>
          <w:jc w:val="center"/>
        </w:trPr>
        <w:tc>
          <w:tcPr>
            <w:tcW w:w="3681" w:type="dxa"/>
            <w:vMerge/>
            <w:shd w:val="clear" w:color="auto" w:fill="FFFFFF"/>
          </w:tcPr>
          <w:p w14:paraId="66501271"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8E06F37"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p>
          <w:p w14:paraId="4517559D" w14:textId="77777777" w:rsidR="00097241" w:rsidRPr="00097241" w:rsidRDefault="00097241" w:rsidP="006F6C7A">
            <w:pPr>
              <w:widowControl w:val="0"/>
              <w:numPr>
                <w:ilvl w:val="0"/>
                <w:numId w:val="44"/>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номенклатура информационных источников, применяемых в профессиональной деятельности;</w:t>
            </w:r>
          </w:p>
          <w:p w14:paraId="2B3C5090" w14:textId="77777777" w:rsidR="00097241" w:rsidRPr="00097241" w:rsidRDefault="00097241" w:rsidP="006F6C7A">
            <w:pPr>
              <w:widowControl w:val="0"/>
              <w:numPr>
                <w:ilvl w:val="0"/>
                <w:numId w:val="44"/>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приемы структурирования информации;</w:t>
            </w:r>
          </w:p>
          <w:p w14:paraId="43EB66B3" w14:textId="77777777" w:rsidR="00097241" w:rsidRPr="00097241" w:rsidRDefault="00097241" w:rsidP="006F6C7A">
            <w:pPr>
              <w:widowControl w:val="0"/>
              <w:numPr>
                <w:ilvl w:val="0"/>
                <w:numId w:val="44"/>
              </w:numPr>
              <w:tabs>
                <w:tab w:val="left" w:pos="-115"/>
                <w:tab w:val="left" w:pos="349"/>
              </w:tabs>
              <w:spacing w:after="0" w:line="240" w:lineRule="auto"/>
              <w:rPr>
                <w:rFonts w:ascii="Times New Roman" w:hAnsi="Times New Roman"/>
                <w:sz w:val="24"/>
                <w:szCs w:val="24"/>
              </w:rPr>
            </w:pPr>
            <w:r w:rsidRPr="00097241">
              <w:rPr>
                <w:rFonts w:ascii="Times New Roman" w:hAnsi="Times New Roman"/>
                <w:sz w:val="24"/>
                <w:szCs w:val="24"/>
              </w:rPr>
              <w:t>формат оформления результатов поиска информации</w:t>
            </w:r>
          </w:p>
        </w:tc>
      </w:tr>
      <w:tr w:rsidR="00097241" w:rsidRPr="00097241" w14:paraId="463619B6" w14:textId="77777777" w:rsidTr="00876682">
        <w:trPr>
          <w:jc w:val="center"/>
        </w:trPr>
        <w:tc>
          <w:tcPr>
            <w:tcW w:w="3681" w:type="dxa"/>
            <w:vMerge w:val="restart"/>
            <w:shd w:val="clear" w:color="auto" w:fill="FFFFFF"/>
          </w:tcPr>
          <w:p w14:paraId="13DEECB8" w14:textId="77777777"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rsidP="006F6C7A">
            <w:pPr>
              <w:widowControl w:val="0"/>
              <w:numPr>
                <w:ilvl w:val="0"/>
                <w:numId w:val="4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rsidP="006F6C7A">
            <w:pPr>
              <w:widowControl w:val="0"/>
              <w:numPr>
                <w:ilvl w:val="0"/>
                <w:numId w:val="4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rsidP="006F6C7A">
            <w:pPr>
              <w:widowControl w:val="0"/>
              <w:numPr>
                <w:ilvl w:val="0"/>
                <w:numId w:val="4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rsidP="006F6C7A">
            <w:pPr>
              <w:widowControl w:val="0"/>
              <w:numPr>
                <w:ilvl w:val="0"/>
                <w:numId w:val="4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rsidP="006F6C7A">
            <w:pPr>
              <w:widowControl w:val="0"/>
              <w:numPr>
                <w:ilvl w:val="0"/>
                <w:numId w:val="4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r w:rsidR="00097241" w:rsidRPr="00097241" w14:paraId="4385D86C" w14:textId="77777777" w:rsidTr="00876682">
        <w:trPr>
          <w:jc w:val="center"/>
        </w:trPr>
        <w:tc>
          <w:tcPr>
            <w:tcW w:w="3681" w:type="dxa"/>
            <w:vMerge w:val="restart"/>
            <w:shd w:val="clear" w:color="auto" w:fill="FFFFFF"/>
          </w:tcPr>
          <w:p w14:paraId="675E1E7B" w14:textId="77777777" w:rsidR="00097241" w:rsidRPr="00097241" w:rsidRDefault="00097241" w:rsidP="006F6C7A">
            <w:pPr>
              <w:widowControl w:val="0"/>
              <w:tabs>
                <w:tab w:val="left" w:pos="2434"/>
              </w:tabs>
              <w:spacing w:after="0" w:line="240" w:lineRule="auto"/>
              <w:rPr>
                <w:rFonts w:ascii="Times New Roman" w:hAnsi="Times New Roman"/>
                <w:sz w:val="24"/>
                <w:szCs w:val="24"/>
              </w:rPr>
            </w:pPr>
            <w:r w:rsidRPr="00097241">
              <w:rPr>
                <w:rFonts w:ascii="Times New Roman" w:hAnsi="Times New Roman"/>
                <w:sz w:val="24"/>
                <w:szCs w:val="24"/>
              </w:rPr>
              <w:t>ОК 05. Осуществлять устную и письменную коммуникацию на государственном</w:t>
            </w:r>
            <w:r w:rsidRPr="00097241">
              <w:rPr>
                <w:rFonts w:ascii="Times New Roman" w:hAnsi="Times New Roman"/>
                <w:sz w:val="24"/>
                <w:szCs w:val="24"/>
              </w:rPr>
              <w:tab/>
              <w:t>языке</w:t>
            </w:r>
          </w:p>
          <w:p w14:paraId="20C44F45" w14:textId="77777777"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Российской Федерации с учетом особенностей социального и культурного контекста</w:t>
            </w:r>
          </w:p>
        </w:tc>
        <w:tc>
          <w:tcPr>
            <w:tcW w:w="6237" w:type="dxa"/>
            <w:shd w:val="clear" w:color="auto" w:fill="FFFFFF"/>
          </w:tcPr>
          <w:p w14:paraId="2621C3D7"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p>
          <w:p w14:paraId="7862C44D" w14:textId="77777777" w:rsidR="00097241" w:rsidRPr="00097241" w:rsidRDefault="00097241" w:rsidP="006F6C7A">
            <w:pPr>
              <w:widowControl w:val="0"/>
              <w:numPr>
                <w:ilvl w:val="0"/>
                <w:numId w:val="47"/>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излагать свои мысли на государственном языке Российской Федерации;</w:t>
            </w:r>
          </w:p>
          <w:p w14:paraId="0011BCD5" w14:textId="77777777" w:rsidR="00097241" w:rsidRPr="00097241" w:rsidRDefault="00097241" w:rsidP="006F6C7A">
            <w:pPr>
              <w:widowControl w:val="0"/>
              <w:numPr>
                <w:ilvl w:val="0"/>
                <w:numId w:val="47"/>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097241" w:rsidRPr="00097241" w14:paraId="3C5DBBE2" w14:textId="77777777" w:rsidTr="00876682">
        <w:trPr>
          <w:jc w:val="center"/>
        </w:trPr>
        <w:tc>
          <w:tcPr>
            <w:tcW w:w="3681" w:type="dxa"/>
            <w:vMerge/>
            <w:shd w:val="clear" w:color="auto" w:fill="FFFFFF"/>
          </w:tcPr>
          <w:p w14:paraId="00CC850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4118EE5B"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p>
          <w:p w14:paraId="747D0075" w14:textId="77777777" w:rsidR="00097241" w:rsidRPr="00097241" w:rsidRDefault="00097241" w:rsidP="006F6C7A">
            <w:pPr>
              <w:widowControl w:val="0"/>
              <w:numPr>
                <w:ilvl w:val="0"/>
                <w:numId w:val="48"/>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особенности социального и культурного контекста;</w:t>
            </w:r>
          </w:p>
          <w:p w14:paraId="7A878748" w14:textId="77777777" w:rsidR="00097241" w:rsidRPr="00097241" w:rsidRDefault="00097241" w:rsidP="006F6C7A">
            <w:pPr>
              <w:widowControl w:val="0"/>
              <w:numPr>
                <w:ilvl w:val="0"/>
                <w:numId w:val="48"/>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правила оформления документов и построения устных сообщений</w:t>
            </w:r>
          </w:p>
        </w:tc>
      </w:tr>
      <w:tr w:rsidR="00097241" w:rsidRPr="00097241" w14:paraId="44CEDA23" w14:textId="77777777" w:rsidTr="00876682">
        <w:trPr>
          <w:jc w:val="center"/>
        </w:trPr>
        <w:tc>
          <w:tcPr>
            <w:tcW w:w="3681" w:type="dxa"/>
            <w:vMerge w:val="restart"/>
            <w:shd w:val="clear" w:color="auto" w:fill="FFFFFF"/>
          </w:tcPr>
          <w:p w14:paraId="72FDA823" w14:textId="77777777" w:rsidR="00097241" w:rsidRPr="00097241" w:rsidRDefault="00097241" w:rsidP="006F6C7A">
            <w:pPr>
              <w:widowControl w:val="0"/>
              <w:tabs>
                <w:tab w:val="right" w:pos="2933"/>
              </w:tabs>
              <w:spacing w:after="0" w:line="240" w:lineRule="auto"/>
              <w:rPr>
                <w:rFonts w:ascii="Times New Roman" w:hAnsi="Times New Roman"/>
                <w:sz w:val="24"/>
                <w:szCs w:val="24"/>
              </w:rPr>
            </w:pPr>
            <w:r w:rsidRPr="00097241">
              <w:rPr>
                <w:rFonts w:ascii="Times New Roman" w:hAnsi="Times New Roman"/>
                <w:sz w:val="24"/>
                <w:szCs w:val="24"/>
              </w:rPr>
              <w:t>ОК 06. Проявлять гражданско-патриотическую позицию, демонстрировать</w:t>
            </w:r>
            <w:r w:rsidRPr="00097241">
              <w:rPr>
                <w:rFonts w:ascii="Times New Roman" w:hAnsi="Times New Roman"/>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shd w:val="clear" w:color="auto" w:fill="FFFFFF"/>
          </w:tcPr>
          <w:p w14:paraId="08283B28"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p>
          <w:p w14:paraId="0A722B80" w14:textId="77777777" w:rsidR="00097241" w:rsidRPr="00097241" w:rsidRDefault="00097241" w:rsidP="006F6C7A">
            <w:pPr>
              <w:widowControl w:val="0"/>
              <w:numPr>
                <w:ilvl w:val="0"/>
                <w:numId w:val="49"/>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описывать значимость своей профессии;</w:t>
            </w:r>
          </w:p>
          <w:p w14:paraId="58FB894B" w14:textId="77777777" w:rsidR="00097241" w:rsidRPr="00097241" w:rsidRDefault="00097241" w:rsidP="006F6C7A">
            <w:pPr>
              <w:widowControl w:val="0"/>
              <w:numPr>
                <w:ilvl w:val="0"/>
                <w:numId w:val="49"/>
              </w:numPr>
              <w:tabs>
                <w:tab w:val="left" w:pos="-72"/>
                <w:tab w:val="left" w:pos="349"/>
              </w:tabs>
              <w:spacing w:after="0" w:line="240" w:lineRule="auto"/>
              <w:rPr>
                <w:rFonts w:ascii="Times New Roman" w:hAnsi="Times New Roman"/>
                <w:sz w:val="24"/>
                <w:szCs w:val="24"/>
              </w:rPr>
            </w:pPr>
            <w:r w:rsidRPr="00097241">
              <w:rPr>
                <w:rFonts w:ascii="Times New Roman" w:hAnsi="Times New Roman"/>
                <w:sz w:val="24"/>
                <w:szCs w:val="24"/>
              </w:rPr>
              <w:t>применять стандарты антикоррупционного поведения.</w:t>
            </w:r>
          </w:p>
        </w:tc>
      </w:tr>
      <w:tr w:rsidR="00097241" w:rsidRPr="00097241" w14:paraId="562AE261" w14:textId="77777777" w:rsidTr="00876682">
        <w:trPr>
          <w:jc w:val="center"/>
        </w:trPr>
        <w:tc>
          <w:tcPr>
            <w:tcW w:w="3681" w:type="dxa"/>
            <w:vMerge/>
            <w:shd w:val="clear" w:color="auto" w:fill="FFFFFF"/>
          </w:tcPr>
          <w:p w14:paraId="4E934D07"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03FED6FE"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p>
          <w:p w14:paraId="628A92C2" w14:textId="77777777" w:rsidR="00097241" w:rsidRPr="00097241" w:rsidRDefault="00097241" w:rsidP="006F6C7A">
            <w:pPr>
              <w:widowControl w:val="0"/>
              <w:numPr>
                <w:ilvl w:val="0"/>
                <w:numId w:val="50"/>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сущность гражданско-патриотической позиции, общечеловеческих ценностей;</w:t>
            </w:r>
          </w:p>
          <w:p w14:paraId="792CF710" w14:textId="77777777" w:rsidR="00097241" w:rsidRPr="00097241" w:rsidRDefault="00097241" w:rsidP="006F6C7A">
            <w:pPr>
              <w:widowControl w:val="0"/>
              <w:numPr>
                <w:ilvl w:val="0"/>
                <w:numId w:val="50"/>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значимость профессиональной деятельности по профессии;</w:t>
            </w:r>
          </w:p>
          <w:p w14:paraId="4D0F11CE" w14:textId="77777777" w:rsidR="00097241" w:rsidRPr="00097241" w:rsidRDefault="00097241" w:rsidP="006F6C7A">
            <w:pPr>
              <w:widowControl w:val="0"/>
              <w:numPr>
                <w:ilvl w:val="0"/>
                <w:numId w:val="50"/>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стандарты антикоррупционного поведения и последствия его нарушения.</w:t>
            </w:r>
          </w:p>
        </w:tc>
      </w:tr>
    </w:tbl>
    <w:p w14:paraId="7B87171F"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D55CBA9" w:rsidR="00B12C0A" w:rsidRPr="00097241" w:rsidRDefault="00B12C0A" w:rsidP="006F6C7A">
      <w:pPr>
        <w:spacing w:after="0" w:line="240" w:lineRule="auto"/>
        <w:ind w:firstLine="709"/>
        <w:jc w:val="both"/>
        <w:rPr>
          <w:rFonts w:ascii="Times New Roman" w:hAnsi="Times New Roman"/>
          <w:sz w:val="28"/>
          <w:szCs w:val="28"/>
        </w:rPr>
      </w:pPr>
      <w:bookmarkStart w:id="5" w:name="sub_5211"/>
      <w:r w:rsidRPr="00097241">
        <w:rPr>
          <w:rFonts w:ascii="Times New Roman" w:hAnsi="Times New Roman"/>
          <w:sz w:val="28"/>
          <w:szCs w:val="28"/>
        </w:rPr>
        <w:lastRenderedPageBreak/>
        <w:t xml:space="preserve">Руководитель любительского творческого коллектива, преподаватель должен обладать </w:t>
      </w:r>
      <w:r w:rsidRPr="00097241">
        <w:rPr>
          <w:rFonts w:ascii="Times New Roman" w:hAnsi="Times New Roman"/>
          <w:b/>
          <w:sz w:val="28"/>
          <w:szCs w:val="28"/>
        </w:rPr>
        <w:t xml:space="preserve">профессиональными компетенциями </w:t>
      </w:r>
      <w:r w:rsidRPr="00097241">
        <w:rPr>
          <w:rFonts w:ascii="Times New Roman" w:hAnsi="Times New Roman"/>
          <w:bCs/>
          <w:sz w:val="28"/>
          <w:szCs w:val="28"/>
        </w:rPr>
        <w:t xml:space="preserve">(далее </w:t>
      </w:r>
      <w:r w:rsidRPr="00097241">
        <w:rPr>
          <w:rFonts w:ascii="Times New Roman" w:hAnsi="Times New Roman"/>
          <w:bCs/>
          <w:sz w:val="28"/>
          <w:szCs w:val="28"/>
        </w:rPr>
        <w:sym w:font="Symbol" w:char="F02D"/>
      </w:r>
      <w:r w:rsidRPr="00097241">
        <w:rPr>
          <w:rFonts w:ascii="Times New Roman" w:hAnsi="Times New Roman"/>
          <w:bCs/>
          <w:sz w:val="28"/>
          <w:szCs w:val="28"/>
        </w:rPr>
        <w:t xml:space="preserve"> ПК)</w:t>
      </w:r>
      <w:r w:rsidRPr="00097241">
        <w:rPr>
          <w:rFonts w:ascii="Times New Roman" w:hAnsi="Times New Roman"/>
          <w:sz w:val="28"/>
          <w:szCs w:val="28"/>
        </w:rPr>
        <w:t xml:space="preserve">, соответствующими основному виду деятельности - </w:t>
      </w:r>
      <w:r w:rsidR="00097241" w:rsidRPr="00097241">
        <w:rPr>
          <w:rFonts w:ascii="Times New Roman" w:hAnsi="Times New Roman"/>
          <w:sz w:val="28"/>
          <w:szCs w:val="28"/>
        </w:rPr>
        <w:t>Педагогическая деятельность</w:t>
      </w:r>
      <w:r w:rsidRPr="00097241">
        <w:rPr>
          <w:rFonts w:ascii="Times New Roman" w:hAnsi="Times New Roman"/>
          <w:sz w:val="28"/>
          <w:szCs w:val="28"/>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943"/>
      </w:tblGrid>
      <w:tr w:rsidR="00097241" w:rsidRPr="00097241" w14:paraId="1231BC8C" w14:textId="77777777" w:rsidTr="006F6C7A">
        <w:trPr>
          <w:tblHeader/>
        </w:trPr>
        <w:tc>
          <w:tcPr>
            <w:tcW w:w="2696" w:type="dxa"/>
            <w:vAlign w:val="center"/>
          </w:tcPr>
          <w:bookmarkEnd w:id="5"/>
          <w:p w14:paraId="31632A29" w14:textId="1EAC45E5" w:rsidR="00097241" w:rsidRPr="00097241" w:rsidRDefault="00097241" w:rsidP="00097241">
            <w:pPr>
              <w:widowControl w:val="0"/>
              <w:autoSpaceDE w:val="0"/>
              <w:autoSpaceDN w:val="0"/>
              <w:spacing w:after="0" w:line="240" w:lineRule="auto"/>
              <w:jc w:val="center"/>
              <w:rPr>
                <w:rFonts w:ascii="Times New Roman" w:eastAsia="Times New Roman" w:hAnsi="Times New Roman"/>
                <w:sz w:val="24"/>
                <w:szCs w:val="24"/>
                <w:lang w:eastAsia="ru-RU"/>
              </w:rPr>
            </w:pPr>
            <w:r w:rsidRPr="00097241">
              <w:rPr>
                <w:rFonts w:ascii="Times New Roman" w:hAnsi="Times New Roman"/>
                <w:b/>
                <w:sz w:val="24"/>
                <w:szCs w:val="24"/>
              </w:rPr>
              <w:t>Код и наименование компетенции</w:t>
            </w:r>
          </w:p>
        </w:tc>
        <w:tc>
          <w:tcPr>
            <w:tcW w:w="6943" w:type="dxa"/>
            <w:vAlign w:val="center"/>
          </w:tcPr>
          <w:p w14:paraId="445529CF" w14:textId="52021DC2" w:rsidR="00097241" w:rsidRPr="00097241" w:rsidRDefault="00097241" w:rsidP="00097241">
            <w:pPr>
              <w:widowControl w:val="0"/>
              <w:suppressAutoHyphens/>
              <w:autoSpaceDE w:val="0"/>
              <w:autoSpaceDN w:val="0"/>
              <w:spacing w:after="0" w:line="240" w:lineRule="auto"/>
              <w:jc w:val="center"/>
              <w:rPr>
                <w:rFonts w:ascii="Times New Roman" w:eastAsia="Times New Roman" w:hAnsi="Times New Roman"/>
                <w:b/>
                <w:bCs/>
                <w:sz w:val="24"/>
                <w:szCs w:val="24"/>
              </w:rPr>
            </w:pPr>
            <w:r w:rsidRPr="00097241">
              <w:rPr>
                <w:rFonts w:ascii="Times New Roman" w:hAnsi="Times New Roman"/>
                <w:b/>
                <w:sz w:val="24"/>
                <w:szCs w:val="24"/>
              </w:rPr>
              <w:t>Практический опыт, умения, знания</w:t>
            </w:r>
          </w:p>
        </w:tc>
      </w:tr>
      <w:tr w:rsidR="00097241" w:rsidRPr="00097241" w14:paraId="3F910B4F" w14:textId="77777777" w:rsidTr="006F6C7A">
        <w:tc>
          <w:tcPr>
            <w:tcW w:w="2696" w:type="dxa"/>
          </w:tcPr>
          <w:p w14:paraId="1C73398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0B7290CA"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p>
          <w:p w14:paraId="45295752"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5E07B8A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Практический</w:t>
            </w:r>
            <w:r w:rsidRPr="00097241">
              <w:rPr>
                <w:rFonts w:ascii="Times New Roman" w:eastAsia="Times New Roman" w:hAnsi="Times New Roman"/>
                <w:b/>
                <w:bCs/>
                <w:spacing w:val="-5"/>
                <w:sz w:val="24"/>
                <w:szCs w:val="24"/>
              </w:rPr>
              <w:t xml:space="preserve"> </w:t>
            </w:r>
            <w:r w:rsidRPr="00097241">
              <w:rPr>
                <w:rFonts w:ascii="Times New Roman" w:eastAsia="Times New Roman" w:hAnsi="Times New Roman"/>
                <w:b/>
                <w:bCs/>
                <w:sz w:val="24"/>
                <w:szCs w:val="24"/>
              </w:rPr>
              <w:t>опыт:</w:t>
            </w:r>
          </w:p>
          <w:p w14:paraId="69430281"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AC3FF0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документацией;</w:t>
            </w:r>
            <w:r w:rsidRPr="00097241">
              <w:rPr>
                <w:rFonts w:ascii="Times New Roman" w:eastAsia="Times New Roman" w:hAnsi="Times New Roman"/>
                <w:spacing w:val="-57"/>
                <w:sz w:val="24"/>
                <w:szCs w:val="24"/>
              </w:rPr>
              <w:t xml:space="preserve"> </w:t>
            </w:r>
          </w:p>
          <w:p w14:paraId="5C1BAC86"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использование</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педагогической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работе действующих примерных учебных планов,</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образовательных стандартов и программ</w:t>
            </w:r>
          </w:p>
          <w:p w14:paraId="2CB6699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Умения:</w:t>
            </w:r>
          </w:p>
          <w:p w14:paraId="6CFEC38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использовать теоретические сведения о личности и межличностных отношениях 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 xml:space="preserve">педагогической деятельности; </w:t>
            </w:r>
          </w:p>
          <w:p w14:paraId="04A0699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190075D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41B58FB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общаться и работать с людьми разного возраста;</w:t>
            </w:r>
            <w:r w:rsidRPr="00097241">
              <w:rPr>
                <w:rFonts w:ascii="Times New Roman" w:eastAsia="Times New Roman" w:hAnsi="Times New Roman"/>
                <w:spacing w:val="1"/>
                <w:sz w:val="24"/>
                <w:szCs w:val="24"/>
              </w:rPr>
              <w:t xml:space="preserve"> </w:t>
            </w:r>
          </w:p>
          <w:p w14:paraId="6D5785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взаимодействие с родителями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обучающихся; </w:t>
            </w:r>
          </w:p>
          <w:p w14:paraId="519BCD9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612AB1C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 xml:space="preserve">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3DF237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анализировать и применять действующие</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образовательные программы, пользоваться учебно-методическими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материалами; </w:t>
            </w:r>
          </w:p>
          <w:p w14:paraId="103A4DD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27C95BA5"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72CD8C4D" w14:textId="77777777" w:rsidR="00097241" w:rsidRPr="00097241" w:rsidRDefault="00097241" w:rsidP="00097241">
            <w:pPr>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Знания:</w:t>
            </w:r>
          </w:p>
          <w:p w14:paraId="528C4B2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основные понятия психологии (психика, сознание,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личность,</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индивид,</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потребность, мотив, деятельность, психические процессы, психические</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состояния,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психические</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свойства);</w:t>
            </w:r>
            <w:r w:rsidRPr="00097241">
              <w:rPr>
                <w:rFonts w:ascii="Times New Roman" w:eastAsia="Times New Roman" w:hAnsi="Times New Roman"/>
                <w:spacing w:val="1"/>
                <w:sz w:val="24"/>
                <w:szCs w:val="24"/>
              </w:rPr>
              <w:t xml:space="preserve"> </w:t>
            </w:r>
          </w:p>
          <w:p w14:paraId="6B2AECDB"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его возрастные и индивидуальные особенности;</w:t>
            </w:r>
            <w:r w:rsidRPr="00097241">
              <w:rPr>
                <w:rFonts w:ascii="Times New Roman" w:eastAsia="Times New Roman" w:hAnsi="Times New Roman"/>
                <w:spacing w:val="1"/>
                <w:sz w:val="24"/>
                <w:szCs w:val="24"/>
              </w:rPr>
              <w:t xml:space="preserve"> </w:t>
            </w:r>
          </w:p>
          <w:p w14:paraId="68CD6C6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методы психологической диагностики личности;</w:t>
            </w:r>
            <w:r w:rsidRPr="00097241">
              <w:rPr>
                <w:rFonts w:ascii="Times New Roman" w:eastAsia="Times New Roman" w:hAnsi="Times New Roman"/>
                <w:spacing w:val="1"/>
                <w:sz w:val="24"/>
                <w:szCs w:val="24"/>
              </w:rPr>
              <w:t xml:space="preserve"> </w:t>
            </w:r>
          </w:p>
          <w:p w14:paraId="2BC51D3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творчества; </w:t>
            </w:r>
          </w:p>
          <w:p w14:paraId="43FE806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роль семьи и социума в формировании и развитии личности ребенка; </w:t>
            </w:r>
          </w:p>
          <w:p w14:paraId="158FC1F6"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требования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личности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 xml:space="preserve">педагога; </w:t>
            </w:r>
          </w:p>
          <w:p w14:paraId="4710C11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направления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профессионального</w:t>
            </w:r>
            <w:r w:rsidRPr="00097241">
              <w:rPr>
                <w:rFonts w:ascii="Times New Roman" w:eastAsia="Times New Roman" w:hAnsi="Times New Roman"/>
                <w:spacing w:val="-9"/>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личностного развития педагога; </w:t>
            </w:r>
          </w:p>
          <w:p w14:paraId="68CCC7E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межличностных</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внутригрупповых отношений, нормы делового общения,</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профессиональная этика и этикет работника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культуры</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и педагога; </w:t>
            </w:r>
          </w:p>
          <w:p w14:paraId="131DD15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методические основы организации и планирования</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учебного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lastRenderedPageBreak/>
              <w:t xml:space="preserve">процесса; </w:t>
            </w:r>
          </w:p>
          <w:p w14:paraId="79F5E4ED"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принципы</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формирования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репертуара;</w:t>
            </w:r>
          </w:p>
          <w:p w14:paraId="695C59D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16F0B0E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порядок</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ведения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документации;</w:t>
            </w:r>
          </w:p>
          <w:p w14:paraId="2AC06A0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32B0B15D"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bCs/>
                <w:sz w:val="24"/>
                <w:szCs w:val="24"/>
                <w:lang w:eastAsia="ru-RU"/>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97241" w:rsidRPr="00097241" w14:paraId="69BC2308" w14:textId="77777777" w:rsidTr="006F6C7A">
        <w:tc>
          <w:tcPr>
            <w:tcW w:w="2696" w:type="dxa"/>
          </w:tcPr>
          <w:p w14:paraId="524AFB02"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 2.2. 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на актуальной учебно-методической</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 xml:space="preserve">литературы. </w:t>
            </w:r>
          </w:p>
          <w:p w14:paraId="218C5E1C"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21031E9B"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0FB9F043"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документацией;</w:t>
            </w:r>
            <w:r w:rsidRPr="00097241">
              <w:rPr>
                <w:rFonts w:ascii="Times New Roman" w:eastAsia="Times New Roman" w:hAnsi="Times New Roman"/>
                <w:spacing w:val="-57"/>
                <w:sz w:val="24"/>
                <w:szCs w:val="24"/>
              </w:rPr>
              <w:t xml:space="preserve">  </w:t>
            </w:r>
          </w:p>
          <w:p w14:paraId="6B42E68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использование</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педагогической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работе действующих примерных учебных планов,</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образовательных стандартов и программ</w:t>
            </w:r>
          </w:p>
          <w:p w14:paraId="009369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Умения:</w:t>
            </w:r>
          </w:p>
          <w:p w14:paraId="323573A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анализировать и применять действующие</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образовательные программы, пользоваться учебно-методическими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материалами; </w:t>
            </w:r>
          </w:p>
          <w:p w14:paraId="47A2A4E3"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интересам участников творческого коллектива; </w:t>
            </w:r>
          </w:p>
          <w:p w14:paraId="459C67ED"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1C4BCDF6"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пользоваться специальной литературой, делать педагогический анализ используемых произведений;</w:t>
            </w:r>
          </w:p>
          <w:p w14:paraId="23290832"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разрабатывать календарно-тематические планы;</w:t>
            </w:r>
          </w:p>
          <w:p w14:paraId="782C37F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hAnsi="Times New Roman"/>
                <w:sz w:val="24"/>
                <w:szCs w:val="24"/>
              </w:rPr>
              <w:t>- составлять поурочное планирование.</w:t>
            </w:r>
          </w:p>
          <w:p w14:paraId="536CA5DF"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0A244870"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7241">
              <w:rPr>
                <w:rFonts w:ascii="Times New Roman" w:hAnsi="Times New Roman"/>
                <w:sz w:val="24"/>
                <w:szCs w:val="24"/>
              </w:rPr>
              <w:t>- методические основы организации и планирования учебно-образовательного процесса;</w:t>
            </w:r>
          </w:p>
          <w:p w14:paraId="2CFB9DCC"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w:t>
            </w:r>
          </w:p>
          <w:p w14:paraId="4BE15BEC"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1F904B25"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основные нормативные документы;</w:t>
            </w:r>
          </w:p>
          <w:p w14:paraId="7D9F9F2F"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порядок</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ведения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 xml:space="preserve">учебно-методической документации; </w:t>
            </w:r>
          </w:p>
          <w:p w14:paraId="6FAAB89F" w14:textId="77777777" w:rsidR="00097241" w:rsidRPr="00097241" w:rsidRDefault="00097241" w:rsidP="00097241">
            <w:pPr>
              <w:tabs>
                <w:tab w:val="left" w:pos="3858"/>
              </w:tabs>
              <w:spacing w:after="0" w:line="240" w:lineRule="auto"/>
              <w:rPr>
                <w:rFonts w:ascii="Times New Roman" w:hAnsi="Times New Roman"/>
                <w:sz w:val="24"/>
                <w:szCs w:val="24"/>
              </w:rPr>
            </w:pPr>
            <w:r w:rsidRPr="00097241">
              <w:rPr>
                <w:rFonts w:ascii="Times New Roman" w:hAnsi="Times New Roman"/>
                <w:sz w:val="24"/>
                <w:szCs w:val="24"/>
              </w:rPr>
              <w:t xml:space="preserve">- основные виды планирования; </w:t>
            </w:r>
          </w:p>
          <w:p w14:paraId="037990FE"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hAnsi="Times New Roman"/>
                <w:sz w:val="24"/>
                <w:szCs w:val="24"/>
              </w:rPr>
              <w:t>- структура образовательной программы.</w:t>
            </w:r>
          </w:p>
        </w:tc>
      </w:tr>
      <w:tr w:rsidR="00097241" w:rsidRPr="00097241" w14:paraId="4BA99240" w14:textId="77777777" w:rsidTr="006F6C7A">
        <w:tc>
          <w:tcPr>
            <w:tcW w:w="2696" w:type="dxa"/>
          </w:tcPr>
          <w:p w14:paraId="11713053"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ПК</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2.3.</w:t>
            </w:r>
            <w:r w:rsidRPr="00097241">
              <w:rPr>
                <w:rFonts w:ascii="Times New Roman" w:eastAsia="Times New Roman" w:hAnsi="Times New Roman"/>
                <w:spacing w:val="1"/>
                <w:sz w:val="24"/>
                <w:szCs w:val="24"/>
                <w:lang w:eastAsia="ru-RU"/>
              </w:rPr>
              <w:t xml:space="preserve"> А</w:t>
            </w:r>
            <w:r w:rsidRPr="00097241">
              <w:rPr>
                <w:rFonts w:ascii="Times New Roman" w:eastAsia="Times New Roman" w:hAnsi="Times New Roman"/>
                <w:sz w:val="24"/>
                <w:szCs w:val="24"/>
                <w:lang w:eastAsia="ru-RU"/>
              </w:rPr>
              <w:t>нализировать качество осуществляемого учебного процесса, оценивать</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и обосновывать собственные приемы и</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методы</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преподавания.</w:t>
            </w:r>
          </w:p>
          <w:p w14:paraId="3E5787CA"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3F012D98"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2B3EF890" w14:textId="77777777" w:rsidR="00097241" w:rsidRPr="00097241" w:rsidRDefault="00097241" w:rsidP="00097241">
            <w:pPr>
              <w:suppressAutoHyphens/>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sz w:val="24"/>
                <w:szCs w:val="24"/>
                <w:lang w:eastAsia="ru-RU"/>
              </w:rPr>
              <w:t>- анализ, самоанализ занятия (урока) в творческом коллективе: вид занятия, тип урока, использование принципов и методов обучения (целесообразность использования), взаимодействие участников учебного процесса, учет возрастных особенностей.</w:t>
            </w:r>
          </w:p>
          <w:p w14:paraId="29D265B6"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0794AFD7" w14:textId="77777777" w:rsidR="00097241" w:rsidRPr="00097241" w:rsidRDefault="00097241" w:rsidP="00097241">
            <w:pPr>
              <w:spacing w:after="0" w:line="240" w:lineRule="auto"/>
              <w:contextualSpacing/>
              <w:rPr>
                <w:rFonts w:ascii="Times New Roman" w:hAnsi="Times New Roman"/>
                <w:sz w:val="24"/>
                <w:szCs w:val="24"/>
              </w:rPr>
            </w:pPr>
            <w:r w:rsidRPr="00097241">
              <w:rPr>
                <w:rFonts w:ascii="Times New Roman" w:eastAsia="Times New Roman" w:hAnsi="Times New Roman"/>
                <w:sz w:val="24"/>
                <w:szCs w:val="24"/>
              </w:rPr>
              <w:t>- использовать теоретические сведения о личности и межличностных отношениях 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педагогической деятельности;</w:t>
            </w:r>
          </w:p>
          <w:p w14:paraId="6E2A91D6"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анализировать и применять действующие образовательные программы, пользоваться учебно-методическими материалами;</w:t>
            </w:r>
          </w:p>
          <w:p w14:paraId="7229AA90"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p>
          <w:p w14:paraId="43813ED6"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lastRenderedPageBreak/>
              <w:t xml:space="preserve">- анализировать используемые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50548091"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p>
          <w:p w14:paraId="54D518EF"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0E2A7600"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психологической диагностики личности;</w:t>
            </w:r>
          </w:p>
          <w:p w14:paraId="0DFD8411"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методические основы организации и планирования</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учебного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процесса; </w:t>
            </w:r>
          </w:p>
          <w:p w14:paraId="51C03E24"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принципы</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формирования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репертуара;</w:t>
            </w:r>
          </w:p>
          <w:p w14:paraId="571CCD3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работы</w:t>
            </w:r>
          </w:p>
          <w:p w14:paraId="06FA4EB1"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sz w:val="24"/>
                <w:szCs w:val="24"/>
                <w:lang w:eastAsia="ru-RU"/>
              </w:rPr>
              <w:t>- направления профессионального и личностного развития педагога.</w:t>
            </w:r>
          </w:p>
        </w:tc>
      </w:tr>
      <w:tr w:rsidR="00097241" w:rsidRPr="00097241" w14:paraId="02DF7934" w14:textId="77777777" w:rsidTr="006F6C7A">
        <w:tc>
          <w:tcPr>
            <w:tcW w:w="2696" w:type="dxa"/>
          </w:tcPr>
          <w:p w14:paraId="4CA90183" w14:textId="77777777" w:rsidR="00097241" w:rsidRPr="00097241" w:rsidRDefault="00097241" w:rsidP="00097241">
            <w:pPr>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 2.4. Осуществлять педагогический контроль освоения дополнительной общеобразовательной программы.</w:t>
            </w:r>
          </w:p>
          <w:p w14:paraId="0AABD92F"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7DB78456"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045CD427"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работа с учебно-методической документацией;</w:t>
            </w:r>
          </w:p>
          <w:p w14:paraId="784387D9"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использование в педагогической работе действующих примерных учебных планов, образовательных стандартов и программ</w:t>
            </w:r>
          </w:p>
          <w:p w14:paraId="51BF8C10"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eastAsia="Times New Roman" w:hAnsi="Times New Roman"/>
                <w:sz w:val="24"/>
                <w:szCs w:val="24"/>
                <w:lang w:eastAsia="ru-RU"/>
              </w:rPr>
              <w:t xml:space="preserve">- проведение аттестации обучающихся; </w:t>
            </w:r>
          </w:p>
          <w:p w14:paraId="3C6D21F2"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41BC1C7A"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анализировать и применять действующие образовательные программы, пользоваться учебно-методическими материалами;</w:t>
            </w:r>
          </w:p>
          <w:p w14:paraId="689D4CCF"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 xml:space="preserve">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коллективе</w:t>
            </w:r>
          </w:p>
          <w:p w14:paraId="75988EE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lang w:eastAsia="ru-RU"/>
              </w:rPr>
              <w:t>- корректировать образовательный процесс, устранять недостатки в его организации и осуществлении.</w:t>
            </w:r>
          </w:p>
          <w:p w14:paraId="78AEBE08"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62BD26D3"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методические основы организации и планирования учебно-образовательного процесса;</w:t>
            </w:r>
          </w:p>
          <w:p w14:paraId="0D87587A"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порядок ведения учебно-методической документации;</w:t>
            </w:r>
          </w:p>
          <w:p w14:paraId="1C5A0269"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направления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профессионального</w:t>
            </w:r>
            <w:r w:rsidRPr="00097241">
              <w:rPr>
                <w:rFonts w:ascii="Times New Roman" w:eastAsia="Times New Roman" w:hAnsi="Times New Roman"/>
                <w:spacing w:val="-9"/>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личностного развития педагога; </w:t>
            </w:r>
          </w:p>
          <w:p w14:paraId="441B3190"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межличностных</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внутригрупповых отношений, нормы делового общения,</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профессиональная этика и этикет работника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культуры</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 педагога;</w:t>
            </w:r>
          </w:p>
          <w:p w14:paraId="62493CB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2EAB7620"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bCs/>
                <w:sz w:val="24"/>
                <w:szCs w:val="24"/>
                <w:lang w:eastAsia="ru-RU"/>
              </w:rPr>
              <w:t xml:space="preserve">-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 </w:t>
            </w:r>
          </w:p>
        </w:tc>
      </w:tr>
      <w:tr w:rsidR="00097241" w:rsidRPr="00097241" w14:paraId="0C6C5EEE" w14:textId="77777777" w:rsidTr="006F6C7A">
        <w:tc>
          <w:tcPr>
            <w:tcW w:w="2696" w:type="dxa"/>
          </w:tcPr>
          <w:p w14:paraId="007BF54B"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 xml:space="preserve">ПК 2.5. </w:t>
            </w:r>
            <w:r w:rsidRPr="00097241">
              <w:rPr>
                <w:rFonts w:ascii="Times New Roman" w:eastAsia="Times New Roman" w:hAnsi="Times New Roman"/>
                <w:spacing w:val="1"/>
                <w:sz w:val="24"/>
                <w:szCs w:val="24"/>
                <w:lang w:eastAsia="ru-RU"/>
              </w:rPr>
              <w:t xml:space="preserve">Учитывать </w:t>
            </w:r>
            <w:r w:rsidRPr="00097241">
              <w:rPr>
                <w:rFonts w:ascii="Times New Roman" w:eastAsia="Times New Roman" w:hAnsi="Times New Roman"/>
                <w:sz w:val="24"/>
                <w:szCs w:val="24"/>
                <w:lang w:eastAsia="ru-RU"/>
              </w:rPr>
              <w:t>индивидуальные возрастные,</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психологические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и</w:t>
            </w:r>
            <w:r w:rsidRPr="00097241">
              <w:rPr>
                <w:rFonts w:ascii="Times New Roman" w:eastAsia="Times New Roman" w:hAnsi="Times New Roman"/>
                <w:spacing w:val="-8"/>
                <w:sz w:val="24"/>
                <w:szCs w:val="24"/>
                <w:lang w:eastAsia="ru-RU"/>
              </w:rPr>
              <w:t xml:space="preserve"> </w:t>
            </w:r>
            <w:r w:rsidRPr="00097241">
              <w:rPr>
                <w:rFonts w:ascii="Times New Roman" w:eastAsia="Times New Roman" w:hAnsi="Times New Roman"/>
                <w:sz w:val="24"/>
                <w:szCs w:val="24"/>
                <w:lang w:eastAsia="ru-RU"/>
              </w:rPr>
              <w:t>физиологические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 xml:space="preserve">особенности </w:t>
            </w:r>
            <w:r w:rsidRPr="00097241">
              <w:rPr>
                <w:rFonts w:ascii="Times New Roman" w:eastAsia="Times New Roman" w:hAnsi="Times New Roman"/>
                <w:spacing w:val="1"/>
                <w:sz w:val="24"/>
                <w:szCs w:val="24"/>
                <w:lang w:eastAsia="ru-RU"/>
              </w:rPr>
              <w:t xml:space="preserve">обучающихся при реализации конкретных </w:t>
            </w:r>
            <w:r w:rsidRPr="00097241">
              <w:rPr>
                <w:rFonts w:ascii="Times New Roman" w:eastAsia="Times New Roman" w:hAnsi="Times New Roman"/>
                <w:sz w:val="24"/>
                <w:szCs w:val="24"/>
                <w:lang w:eastAsia="ru-RU"/>
              </w:rPr>
              <w:lastRenderedPageBreak/>
              <w:t xml:space="preserve">методов и приемов обучения и воспитания.  </w:t>
            </w:r>
          </w:p>
          <w:p w14:paraId="2E7DF026"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3072BA99"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lastRenderedPageBreak/>
              <w:t>Практический опыт:</w:t>
            </w:r>
          </w:p>
          <w:p w14:paraId="3C6D47ED"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xml:space="preserve">- общение и взаимодействие с обучающимися, осваивающими дополнительную общеобразовательную программу; </w:t>
            </w:r>
          </w:p>
          <w:p w14:paraId="476D241B"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с разными возрастными группами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10EE93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7416A34C"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23838828"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7241">
              <w:rPr>
                <w:rFonts w:ascii="Times New Roman" w:hAnsi="Times New Roman"/>
                <w:sz w:val="24"/>
                <w:szCs w:val="24"/>
              </w:rPr>
              <w:lastRenderedPageBreak/>
              <w:t xml:space="preserve">- использовать теоретические сведения о личности и межличностных отношениях в педагогической деятельности; </w:t>
            </w:r>
          </w:p>
          <w:p w14:paraId="080B2F9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особенностей;</w:t>
            </w:r>
          </w:p>
          <w:p w14:paraId="302D6B2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общаться и работать с людьми разного возраста</w:t>
            </w:r>
          </w:p>
          <w:p w14:paraId="597492F4"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68368809"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F0DA29B"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закономерности психического развития человека, его возрастные и индивидуальные особенности;</w:t>
            </w:r>
          </w:p>
          <w:p w14:paraId="1923C5EA"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r w:rsidRPr="00097241">
              <w:rPr>
                <w:rFonts w:ascii="Times New Roman" w:hAnsi="Times New Roman"/>
                <w:i/>
                <w:sz w:val="24"/>
                <w:szCs w:val="24"/>
              </w:rPr>
              <w:t>.</w:t>
            </w:r>
          </w:p>
        </w:tc>
      </w:tr>
      <w:tr w:rsidR="00097241" w:rsidRPr="00097241" w14:paraId="32148199" w14:textId="77777777" w:rsidTr="006F6C7A">
        <w:tc>
          <w:tcPr>
            <w:tcW w:w="2696" w:type="dxa"/>
          </w:tcPr>
          <w:p w14:paraId="0C2C557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2.6. Способствовать развитию творческой индивидуальности участников любительского</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 xml:space="preserve">коллектива.  </w:t>
            </w:r>
          </w:p>
          <w:p w14:paraId="1BD74093"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2BD4FD6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250B170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и отдельными исполнителями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357EB4D1"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58EB90E3"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602241EF"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1D48562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7B1CDD77"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1D692840" w14:textId="77777777" w:rsidR="00097241" w:rsidRPr="00097241" w:rsidRDefault="00097241" w:rsidP="00097241">
            <w:pPr>
              <w:spacing w:after="0" w:line="240" w:lineRule="auto"/>
              <w:rPr>
                <w:rFonts w:ascii="Times New Roman" w:hAnsi="Times New Roman"/>
                <w:i/>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r w:rsidRPr="00097241">
              <w:rPr>
                <w:rFonts w:ascii="Times New Roman" w:hAnsi="Times New Roman"/>
                <w:i/>
                <w:sz w:val="24"/>
                <w:szCs w:val="24"/>
              </w:rPr>
              <w:t>;</w:t>
            </w:r>
          </w:p>
          <w:p w14:paraId="6639E93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hAnsi="Times New Roman"/>
                <w:sz w:val="24"/>
                <w:szCs w:val="24"/>
              </w:rPr>
              <w:t>- формировать у участников любительского коллектива инициативности, самостоятельности, умения ставить и решать задачи.</w:t>
            </w:r>
          </w:p>
          <w:p w14:paraId="56B45471" w14:textId="77777777" w:rsidR="00097241" w:rsidRPr="00097241" w:rsidRDefault="00097241" w:rsidP="00097241">
            <w:pPr>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5F186A1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его возрастные и индивидуальные особенности;</w:t>
            </w:r>
          </w:p>
          <w:p w14:paraId="46ABA61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w:t>
            </w:r>
          </w:p>
          <w:p w14:paraId="420E914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 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43E70B22" w14:textId="77777777" w:rsidR="00097241" w:rsidRPr="00097241" w:rsidRDefault="00097241" w:rsidP="00097241">
            <w:pPr>
              <w:spacing w:after="0" w:line="240" w:lineRule="auto"/>
              <w:rPr>
                <w:rFonts w:ascii="Times New Roman" w:eastAsia="Times New Roman" w:hAnsi="Times New Roman"/>
                <w:i/>
                <w:sz w:val="24"/>
                <w:szCs w:val="24"/>
                <w:lang w:eastAsia="ru-RU"/>
              </w:rPr>
            </w:pPr>
            <w:r w:rsidRPr="00097241">
              <w:rPr>
                <w:rFonts w:ascii="Times New Roman" w:eastAsia="Times New Roman" w:hAnsi="Times New Roman"/>
                <w:sz w:val="24"/>
                <w:szCs w:val="24"/>
              </w:rPr>
              <w:t>- понятия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дидактике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методике</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преподавания,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цели,</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задачи,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содержание, методы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формы педагогического</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процесса,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средства</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обучения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 воспитания;</w:t>
            </w:r>
          </w:p>
          <w:p w14:paraId="11A2EAC0"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hAnsi="Times New Roman"/>
                <w:sz w:val="24"/>
                <w:szCs w:val="24"/>
              </w:rPr>
              <w:t>- принципы формирования репертуара.</w:t>
            </w:r>
          </w:p>
        </w:tc>
      </w:tr>
    </w:tbl>
    <w:p w14:paraId="46ACC9C2" w14:textId="77777777" w:rsidR="00B52545" w:rsidRPr="00097241" w:rsidRDefault="00B52545" w:rsidP="00B52545">
      <w:pPr>
        <w:pStyle w:val="ConsPlusNormal"/>
        <w:ind w:firstLineChars="125" w:firstLine="350"/>
        <w:jc w:val="both"/>
        <w:rPr>
          <w:sz w:val="28"/>
          <w:szCs w:val="28"/>
        </w:rPr>
      </w:pPr>
    </w:p>
    <w:p w14:paraId="6DC4E09B" w14:textId="77777777"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97241">
          <w:rPr>
            <w:rFonts w:ascii="Times New Roman" w:hAnsi="Times New Roman"/>
            <w:color w:val="0000FF"/>
            <w:sz w:val="28"/>
            <w:szCs w:val="28"/>
            <w:u w:val="single"/>
          </w:rPr>
          <w:t>https://noki53.ru/about/education/informatsiya-o-metodicheskikh-i-inykh-dokumentakh/programma-vospitaniya/</w:t>
        </w:r>
      </w:hyperlink>
      <w:r w:rsidRPr="00097241">
        <w:rPr>
          <w:rFonts w:ascii="Times New Roman" w:hAnsi="Times New Roman"/>
          <w:sz w:val="28"/>
          <w:szCs w:val="28"/>
        </w:rPr>
        <w:t xml:space="preserve"> </w:t>
      </w:r>
    </w:p>
    <w:p w14:paraId="69034442" w14:textId="77777777" w:rsidR="00815546" w:rsidRPr="00097241" w:rsidRDefault="00815546" w:rsidP="00815546">
      <w:pPr>
        <w:pStyle w:val="1"/>
        <w:keepLines w:val="0"/>
        <w:numPr>
          <w:ilvl w:val="0"/>
          <w:numId w:val="57"/>
        </w:numPr>
        <w:autoSpaceDN w:val="0"/>
        <w:spacing w:before="0" w:line="240" w:lineRule="auto"/>
        <w:ind w:firstLineChars="125" w:firstLine="351"/>
        <w:jc w:val="center"/>
        <w:rPr>
          <w:rFonts w:ascii="Times New Roman" w:hAnsi="Times New Roman" w:cs="Times New Roman"/>
          <w:b/>
          <w:bCs/>
          <w:caps/>
          <w:color w:val="auto"/>
          <w:sz w:val="28"/>
          <w:szCs w:val="28"/>
        </w:rPr>
      </w:pPr>
      <w:bookmarkStart w:id="6" w:name="_Toc200447050"/>
      <w:bookmarkStart w:id="7" w:name="_Toc199777778"/>
      <w:bookmarkStart w:id="8" w:name="_Toc2463"/>
      <w:bookmarkStart w:id="9" w:name="_Toc12791"/>
      <w:bookmarkStart w:id="10" w:name="_Toc217318509"/>
      <w:r w:rsidRPr="00097241">
        <w:rPr>
          <w:rFonts w:ascii="Times New Roman" w:hAnsi="Times New Roman" w:cs="Times New Roman"/>
          <w:b/>
          <w:bCs/>
          <w:caps/>
          <w:color w:val="auto"/>
          <w:sz w:val="28"/>
          <w:szCs w:val="28"/>
        </w:rPr>
        <w:lastRenderedPageBreak/>
        <w:t>Структура и содержание учебной дисциплины</w:t>
      </w:r>
      <w:bookmarkEnd w:id="6"/>
      <w:bookmarkEnd w:id="7"/>
      <w:bookmarkEnd w:id="8"/>
      <w:bookmarkEnd w:id="9"/>
      <w:bookmarkEnd w:id="10"/>
    </w:p>
    <w:p w14:paraId="3D5E99FA" w14:textId="77777777" w:rsidR="00815546" w:rsidRPr="00097241" w:rsidRDefault="00815546" w:rsidP="00815546">
      <w:pPr>
        <w:spacing w:line="240" w:lineRule="auto"/>
        <w:ind w:firstLineChars="125" w:firstLine="351"/>
        <w:jc w:val="center"/>
        <w:rPr>
          <w:rFonts w:ascii="Times New Roman" w:hAnsi="Times New Roman"/>
          <w:b/>
          <w:sz w:val="28"/>
          <w:szCs w:val="28"/>
        </w:rPr>
      </w:pPr>
      <w:r w:rsidRPr="00097241">
        <w:rPr>
          <w:rFonts w:ascii="Times New Roman" w:hAnsi="Times New Roman"/>
          <w:b/>
          <w:sz w:val="28"/>
          <w:szCs w:val="28"/>
        </w:rPr>
        <w:t>2.1. Объём учебной дисциплины и виды учебной работы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593CD4" w:rsidRPr="00593CD4" w14:paraId="340F9BBB" w14:textId="77777777" w:rsidTr="00BC5C74">
        <w:trPr>
          <w:jc w:val="center"/>
        </w:trPr>
        <w:tc>
          <w:tcPr>
            <w:tcW w:w="7073" w:type="dxa"/>
            <w:vAlign w:val="center"/>
          </w:tcPr>
          <w:p w14:paraId="1DBCF4F4" w14:textId="77777777" w:rsidR="00450D4B" w:rsidRPr="00593CD4" w:rsidRDefault="00450D4B" w:rsidP="00BC5C74">
            <w:pPr>
              <w:spacing w:after="0" w:line="240" w:lineRule="auto"/>
              <w:jc w:val="center"/>
              <w:rPr>
                <w:rFonts w:ascii="Times New Roman" w:hAnsi="Times New Roman"/>
                <w:b/>
                <w:sz w:val="24"/>
                <w:szCs w:val="24"/>
              </w:rPr>
            </w:pPr>
            <w:r w:rsidRPr="00593CD4">
              <w:rPr>
                <w:rFonts w:ascii="Times New Roman" w:hAnsi="Times New Roman"/>
                <w:b/>
                <w:sz w:val="24"/>
                <w:szCs w:val="24"/>
              </w:rPr>
              <w:t>Вид учебной работы</w:t>
            </w:r>
          </w:p>
        </w:tc>
        <w:tc>
          <w:tcPr>
            <w:tcW w:w="2278" w:type="dxa"/>
          </w:tcPr>
          <w:p w14:paraId="750DF8D3" w14:textId="77777777" w:rsidR="00450D4B" w:rsidRPr="00593CD4" w:rsidRDefault="00450D4B" w:rsidP="00BC5C74">
            <w:pPr>
              <w:snapToGrid w:val="0"/>
              <w:spacing w:after="0" w:line="240" w:lineRule="auto"/>
              <w:jc w:val="center"/>
              <w:rPr>
                <w:rFonts w:ascii="Times New Roman" w:hAnsi="Times New Roman"/>
                <w:sz w:val="24"/>
                <w:szCs w:val="24"/>
              </w:rPr>
            </w:pPr>
            <w:r w:rsidRPr="00593CD4">
              <w:rPr>
                <w:rFonts w:ascii="Times New Roman" w:hAnsi="Times New Roman"/>
                <w:b/>
                <w:sz w:val="24"/>
                <w:szCs w:val="24"/>
              </w:rPr>
              <w:t>Количество часов</w:t>
            </w:r>
          </w:p>
        </w:tc>
      </w:tr>
      <w:tr w:rsidR="00593CD4" w:rsidRPr="00593CD4" w14:paraId="6034E65D" w14:textId="77777777" w:rsidTr="00BC5C74">
        <w:trPr>
          <w:jc w:val="center"/>
        </w:trPr>
        <w:tc>
          <w:tcPr>
            <w:tcW w:w="7073" w:type="dxa"/>
            <w:vAlign w:val="center"/>
          </w:tcPr>
          <w:p w14:paraId="55D6301F" w14:textId="77777777" w:rsidR="00450D4B" w:rsidRPr="00593CD4" w:rsidRDefault="00450D4B" w:rsidP="00BC5C74">
            <w:pPr>
              <w:snapToGrid w:val="0"/>
              <w:spacing w:after="0" w:line="240" w:lineRule="auto"/>
              <w:rPr>
                <w:rFonts w:ascii="Times New Roman" w:hAnsi="Times New Roman"/>
                <w:b/>
                <w:sz w:val="24"/>
                <w:szCs w:val="24"/>
              </w:rPr>
            </w:pPr>
            <w:r w:rsidRPr="00593CD4">
              <w:rPr>
                <w:rFonts w:ascii="Times New Roman" w:hAnsi="Times New Roman"/>
                <w:b/>
                <w:kern w:val="1"/>
                <w:sz w:val="24"/>
                <w:szCs w:val="24"/>
              </w:rPr>
              <w:t xml:space="preserve">Объем образовательной программы, </w:t>
            </w:r>
            <w:r w:rsidRPr="00593CD4">
              <w:rPr>
                <w:rFonts w:ascii="Times New Roman" w:hAnsi="Times New Roman"/>
                <w:bCs/>
                <w:kern w:val="1"/>
                <w:sz w:val="24"/>
                <w:szCs w:val="24"/>
              </w:rPr>
              <w:t>в том числе:</w:t>
            </w:r>
          </w:p>
        </w:tc>
        <w:tc>
          <w:tcPr>
            <w:tcW w:w="2278" w:type="dxa"/>
          </w:tcPr>
          <w:p w14:paraId="1500F147" w14:textId="4CE735D4" w:rsidR="00450D4B" w:rsidRPr="00593CD4" w:rsidRDefault="00BC5C74" w:rsidP="00BC5C74">
            <w:pPr>
              <w:snapToGrid w:val="0"/>
              <w:spacing w:after="0" w:line="240" w:lineRule="auto"/>
              <w:jc w:val="center"/>
              <w:rPr>
                <w:rFonts w:ascii="Times New Roman" w:hAnsi="Times New Roman"/>
                <w:sz w:val="24"/>
                <w:szCs w:val="24"/>
              </w:rPr>
            </w:pPr>
            <w:r w:rsidRPr="00593CD4">
              <w:rPr>
                <w:rFonts w:ascii="Times New Roman" w:hAnsi="Times New Roman"/>
                <w:b/>
                <w:sz w:val="24"/>
                <w:szCs w:val="24"/>
              </w:rPr>
              <w:t>7</w:t>
            </w:r>
            <w:r w:rsidR="006F6C7A" w:rsidRPr="00593CD4">
              <w:rPr>
                <w:rFonts w:ascii="Times New Roman" w:hAnsi="Times New Roman"/>
                <w:b/>
                <w:sz w:val="24"/>
                <w:szCs w:val="24"/>
              </w:rPr>
              <w:t>8</w:t>
            </w:r>
          </w:p>
        </w:tc>
      </w:tr>
      <w:tr w:rsidR="00593CD4" w:rsidRPr="00593CD4" w14:paraId="46C35EA0" w14:textId="77777777" w:rsidTr="00BC5C74">
        <w:trPr>
          <w:jc w:val="center"/>
        </w:trPr>
        <w:tc>
          <w:tcPr>
            <w:tcW w:w="7073" w:type="dxa"/>
          </w:tcPr>
          <w:p w14:paraId="6876791D" w14:textId="77777777" w:rsidR="00450D4B" w:rsidRPr="00593CD4" w:rsidRDefault="00450D4B" w:rsidP="00BC5C74">
            <w:pPr>
              <w:snapToGrid w:val="0"/>
              <w:spacing w:after="0" w:line="240" w:lineRule="auto"/>
              <w:rPr>
                <w:rFonts w:ascii="Times New Roman" w:hAnsi="Times New Roman"/>
                <w:b/>
                <w:sz w:val="24"/>
                <w:szCs w:val="24"/>
              </w:rPr>
            </w:pPr>
            <w:r w:rsidRPr="00593CD4">
              <w:rPr>
                <w:rFonts w:ascii="Times New Roman" w:hAnsi="Times New Roman"/>
                <w:b/>
                <w:bCs/>
                <w:sz w:val="24"/>
                <w:szCs w:val="24"/>
              </w:rPr>
              <w:t xml:space="preserve">Обязательная аудиторная нагрузка </w:t>
            </w:r>
            <w:r w:rsidRPr="00593CD4">
              <w:rPr>
                <w:rFonts w:ascii="Times New Roman" w:hAnsi="Times New Roman"/>
                <w:b/>
                <w:sz w:val="24"/>
                <w:szCs w:val="24"/>
              </w:rPr>
              <w:t>(всего), из</w:t>
            </w:r>
            <w:r w:rsidRPr="00593CD4">
              <w:rPr>
                <w:rFonts w:ascii="Times New Roman" w:hAnsi="Times New Roman"/>
                <w:sz w:val="24"/>
                <w:szCs w:val="24"/>
              </w:rPr>
              <w:t xml:space="preserve"> них:</w:t>
            </w:r>
          </w:p>
        </w:tc>
        <w:tc>
          <w:tcPr>
            <w:tcW w:w="2278" w:type="dxa"/>
          </w:tcPr>
          <w:p w14:paraId="24114CFD" w14:textId="3A974E2D" w:rsidR="00450D4B" w:rsidRPr="00593CD4" w:rsidRDefault="00BC5C74" w:rsidP="00BC5C74">
            <w:pPr>
              <w:snapToGrid w:val="0"/>
              <w:spacing w:after="0" w:line="240" w:lineRule="auto"/>
              <w:jc w:val="center"/>
              <w:rPr>
                <w:rFonts w:ascii="Times New Roman" w:hAnsi="Times New Roman"/>
                <w:sz w:val="24"/>
                <w:szCs w:val="24"/>
              </w:rPr>
            </w:pPr>
            <w:r w:rsidRPr="00593CD4">
              <w:rPr>
                <w:rFonts w:ascii="Times New Roman" w:hAnsi="Times New Roman"/>
                <w:b/>
                <w:sz w:val="24"/>
                <w:szCs w:val="24"/>
              </w:rPr>
              <w:t>6</w:t>
            </w:r>
            <w:r w:rsidR="006F6C7A" w:rsidRPr="00593CD4">
              <w:rPr>
                <w:rFonts w:ascii="Times New Roman" w:hAnsi="Times New Roman"/>
                <w:b/>
                <w:sz w:val="24"/>
                <w:szCs w:val="24"/>
              </w:rPr>
              <w:t>4</w:t>
            </w:r>
          </w:p>
        </w:tc>
      </w:tr>
      <w:tr w:rsidR="00593CD4" w:rsidRPr="00593CD4" w14:paraId="14936750" w14:textId="77777777" w:rsidTr="00BC5C74">
        <w:trPr>
          <w:jc w:val="center"/>
        </w:trPr>
        <w:tc>
          <w:tcPr>
            <w:tcW w:w="7073" w:type="dxa"/>
          </w:tcPr>
          <w:p w14:paraId="5011FC5C" w14:textId="77777777" w:rsidR="00450D4B" w:rsidRPr="00593CD4" w:rsidRDefault="00450D4B" w:rsidP="00BC5C74">
            <w:pPr>
              <w:snapToGrid w:val="0"/>
              <w:spacing w:after="0" w:line="240" w:lineRule="auto"/>
              <w:rPr>
                <w:rFonts w:ascii="Times New Roman" w:hAnsi="Times New Roman"/>
                <w:b/>
                <w:bCs/>
                <w:sz w:val="24"/>
                <w:szCs w:val="24"/>
              </w:rPr>
            </w:pPr>
            <w:r w:rsidRPr="00593CD4">
              <w:rPr>
                <w:rFonts w:ascii="Times New Roman" w:hAnsi="Times New Roman"/>
                <w:sz w:val="24"/>
                <w:szCs w:val="24"/>
              </w:rPr>
              <w:t>практические занятия</w:t>
            </w:r>
          </w:p>
        </w:tc>
        <w:tc>
          <w:tcPr>
            <w:tcW w:w="2278" w:type="dxa"/>
          </w:tcPr>
          <w:p w14:paraId="5D0B4643" w14:textId="016F9836" w:rsidR="00450D4B" w:rsidRPr="00593CD4" w:rsidRDefault="006F6C7A" w:rsidP="00BC5C74">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23</w:t>
            </w:r>
          </w:p>
        </w:tc>
      </w:tr>
      <w:tr w:rsidR="00593CD4" w:rsidRPr="00593CD4" w14:paraId="5B3C1FC1" w14:textId="77777777" w:rsidTr="00BC5C74">
        <w:trPr>
          <w:jc w:val="center"/>
        </w:trPr>
        <w:tc>
          <w:tcPr>
            <w:tcW w:w="7073" w:type="dxa"/>
          </w:tcPr>
          <w:p w14:paraId="75EF1BE9" w14:textId="77777777" w:rsidR="00450D4B" w:rsidRPr="00593CD4" w:rsidRDefault="00450D4B" w:rsidP="00BC5C74">
            <w:pPr>
              <w:snapToGrid w:val="0"/>
              <w:spacing w:after="0" w:line="240" w:lineRule="auto"/>
              <w:rPr>
                <w:rFonts w:ascii="Times New Roman" w:hAnsi="Times New Roman"/>
                <w:b/>
                <w:sz w:val="24"/>
                <w:szCs w:val="24"/>
              </w:rPr>
            </w:pPr>
            <w:r w:rsidRPr="00593CD4">
              <w:rPr>
                <w:rFonts w:ascii="Times New Roman" w:hAnsi="Times New Roman"/>
                <w:b/>
                <w:sz w:val="24"/>
                <w:szCs w:val="24"/>
              </w:rPr>
              <w:t>Самостоятельная работа обучающегося</w:t>
            </w:r>
          </w:p>
        </w:tc>
        <w:tc>
          <w:tcPr>
            <w:tcW w:w="2278" w:type="dxa"/>
          </w:tcPr>
          <w:p w14:paraId="710EAE28" w14:textId="6860A81F" w:rsidR="00450D4B" w:rsidRPr="00593CD4" w:rsidRDefault="006F6C7A" w:rsidP="00BC5C74">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10</w:t>
            </w:r>
          </w:p>
        </w:tc>
      </w:tr>
      <w:tr w:rsidR="00593CD4" w:rsidRPr="00593CD4" w14:paraId="33B93B09" w14:textId="77777777" w:rsidTr="00BC5C74">
        <w:trPr>
          <w:jc w:val="center"/>
        </w:trPr>
        <w:tc>
          <w:tcPr>
            <w:tcW w:w="7073" w:type="dxa"/>
          </w:tcPr>
          <w:p w14:paraId="42A2C311" w14:textId="26C121CF" w:rsidR="006F6C7A" w:rsidRPr="00593CD4" w:rsidRDefault="006F6C7A" w:rsidP="00BC5C74">
            <w:pPr>
              <w:snapToGrid w:val="0"/>
              <w:spacing w:after="0" w:line="240" w:lineRule="auto"/>
              <w:rPr>
                <w:rFonts w:ascii="Times New Roman" w:hAnsi="Times New Roman"/>
                <w:b/>
                <w:sz w:val="24"/>
                <w:szCs w:val="24"/>
              </w:rPr>
            </w:pPr>
            <w:r w:rsidRPr="00593CD4">
              <w:rPr>
                <w:rFonts w:ascii="Times New Roman" w:hAnsi="Times New Roman"/>
                <w:b/>
                <w:sz w:val="24"/>
                <w:szCs w:val="24"/>
              </w:rPr>
              <w:t>Консультации</w:t>
            </w:r>
          </w:p>
        </w:tc>
        <w:tc>
          <w:tcPr>
            <w:tcW w:w="2278" w:type="dxa"/>
          </w:tcPr>
          <w:p w14:paraId="79224B8C" w14:textId="5A3AC376" w:rsidR="006F6C7A" w:rsidRPr="00593CD4" w:rsidRDefault="006F6C7A" w:rsidP="00BC5C74">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2</w:t>
            </w:r>
          </w:p>
        </w:tc>
      </w:tr>
      <w:tr w:rsidR="00593CD4" w:rsidRPr="00593CD4" w14:paraId="78A28B8C" w14:textId="77777777" w:rsidTr="00BC5C74">
        <w:trPr>
          <w:jc w:val="center"/>
        </w:trPr>
        <w:tc>
          <w:tcPr>
            <w:tcW w:w="7073" w:type="dxa"/>
          </w:tcPr>
          <w:p w14:paraId="7BE2C478" w14:textId="23713E03" w:rsidR="00BC5C74" w:rsidRPr="00593CD4" w:rsidRDefault="00BC5C74" w:rsidP="00BC5C74">
            <w:pPr>
              <w:snapToGrid w:val="0"/>
              <w:spacing w:after="0" w:line="240" w:lineRule="auto"/>
              <w:rPr>
                <w:rFonts w:ascii="Times New Roman" w:hAnsi="Times New Roman"/>
                <w:b/>
                <w:sz w:val="24"/>
                <w:szCs w:val="24"/>
              </w:rPr>
            </w:pPr>
            <w:r w:rsidRPr="00593CD4">
              <w:rPr>
                <w:rFonts w:ascii="Times New Roman" w:hAnsi="Times New Roman"/>
                <w:b/>
                <w:i/>
                <w:sz w:val="24"/>
                <w:szCs w:val="24"/>
              </w:rPr>
              <w:t>Промежуточная аттестация в форме дифференцированного зачета – в 5 семестре, экзамена - в 6 семестре</w:t>
            </w:r>
          </w:p>
        </w:tc>
        <w:tc>
          <w:tcPr>
            <w:tcW w:w="2278" w:type="dxa"/>
          </w:tcPr>
          <w:p w14:paraId="459823CF" w14:textId="35BD0697" w:rsidR="00BC5C74" w:rsidRPr="00593CD4" w:rsidRDefault="006F6C7A" w:rsidP="00BC5C74">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2</w:t>
            </w:r>
          </w:p>
        </w:tc>
      </w:tr>
    </w:tbl>
    <w:p w14:paraId="55101E32" w14:textId="77777777" w:rsidR="00815546" w:rsidRPr="00097241" w:rsidRDefault="00815546" w:rsidP="00815546">
      <w:pPr>
        <w:spacing w:line="240" w:lineRule="auto"/>
        <w:ind w:firstLineChars="125" w:firstLine="351"/>
        <w:jc w:val="center"/>
        <w:rPr>
          <w:rFonts w:ascii="Times New Roman" w:hAnsi="Times New Roman"/>
          <w:b/>
          <w:caps/>
          <w:sz w:val="28"/>
          <w:szCs w:val="28"/>
        </w:rPr>
      </w:pPr>
    </w:p>
    <w:p w14:paraId="7766EBFC" w14:textId="3E3F2053" w:rsidR="004F0F6F" w:rsidRPr="00097241" w:rsidRDefault="00EE553B" w:rsidP="00024088">
      <w:pPr>
        <w:spacing w:after="0" w:line="276" w:lineRule="auto"/>
        <w:ind w:firstLine="709"/>
        <w:jc w:val="center"/>
        <w:rPr>
          <w:rFonts w:ascii="Times New Roman" w:hAnsi="Times New Roman"/>
          <w:b/>
          <w:sz w:val="28"/>
          <w:szCs w:val="28"/>
        </w:rPr>
      </w:pPr>
      <w:r w:rsidRPr="00097241">
        <w:rPr>
          <w:rFonts w:ascii="Times New Roman" w:hAnsi="Times New Roman"/>
          <w:b/>
          <w:sz w:val="28"/>
          <w:szCs w:val="28"/>
        </w:rPr>
        <w:t xml:space="preserve">2.2 </w:t>
      </w:r>
      <w:r w:rsidR="00F26B9D" w:rsidRPr="00097241">
        <w:rPr>
          <w:rFonts w:ascii="Times New Roman" w:hAnsi="Times New Roman"/>
          <w:b/>
          <w:sz w:val="28"/>
          <w:szCs w:val="28"/>
        </w:rPr>
        <w:t>Тематический план</w:t>
      </w:r>
    </w:p>
    <w:p w14:paraId="42782CCA" w14:textId="7982DB55" w:rsidR="005A6B16" w:rsidRPr="00097241" w:rsidRDefault="00623C74" w:rsidP="00A81D98">
      <w:pPr>
        <w:spacing w:after="0" w:line="276" w:lineRule="auto"/>
        <w:ind w:firstLine="709"/>
        <w:jc w:val="both"/>
        <w:rPr>
          <w:rFonts w:ascii="Times New Roman" w:hAnsi="Times New Roman"/>
          <w:sz w:val="28"/>
          <w:szCs w:val="28"/>
        </w:rPr>
      </w:pPr>
      <w:r w:rsidRPr="00097241">
        <w:rPr>
          <w:rFonts w:ascii="Times New Roman" w:hAnsi="Times New Roman"/>
          <w:sz w:val="28"/>
          <w:szCs w:val="28"/>
        </w:rPr>
        <w:t xml:space="preserve">Специальность: </w:t>
      </w:r>
      <w:r w:rsidR="00B35941" w:rsidRPr="00097241">
        <w:rPr>
          <w:rFonts w:ascii="Times New Roman" w:hAnsi="Times New Roman"/>
          <w:sz w:val="28"/>
          <w:szCs w:val="28"/>
        </w:rPr>
        <w:t>51.02.01 Народное художественное творчество (по видам)</w:t>
      </w:r>
    </w:p>
    <w:p w14:paraId="175B202B" w14:textId="77777777" w:rsidR="00623C74" w:rsidRPr="00097241" w:rsidRDefault="00623C74" w:rsidP="00A81D98">
      <w:pPr>
        <w:spacing w:after="0" w:line="276" w:lineRule="auto"/>
        <w:ind w:firstLine="709"/>
        <w:jc w:val="both"/>
        <w:rPr>
          <w:rFonts w:ascii="Times New Roman" w:hAnsi="Times New Roman"/>
          <w:sz w:val="28"/>
          <w:szCs w:val="28"/>
        </w:rPr>
      </w:pPr>
      <w:r w:rsidRPr="00097241">
        <w:rPr>
          <w:rFonts w:ascii="Times New Roman" w:hAnsi="Times New Roman"/>
          <w:sz w:val="28"/>
          <w:szCs w:val="28"/>
        </w:rPr>
        <w:t>Форма обучения – очная</w:t>
      </w:r>
    </w:p>
    <w:tbl>
      <w:tblPr>
        <w:tblW w:w="13482" w:type="dxa"/>
        <w:tblInd w:w="-15" w:type="dxa"/>
        <w:tblLayout w:type="fixed"/>
        <w:tblCellMar>
          <w:left w:w="10" w:type="dxa"/>
          <w:right w:w="10" w:type="dxa"/>
        </w:tblCellMar>
        <w:tblLook w:val="04A0" w:firstRow="1" w:lastRow="0" w:firstColumn="1" w:lastColumn="0" w:noHBand="0" w:noVBand="1"/>
      </w:tblPr>
      <w:tblGrid>
        <w:gridCol w:w="3977"/>
        <w:gridCol w:w="855"/>
        <w:gridCol w:w="705"/>
        <w:gridCol w:w="1431"/>
        <w:gridCol w:w="1569"/>
        <w:gridCol w:w="972"/>
        <w:gridCol w:w="3973"/>
      </w:tblGrid>
      <w:tr w:rsidR="00593CD4" w:rsidRPr="00593CD4" w14:paraId="201D5E05" w14:textId="7C7BC299" w:rsidTr="00593CD4">
        <w:trPr>
          <w:trHeight w:val="20"/>
          <w:tblHeader/>
        </w:trPr>
        <w:tc>
          <w:tcPr>
            <w:tcW w:w="3977" w:type="dxa"/>
            <w:vMerge w:val="restart"/>
            <w:tcBorders>
              <w:top w:val="single" w:sz="4" w:space="0" w:color="auto"/>
              <w:left w:val="single" w:sz="4" w:space="0" w:color="auto"/>
              <w:right w:val="single" w:sz="4" w:space="0" w:color="auto"/>
            </w:tcBorders>
            <w:shd w:val="clear" w:color="auto" w:fill="FFFFFF"/>
            <w:vAlign w:val="center"/>
          </w:tcPr>
          <w:p w14:paraId="1B645B66" w14:textId="77777777" w:rsidR="00246EE1" w:rsidRPr="00593CD4" w:rsidRDefault="00246EE1"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Наименование разделов и тем</w:t>
            </w:r>
          </w:p>
        </w:tc>
        <w:tc>
          <w:tcPr>
            <w:tcW w:w="855"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246EE1" w:rsidRPr="00593CD4" w:rsidRDefault="00246EE1" w:rsidP="00FC0D5B">
            <w:pPr>
              <w:spacing w:after="0" w:line="240" w:lineRule="auto"/>
              <w:jc w:val="center"/>
              <w:rPr>
                <w:rFonts w:ascii="Times New Roman" w:eastAsia="Times New Roman" w:hAnsi="Times New Roman"/>
                <w:b/>
                <w:bCs/>
                <w:lang w:eastAsia="ru-RU"/>
              </w:rPr>
            </w:pPr>
            <w:r w:rsidRPr="00593CD4">
              <w:rPr>
                <w:rFonts w:ascii="Times New Roman" w:eastAsia="Times New Roman" w:hAnsi="Times New Roman"/>
                <w:b/>
                <w:bCs/>
                <w:lang w:eastAsia="ru-RU"/>
              </w:rPr>
              <w:t>Объем ОП, час.</w:t>
            </w:r>
          </w:p>
        </w:tc>
        <w:tc>
          <w:tcPr>
            <w:tcW w:w="370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246EE1" w:rsidRPr="00593CD4" w:rsidRDefault="00246EE1" w:rsidP="00FC0D5B">
            <w:pPr>
              <w:spacing w:after="0" w:line="240" w:lineRule="auto"/>
              <w:jc w:val="center"/>
              <w:rPr>
                <w:rFonts w:ascii="Times New Roman" w:hAnsi="Times New Roman"/>
                <w:b/>
                <w:bCs/>
              </w:rPr>
            </w:pPr>
            <w:r w:rsidRPr="00593CD4">
              <w:rPr>
                <w:rFonts w:ascii="Times New Roman" w:hAnsi="Times New Roman"/>
                <w:b/>
                <w:bCs/>
              </w:rPr>
              <w:t>Количество аудиторных часов</w:t>
            </w:r>
          </w:p>
        </w:tc>
        <w:tc>
          <w:tcPr>
            <w:tcW w:w="972" w:type="dxa"/>
            <w:vMerge w:val="restart"/>
            <w:tcBorders>
              <w:top w:val="single" w:sz="4" w:space="0" w:color="auto"/>
              <w:right w:val="single" w:sz="4" w:space="0" w:color="auto"/>
            </w:tcBorders>
          </w:tcPr>
          <w:p w14:paraId="2B2B8D6B" w14:textId="077AD3CD" w:rsidR="00246EE1" w:rsidRPr="00593CD4" w:rsidRDefault="00246EE1" w:rsidP="00FC0D5B">
            <w:pPr>
              <w:spacing w:after="0" w:line="240" w:lineRule="auto"/>
              <w:jc w:val="center"/>
              <w:rPr>
                <w:rFonts w:ascii="Times New Roman" w:hAnsi="Times New Roman"/>
                <w:b/>
                <w:bCs/>
              </w:rPr>
            </w:pPr>
            <w:r w:rsidRPr="00593CD4">
              <w:rPr>
                <w:rFonts w:ascii="Times New Roman" w:hAnsi="Times New Roman"/>
                <w:b/>
                <w:bCs/>
              </w:rPr>
              <w:t>Самостоятельная работа</w:t>
            </w:r>
          </w:p>
        </w:tc>
        <w:tc>
          <w:tcPr>
            <w:tcW w:w="3973" w:type="dxa"/>
            <w:tcBorders>
              <w:left w:val="single" w:sz="4" w:space="0" w:color="auto"/>
            </w:tcBorders>
          </w:tcPr>
          <w:p w14:paraId="32E567C9" w14:textId="5D3A9323" w:rsidR="00246EE1" w:rsidRPr="00593CD4" w:rsidRDefault="00246EE1" w:rsidP="00FC0D5B">
            <w:pPr>
              <w:spacing w:after="0" w:line="240" w:lineRule="auto"/>
              <w:jc w:val="center"/>
              <w:rPr>
                <w:rFonts w:ascii="Times New Roman" w:hAnsi="Times New Roman"/>
                <w:b/>
                <w:bCs/>
              </w:rPr>
            </w:pPr>
          </w:p>
        </w:tc>
      </w:tr>
      <w:tr w:rsidR="00593CD4" w:rsidRPr="00593CD4" w14:paraId="4C5D430F" w14:textId="25CB5BC5" w:rsidTr="00593CD4">
        <w:trPr>
          <w:trHeight w:val="20"/>
          <w:tblHeader/>
        </w:trPr>
        <w:tc>
          <w:tcPr>
            <w:tcW w:w="3977" w:type="dxa"/>
            <w:vMerge/>
            <w:tcBorders>
              <w:left w:val="single" w:sz="4" w:space="0" w:color="auto"/>
              <w:bottom w:val="single" w:sz="4" w:space="0" w:color="auto"/>
              <w:right w:val="single" w:sz="4" w:space="0" w:color="auto"/>
            </w:tcBorders>
            <w:shd w:val="clear" w:color="auto" w:fill="FFFFFF"/>
          </w:tcPr>
          <w:p w14:paraId="21ACA98E" w14:textId="77777777" w:rsidR="00246EE1" w:rsidRPr="00593CD4" w:rsidRDefault="00246EE1" w:rsidP="00FC0D5B">
            <w:pPr>
              <w:spacing w:after="0" w:line="240" w:lineRule="auto"/>
              <w:rPr>
                <w:rFonts w:ascii="Times New Roman" w:eastAsia="Times New Roman" w:hAnsi="Times New Roman"/>
                <w:sz w:val="24"/>
                <w:szCs w:val="24"/>
                <w:lang w:eastAsia="ru-RU"/>
              </w:rPr>
            </w:pPr>
          </w:p>
        </w:tc>
        <w:tc>
          <w:tcPr>
            <w:tcW w:w="855" w:type="dxa"/>
            <w:vMerge/>
            <w:tcBorders>
              <w:left w:val="single" w:sz="4" w:space="0" w:color="auto"/>
              <w:bottom w:val="single" w:sz="4" w:space="0" w:color="auto"/>
              <w:right w:val="single" w:sz="4" w:space="0" w:color="auto"/>
            </w:tcBorders>
            <w:shd w:val="clear" w:color="auto" w:fill="FFFFFF"/>
          </w:tcPr>
          <w:p w14:paraId="77F167DA" w14:textId="77777777" w:rsidR="00246EE1" w:rsidRPr="00593CD4" w:rsidRDefault="00246EE1"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32A0A0A" w14:textId="77777777" w:rsidR="00246EE1" w:rsidRPr="00593CD4" w:rsidRDefault="00246EE1" w:rsidP="00FC0D5B">
            <w:pPr>
              <w:spacing w:after="0" w:line="240" w:lineRule="auto"/>
              <w:jc w:val="center"/>
              <w:rPr>
                <w:rFonts w:ascii="Times New Roman" w:hAnsi="Times New Roman"/>
                <w:b/>
                <w:bCs/>
              </w:rPr>
            </w:pPr>
            <w:r w:rsidRPr="00593CD4">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ECFCE36" w14:textId="77777777" w:rsidR="00246EE1" w:rsidRPr="00593CD4" w:rsidRDefault="00246EE1" w:rsidP="00FC0D5B">
            <w:pPr>
              <w:spacing w:after="0" w:line="240" w:lineRule="auto"/>
              <w:jc w:val="center"/>
              <w:rPr>
                <w:rFonts w:ascii="Times New Roman" w:hAnsi="Times New Roman"/>
                <w:bCs/>
              </w:rPr>
            </w:pPr>
            <w:r w:rsidRPr="00593CD4">
              <w:rPr>
                <w:rFonts w:ascii="Times New Roman" w:hAnsi="Times New Roman"/>
                <w:bCs/>
              </w:rPr>
              <w:t>Теоретическое</w:t>
            </w:r>
          </w:p>
          <w:p w14:paraId="0526F0BF" w14:textId="77777777" w:rsidR="00246EE1" w:rsidRPr="00593CD4" w:rsidRDefault="00246EE1" w:rsidP="00FC0D5B">
            <w:pPr>
              <w:spacing w:after="0" w:line="240" w:lineRule="auto"/>
              <w:jc w:val="center"/>
              <w:rPr>
                <w:rFonts w:ascii="Times New Roman" w:hAnsi="Times New Roman"/>
              </w:rPr>
            </w:pPr>
            <w:r w:rsidRPr="00593CD4">
              <w:rPr>
                <w:rFonts w:ascii="Times New Roman" w:hAnsi="Times New Roman"/>
                <w:bCs/>
              </w:rPr>
              <w:t>обучение</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1EE94FF" w14:textId="77777777" w:rsidR="00246EE1" w:rsidRPr="00593CD4" w:rsidRDefault="00246EE1" w:rsidP="00FC0D5B">
            <w:pPr>
              <w:spacing w:after="0" w:line="240" w:lineRule="auto"/>
              <w:jc w:val="center"/>
              <w:rPr>
                <w:rFonts w:ascii="Times New Roman" w:hAnsi="Times New Roman"/>
                <w:bCs/>
              </w:rPr>
            </w:pPr>
            <w:r w:rsidRPr="00593CD4">
              <w:rPr>
                <w:rFonts w:ascii="Times New Roman" w:hAnsi="Times New Roman"/>
                <w:bCs/>
              </w:rPr>
              <w:t>Практическое</w:t>
            </w:r>
          </w:p>
          <w:p w14:paraId="78D6CAA8" w14:textId="77777777" w:rsidR="00246EE1" w:rsidRPr="00593CD4" w:rsidRDefault="00246EE1" w:rsidP="00FC0D5B">
            <w:pPr>
              <w:spacing w:after="0" w:line="240" w:lineRule="auto"/>
              <w:jc w:val="center"/>
              <w:rPr>
                <w:rFonts w:ascii="Times New Roman" w:hAnsi="Times New Roman"/>
              </w:rPr>
            </w:pPr>
            <w:r w:rsidRPr="00593CD4">
              <w:rPr>
                <w:rFonts w:ascii="Times New Roman" w:hAnsi="Times New Roman"/>
                <w:bCs/>
              </w:rPr>
              <w:t>обучение</w:t>
            </w:r>
          </w:p>
        </w:tc>
        <w:tc>
          <w:tcPr>
            <w:tcW w:w="972" w:type="dxa"/>
            <w:vMerge/>
            <w:tcBorders>
              <w:bottom w:val="single" w:sz="4" w:space="0" w:color="auto"/>
              <w:right w:val="single" w:sz="4" w:space="0" w:color="auto"/>
            </w:tcBorders>
          </w:tcPr>
          <w:p w14:paraId="79FC0F23" w14:textId="77777777" w:rsidR="00246EE1" w:rsidRPr="00593CD4" w:rsidRDefault="00246EE1" w:rsidP="00FC0D5B">
            <w:pPr>
              <w:spacing w:after="0" w:line="240" w:lineRule="auto"/>
              <w:jc w:val="center"/>
              <w:rPr>
                <w:rFonts w:ascii="Times New Roman" w:hAnsi="Times New Roman"/>
                <w:bCs/>
              </w:rPr>
            </w:pPr>
          </w:p>
        </w:tc>
        <w:tc>
          <w:tcPr>
            <w:tcW w:w="3973" w:type="dxa"/>
            <w:tcBorders>
              <w:left w:val="single" w:sz="4" w:space="0" w:color="auto"/>
            </w:tcBorders>
          </w:tcPr>
          <w:p w14:paraId="058C4E91" w14:textId="40DD0455" w:rsidR="00246EE1" w:rsidRPr="00593CD4" w:rsidRDefault="00246EE1" w:rsidP="00FC0D5B">
            <w:pPr>
              <w:spacing w:after="0" w:line="240" w:lineRule="auto"/>
              <w:jc w:val="center"/>
              <w:rPr>
                <w:rFonts w:ascii="Times New Roman" w:hAnsi="Times New Roman"/>
                <w:bCs/>
              </w:rPr>
            </w:pPr>
          </w:p>
        </w:tc>
      </w:tr>
      <w:tr w:rsidR="00593CD4" w:rsidRPr="00593CD4" w14:paraId="37DED4E5" w14:textId="72AEB46A" w:rsidTr="00593CD4">
        <w:trPr>
          <w:trHeight w:val="20"/>
        </w:trPr>
        <w:tc>
          <w:tcPr>
            <w:tcW w:w="3977" w:type="dxa"/>
            <w:tcBorders>
              <w:left w:val="single" w:sz="4" w:space="0" w:color="auto"/>
              <w:bottom w:val="single" w:sz="4" w:space="0" w:color="auto"/>
              <w:right w:val="single" w:sz="4" w:space="0" w:color="auto"/>
            </w:tcBorders>
            <w:shd w:val="clear" w:color="auto" w:fill="FFFFFF"/>
          </w:tcPr>
          <w:p w14:paraId="6793DAC2" w14:textId="3F5270F4"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V семестр</w:t>
            </w:r>
          </w:p>
        </w:tc>
        <w:tc>
          <w:tcPr>
            <w:tcW w:w="855" w:type="dxa"/>
            <w:tcBorders>
              <w:left w:val="single" w:sz="4" w:space="0" w:color="auto"/>
              <w:bottom w:val="single" w:sz="4" w:space="0" w:color="auto"/>
              <w:right w:val="single" w:sz="4" w:space="0" w:color="auto"/>
            </w:tcBorders>
            <w:shd w:val="clear" w:color="auto" w:fill="FFFFFF"/>
          </w:tcPr>
          <w:p w14:paraId="2E3C42CF"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8DBBC1D" w14:textId="77777777" w:rsidR="007C05B9" w:rsidRPr="00593CD4" w:rsidRDefault="007C05B9" w:rsidP="00FC0D5B">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0CC983B" w14:textId="77777777" w:rsidR="007C05B9" w:rsidRPr="00593CD4" w:rsidRDefault="007C05B9" w:rsidP="00FC0D5B">
            <w:pPr>
              <w:spacing w:after="0" w:line="240" w:lineRule="auto"/>
              <w:jc w:val="center"/>
              <w:rPr>
                <w:rFonts w:ascii="Times New Roman" w:hAnsi="Times New Roman"/>
                <w:b/>
                <w:bCs/>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3F8ADEE" w14:textId="77777777" w:rsidR="007C05B9" w:rsidRPr="00593CD4" w:rsidRDefault="007C05B9" w:rsidP="00FC0D5B">
            <w:pPr>
              <w:spacing w:after="0" w:line="240" w:lineRule="auto"/>
              <w:jc w:val="center"/>
              <w:rPr>
                <w:rFonts w:ascii="Times New Roman" w:hAnsi="Times New Roman"/>
                <w:b/>
                <w:bCs/>
              </w:rPr>
            </w:pPr>
          </w:p>
        </w:tc>
        <w:tc>
          <w:tcPr>
            <w:tcW w:w="972" w:type="dxa"/>
            <w:tcBorders>
              <w:top w:val="single" w:sz="4" w:space="0" w:color="auto"/>
              <w:bottom w:val="single" w:sz="4" w:space="0" w:color="auto"/>
              <w:right w:val="single" w:sz="4" w:space="0" w:color="auto"/>
            </w:tcBorders>
          </w:tcPr>
          <w:p w14:paraId="322536F8" w14:textId="77777777" w:rsidR="007C05B9" w:rsidRPr="00593CD4" w:rsidRDefault="007C05B9" w:rsidP="00FC0D5B">
            <w:pPr>
              <w:spacing w:after="0" w:line="240" w:lineRule="auto"/>
              <w:jc w:val="center"/>
              <w:rPr>
                <w:rFonts w:ascii="Times New Roman" w:hAnsi="Times New Roman"/>
                <w:b/>
                <w:bCs/>
              </w:rPr>
            </w:pPr>
          </w:p>
        </w:tc>
        <w:tc>
          <w:tcPr>
            <w:tcW w:w="3973" w:type="dxa"/>
            <w:tcBorders>
              <w:left w:val="single" w:sz="4" w:space="0" w:color="auto"/>
            </w:tcBorders>
          </w:tcPr>
          <w:p w14:paraId="334C3900" w14:textId="55DD9EE2" w:rsidR="007C05B9" w:rsidRPr="00593CD4" w:rsidRDefault="007C05B9" w:rsidP="00FC0D5B">
            <w:pPr>
              <w:spacing w:after="0" w:line="240" w:lineRule="auto"/>
              <w:jc w:val="center"/>
              <w:rPr>
                <w:rFonts w:ascii="Times New Roman" w:hAnsi="Times New Roman"/>
                <w:b/>
                <w:bCs/>
              </w:rPr>
            </w:pPr>
          </w:p>
        </w:tc>
      </w:tr>
      <w:tr w:rsidR="00593CD4" w:rsidRPr="00593CD4" w14:paraId="5D392DEE" w14:textId="0E337D76" w:rsidTr="00593CD4">
        <w:trPr>
          <w:trHeight w:val="20"/>
        </w:trPr>
        <w:tc>
          <w:tcPr>
            <w:tcW w:w="3977" w:type="dxa"/>
            <w:tcBorders>
              <w:left w:val="single" w:sz="4" w:space="0" w:color="auto"/>
              <w:bottom w:val="single" w:sz="4" w:space="0" w:color="auto"/>
              <w:right w:val="single" w:sz="4" w:space="0" w:color="auto"/>
            </w:tcBorders>
            <w:shd w:val="clear" w:color="auto" w:fill="FFFFFF"/>
          </w:tcPr>
          <w:p w14:paraId="25237DCF" w14:textId="58C40799" w:rsidR="007C05B9" w:rsidRPr="00593CD4" w:rsidRDefault="007C05B9" w:rsidP="00FC0D5B">
            <w:pPr>
              <w:spacing w:after="0" w:line="240" w:lineRule="auto"/>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Раздел 1. Введение в педагогику</w:t>
            </w:r>
          </w:p>
        </w:tc>
        <w:tc>
          <w:tcPr>
            <w:tcW w:w="855" w:type="dxa"/>
            <w:tcBorders>
              <w:left w:val="single" w:sz="4" w:space="0" w:color="auto"/>
              <w:bottom w:val="single" w:sz="4" w:space="0" w:color="auto"/>
              <w:right w:val="single" w:sz="4" w:space="0" w:color="auto"/>
            </w:tcBorders>
            <w:shd w:val="clear" w:color="auto" w:fill="FFFFFF"/>
          </w:tcPr>
          <w:p w14:paraId="5D9E2844"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77BB024" w14:textId="77777777" w:rsidR="007C05B9" w:rsidRPr="00593CD4" w:rsidRDefault="007C05B9" w:rsidP="00FC0D5B">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F211D15" w14:textId="77777777" w:rsidR="007C05B9" w:rsidRPr="00593CD4" w:rsidRDefault="007C05B9" w:rsidP="00FC0D5B">
            <w:pPr>
              <w:spacing w:after="0" w:line="240" w:lineRule="auto"/>
              <w:jc w:val="center"/>
              <w:rPr>
                <w:rFonts w:ascii="Times New Roman" w:hAnsi="Times New Roman"/>
                <w:b/>
                <w:bCs/>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34659DD3" w14:textId="77777777" w:rsidR="007C05B9" w:rsidRPr="00593CD4" w:rsidRDefault="007C05B9" w:rsidP="00FC0D5B">
            <w:pPr>
              <w:spacing w:after="0" w:line="240" w:lineRule="auto"/>
              <w:jc w:val="center"/>
              <w:rPr>
                <w:rFonts w:ascii="Times New Roman" w:hAnsi="Times New Roman"/>
                <w:b/>
                <w:bCs/>
              </w:rPr>
            </w:pPr>
          </w:p>
        </w:tc>
        <w:tc>
          <w:tcPr>
            <w:tcW w:w="972" w:type="dxa"/>
            <w:tcBorders>
              <w:top w:val="single" w:sz="4" w:space="0" w:color="auto"/>
              <w:bottom w:val="single" w:sz="4" w:space="0" w:color="auto"/>
              <w:right w:val="single" w:sz="4" w:space="0" w:color="auto"/>
            </w:tcBorders>
          </w:tcPr>
          <w:p w14:paraId="07C12395" w14:textId="77777777" w:rsidR="007C05B9" w:rsidRPr="00593CD4" w:rsidRDefault="007C05B9" w:rsidP="00FC0D5B">
            <w:pPr>
              <w:spacing w:after="0" w:line="240" w:lineRule="auto"/>
              <w:jc w:val="center"/>
              <w:rPr>
                <w:rFonts w:ascii="Times New Roman" w:hAnsi="Times New Roman"/>
                <w:b/>
                <w:bCs/>
              </w:rPr>
            </w:pPr>
          </w:p>
        </w:tc>
        <w:tc>
          <w:tcPr>
            <w:tcW w:w="3973" w:type="dxa"/>
            <w:tcBorders>
              <w:left w:val="single" w:sz="4" w:space="0" w:color="auto"/>
            </w:tcBorders>
          </w:tcPr>
          <w:p w14:paraId="6860BDC7" w14:textId="58BA8D07" w:rsidR="007C05B9" w:rsidRPr="00593CD4" w:rsidRDefault="007C05B9" w:rsidP="00FC0D5B">
            <w:pPr>
              <w:spacing w:after="0" w:line="240" w:lineRule="auto"/>
              <w:jc w:val="center"/>
              <w:rPr>
                <w:rFonts w:ascii="Times New Roman" w:hAnsi="Times New Roman"/>
                <w:b/>
                <w:bCs/>
              </w:rPr>
            </w:pPr>
          </w:p>
        </w:tc>
      </w:tr>
      <w:tr w:rsidR="00593CD4" w:rsidRPr="00593CD4" w14:paraId="6E9D5425" w14:textId="625D780C"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35820765" w14:textId="77777777" w:rsidR="007C05B9" w:rsidRPr="00593CD4" w:rsidRDefault="007C05B9" w:rsidP="00FC0D5B">
            <w:pPr>
              <w:spacing w:after="0" w:line="240" w:lineRule="auto"/>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 xml:space="preserve">1.1 Общее представление о педагогике как науке. Предмет и задачи педагогики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8627DCA" w14:textId="09C3C715"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5808EE4"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FF698DF"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25366E5"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7426B4B2"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36D34EC2" w14:textId="177EBD09"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5E6060BF" w14:textId="63813F9E"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24B21052" w14:textId="77777777" w:rsidR="007C05B9" w:rsidRPr="00593CD4" w:rsidRDefault="007C05B9" w:rsidP="00FC0D5B">
            <w:pPr>
              <w:spacing w:after="0" w:line="240" w:lineRule="auto"/>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 xml:space="preserve">1.2 История педагогики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E28DD73" w14:textId="36B932CB"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0C45F70"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88E43A5"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4</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34C609BA"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690E785E"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707273C0" w14:textId="0BEEF3DF"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45998AE" w14:textId="71CF8768"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326C7540"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1.3 Организация и методы исследования педагогики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5DAE761" w14:textId="79DE5821"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9EB2086"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C4B7592"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5EA210E"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29A2C178"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18A87F5" w14:textId="6B2C9D7D"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5AB70EB6" w14:textId="7A8EA07C"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7C430667"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1.4</w:t>
            </w:r>
            <w:r w:rsidRPr="00593CD4">
              <w:rPr>
                <w:rFonts w:ascii="Times New Roman" w:hAnsi="Times New Roman"/>
              </w:rPr>
              <w:t xml:space="preserve"> </w:t>
            </w:r>
            <w:r w:rsidRPr="00593CD4">
              <w:rPr>
                <w:rFonts w:ascii="Times New Roman" w:hAnsi="Times New Roman"/>
                <w:sz w:val="24"/>
                <w:szCs w:val="24"/>
              </w:rPr>
              <w:t>Ключевые понятия педагогики. Сущность целостного педагогического процесса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2598A4A" w14:textId="61E7E7A4"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01B0FE0"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93CD9CC"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E7C1D48"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5C61559B"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CAFB71F" w14:textId="63E4D236"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E668267" w14:textId="0C1106B1"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3D313D85" w14:textId="558F8FDF" w:rsidR="007C05B9" w:rsidRPr="00593CD4" w:rsidRDefault="007C05B9" w:rsidP="00FC0D5B">
            <w:pPr>
              <w:spacing w:after="0" w:line="240" w:lineRule="auto"/>
              <w:rPr>
                <w:rFonts w:ascii="Times New Roman" w:hAnsi="Times New Roman"/>
                <w:b/>
                <w:bCs/>
                <w:sz w:val="24"/>
                <w:szCs w:val="24"/>
              </w:rPr>
            </w:pPr>
            <w:r w:rsidRPr="00593CD4">
              <w:rPr>
                <w:rFonts w:ascii="Times New Roman" w:hAnsi="Times New Roman"/>
                <w:b/>
                <w:bCs/>
                <w:sz w:val="24"/>
                <w:szCs w:val="24"/>
              </w:rPr>
              <w:t>Раздел 2.</w:t>
            </w:r>
            <w:r w:rsidRPr="00593CD4">
              <w:rPr>
                <w:rFonts w:ascii="Times New Roman" w:hAnsi="Times New Roman"/>
                <w:b/>
                <w:bCs/>
              </w:rPr>
              <w:t xml:space="preserve"> </w:t>
            </w:r>
            <w:r w:rsidRPr="00593CD4">
              <w:rPr>
                <w:rFonts w:ascii="Times New Roman" w:hAnsi="Times New Roman"/>
                <w:b/>
                <w:bCs/>
                <w:sz w:val="24"/>
                <w:szCs w:val="24"/>
              </w:rPr>
              <w:t>Теория и методика обучения (дидактика)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511F8E0"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D856FE2"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3220805" w14:textId="77777777" w:rsidR="007C05B9" w:rsidRPr="00593CD4" w:rsidRDefault="007C05B9" w:rsidP="00FC0D5B">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B9A7645"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972" w:type="dxa"/>
            <w:tcBorders>
              <w:top w:val="single" w:sz="4" w:space="0" w:color="auto"/>
              <w:bottom w:val="single" w:sz="4" w:space="0" w:color="auto"/>
              <w:right w:val="single" w:sz="4" w:space="0" w:color="auto"/>
            </w:tcBorders>
          </w:tcPr>
          <w:p w14:paraId="225AF895"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043A7365" w14:textId="1D1DFC0B"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r>
      <w:tr w:rsidR="00593CD4" w:rsidRPr="00593CD4" w14:paraId="02B16D47" w14:textId="51699AEB"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001C2282"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2.1 Основные дидактические концепции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2648674" w14:textId="18AE6FF3"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7586F6F1"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5BC6BDE"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38830847"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550787FF"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5B69102C" w14:textId="16FF23A7"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23A9D75" w14:textId="689E49EA"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6BB9F43D"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2.2 Сущность процесса обучения, цели и принципы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7DBB1E3" w14:textId="770969EE"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2442743"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BA2E7FE"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3AACD06"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1CB3DC94"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1B867F5C" w14:textId="1CF922AC"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4FAB1712" w14:textId="11D0AEBD"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1DB73745"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2.3 Методы и средства обучения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8D01A87" w14:textId="5FD9C638"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29669F7"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F6BCFB1"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60BA487"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1EAE2873" w14:textId="67364A89"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0DCC32A0" w14:textId="3B21E72B"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1315F228" w14:textId="6DBECCCF"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71A0E6C7"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2.4 Формы организации учебного процесса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4C246F2" w14:textId="40963ACB"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C28860E"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9ABC69D"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DEF54DD"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6D6D13F7" w14:textId="28D650F3"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4BC4133D" w14:textId="1A5296BA"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793C17ED" w14:textId="3C22F6AF"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4BF795F0"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2.5 Урок как основная форма обучения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43FF4DF" w14:textId="5E5A5F87"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4A2034D"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6657737"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5D9B5571"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06BAED1C" w14:textId="18327C04"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245E6427" w14:textId="0CA3E5FE"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3A1BACC3" w14:textId="5434F812"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116EE0CD"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2.6 Педагогическая диагностика. Неуспеваемость и ее причины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5B2DC22" w14:textId="4C0F9974"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9B3DF04"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47F6E0D"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7ADBB25"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108246C8" w14:textId="63CC74CD"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0F1DA475" w14:textId="4C27089D"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49D5423B" w14:textId="7F3ACEC7"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52BF847D"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2.7 Особенности учебно-познавательной деятельности обучающихся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84A8C79" w14:textId="0D7EE810"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7EFBC85B"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C42596D"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386D6292"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2B598FD0" w14:textId="7D53F031"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0E1BA3EE" w14:textId="70E20EAA"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66F5787A" w14:textId="556C89D9"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155AB624" w14:textId="4A27773C" w:rsidR="007C05B9" w:rsidRPr="00593CD4" w:rsidRDefault="007C05B9" w:rsidP="00FC0D5B">
            <w:pPr>
              <w:spacing w:after="0" w:line="240" w:lineRule="auto"/>
              <w:rPr>
                <w:rFonts w:ascii="Times New Roman" w:hAnsi="Times New Roman"/>
                <w:b/>
                <w:bCs/>
                <w:i/>
                <w:iCs/>
                <w:sz w:val="24"/>
                <w:szCs w:val="24"/>
              </w:rPr>
            </w:pPr>
            <w:r w:rsidRPr="00593CD4">
              <w:rPr>
                <w:rFonts w:ascii="Times New Roman" w:hAnsi="Times New Roman"/>
                <w:b/>
                <w:bCs/>
                <w:i/>
                <w:iCs/>
                <w:sz w:val="24"/>
                <w:szCs w:val="24"/>
              </w:rPr>
              <w:t>Дифференцированный зачет</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40A3B59" w14:textId="7A6E382F" w:rsidR="007C05B9" w:rsidRPr="00593CD4" w:rsidRDefault="007C05B9" w:rsidP="00FC0D5B">
            <w:pPr>
              <w:spacing w:after="0" w:line="240" w:lineRule="auto"/>
              <w:jc w:val="center"/>
              <w:rPr>
                <w:rFonts w:ascii="Times New Roman" w:eastAsia="Times New Roman" w:hAnsi="Times New Roman"/>
                <w:b/>
                <w:bCs/>
                <w:i/>
                <w:i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793AEFC"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7ACB15E"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71D4959"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586F3F1C" w14:textId="5869A045"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3FF12000" w14:textId="25EEE260"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1653B1BD" w14:textId="2065757F"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29605D84" w14:textId="217AD58D" w:rsidR="007C05B9" w:rsidRPr="00593CD4" w:rsidRDefault="007C05B9" w:rsidP="00FC0D5B">
            <w:pPr>
              <w:spacing w:after="0" w:line="240" w:lineRule="auto"/>
              <w:rPr>
                <w:rFonts w:ascii="Times New Roman" w:hAnsi="Times New Roman"/>
                <w:b/>
                <w:bCs/>
                <w:sz w:val="24"/>
                <w:szCs w:val="24"/>
              </w:rPr>
            </w:pPr>
            <w:r w:rsidRPr="00593CD4">
              <w:rPr>
                <w:rFonts w:ascii="Times New Roman" w:hAnsi="Times New Roman"/>
                <w:b/>
                <w:bCs/>
                <w:sz w:val="24"/>
                <w:szCs w:val="24"/>
              </w:rPr>
              <w:t>Всего 5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0F06A44" w14:textId="325F9055"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r w:rsidR="00593CD4" w:rsidRPr="00593CD4">
              <w:rPr>
                <w:rFonts w:ascii="Times New Roman" w:eastAsia="Times New Roman" w:hAnsi="Times New Roman"/>
                <w:b/>
                <w:bCs/>
                <w:sz w:val="24"/>
                <w:szCs w:val="24"/>
                <w:lang w:eastAsia="ru-RU"/>
              </w:rPr>
              <w:t>7</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229A053" w14:textId="63E3146D"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1F8601A" w14:textId="49198BBC" w:rsidR="007C05B9" w:rsidRPr="00593CD4" w:rsidRDefault="007C05B9" w:rsidP="00FC0D5B">
            <w:pPr>
              <w:shd w:val="clear" w:color="auto" w:fill="FFFFFF"/>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508B9804" w14:textId="089B1E16"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10</w:t>
            </w:r>
          </w:p>
        </w:tc>
        <w:tc>
          <w:tcPr>
            <w:tcW w:w="972" w:type="dxa"/>
            <w:tcBorders>
              <w:top w:val="single" w:sz="4" w:space="0" w:color="auto"/>
              <w:bottom w:val="single" w:sz="4" w:space="0" w:color="auto"/>
              <w:right w:val="single" w:sz="4" w:space="0" w:color="auto"/>
            </w:tcBorders>
          </w:tcPr>
          <w:p w14:paraId="0D297201" w14:textId="6ECB038B"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3973" w:type="dxa"/>
            <w:tcBorders>
              <w:left w:val="single" w:sz="4" w:space="0" w:color="auto"/>
            </w:tcBorders>
          </w:tcPr>
          <w:p w14:paraId="6F594647" w14:textId="3ED504E4"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r>
      <w:tr w:rsidR="00593CD4" w:rsidRPr="00593CD4" w14:paraId="2B7AD62E" w14:textId="4EE9F406"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77CC7DEF" w14:textId="38134E60" w:rsidR="007C05B9" w:rsidRPr="00593CD4" w:rsidRDefault="007C05B9" w:rsidP="00FC0D5B">
            <w:pPr>
              <w:spacing w:after="0" w:line="240" w:lineRule="auto"/>
              <w:jc w:val="center"/>
              <w:rPr>
                <w:rFonts w:ascii="Times New Roman" w:hAnsi="Times New Roman"/>
                <w:sz w:val="24"/>
                <w:szCs w:val="24"/>
              </w:rPr>
            </w:pPr>
            <w:r w:rsidRPr="00593CD4">
              <w:rPr>
                <w:rFonts w:ascii="Times New Roman" w:hAnsi="Times New Roman"/>
                <w:b/>
                <w:bCs/>
                <w:sz w:val="24"/>
                <w:szCs w:val="24"/>
              </w:rPr>
              <w:t>VI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B083920"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58471D8"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51030A1"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19265D11"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5194B9DE"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0043691E" w14:textId="0A07354E"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1917B92" w14:textId="35245CB2"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59560961" w14:textId="57B28740"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b/>
                <w:bCs/>
                <w:sz w:val="24"/>
                <w:szCs w:val="24"/>
              </w:rPr>
              <w:t>Раздел 3. Теория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4B2C5AC"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95645DA"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DC2AB64"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035E416"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33B1BF77"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F04E65E" w14:textId="51AB4CE5"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80CCFD4" w14:textId="0A0673E0"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39C2B579" w14:textId="77777777" w:rsidR="007C05B9" w:rsidRPr="00593CD4" w:rsidRDefault="007C05B9" w:rsidP="00FC0D5B">
            <w:pPr>
              <w:spacing w:after="0" w:line="240" w:lineRule="auto"/>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lastRenderedPageBreak/>
              <w:t>3.1 Воспитание как педагогическое явление, закономерности и принципы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DB8B42D" w14:textId="7DF7F3D3"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1E51EA8" w14:textId="196F4C4D" w:rsidR="007C05B9" w:rsidRPr="00593CD4" w:rsidRDefault="00786927"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DD5D3B2" w14:textId="46F07055" w:rsidR="007C05B9" w:rsidRPr="00593CD4" w:rsidRDefault="00786927"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F272423"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518AF333"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3498160B" w14:textId="450AFCA4"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707DFBF9" w14:textId="49926A47"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6E8DBDC5"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3.2 Содержание воспитания и основные направления воспитательной работы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EB632E4" w14:textId="2BA1EC6E"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ECB2647" w14:textId="5DCED4A7" w:rsidR="007C05B9" w:rsidRPr="00593CD4" w:rsidRDefault="00786927"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2883648" w14:textId="048BF9E4" w:rsidR="007C05B9" w:rsidRPr="00593CD4" w:rsidRDefault="00786927"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E971C62"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63170BF5" w14:textId="6C81A1C5"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11040E2C" w14:textId="5AA0BA47"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79278557" w14:textId="63A0626F"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2C3877CB"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3.3 Методы, средства и формы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D5875CD" w14:textId="62C145DC"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5ABDECA"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D8EB063"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611D154"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61DE286D" w14:textId="40EC3253"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1AED1BDC" w14:textId="0632B1DD"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7783BCC8" w14:textId="1552911B"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7C3360A6"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3.4 Коллектив как объект и субъект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A0FBEDB" w14:textId="214EAFF6"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919CFD2"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E467338"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FBF1392"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7DE906DF"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1B95658B" w14:textId="22C1BFD5"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451122F7" w14:textId="4D6549D5"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13EE3487"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3.5 Педагогические основы семейного воспитания. Взаимодействие семьи и школы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461D9DD" w14:textId="6B39BE84"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8EFBD51"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03E9196"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B63F412"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3DF86793" w14:textId="40536EE6"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41CE3D08" w14:textId="6FB99790"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F2C1309" w14:textId="20082EC7"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3D77365F"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3.6 Социальная зрелость личности. Девиации как педагогическая проблема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16DAFC8" w14:textId="01245E13"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7FD5A43"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D7C5E36"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736F4FD"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068F96FB" w14:textId="5BD231BD"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74F75E15" w14:textId="7DAA3A68"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35635EE9" w14:textId="50E14B02"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117EA5AC" w14:textId="47D20323"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b/>
                <w:bCs/>
                <w:sz w:val="24"/>
                <w:szCs w:val="24"/>
              </w:rPr>
              <w:t>Раздел 4. Система образования РФ</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2A68543"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95323A6"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58B55A5"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5D617993"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0438988F"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6E075D79" w14:textId="4D9FBD93"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7EF07850" w14:textId="2B99CB51"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4F5C5F5C"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4.1 Принципы и структура системы образования РФ</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5C31B9F" w14:textId="70BF9783"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49077C60" w14:textId="077D53AC" w:rsidR="007C05B9" w:rsidRPr="00593CD4" w:rsidRDefault="00786927"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F3B5201" w14:textId="63E41EE2" w:rsidR="007C05B9" w:rsidRPr="00593CD4" w:rsidRDefault="00786927"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1C5D61D"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0513DEAD"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619ACAE" w14:textId="0A41457F"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54E732A3" w14:textId="62026946"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6A449EDA"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4.2 Образовательные программы и формы получения образования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58F12E5" w14:textId="458A9694"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CD4C524" w14:textId="6DFF956C" w:rsidR="007C05B9" w:rsidRPr="00593CD4" w:rsidRDefault="00786927"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99BC9C6" w14:textId="4181A7AE" w:rsidR="007C05B9" w:rsidRPr="00593CD4" w:rsidRDefault="00786927"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89886A5"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7ADCCCCA"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118D8902" w14:textId="6652358A"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071BDB9F" w14:textId="7DCDDEC0"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3BF7491E" w14:textId="6C338186"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b/>
                <w:bCs/>
                <w:sz w:val="24"/>
                <w:szCs w:val="24"/>
              </w:rPr>
              <w:t>Раздел 5. Основы профессионально-педагогической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8BCCD8F"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E26A046"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ADF4F2F"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3ED88ED"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145C45E1"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5DE76176" w14:textId="03A9638A"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6262C4D9" w14:textId="1092D37F"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54B709BB"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5.1 Педагог как субъект педагогической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CFD345C" w14:textId="2C654EBE"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8CE76B3"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3ACA398"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10CCDA5"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7761E2B0"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6BC86AA1" w14:textId="32F18AAD"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6B630050" w14:textId="02AF84E0"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02269FB7"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5.2 Профессионально-педагогические способности и личностные качества педагога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EC9E2A9" w14:textId="6C524D1D"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42092332"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3980FAD"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B9E49DF"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6FCD17F5" w14:textId="29CB04BD" w:rsidR="007C05B9" w:rsidRPr="00593CD4" w:rsidRDefault="00593CD4"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22892585" w14:textId="014283F6"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73922F50" w14:textId="0271363D"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500FF1E0" w14:textId="77777777" w:rsidR="007C05B9" w:rsidRPr="00593CD4" w:rsidRDefault="007C05B9" w:rsidP="00FC0D5B">
            <w:pPr>
              <w:spacing w:after="0" w:line="240" w:lineRule="auto"/>
              <w:rPr>
                <w:rFonts w:ascii="Times New Roman" w:hAnsi="Times New Roman"/>
                <w:sz w:val="24"/>
                <w:szCs w:val="24"/>
              </w:rPr>
            </w:pPr>
            <w:r w:rsidRPr="00593CD4">
              <w:rPr>
                <w:rFonts w:ascii="Times New Roman" w:hAnsi="Times New Roman"/>
                <w:sz w:val="24"/>
                <w:szCs w:val="24"/>
              </w:rPr>
              <w:t>5.3 Педагогическое общение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EBEFF1C" w14:textId="0CB08E5D"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04D9BC1"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5D18FF" w14:textId="77777777" w:rsidR="007C05B9" w:rsidRPr="00593CD4" w:rsidRDefault="007C05B9" w:rsidP="00FC0D5B">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A94DF55"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342BA830" w14:textId="77777777" w:rsidR="007C05B9" w:rsidRPr="00593CD4" w:rsidRDefault="007C05B9" w:rsidP="00FC0D5B">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C3A8140" w14:textId="2A1CF68F" w:rsidR="007C05B9" w:rsidRPr="00593CD4" w:rsidRDefault="007C05B9" w:rsidP="00FC0D5B">
            <w:pPr>
              <w:spacing w:after="0" w:line="240" w:lineRule="auto"/>
              <w:jc w:val="center"/>
              <w:rPr>
                <w:rFonts w:ascii="Times New Roman" w:eastAsia="Times New Roman" w:hAnsi="Times New Roman"/>
                <w:sz w:val="24"/>
                <w:szCs w:val="24"/>
                <w:lang w:eastAsia="ru-RU"/>
              </w:rPr>
            </w:pPr>
          </w:p>
        </w:tc>
      </w:tr>
      <w:tr w:rsidR="00593CD4" w:rsidRPr="00593CD4" w14:paraId="1AD68604" w14:textId="7B7D4BD7"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79433398" w14:textId="24C95C60" w:rsidR="007C05B9" w:rsidRPr="00593CD4" w:rsidRDefault="007C05B9" w:rsidP="00FC0D5B">
            <w:pPr>
              <w:spacing w:after="0" w:line="240" w:lineRule="auto"/>
              <w:rPr>
                <w:rFonts w:ascii="Times New Roman" w:hAnsi="Times New Roman"/>
                <w:b/>
                <w:bCs/>
                <w:sz w:val="24"/>
                <w:szCs w:val="24"/>
              </w:rPr>
            </w:pPr>
            <w:r w:rsidRPr="00593CD4">
              <w:rPr>
                <w:rFonts w:ascii="Times New Roman" w:hAnsi="Times New Roman"/>
                <w:b/>
                <w:bCs/>
                <w:sz w:val="24"/>
                <w:szCs w:val="24"/>
              </w:rPr>
              <w:t>Всего 6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21F3F96" w14:textId="71D458AD"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37</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3D73097" w14:textId="06255D49"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r w:rsidR="00593CD4"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16FD531" w14:textId="5CC438FC" w:rsidR="007C05B9" w:rsidRPr="00593CD4" w:rsidRDefault="00593CD4" w:rsidP="00FC0D5B">
            <w:pPr>
              <w:shd w:val="clear" w:color="auto" w:fill="FFFFFF"/>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19</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A528575" w14:textId="6206B04F"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13</w:t>
            </w:r>
          </w:p>
        </w:tc>
        <w:tc>
          <w:tcPr>
            <w:tcW w:w="972" w:type="dxa"/>
            <w:tcBorders>
              <w:top w:val="single" w:sz="4" w:space="0" w:color="auto"/>
              <w:bottom w:val="single" w:sz="4" w:space="0" w:color="auto"/>
              <w:right w:val="single" w:sz="4" w:space="0" w:color="auto"/>
            </w:tcBorders>
          </w:tcPr>
          <w:p w14:paraId="720316F9" w14:textId="47277403"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3973" w:type="dxa"/>
            <w:tcBorders>
              <w:left w:val="single" w:sz="4" w:space="0" w:color="auto"/>
            </w:tcBorders>
          </w:tcPr>
          <w:p w14:paraId="10D374EA" w14:textId="09E003EB"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r>
      <w:tr w:rsidR="00593CD4" w:rsidRPr="00593CD4" w14:paraId="7619078D" w14:textId="1B38E796"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41FA7390" w14:textId="35416258" w:rsidR="007C05B9" w:rsidRPr="00593CD4" w:rsidRDefault="00593CD4" w:rsidP="00FC0D5B">
            <w:pPr>
              <w:spacing w:after="0" w:line="240" w:lineRule="auto"/>
              <w:rPr>
                <w:rFonts w:ascii="Times New Roman" w:hAnsi="Times New Roman"/>
                <w:b/>
                <w:bCs/>
                <w:sz w:val="24"/>
                <w:szCs w:val="24"/>
              </w:rPr>
            </w:pPr>
            <w:r>
              <w:rPr>
                <w:rFonts w:ascii="Times New Roman" w:hAnsi="Times New Roman"/>
                <w:b/>
                <w:bCs/>
                <w:sz w:val="24"/>
                <w:szCs w:val="24"/>
              </w:rPr>
              <w:t>Консультации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0303E4B" w14:textId="08AAFC95"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5D29B11" w14:textId="7A5ACE58" w:rsidR="007C05B9" w:rsidRPr="00593CD4" w:rsidRDefault="007C05B9" w:rsidP="00FC0D5B">
            <w:pPr>
              <w:spacing w:after="0" w:line="240" w:lineRule="auto"/>
              <w:jc w:val="center"/>
              <w:rPr>
                <w:rFonts w:ascii="Times New Roman" w:eastAsia="Times New Roman" w:hAnsi="Times New Roman"/>
                <w:b/>
                <w:bCs/>
                <w:sz w:val="24"/>
                <w:szCs w:val="24"/>
                <w:lang w:val="en-US"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B938A28" w14:textId="77777777" w:rsidR="007C05B9" w:rsidRPr="00593CD4" w:rsidRDefault="007C05B9" w:rsidP="00FC0D5B">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627F619"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972" w:type="dxa"/>
            <w:tcBorders>
              <w:top w:val="single" w:sz="4" w:space="0" w:color="auto"/>
              <w:bottom w:val="single" w:sz="4" w:space="0" w:color="auto"/>
              <w:right w:val="single" w:sz="4" w:space="0" w:color="auto"/>
            </w:tcBorders>
          </w:tcPr>
          <w:p w14:paraId="2A05DA6C" w14:textId="77777777"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71193045" w14:textId="7B954F08"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r>
      <w:tr w:rsidR="00593CD4" w:rsidRPr="00593CD4" w14:paraId="0EDF19CF" w14:textId="77777777"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7D490F3E" w14:textId="274138FF" w:rsidR="00593CD4" w:rsidRPr="00593CD4" w:rsidRDefault="00593CD4" w:rsidP="00E67034">
            <w:pPr>
              <w:spacing w:after="0" w:line="240" w:lineRule="auto"/>
              <w:rPr>
                <w:rFonts w:ascii="Times New Roman" w:hAnsi="Times New Roman"/>
                <w:b/>
                <w:bCs/>
                <w:sz w:val="24"/>
                <w:szCs w:val="24"/>
              </w:rPr>
            </w:pPr>
            <w:r>
              <w:rPr>
                <w:rFonts w:ascii="Times New Roman" w:hAnsi="Times New Roman"/>
                <w:b/>
                <w:bCs/>
                <w:sz w:val="24"/>
                <w:szCs w:val="24"/>
              </w:rPr>
              <w:t>Экзамен</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6DAA67F" w14:textId="77777777" w:rsidR="00593CD4" w:rsidRPr="00593CD4" w:rsidRDefault="00593CD4" w:rsidP="00E67034">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D324269" w14:textId="77777777" w:rsidR="00593CD4" w:rsidRPr="00593CD4" w:rsidRDefault="00593CD4" w:rsidP="00E67034">
            <w:pPr>
              <w:spacing w:after="0" w:line="240" w:lineRule="auto"/>
              <w:jc w:val="center"/>
              <w:rPr>
                <w:rFonts w:ascii="Times New Roman" w:eastAsia="Times New Roman" w:hAnsi="Times New Roman"/>
                <w:b/>
                <w:bCs/>
                <w:sz w:val="24"/>
                <w:szCs w:val="24"/>
                <w:lang w:val="en-US"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2A7BC1" w14:textId="77777777" w:rsidR="00593CD4" w:rsidRPr="00593CD4" w:rsidRDefault="00593CD4" w:rsidP="00E67034">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14DA6B24" w14:textId="77777777" w:rsidR="00593CD4" w:rsidRPr="00593CD4" w:rsidRDefault="00593CD4" w:rsidP="00E67034">
            <w:pPr>
              <w:spacing w:after="0" w:line="240" w:lineRule="auto"/>
              <w:jc w:val="center"/>
              <w:rPr>
                <w:rFonts w:ascii="Times New Roman" w:eastAsia="Times New Roman" w:hAnsi="Times New Roman"/>
                <w:b/>
                <w:bCs/>
                <w:sz w:val="24"/>
                <w:szCs w:val="24"/>
                <w:lang w:eastAsia="ru-RU"/>
              </w:rPr>
            </w:pPr>
          </w:p>
        </w:tc>
        <w:tc>
          <w:tcPr>
            <w:tcW w:w="972" w:type="dxa"/>
            <w:tcBorders>
              <w:top w:val="single" w:sz="4" w:space="0" w:color="auto"/>
              <w:bottom w:val="single" w:sz="4" w:space="0" w:color="auto"/>
              <w:right w:val="single" w:sz="4" w:space="0" w:color="auto"/>
            </w:tcBorders>
          </w:tcPr>
          <w:p w14:paraId="1A4CF742" w14:textId="77777777" w:rsidR="00593CD4" w:rsidRPr="00593CD4" w:rsidRDefault="00593CD4" w:rsidP="00E67034">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15B654C7" w14:textId="77777777" w:rsidR="00593CD4" w:rsidRPr="00593CD4" w:rsidRDefault="00593CD4" w:rsidP="00E67034">
            <w:pPr>
              <w:spacing w:after="0" w:line="240" w:lineRule="auto"/>
              <w:jc w:val="center"/>
              <w:rPr>
                <w:rFonts w:ascii="Times New Roman" w:eastAsia="Times New Roman" w:hAnsi="Times New Roman"/>
                <w:b/>
                <w:bCs/>
                <w:sz w:val="24"/>
                <w:szCs w:val="24"/>
                <w:lang w:eastAsia="ru-RU"/>
              </w:rPr>
            </w:pPr>
          </w:p>
        </w:tc>
      </w:tr>
      <w:tr w:rsidR="00593CD4" w:rsidRPr="00593CD4" w14:paraId="73CF883A" w14:textId="6E5DAB8B" w:rsidTr="00593CD4">
        <w:trPr>
          <w:trHeight w:val="20"/>
        </w:trPr>
        <w:tc>
          <w:tcPr>
            <w:tcW w:w="3977" w:type="dxa"/>
            <w:tcBorders>
              <w:top w:val="single" w:sz="4" w:space="0" w:color="auto"/>
              <w:left w:val="single" w:sz="4" w:space="0" w:color="auto"/>
              <w:bottom w:val="single" w:sz="4" w:space="0" w:color="auto"/>
              <w:right w:val="single" w:sz="4" w:space="0" w:color="auto"/>
            </w:tcBorders>
            <w:shd w:val="clear" w:color="auto" w:fill="FFFFFF"/>
          </w:tcPr>
          <w:p w14:paraId="4A2E03D4" w14:textId="77777777" w:rsidR="007C05B9" w:rsidRPr="00593CD4" w:rsidRDefault="007C05B9" w:rsidP="00FC0D5B">
            <w:pPr>
              <w:spacing w:after="0" w:line="240" w:lineRule="auto"/>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Всего:</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255A7EB" w14:textId="142819BA" w:rsidR="007C05B9" w:rsidRPr="00593CD4" w:rsidRDefault="00593CD4"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7</w:t>
            </w:r>
            <w:r>
              <w:rPr>
                <w:rFonts w:ascii="Times New Roman" w:eastAsia="Times New Roman" w:hAnsi="Times New Roman"/>
                <w:b/>
                <w:bCs/>
                <w:sz w:val="24"/>
                <w:szCs w:val="24"/>
                <w:lang w:eastAsia="ru-RU"/>
              </w:rPr>
              <w:t>8</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B17BC4A" w14:textId="7E634882"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6</w:t>
            </w:r>
            <w:r w:rsidR="00593CD4"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89F1529" w14:textId="2E629CE1"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r w:rsidR="00593CD4" w:rsidRPr="00593CD4">
              <w:rPr>
                <w:rFonts w:ascii="Times New Roman" w:eastAsia="Times New Roman" w:hAnsi="Times New Roman"/>
                <w:b/>
                <w:bCs/>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9FB9B29" w14:textId="337C5BB9" w:rsidR="007C05B9" w:rsidRPr="00593CD4" w:rsidRDefault="007C05B9"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23</w:t>
            </w:r>
          </w:p>
        </w:tc>
        <w:tc>
          <w:tcPr>
            <w:tcW w:w="972" w:type="dxa"/>
            <w:tcBorders>
              <w:top w:val="single" w:sz="4" w:space="0" w:color="auto"/>
              <w:bottom w:val="single" w:sz="4" w:space="0" w:color="auto"/>
              <w:right w:val="single" w:sz="4" w:space="0" w:color="auto"/>
            </w:tcBorders>
          </w:tcPr>
          <w:p w14:paraId="37573DC9" w14:textId="65E1C804" w:rsidR="007C05B9" w:rsidRPr="00593CD4" w:rsidRDefault="00246EE1" w:rsidP="00FC0D5B">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10</w:t>
            </w:r>
          </w:p>
        </w:tc>
        <w:tc>
          <w:tcPr>
            <w:tcW w:w="3973" w:type="dxa"/>
            <w:tcBorders>
              <w:left w:val="single" w:sz="4" w:space="0" w:color="auto"/>
            </w:tcBorders>
          </w:tcPr>
          <w:p w14:paraId="1A8AE3AB" w14:textId="3D992618" w:rsidR="007C05B9" w:rsidRPr="00593CD4" w:rsidRDefault="007C05B9" w:rsidP="00FC0D5B">
            <w:pPr>
              <w:spacing w:after="0" w:line="240" w:lineRule="auto"/>
              <w:jc w:val="center"/>
              <w:rPr>
                <w:rFonts w:ascii="Times New Roman" w:eastAsia="Times New Roman" w:hAnsi="Times New Roman"/>
                <w:b/>
                <w:bCs/>
                <w:sz w:val="24"/>
                <w:szCs w:val="24"/>
                <w:lang w:eastAsia="ru-RU"/>
              </w:rPr>
            </w:pPr>
          </w:p>
        </w:tc>
      </w:tr>
    </w:tbl>
    <w:p w14:paraId="2E43E174" w14:textId="77777777" w:rsidR="00BF12D9" w:rsidRPr="00097241" w:rsidRDefault="00BF12D9" w:rsidP="00623C74">
      <w:pPr>
        <w:spacing w:after="0" w:line="276" w:lineRule="auto"/>
        <w:jc w:val="center"/>
        <w:rPr>
          <w:rFonts w:ascii="Times New Roman" w:eastAsia="Times New Roman" w:hAnsi="Times New Roman"/>
          <w:b/>
          <w:bCs/>
          <w:sz w:val="28"/>
          <w:szCs w:val="28"/>
          <w:lang w:eastAsia="ru-RU"/>
        </w:rPr>
      </w:pPr>
    </w:p>
    <w:p w14:paraId="4FB75F3C" w14:textId="1EDA0D7B" w:rsidR="004F0F6F" w:rsidRPr="00097241" w:rsidRDefault="00EE553B" w:rsidP="00623C74">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 xml:space="preserve">2.3 </w:t>
      </w:r>
      <w:r w:rsidR="004F0F6F" w:rsidRPr="00097241">
        <w:rPr>
          <w:rFonts w:ascii="Times New Roman" w:eastAsia="Times New Roman" w:hAnsi="Times New Roman"/>
          <w:b/>
          <w:bCs/>
          <w:sz w:val="28"/>
          <w:szCs w:val="28"/>
          <w:lang w:eastAsia="ru-RU"/>
        </w:rPr>
        <w:t>Распределение учебной нагрузки по семестрам</w:t>
      </w:r>
    </w:p>
    <w:p w14:paraId="0C458C6C" w14:textId="60E2204E" w:rsidR="00623C74" w:rsidRPr="00097241" w:rsidRDefault="00623C74" w:rsidP="00623C74">
      <w:pPr>
        <w:spacing w:after="0" w:line="276" w:lineRule="auto"/>
        <w:jc w:val="both"/>
        <w:rPr>
          <w:rFonts w:ascii="Times New Roman" w:eastAsia="Times New Roman" w:hAnsi="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0"/>
        <w:gridCol w:w="933"/>
        <w:gridCol w:w="3539"/>
        <w:gridCol w:w="1214"/>
        <w:gridCol w:w="6"/>
      </w:tblGrid>
      <w:tr w:rsidR="00872269" w:rsidRPr="00097241" w14:paraId="4B4ABC48" w14:textId="3763F6FB" w:rsidTr="004A57BE">
        <w:trPr>
          <w:trHeight w:val="20"/>
          <w:jc w:val="center"/>
        </w:trPr>
        <w:tc>
          <w:tcPr>
            <w:tcW w:w="3320" w:type="dxa"/>
            <w:vMerge w:val="restart"/>
          </w:tcPr>
          <w:p w14:paraId="752DA9D4" w14:textId="77777777" w:rsidR="004A57BE" w:rsidRPr="00097241" w:rsidRDefault="004A57BE" w:rsidP="004A57BE">
            <w:pPr>
              <w:spacing w:after="0" w:line="240" w:lineRule="auto"/>
              <w:jc w:val="center"/>
              <w:rPr>
                <w:rFonts w:ascii="Times New Roman" w:hAnsi="Times New Roman"/>
                <w:b/>
                <w:bCs/>
                <w:sz w:val="24"/>
                <w:szCs w:val="24"/>
              </w:rPr>
            </w:pPr>
            <w:r w:rsidRPr="00097241">
              <w:rPr>
                <w:rFonts w:ascii="Times New Roman" w:hAnsi="Times New Roman"/>
                <w:b/>
                <w:bCs/>
                <w:sz w:val="24"/>
                <w:szCs w:val="24"/>
              </w:rPr>
              <w:t>Вид учебной работы</w:t>
            </w:r>
          </w:p>
        </w:tc>
        <w:tc>
          <w:tcPr>
            <w:tcW w:w="933" w:type="dxa"/>
            <w:vMerge w:val="restart"/>
          </w:tcPr>
          <w:p w14:paraId="73D91E3A" w14:textId="631CC250" w:rsidR="004A57BE" w:rsidRPr="00097241" w:rsidRDefault="004A57BE" w:rsidP="004A57BE">
            <w:pPr>
              <w:spacing w:after="0" w:line="240" w:lineRule="auto"/>
              <w:jc w:val="center"/>
              <w:rPr>
                <w:rFonts w:ascii="Times New Roman" w:hAnsi="Times New Roman"/>
                <w:b/>
                <w:bCs/>
                <w:sz w:val="24"/>
                <w:szCs w:val="24"/>
              </w:rPr>
            </w:pPr>
            <w:r w:rsidRPr="00097241">
              <w:rPr>
                <w:rFonts w:ascii="Times New Roman" w:hAnsi="Times New Roman"/>
                <w:b/>
                <w:bCs/>
                <w:sz w:val="24"/>
                <w:szCs w:val="24"/>
              </w:rPr>
              <w:t>Объем ОП, час.</w:t>
            </w:r>
          </w:p>
        </w:tc>
        <w:tc>
          <w:tcPr>
            <w:tcW w:w="4759" w:type="dxa"/>
            <w:gridSpan w:val="3"/>
          </w:tcPr>
          <w:p w14:paraId="1106CAE9" w14:textId="0D793F28" w:rsidR="004A57BE" w:rsidRPr="00097241" w:rsidRDefault="004A57BE" w:rsidP="004A57BE">
            <w:pPr>
              <w:spacing w:after="0" w:line="240" w:lineRule="auto"/>
              <w:jc w:val="center"/>
              <w:rPr>
                <w:rFonts w:ascii="Times New Roman" w:hAnsi="Times New Roman"/>
                <w:b/>
                <w:sz w:val="24"/>
                <w:szCs w:val="24"/>
              </w:rPr>
            </w:pPr>
            <w:r w:rsidRPr="00097241">
              <w:rPr>
                <w:rFonts w:ascii="Times New Roman" w:hAnsi="Times New Roman"/>
                <w:b/>
                <w:sz w:val="24"/>
                <w:szCs w:val="24"/>
              </w:rPr>
              <w:t>Номер семестра</w:t>
            </w:r>
          </w:p>
        </w:tc>
      </w:tr>
      <w:tr w:rsidR="00872269" w:rsidRPr="00097241" w14:paraId="5317B2BB" w14:textId="4CA30A4F" w:rsidTr="004A57BE">
        <w:trPr>
          <w:gridAfter w:val="1"/>
          <w:wAfter w:w="6" w:type="dxa"/>
          <w:trHeight w:val="20"/>
          <w:jc w:val="center"/>
        </w:trPr>
        <w:tc>
          <w:tcPr>
            <w:tcW w:w="3320" w:type="dxa"/>
            <w:vMerge/>
          </w:tcPr>
          <w:p w14:paraId="0D25F817" w14:textId="77777777" w:rsidR="004A57BE" w:rsidRPr="00097241" w:rsidRDefault="004A57BE" w:rsidP="004A57BE">
            <w:pPr>
              <w:spacing w:after="0" w:line="240" w:lineRule="auto"/>
              <w:jc w:val="center"/>
              <w:rPr>
                <w:rFonts w:ascii="Times New Roman" w:hAnsi="Times New Roman"/>
                <w:sz w:val="24"/>
                <w:szCs w:val="24"/>
              </w:rPr>
            </w:pPr>
          </w:p>
        </w:tc>
        <w:tc>
          <w:tcPr>
            <w:tcW w:w="933" w:type="dxa"/>
            <w:vMerge/>
          </w:tcPr>
          <w:p w14:paraId="04AB4D58" w14:textId="77777777" w:rsidR="004A57BE" w:rsidRPr="00097241" w:rsidRDefault="004A57BE" w:rsidP="004A57BE">
            <w:pPr>
              <w:spacing w:after="0" w:line="240" w:lineRule="auto"/>
              <w:jc w:val="center"/>
              <w:rPr>
                <w:rFonts w:ascii="Times New Roman" w:hAnsi="Times New Roman"/>
                <w:sz w:val="24"/>
                <w:szCs w:val="24"/>
              </w:rPr>
            </w:pPr>
          </w:p>
        </w:tc>
        <w:tc>
          <w:tcPr>
            <w:tcW w:w="3539" w:type="dxa"/>
          </w:tcPr>
          <w:p w14:paraId="38F80DFB" w14:textId="50AE5740" w:rsidR="004A57BE" w:rsidRPr="00097241" w:rsidRDefault="004A57BE" w:rsidP="004A57BE">
            <w:pPr>
              <w:spacing w:after="0" w:line="240" w:lineRule="auto"/>
              <w:jc w:val="center"/>
              <w:rPr>
                <w:rFonts w:ascii="Times New Roman" w:hAnsi="Times New Roman"/>
                <w:b/>
                <w:sz w:val="24"/>
                <w:szCs w:val="24"/>
              </w:rPr>
            </w:pPr>
            <w:r w:rsidRPr="00097241">
              <w:rPr>
                <w:rFonts w:ascii="Times New Roman" w:hAnsi="Times New Roman"/>
                <w:b/>
                <w:sz w:val="24"/>
                <w:szCs w:val="24"/>
              </w:rPr>
              <w:t>5</w:t>
            </w:r>
          </w:p>
        </w:tc>
        <w:tc>
          <w:tcPr>
            <w:tcW w:w="1214" w:type="dxa"/>
          </w:tcPr>
          <w:p w14:paraId="25CF6559" w14:textId="4B5614A1" w:rsidR="004A57BE" w:rsidRPr="00097241" w:rsidRDefault="004A57BE" w:rsidP="004A57BE">
            <w:pPr>
              <w:spacing w:after="0" w:line="240" w:lineRule="auto"/>
              <w:jc w:val="center"/>
              <w:rPr>
                <w:rFonts w:ascii="Times New Roman" w:hAnsi="Times New Roman"/>
                <w:b/>
                <w:sz w:val="24"/>
                <w:szCs w:val="24"/>
              </w:rPr>
            </w:pPr>
            <w:r w:rsidRPr="00097241">
              <w:rPr>
                <w:rFonts w:ascii="Times New Roman" w:hAnsi="Times New Roman"/>
                <w:b/>
                <w:sz w:val="24"/>
                <w:szCs w:val="24"/>
              </w:rPr>
              <w:t>6</w:t>
            </w:r>
          </w:p>
        </w:tc>
      </w:tr>
      <w:tr w:rsidR="00872269" w:rsidRPr="00097241" w14:paraId="4CDC6AB9" w14:textId="206FC959" w:rsidTr="004A57BE">
        <w:trPr>
          <w:gridAfter w:val="1"/>
          <w:wAfter w:w="6" w:type="dxa"/>
          <w:trHeight w:val="20"/>
          <w:jc w:val="center"/>
        </w:trPr>
        <w:tc>
          <w:tcPr>
            <w:tcW w:w="3320" w:type="dxa"/>
          </w:tcPr>
          <w:p w14:paraId="4F30A1F9" w14:textId="6464A97F" w:rsidR="004A57BE" w:rsidRPr="00097241" w:rsidRDefault="004A57BE" w:rsidP="004A57BE">
            <w:pPr>
              <w:spacing w:after="0" w:line="240" w:lineRule="auto"/>
              <w:rPr>
                <w:rFonts w:ascii="Times New Roman" w:hAnsi="Times New Roman"/>
                <w:sz w:val="24"/>
                <w:szCs w:val="24"/>
              </w:rPr>
            </w:pPr>
            <w:r w:rsidRPr="00097241">
              <w:rPr>
                <w:rFonts w:ascii="Times New Roman" w:hAnsi="Times New Roman"/>
                <w:b/>
                <w:bCs/>
                <w:sz w:val="24"/>
                <w:szCs w:val="24"/>
              </w:rPr>
              <w:t>Аудиторные занятия,</w:t>
            </w:r>
            <w:r w:rsidRPr="00097241">
              <w:rPr>
                <w:rFonts w:ascii="Times New Roman" w:hAnsi="Times New Roman"/>
                <w:sz w:val="24"/>
                <w:szCs w:val="24"/>
              </w:rPr>
              <w:t xml:space="preserve"> из них</w:t>
            </w:r>
          </w:p>
        </w:tc>
        <w:tc>
          <w:tcPr>
            <w:tcW w:w="933" w:type="dxa"/>
          </w:tcPr>
          <w:p w14:paraId="4D3DCDF6" w14:textId="2358AF39" w:rsidR="004A57BE" w:rsidRPr="00097241" w:rsidRDefault="00593CD4" w:rsidP="004A57BE">
            <w:pPr>
              <w:spacing w:after="0" w:line="240" w:lineRule="auto"/>
              <w:jc w:val="center"/>
              <w:rPr>
                <w:rFonts w:ascii="Times New Roman" w:hAnsi="Times New Roman"/>
                <w:b/>
                <w:sz w:val="24"/>
                <w:szCs w:val="24"/>
                <w:u w:val="single"/>
              </w:rPr>
            </w:pPr>
            <w:r>
              <w:rPr>
                <w:rFonts w:ascii="Times New Roman" w:hAnsi="Times New Roman"/>
                <w:b/>
                <w:sz w:val="24"/>
                <w:szCs w:val="24"/>
              </w:rPr>
              <w:t>64</w:t>
            </w:r>
          </w:p>
        </w:tc>
        <w:tc>
          <w:tcPr>
            <w:tcW w:w="3539" w:type="dxa"/>
          </w:tcPr>
          <w:p w14:paraId="08823234" w14:textId="0B3E272B" w:rsidR="004A57BE" w:rsidRPr="00097241" w:rsidRDefault="004A57BE" w:rsidP="004A57BE">
            <w:pPr>
              <w:spacing w:after="0" w:line="240" w:lineRule="auto"/>
              <w:jc w:val="center"/>
              <w:rPr>
                <w:rFonts w:ascii="Times New Roman" w:hAnsi="Times New Roman"/>
                <w:sz w:val="24"/>
                <w:szCs w:val="24"/>
              </w:rPr>
            </w:pPr>
            <w:r w:rsidRPr="00097241">
              <w:rPr>
                <w:rFonts w:ascii="Times New Roman" w:hAnsi="Times New Roman"/>
                <w:sz w:val="24"/>
                <w:szCs w:val="24"/>
              </w:rPr>
              <w:t>32</w:t>
            </w:r>
          </w:p>
        </w:tc>
        <w:tc>
          <w:tcPr>
            <w:tcW w:w="1214" w:type="dxa"/>
          </w:tcPr>
          <w:p w14:paraId="7B8C0FC7" w14:textId="7959F086" w:rsidR="004A57BE" w:rsidRPr="00097241" w:rsidRDefault="004A57BE" w:rsidP="004A57BE">
            <w:pPr>
              <w:spacing w:after="0" w:line="240" w:lineRule="auto"/>
              <w:jc w:val="center"/>
              <w:rPr>
                <w:rFonts w:ascii="Times New Roman" w:hAnsi="Times New Roman"/>
                <w:sz w:val="24"/>
                <w:szCs w:val="24"/>
              </w:rPr>
            </w:pPr>
            <w:r w:rsidRPr="00097241">
              <w:rPr>
                <w:rFonts w:ascii="Times New Roman" w:hAnsi="Times New Roman"/>
                <w:sz w:val="24"/>
                <w:szCs w:val="24"/>
              </w:rPr>
              <w:t>3</w:t>
            </w:r>
            <w:r w:rsidR="00F255CC">
              <w:rPr>
                <w:rFonts w:ascii="Times New Roman" w:hAnsi="Times New Roman"/>
                <w:sz w:val="24"/>
                <w:szCs w:val="24"/>
              </w:rPr>
              <w:t>2</w:t>
            </w:r>
          </w:p>
        </w:tc>
      </w:tr>
      <w:tr w:rsidR="00872269" w:rsidRPr="00097241" w14:paraId="23CF692F" w14:textId="47464B31" w:rsidTr="004A57BE">
        <w:trPr>
          <w:gridAfter w:val="1"/>
          <w:wAfter w:w="6" w:type="dxa"/>
          <w:trHeight w:val="20"/>
          <w:jc w:val="center"/>
        </w:trPr>
        <w:tc>
          <w:tcPr>
            <w:tcW w:w="3320" w:type="dxa"/>
          </w:tcPr>
          <w:p w14:paraId="3EF707C9" w14:textId="5E27DC15" w:rsidR="004A57BE" w:rsidRPr="00097241" w:rsidRDefault="004A57BE" w:rsidP="004A57BE">
            <w:pPr>
              <w:spacing w:after="0" w:line="240" w:lineRule="auto"/>
              <w:rPr>
                <w:rFonts w:ascii="Times New Roman" w:hAnsi="Times New Roman"/>
                <w:sz w:val="24"/>
                <w:szCs w:val="24"/>
              </w:rPr>
            </w:pPr>
            <w:r w:rsidRPr="00097241">
              <w:rPr>
                <w:rFonts w:ascii="Times New Roman" w:hAnsi="Times New Roman"/>
                <w:sz w:val="24"/>
                <w:szCs w:val="24"/>
              </w:rPr>
              <w:t>практические занятия</w:t>
            </w:r>
          </w:p>
        </w:tc>
        <w:tc>
          <w:tcPr>
            <w:tcW w:w="933" w:type="dxa"/>
          </w:tcPr>
          <w:p w14:paraId="25F275EC" w14:textId="6DBC0FDE" w:rsidR="004A57BE" w:rsidRPr="00097241" w:rsidRDefault="007C7C28" w:rsidP="004A57BE">
            <w:pPr>
              <w:spacing w:after="0" w:line="240" w:lineRule="auto"/>
              <w:jc w:val="center"/>
              <w:rPr>
                <w:rFonts w:ascii="Times New Roman" w:hAnsi="Times New Roman"/>
                <w:b/>
                <w:sz w:val="24"/>
                <w:szCs w:val="24"/>
              </w:rPr>
            </w:pPr>
            <w:r w:rsidRPr="00097241">
              <w:rPr>
                <w:rFonts w:ascii="Times New Roman" w:hAnsi="Times New Roman"/>
                <w:b/>
                <w:sz w:val="24"/>
                <w:szCs w:val="24"/>
              </w:rPr>
              <w:t>23</w:t>
            </w:r>
          </w:p>
        </w:tc>
        <w:tc>
          <w:tcPr>
            <w:tcW w:w="3539" w:type="dxa"/>
          </w:tcPr>
          <w:p w14:paraId="14FCCB80" w14:textId="438875C3" w:rsidR="004A57BE" w:rsidRPr="00097241" w:rsidRDefault="004A57BE" w:rsidP="004A57BE">
            <w:pPr>
              <w:spacing w:after="0" w:line="240" w:lineRule="auto"/>
              <w:jc w:val="center"/>
              <w:rPr>
                <w:rFonts w:ascii="Times New Roman" w:hAnsi="Times New Roman"/>
                <w:sz w:val="24"/>
                <w:szCs w:val="24"/>
              </w:rPr>
            </w:pPr>
            <w:r w:rsidRPr="00097241">
              <w:rPr>
                <w:rFonts w:ascii="Times New Roman" w:hAnsi="Times New Roman"/>
                <w:sz w:val="24"/>
                <w:szCs w:val="24"/>
              </w:rPr>
              <w:t>10</w:t>
            </w:r>
          </w:p>
        </w:tc>
        <w:tc>
          <w:tcPr>
            <w:tcW w:w="1214" w:type="dxa"/>
          </w:tcPr>
          <w:p w14:paraId="6EBF610D" w14:textId="0F5391AD" w:rsidR="004A57BE" w:rsidRPr="00097241" w:rsidRDefault="007C7C28" w:rsidP="004A57BE">
            <w:pPr>
              <w:spacing w:after="0" w:line="240" w:lineRule="auto"/>
              <w:jc w:val="center"/>
              <w:rPr>
                <w:rFonts w:ascii="Times New Roman" w:hAnsi="Times New Roman"/>
                <w:sz w:val="24"/>
                <w:szCs w:val="24"/>
              </w:rPr>
            </w:pPr>
            <w:r w:rsidRPr="00097241">
              <w:rPr>
                <w:rFonts w:ascii="Times New Roman" w:hAnsi="Times New Roman"/>
                <w:sz w:val="24"/>
                <w:szCs w:val="24"/>
              </w:rPr>
              <w:t>13</w:t>
            </w:r>
          </w:p>
        </w:tc>
      </w:tr>
      <w:tr w:rsidR="00593CD4" w:rsidRPr="00097241" w14:paraId="3DDAA633" w14:textId="77777777" w:rsidTr="004A57BE">
        <w:trPr>
          <w:gridAfter w:val="1"/>
          <w:wAfter w:w="6" w:type="dxa"/>
          <w:trHeight w:val="20"/>
          <w:jc w:val="center"/>
        </w:trPr>
        <w:tc>
          <w:tcPr>
            <w:tcW w:w="3320" w:type="dxa"/>
          </w:tcPr>
          <w:p w14:paraId="6C1D8D03" w14:textId="21C6A52E" w:rsidR="00593CD4" w:rsidRPr="00593CD4" w:rsidRDefault="00593CD4" w:rsidP="004A57BE">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w:t>
            </w:r>
          </w:p>
        </w:tc>
        <w:tc>
          <w:tcPr>
            <w:tcW w:w="933" w:type="dxa"/>
          </w:tcPr>
          <w:p w14:paraId="44B78CF9" w14:textId="243F9754" w:rsidR="00593CD4" w:rsidRPr="00097241" w:rsidRDefault="00593CD4" w:rsidP="004A57BE">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3539" w:type="dxa"/>
          </w:tcPr>
          <w:p w14:paraId="50A8010D" w14:textId="369D4A62" w:rsidR="00593CD4" w:rsidRPr="00097241" w:rsidRDefault="00593CD4" w:rsidP="004A57BE">
            <w:pPr>
              <w:spacing w:after="0" w:line="240" w:lineRule="auto"/>
              <w:jc w:val="center"/>
              <w:rPr>
                <w:rFonts w:ascii="Times New Roman" w:hAnsi="Times New Roman"/>
                <w:sz w:val="24"/>
                <w:szCs w:val="24"/>
              </w:rPr>
            </w:pPr>
            <w:r>
              <w:rPr>
                <w:rFonts w:ascii="Times New Roman" w:hAnsi="Times New Roman"/>
                <w:sz w:val="24"/>
                <w:szCs w:val="24"/>
              </w:rPr>
              <w:t>5</w:t>
            </w:r>
          </w:p>
        </w:tc>
        <w:tc>
          <w:tcPr>
            <w:tcW w:w="1214" w:type="dxa"/>
          </w:tcPr>
          <w:p w14:paraId="583D2C55" w14:textId="4B3B5569" w:rsidR="00593CD4" w:rsidRPr="00097241" w:rsidRDefault="00593CD4" w:rsidP="004A57BE">
            <w:pPr>
              <w:spacing w:after="0" w:line="240" w:lineRule="auto"/>
              <w:jc w:val="center"/>
              <w:rPr>
                <w:rFonts w:ascii="Times New Roman" w:hAnsi="Times New Roman"/>
                <w:sz w:val="24"/>
                <w:szCs w:val="24"/>
              </w:rPr>
            </w:pPr>
            <w:r>
              <w:rPr>
                <w:rFonts w:ascii="Times New Roman" w:hAnsi="Times New Roman"/>
                <w:sz w:val="24"/>
                <w:szCs w:val="24"/>
              </w:rPr>
              <w:t>5</w:t>
            </w:r>
          </w:p>
        </w:tc>
      </w:tr>
      <w:tr w:rsidR="00593CD4" w:rsidRPr="00097241" w14:paraId="1FC45E6C" w14:textId="77777777" w:rsidTr="004A57BE">
        <w:trPr>
          <w:gridAfter w:val="1"/>
          <w:wAfter w:w="6" w:type="dxa"/>
          <w:trHeight w:val="20"/>
          <w:jc w:val="center"/>
        </w:trPr>
        <w:tc>
          <w:tcPr>
            <w:tcW w:w="3320" w:type="dxa"/>
          </w:tcPr>
          <w:p w14:paraId="1509BB03" w14:textId="39B2E591" w:rsidR="00593CD4" w:rsidRDefault="00593CD4" w:rsidP="004A57BE">
            <w:pPr>
              <w:spacing w:after="0" w:line="240" w:lineRule="auto"/>
              <w:rPr>
                <w:rFonts w:ascii="Times New Roman" w:hAnsi="Times New Roman"/>
                <w:b/>
                <w:bCs/>
                <w:sz w:val="24"/>
                <w:szCs w:val="24"/>
              </w:rPr>
            </w:pPr>
            <w:r>
              <w:rPr>
                <w:rFonts w:ascii="Times New Roman" w:hAnsi="Times New Roman"/>
                <w:b/>
                <w:bCs/>
                <w:sz w:val="24"/>
                <w:szCs w:val="24"/>
              </w:rPr>
              <w:t>Консультации</w:t>
            </w:r>
          </w:p>
        </w:tc>
        <w:tc>
          <w:tcPr>
            <w:tcW w:w="933" w:type="dxa"/>
          </w:tcPr>
          <w:p w14:paraId="31581531" w14:textId="1F1DCB23" w:rsidR="00593CD4" w:rsidRDefault="00593CD4" w:rsidP="004A57B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539" w:type="dxa"/>
          </w:tcPr>
          <w:p w14:paraId="1B31CDFF" w14:textId="77777777" w:rsidR="00593CD4" w:rsidRDefault="00593CD4" w:rsidP="004A57BE">
            <w:pPr>
              <w:spacing w:after="0" w:line="240" w:lineRule="auto"/>
              <w:jc w:val="center"/>
              <w:rPr>
                <w:rFonts w:ascii="Times New Roman" w:hAnsi="Times New Roman"/>
                <w:sz w:val="24"/>
                <w:szCs w:val="24"/>
              </w:rPr>
            </w:pPr>
          </w:p>
        </w:tc>
        <w:tc>
          <w:tcPr>
            <w:tcW w:w="1214" w:type="dxa"/>
          </w:tcPr>
          <w:p w14:paraId="60B87744" w14:textId="11AE20A1" w:rsidR="00593CD4" w:rsidRDefault="00ED4576" w:rsidP="004A57BE">
            <w:pPr>
              <w:spacing w:after="0" w:line="240" w:lineRule="auto"/>
              <w:jc w:val="center"/>
              <w:rPr>
                <w:rFonts w:ascii="Times New Roman" w:hAnsi="Times New Roman"/>
                <w:sz w:val="24"/>
                <w:szCs w:val="24"/>
              </w:rPr>
            </w:pPr>
            <w:r>
              <w:rPr>
                <w:rFonts w:ascii="Times New Roman" w:hAnsi="Times New Roman"/>
                <w:sz w:val="24"/>
                <w:szCs w:val="24"/>
              </w:rPr>
              <w:t>2</w:t>
            </w:r>
          </w:p>
        </w:tc>
      </w:tr>
      <w:tr w:rsidR="00872269" w:rsidRPr="00097241" w14:paraId="79875193" w14:textId="3EFB3026" w:rsidTr="004A57BE">
        <w:trPr>
          <w:gridAfter w:val="1"/>
          <w:wAfter w:w="6" w:type="dxa"/>
          <w:trHeight w:val="20"/>
          <w:jc w:val="center"/>
        </w:trPr>
        <w:tc>
          <w:tcPr>
            <w:tcW w:w="3320" w:type="dxa"/>
          </w:tcPr>
          <w:p w14:paraId="2C6A9C23" w14:textId="13057280" w:rsidR="004A57BE" w:rsidRPr="00097241" w:rsidRDefault="004A57BE" w:rsidP="004A57BE">
            <w:pPr>
              <w:spacing w:after="0" w:line="240" w:lineRule="auto"/>
              <w:rPr>
                <w:rFonts w:ascii="Times New Roman" w:hAnsi="Times New Roman"/>
                <w:b/>
                <w:sz w:val="24"/>
                <w:szCs w:val="24"/>
              </w:rPr>
            </w:pPr>
            <w:r w:rsidRPr="00097241">
              <w:rPr>
                <w:rFonts w:ascii="Times New Roman" w:hAnsi="Times New Roman"/>
                <w:b/>
                <w:sz w:val="24"/>
                <w:szCs w:val="24"/>
              </w:rPr>
              <w:t>Промежуточная аттестация</w:t>
            </w:r>
          </w:p>
        </w:tc>
        <w:tc>
          <w:tcPr>
            <w:tcW w:w="933" w:type="dxa"/>
          </w:tcPr>
          <w:p w14:paraId="10F4B725" w14:textId="3DA10C88" w:rsidR="004A57BE" w:rsidRPr="00097241" w:rsidRDefault="00593CD4" w:rsidP="004A57B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539" w:type="dxa"/>
          </w:tcPr>
          <w:p w14:paraId="1722C469" w14:textId="3D354587" w:rsidR="004A57BE" w:rsidRPr="00097241" w:rsidRDefault="004A57BE" w:rsidP="004A57BE">
            <w:pPr>
              <w:spacing w:after="0" w:line="240" w:lineRule="auto"/>
              <w:jc w:val="center"/>
              <w:rPr>
                <w:rFonts w:ascii="Times New Roman" w:hAnsi="Times New Roman"/>
                <w:sz w:val="24"/>
                <w:szCs w:val="24"/>
              </w:rPr>
            </w:pPr>
          </w:p>
        </w:tc>
        <w:tc>
          <w:tcPr>
            <w:tcW w:w="1214" w:type="dxa"/>
          </w:tcPr>
          <w:p w14:paraId="45730888" w14:textId="21D48216" w:rsidR="004A57BE" w:rsidRPr="00097241" w:rsidRDefault="00593CD4" w:rsidP="004A57BE">
            <w:pPr>
              <w:spacing w:after="0" w:line="240" w:lineRule="auto"/>
              <w:jc w:val="center"/>
              <w:rPr>
                <w:rFonts w:ascii="Times New Roman" w:hAnsi="Times New Roman"/>
                <w:sz w:val="24"/>
                <w:szCs w:val="24"/>
              </w:rPr>
            </w:pPr>
            <w:r>
              <w:rPr>
                <w:rFonts w:ascii="Times New Roman" w:hAnsi="Times New Roman"/>
                <w:sz w:val="24"/>
                <w:szCs w:val="24"/>
              </w:rPr>
              <w:t>2</w:t>
            </w:r>
          </w:p>
        </w:tc>
      </w:tr>
      <w:tr w:rsidR="00872269" w:rsidRPr="00097241" w14:paraId="32D13B42" w14:textId="691B245E" w:rsidTr="004A57BE">
        <w:trPr>
          <w:gridAfter w:val="1"/>
          <w:wAfter w:w="6" w:type="dxa"/>
          <w:trHeight w:val="20"/>
          <w:jc w:val="center"/>
        </w:trPr>
        <w:tc>
          <w:tcPr>
            <w:tcW w:w="3320" w:type="dxa"/>
          </w:tcPr>
          <w:p w14:paraId="6702FEAC" w14:textId="77777777" w:rsidR="004A57BE" w:rsidRPr="00097241" w:rsidRDefault="004A57BE" w:rsidP="004A57BE">
            <w:pPr>
              <w:spacing w:after="0" w:line="240" w:lineRule="auto"/>
              <w:jc w:val="both"/>
              <w:rPr>
                <w:rFonts w:ascii="Times New Roman" w:hAnsi="Times New Roman"/>
                <w:b/>
                <w:bCs/>
                <w:sz w:val="24"/>
                <w:szCs w:val="24"/>
              </w:rPr>
            </w:pPr>
            <w:r w:rsidRPr="00097241">
              <w:rPr>
                <w:rFonts w:ascii="Times New Roman" w:hAnsi="Times New Roman"/>
                <w:b/>
                <w:bCs/>
                <w:sz w:val="24"/>
                <w:szCs w:val="24"/>
              </w:rPr>
              <w:t>Всего</w:t>
            </w:r>
          </w:p>
        </w:tc>
        <w:tc>
          <w:tcPr>
            <w:tcW w:w="933" w:type="dxa"/>
          </w:tcPr>
          <w:p w14:paraId="78F0FB13" w14:textId="7F241B50" w:rsidR="004A57BE" w:rsidRPr="00097241" w:rsidRDefault="004A57BE" w:rsidP="004A57BE">
            <w:pPr>
              <w:spacing w:after="0" w:line="240" w:lineRule="auto"/>
              <w:jc w:val="center"/>
              <w:rPr>
                <w:rFonts w:ascii="Times New Roman" w:hAnsi="Times New Roman"/>
                <w:b/>
                <w:bCs/>
                <w:sz w:val="24"/>
                <w:szCs w:val="24"/>
              </w:rPr>
            </w:pPr>
            <w:r w:rsidRPr="00097241">
              <w:rPr>
                <w:rFonts w:ascii="Times New Roman" w:hAnsi="Times New Roman"/>
                <w:b/>
                <w:bCs/>
                <w:sz w:val="24"/>
                <w:szCs w:val="24"/>
              </w:rPr>
              <w:t>7</w:t>
            </w:r>
            <w:r w:rsidR="00593CD4">
              <w:rPr>
                <w:rFonts w:ascii="Times New Roman" w:hAnsi="Times New Roman"/>
                <w:b/>
                <w:bCs/>
                <w:sz w:val="24"/>
                <w:szCs w:val="24"/>
              </w:rPr>
              <w:t>8</w:t>
            </w:r>
          </w:p>
        </w:tc>
        <w:tc>
          <w:tcPr>
            <w:tcW w:w="3539" w:type="dxa"/>
          </w:tcPr>
          <w:p w14:paraId="4264EA0B" w14:textId="6FE794E5" w:rsidR="004A57BE" w:rsidRPr="00097241" w:rsidRDefault="00593CD4" w:rsidP="004A57BE">
            <w:pPr>
              <w:spacing w:after="0" w:line="240" w:lineRule="auto"/>
              <w:jc w:val="center"/>
              <w:rPr>
                <w:rFonts w:ascii="Times New Roman" w:hAnsi="Times New Roman"/>
                <w:b/>
                <w:bCs/>
                <w:sz w:val="24"/>
                <w:szCs w:val="24"/>
              </w:rPr>
            </w:pPr>
            <w:r>
              <w:rPr>
                <w:rFonts w:ascii="Times New Roman" w:hAnsi="Times New Roman"/>
                <w:b/>
                <w:bCs/>
                <w:sz w:val="24"/>
                <w:szCs w:val="24"/>
              </w:rPr>
              <w:t>37</w:t>
            </w:r>
          </w:p>
        </w:tc>
        <w:tc>
          <w:tcPr>
            <w:tcW w:w="1214" w:type="dxa"/>
          </w:tcPr>
          <w:p w14:paraId="514F179E" w14:textId="11566472" w:rsidR="004A57BE" w:rsidRPr="00097241" w:rsidRDefault="00ED4576" w:rsidP="004A57BE">
            <w:pPr>
              <w:spacing w:after="0" w:line="240" w:lineRule="auto"/>
              <w:jc w:val="center"/>
              <w:rPr>
                <w:rFonts w:ascii="Times New Roman" w:hAnsi="Times New Roman"/>
                <w:b/>
                <w:bCs/>
                <w:sz w:val="24"/>
                <w:szCs w:val="24"/>
              </w:rPr>
            </w:pPr>
            <w:r>
              <w:rPr>
                <w:rFonts w:ascii="Times New Roman" w:hAnsi="Times New Roman"/>
                <w:b/>
                <w:bCs/>
                <w:sz w:val="24"/>
                <w:szCs w:val="24"/>
              </w:rPr>
              <w:t>41</w:t>
            </w:r>
          </w:p>
        </w:tc>
      </w:tr>
      <w:tr w:rsidR="00872269" w:rsidRPr="00097241" w14:paraId="4497BB84" w14:textId="6249F0B2" w:rsidTr="004A57BE">
        <w:trPr>
          <w:gridAfter w:val="1"/>
          <w:wAfter w:w="6" w:type="dxa"/>
          <w:trHeight w:val="20"/>
          <w:jc w:val="center"/>
        </w:trPr>
        <w:tc>
          <w:tcPr>
            <w:tcW w:w="3320" w:type="dxa"/>
          </w:tcPr>
          <w:p w14:paraId="1FDB30B7" w14:textId="77777777" w:rsidR="004A57BE" w:rsidRPr="00097241" w:rsidRDefault="004A57BE" w:rsidP="004A57BE">
            <w:pPr>
              <w:spacing w:after="0" w:line="240" w:lineRule="auto"/>
              <w:rPr>
                <w:rFonts w:ascii="Times New Roman" w:hAnsi="Times New Roman"/>
                <w:b/>
                <w:bCs/>
                <w:sz w:val="24"/>
                <w:szCs w:val="24"/>
              </w:rPr>
            </w:pPr>
            <w:r w:rsidRPr="00097241">
              <w:rPr>
                <w:rFonts w:ascii="Times New Roman" w:hAnsi="Times New Roman"/>
                <w:b/>
                <w:bCs/>
                <w:sz w:val="24"/>
                <w:szCs w:val="24"/>
              </w:rPr>
              <w:t>Вид итогового контроля</w:t>
            </w:r>
          </w:p>
        </w:tc>
        <w:tc>
          <w:tcPr>
            <w:tcW w:w="933" w:type="dxa"/>
          </w:tcPr>
          <w:p w14:paraId="36E898E0" w14:textId="77777777" w:rsidR="004A57BE" w:rsidRPr="00097241" w:rsidRDefault="004A57BE" w:rsidP="004A57BE">
            <w:pPr>
              <w:spacing w:after="0" w:line="240" w:lineRule="auto"/>
              <w:jc w:val="center"/>
              <w:rPr>
                <w:rFonts w:ascii="Times New Roman" w:hAnsi="Times New Roman"/>
                <w:sz w:val="24"/>
                <w:szCs w:val="24"/>
              </w:rPr>
            </w:pPr>
          </w:p>
        </w:tc>
        <w:tc>
          <w:tcPr>
            <w:tcW w:w="3539" w:type="dxa"/>
          </w:tcPr>
          <w:p w14:paraId="4FE0EE0D" w14:textId="67B04B08" w:rsidR="004A57BE" w:rsidRPr="00097241" w:rsidRDefault="004A57BE" w:rsidP="004A57BE">
            <w:pPr>
              <w:spacing w:after="0" w:line="240" w:lineRule="auto"/>
              <w:jc w:val="center"/>
              <w:rPr>
                <w:rFonts w:ascii="Times New Roman" w:hAnsi="Times New Roman"/>
                <w:b/>
                <w:sz w:val="24"/>
                <w:szCs w:val="24"/>
              </w:rPr>
            </w:pPr>
            <w:r w:rsidRPr="00097241">
              <w:rPr>
                <w:rFonts w:ascii="Times New Roman" w:hAnsi="Times New Roman"/>
                <w:b/>
                <w:sz w:val="24"/>
                <w:szCs w:val="24"/>
              </w:rPr>
              <w:t>Дифференцированный зачет</w:t>
            </w:r>
          </w:p>
        </w:tc>
        <w:tc>
          <w:tcPr>
            <w:tcW w:w="1214" w:type="dxa"/>
          </w:tcPr>
          <w:p w14:paraId="49A3D6DF" w14:textId="45D8C3B6" w:rsidR="004A57BE" w:rsidRPr="00097241" w:rsidRDefault="004A57BE" w:rsidP="004A57BE">
            <w:pPr>
              <w:spacing w:after="0" w:line="240" w:lineRule="auto"/>
              <w:jc w:val="center"/>
              <w:rPr>
                <w:rFonts w:ascii="Times New Roman" w:hAnsi="Times New Roman"/>
                <w:b/>
                <w:sz w:val="24"/>
                <w:szCs w:val="24"/>
              </w:rPr>
            </w:pPr>
            <w:r w:rsidRPr="00097241">
              <w:rPr>
                <w:rFonts w:ascii="Times New Roman" w:hAnsi="Times New Roman"/>
                <w:b/>
                <w:sz w:val="24"/>
                <w:szCs w:val="24"/>
              </w:rPr>
              <w:t>Экзамен</w:t>
            </w:r>
          </w:p>
        </w:tc>
      </w:tr>
    </w:tbl>
    <w:p w14:paraId="7FBDD74D" w14:textId="77777777" w:rsidR="00EE553B" w:rsidRPr="00097241" w:rsidRDefault="00EE553B" w:rsidP="00623C74">
      <w:pPr>
        <w:spacing w:after="0" w:line="276" w:lineRule="auto"/>
        <w:jc w:val="both"/>
        <w:rPr>
          <w:rFonts w:ascii="Times New Roman" w:eastAsia="Times New Roman" w:hAnsi="Times New Roman"/>
          <w:sz w:val="28"/>
          <w:szCs w:val="28"/>
          <w:lang w:eastAsia="ru-RU"/>
        </w:rPr>
      </w:pPr>
    </w:p>
    <w:p w14:paraId="50AFE4A7" w14:textId="208A9030" w:rsidR="00623C74" w:rsidRPr="00097241" w:rsidRDefault="00EE553B" w:rsidP="00B2671A">
      <w:pPr>
        <w:pStyle w:val="a3"/>
        <w:spacing w:after="0" w:line="276" w:lineRule="auto"/>
        <w:jc w:val="center"/>
        <w:rPr>
          <w:rFonts w:ascii="Times New Roman" w:hAnsi="Times New Roman"/>
          <w:b/>
          <w:sz w:val="28"/>
          <w:szCs w:val="28"/>
        </w:rPr>
      </w:pPr>
      <w:r w:rsidRPr="00097241">
        <w:rPr>
          <w:rFonts w:ascii="Times New Roman" w:hAnsi="Times New Roman"/>
          <w:b/>
          <w:sz w:val="28"/>
          <w:szCs w:val="28"/>
        </w:rPr>
        <w:lastRenderedPageBreak/>
        <w:t xml:space="preserve">2.4 </w:t>
      </w:r>
      <w:r w:rsidR="007E69E2" w:rsidRPr="00097241">
        <w:rPr>
          <w:rFonts w:ascii="Times New Roman" w:hAnsi="Times New Roman"/>
          <w:b/>
          <w:sz w:val="28"/>
          <w:szCs w:val="28"/>
        </w:rPr>
        <w:t>Содержание учебной дисциплины</w:t>
      </w:r>
    </w:p>
    <w:p w14:paraId="794791D8" w14:textId="77777777" w:rsidR="003B517B" w:rsidRPr="00097241" w:rsidRDefault="003B517B" w:rsidP="00A102E6">
      <w:pPr>
        <w:spacing w:after="0" w:line="240" w:lineRule="auto"/>
        <w:ind w:firstLine="709"/>
        <w:jc w:val="center"/>
        <w:rPr>
          <w:rFonts w:ascii="Times New Roman" w:eastAsia="Times New Roman" w:hAnsi="Times New Roman"/>
          <w:b/>
          <w:bCs/>
          <w:sz w:val="28"/>
          <w:szCs w:val="28"/>
          <w:lang w:eastAsia="ru-RU"/>
        </w:rPr>
      </w:pPr>
      <w:bookmarkStart w:id="11" w:name="_Toc200447051"/>
      <w:bookmarkStart w:id="12" w:name="_Toc9827"/>
      <w:bookmarkStart w:id="13" w:name="_Toc16871"/>
    </w:p>
    <w:p w14:paraId="5C6CC46C" w14:textId="2891B7DE"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1. Введение в педагогику</w:t>
      </w:r>
    </w:p>
    <w:p w14:paraId="53B83AC0" w14:textId="77777777" w:rsidR="00A102E6" w:rsidRPr="00097241" w:rsidRDefault="00A102E6" w:rsidP="00A102E6">
      <w:pPr>
        <w:spacing w:after="0" w:line="240" w:lineRule="auto"/>
        <w:ind w:firstLine="709"/>
        <w:jc w:val="both"/>
        <w:rPr>
          <w:rFonts w:ascii="Times New Roman" w:eastAsia="Times New Roman" w:hAnsi="Times New Roman"/>
          <w:bCs/>
          <w:sz w:val="28"/>
          <w:szCs w:val="28"/>
          <w:lang w:eastAsia="ru-RU"/>
        </w:rPr>
      </w:pPr>
    </w:p>
    <w:p w14:paraId="5DB2B795" w14:textId="77777777" w:rsidR="00A102E6" w:rsidRPr="00097241" w:rsidRDefault="00A102E6" w:rsidP="00A102E6">
      <w:pPr>
        <w:spacing w:after="0" w:line="240" w:lineRule="auto"/>
        <w:ind w:firstLine="709"/>
        <w:jc w:val="both"/>
        <w:rPr>
          <w:rFonts w:ascii="Times New Roman" w:eastAsia="Times New Roman" w:hAnsi="Times New Roman"/>
          <w:bCs/>
          <w:sz w:val="28"/>
          <w:szCs w:val="28"/>
          <w:lang w:eastAsia="ru-RU"/>
        </w:rPr>
      </w:pPr>
      <w:r w:rsidRPr="00097241">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14:paraId="2C39B52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Определение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 и др. Связь педагогической науки с другими науками.</w:t>
      </w:r>
    </w:p>
    <w:p w14:paraId="3CE88EB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объяснить связь педагогики с другими науками; охарактеризовать научные и практические задачи педагогики</w:t>
      </w:r>
    </w:p>
    <w:p w14:paraId="40B6BBC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D4E597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1CC2A5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История педагогики</w:t>
      </w:r>
    </w:p>
    <w:p w14:paraId="10801C5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Истоки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Амос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Гербарт. Становление педагогики в России. Дидактическая система К.Д. Ушинского. Педагогические идеи П.П. Блонского и А.С. Макаренко. Гуманистические педагогические идеи В.А. Сухомлинского. Современная педагогика. </w:t>
      </w:r>
    </w:p>
    <w:p w14:paraId="1DCC61A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ориентироваться в педагогических взглядах прошлого и современности; использовать полученные знания на практике.</w:t>
      </w:r>
    </w:p>
    <w:p w14:paraId="44CAC33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B011B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AA543B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Организация и методы исследования педагогики</w:t>
      </w:r>
    </w:p>
    <w:p w14:paraId="4122DAC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о методологии педагогической науки. Понятие научного исследования. Структура научного исследования. Методы исследований в педагогике: теоретические и эмпирические. 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обучающихся. Использование психодиагностических методик в педагогических исследованиях.</w:t>
      </w:r>
    </w:p>
    <w:p w14:paraId="7130F43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Требования к умениям:</w:t>
      </w:r>
      <w:r w:rsidRPr="00097241">
        <w:rPr>
          <w:rFonts w:ascii="Times New Roman" w:eastAsia="Times New Roman" w:hAnsi="Times New Roman"/>
          <w:sz w:val="28"/>
          <w:szCs w:val="28"/>
          <w:lang w:eastAsia="ru-RU"/>
        </w:rPr>
        <w:t xml:space="preserve"> владеть основными методами педагогического исследования; провести педагогическое исследование в рамках учебного процесса.</w:t>
      </w:r>
    </w:p>
    <w:p w14:paraId="7E14D01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F800FE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EEEA2A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14:paraId="53E3A2A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 (цель, принципы, содержание учебного материала, методы, средства, формы). Движущие силы педагогического процесса.</w:t>
      </w:r>
    </w:p>
    <w:p w14:paraId="5EE30E5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охарактеризовать структуру педагогического процесса.</w:t>
      </w:r>
    </w:p>
    <w:p w14:paraId="47A9481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43F6E3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50737E2E"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2. Теория и методика обучения (дидактика)</w:t>
      </w:r>
    </w:p>
    <w:p w14:paraId="79BC9AE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538E805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Основные дидактические концепции</w:t>
      </w:r>
    </w:p>
    <w:p w14:paraId="1CDEFC0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Общее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Гербарта.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И.Гербарта. Педоцентристская дидактика Д. Дьюи. Цель обучения в педоцентристской дидактике. Ее достоинства и недостатки. Современная дидактическая система: ее цели, роль учителя и деятельность обучающихся.</w:t>
      </w:r>
    </w:p>
    <w:p w14:paraId="317656C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при определении целей и форм организации процесса обучения.</w:t>
      </w:r>
    </w:p>
    <w:p w14:paraId="23EBF4C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E1A19A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A57380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Сущность процесса обучения, цели и принципы</w:t>
      </w:r>
    </w:p>
    <w:p w14:paraId="3F0DDB0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Определение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14:paraId="119998D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раскрыть сущность процесса обучения; использовать полученные знания на практике.</w:t>
      </w:r>
    </w:p>
    <w:p w14:paraId="4C89CB3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D451B7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F3CCB4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Методы и средства обучения </w:t>
      </w:r>
    </w:p>
    <w:p w14:paraId="1A4F2B1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Объянительно-иллюстративные методы. Репродуктивные и продуктивные методы. Методы проблемного изложения. Исследовательские методы. Интерактивные методы. Выбор методов обучения.</w:t>
      </w:r>
      <w:r w:rsidRPr="00097241">
        <w:rPr>
          <w:rFonts w:ascii="Times New Roman" w:hAnsi="Times New Roman"/>
        </w:rPr>
        <w:t xml:space="preserve"> </w:t>
      </w:r>
      <w:r w:rsidRPr="00097241">
        <w:rPr>
          <w:rFonts w:ascii="Times New Roman" w:eastAsia="Times New Roman" w:hAnsi="Times New Roman"/>
          <w:sz w:val="28"/>
          <w:szCs w:val="28"/>
          <w:lang w:eastAsia="ru-RU"/>
        </w:rPr>
        <w:t>Понятие о средствах обучения. Идеальные и материальные средства обучения. Технические средства обучения (ТСО). Связь средств и методов обучения.</w:t>
      </w:r>
    </w:p>
    <w:p w14:paraId="6A3542C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осуществить выбор метода обучения в соответствии с поставленной целью, осуществить выбор необходимых средств обучения.</w:t>
      </w:r>
    </w:p>
    <w:p w14:paraId="184FF7A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EDCAB5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2A5209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Формы организации учебного процесса </w:t>
      </w:r>
    </w:p>
    <w:p w14:paraId="13E0E6E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Белл-ланкастерская система обучения, Мангеймская система обучения. Дальтон-план. Формы организации учебной деятельности по количественному составу: индивидуальная, фронтальная, групповая.</w:t>
      </w:r>
    </w:p>
    <w:p w14:paraId="3605EFE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осуществить выбор оптимальной формы обучения в практической деятельности.</w:t>
      </w:r>
    </w:p>
    <w:p w14:paraId="1CD22BB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5E301E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0CD34F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Урок как основная форма обучения</w:t>
      </w:r>
    </w:p>
    <w:p w14:paraId="4B75C21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Определение понятия урок, классно-урочная система. Цели урока. Основные элементы урока. Методическая структура урока. Требования к современному уроку. Типы уроков: уроки освоения новых знаний; уроки совершенствования знаний, умений и навыков; уроки обобщения и систематизации; комбинированные уроки; уроки развивающего контроля. Нетрадиционные уроки. </w:t>
      </w:r>
    </w:p>
    <w:p w14:paraId="7FA3EEC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составить план урока в зависимости от поставленной цели.</w:t>
      </w:r>
    </w:p>
    <w:p w14:paraId="4F0D37B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92044D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75FEF87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Педагогическая диагностика. Неуспеваемость и ее причины</w:t>
      </w:r>
    </w:p>
    <w:p w14:paraId="518F358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Требования к знаниям:</w:t>
      </w:r>
      <w:r w:rsidRPr="00097241">
        <w:rPr>
          <w:rFonts w:ascii="Times New Roman" w:eastAsia="Times New Roman" w:hAnsi="Times New Roman"/>
          <w:sz w:val="28"/>
          <w:szCs w:val="28"/>
          <w:lang w:eastAsia="ru-RU"/>
        </w:rPr>
        <w:t xml:space="preserve"> Сущность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обучающихся. Показатели обученности. Сущность понятий неуспеваемость обучающихся и педагогическая запущенность. Причины неуспеваемости. Средства устранения школьной неуспеваемости. </w:t>
      </w:r>
    </w:p>
    <w:p w14:paraId="7E04D0A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осуществить выбор оптимального метода и формы контроля на каждом этапе учебного процесса; проанализировать какое из средств устранения неуспеваемости является приоритетным в конкретном случае неуспеваемости.</w:t>
      </w:r>
    </w:p>
    <w:p w14:paraId="19C5B6B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FF63B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Особенности учебно-познавательной деятельности обучающихся</w:t>
      </w:r>
    </w:p>
    <w:p w14:paraId="70A1707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Общая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 Обучение и психическое развитие личности. Возрастные и индивидуальные особенности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p>
    <w:p w14:paraId="7C658C2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объяснить связь силы и структуры мотивации с успешностью учебной деятельности; применять на практике полученные знания.</w:t>
      </w:r>
    </w:p>
    <w:p w14:paraId="5EBDBFA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06E58A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144B3F6E"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3. Теория воспитания</w:t>
      </w:r>
    </w:p>
    <w:p w14:paraId="25CD2D1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B48765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p>
    <w:p w14:paraId="35EFF7E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Понятия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личности в воспитательном процессе. Характеристика основных закономерностей воспитания. Характеристика принципов воспитания.</w:t>
      </w:r>
    </w:p>
    <w:p w14:paraId="52059FF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в воспитательной работе.</w:t>
      </w:r>
    </w:p>
    <w:p w14:paraId="3CD6EB8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C15516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78E00C2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Содержание воспитания и основные направления воспитательной работы</w:t>
      </w:r>
    </w:p>
    <w:p w14:paraId="463FB93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 Содержание патриотического воспитания.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обучающихся. </w:t>
      </w: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знания при создании воспитывающих ситуаций, и их анализе в реальной практике.</w:t>
      </w:r>
    </w:p>
    <w:p w14:paraId="15B16CE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2AB2E9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C27F0F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Методы, средства и формы воспитания </w:t>
      </w:r>
    </w:p>
    <w:p w14:paraId="7353E27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 Сущность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аудиальные,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 </w:t>
      </w:r>
    </w:p>
    <w:p w14:paraId="7424961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раскрыть сущность и значимость каждого метода воспитания, осуществить выбор оптимальных средств и форм воспитания.</w:t>
      </w:r>
    </w:p>
    <w:p w14:paraId="3A9E277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05C4AC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FAEAD7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Коллектив как объект и субъект воспитания</w:t>
      </w:r>
    </w:p>
    <w:p w14:paraId="7B42300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Сущность понятий «группа» и «коллектив». Структура, признаки и функции коллектива. Коллектив как педагогическое понятие. Стадии становления коллектива. Самоуправление.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Педагогическое руководство организациями и неформальными объединениями детей и молодежи. </w:t>
      </w:r>
    </w:p>
    <w:p w14:paraId="353A8A4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Требования к умениям:</w:t>
      </w:r>
      <w:r w:rsidRPr="00097241">
        <w:rPr>
          <w:rFonts w:ascii="Times New Roman" w:eastAsia="Times New Roman" w:hAnsi="Times New Roman"/>
          <w:sz w:val="28"/>
          <w:szCs w:val="28"/>
          <w:lang w:eastAsia="ru-RU"/>
        </w:rPr>
        <w:t xml:space="preserve"> уметь использовать на практике положения теории коллектива для его формирования; учитывать факторы влияния социального окружения на процесс и результаты воспитания; нейтрализовать негативные социальные воздействия на личность воспитуемого.</w:t>
      </w:r>
    </w:p>
    <w:p w14:paraId="21D70BE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1EF5A8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671CCA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Педагогические основы семейного воспитания. Взаимодействие семьи и школы</w:t>
      </w:r>
    </w:p>
    <w:p w14:paraId="36C619E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Понятия «семья» и «семейное воспитание». Задачи семьи. Принципы семейного воспитания. Воспитательный потенциал семьи. 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гиперопека, воспитание по типу «кумира», воспитание по типу «Золушки», «жесткое воспитание», воспитание в условиях повышенной моральной ответственности, синдром опасного обращения с детьми. Причины неправильного родительского воспитания.</w:t>
      </w:r>
      <w:r w:rsidRPr="00097241">
        <w:rPr>
          <w:rFonts w:ascii="Times New Roman" w:hAnsi="Times New Roman"/>
        </w:rPr>
        <w:t xml:space="preserve"> </w:t>
      </w:r>
      <w:r w:rsidRPr="00097241">
        <w:rPr>
          <w:rFonts w:ascii="Times New Roman" w:eastAsia="Times New Roman" w:hAnsi="Times New Roman"/>
          <w:sz w:val="28"/>
          <w:szCs w:val="28"/>
          <w:lang w:eastAsia="ru-RU"/>
        </w:rPr>
        <w:t>Содержание и формы взаимодействия семьи и школы в целостном педагогическом процессе. Методические правила взаимодействия школы с семьями.</w:t>
      </w:r>
    </w:p>
    <w:p w14:paraId="68DCCC4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определить тип семейного воспитания по конкретному примеру; использовать полученные знания на практике.</w:t>
      </w:r>
    </w:p>
    <w:p w14:paraId="7996527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6E70E7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923376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Социальная зрелость личности. Девиации как педагогическая проблема</w:t>
      </w:r>
    </w:p>
    <w:p w14:paraId="17118FD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девиантного поведения.  Формы проявления девиантного поведения: положительные; отрицательные (асоциальные): аморальное поведение, делинквентное (противоправное) поведение, аутодеструктивное (саморазрушительное) поведение. Концепции асоциального поведения: биологические теории (Ч. Ломброзо, У.Х. Шелдон), психологические и психиатрические концепции (Г.К. Валицкас, Ю.Б. Гиппенрейтер и др.), социологические концепции (Э. Дюркгейм, Р. Мертон и др.).</w:t>
      </w:r>
    </w:p>
    <w:p w14:paraId="17C8C72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дать характеристику показателям социальной зрелости; проанализировать причины девиантного поведения; проанализировать процесс становления зрелости личности в период студенчества.</w:t>
      </w:r>
    </w:p>
    <w:p w14:paraId="0C8D3A6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1053D7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11471E5"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4. Система образования РФ</w:t>
      </w:r>
    </w:p>
    <w:p w14:paraId="686252B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1F0BAE8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Принципы и структура системы образования РФ</w:t>
      </w:r>
    </w:p>
    <w:p w14:paraId="1E33B43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Принципы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14:paraId="40961BF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14:paraId="59BAC49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D14BF1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FF4380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Образовательные программы и формы получения образования</w:t>
      </w:r>
    </w:p>
    <w:p w14:paraId="6715B6C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Образовательные программы как документы, определяющие содержание образования всех уровней и направленности. 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программ. Главные задачи учебных заведений: создание благоприятных условий для умственного, 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деятельности. основные формы получения образования: очная (дневная); очно-заочная (вечерняя); заочная.</w:t>
      </w:r>
    </w:p>
    <w:p w14:paraId="4711315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14:paraId="799F33B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B8FF48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CA3F0FA"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5. Основы профессионально-педагогической деятельности</w:t>
      </w:r>
    </w:p>
    <w:p w14:paraId="086060E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7471DBE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 как субъект педагогической деятельности</w:t>
      </w:r>
    </w:p>
    <w:p w14:paraId="4F0DF4E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Педагогическая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14:paraId="6579F10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объяснить значимость педагогической деятельности; оценить собственную готовность к педагогической деятельности по критериям оценки.</w:t>
      </w:r>
    </w:p>
    <w:p w14:paraId="121F831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DF4C70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1283F77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p>
    <w:p w14:paraId="6BB9523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Социально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14:paraId="3F94EF5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осуществлять профессиональную деятельность на основе полученных знаний.</w:t>
      </w:r>
    </w:p>
    <w:p w14:paraId="4FAE95C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AC64C1D" w14:textId="77777777" w:rsidR="00CE6003" w:rsidRDefault="00CE6003" w:rsidP="00CE6003">
      <w:pPr>
        <w:spacing w:after="0" w:line="240" w:lineRule="auto"/>
        <w:ind w:firstLine="709"/>
        <w:jc w:val="both"/>
        <w:rPr>
          <w:rFonts w:ascii="Times New Roman" w:eastAsia="Times New Roman" w:hAnsi="Times New Roman"/>
          <w:sz w:val="28"/>
          <w:szCs w:val="28"/>
          <w:lang w:eastAsia="ru-RU"/>
        </w:rPr>
      </w:pPr>
    </w:p>
    <w:p w14:paraId="6BD59E0D" w14:textId="55D440C9" w:rsidR="00A102E6" w:rsidRPr="00097241" w:rsidRDefault="00A102E6" w:rsidP="00CE6003">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Педагогическое общение</w:t>
      </w:r>
    </w:p>
    <w:p w14:paraId="7D1D437E" w14:textId="77777777" w:rsidR="00A102E6" w:rsidRPr="00097241" w:rsidRDefault="00A102E6" w:rsidP="00CE6003">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Педагогическое общение – определение. Стили педагогического общения: авторитарный, демократический, либеральный. Характеристика этапов педагогического общения: прогностический этап; 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обучающихся. Коммуникативные педагогические приемы, способствующие успешному общению. Средства повышения эффективности взаимодействия.</w:t>
      </w:r>
    </w:p>
    <w:p w14:paraId="66B332D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выявить плюсы и минусы стилей педагогического общения; проанализировать модели поведения преподавателей в общении с учащимися на занятиях, выбрать наиболее конструктивные; осуществлять профессиональную деятельность на основе полученных знаний.</w:t>
      </w:r>
    </w:p>
    <w:p w14:paraId="03B1EB2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B97CFF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A1361BF" w14:textId="77777777" w:rsidR="00A102E6" w:rsidRPr="00097241" w:rsidRDefault="00A102E6" w:rsidP="00A102E6">
      <w:pPr>
        <w:spacing w:after="0" w:line="240" w:lineRule="auto"/>
        <w:ind w:firstLine="709"/>
        <w:jc w:val="both"/>
        <w:rPr>
          <w:rFonts w:ascii="Times New Roman" w:hAnsi="Times New Roman"/>
          <w:b/>
          <w:caps/>
          <w:sz w:val="28"/>
          <w:szCs w:val="28"/>
        </w:rPr>
      </w:pPr>
      <w:r w:rsidRPr="00097241">
        <w:rPr>
          <w:rFonts w:ascii="Times New Roman" w:hAnsi="Times New Roman"/>
          <w:b/>
          <w:caps/>
          <w:sz w:val="28"/>
          <w:szCs w:val="28"/>
        </w:rPr>
        <w:br w:type="page"/>
      </w:r>
    </w:p>
    <w:p w14:paraId="76DCB23F" w14:textId="33D90908" w:rsidR="00EE553B" w:rsidRPr="00B92A92" w:rsidRDefault="00EE553B" w:rsidP="00B92A92">
      <w:pPr>
        <w:pStyle w:val="1"/>
        <w:jc w:val="center"/>
        <w:rPr>
          <w:rFonts w:ascii="Times New Roman" w:hAnsi="Times New Roman"/>
          <w:b/>
          <w:bCs/>
          <w:caps/>
          <w:color w:val="auto"/>
          <w:sz w:val="28"/>
          <w:szCs w:val="28"/>
        </w:rPr>
      </w:pPr>
      <w:bookmarkStart w:id="14" w:name="_Toc217318510"/>
      <w:r w:rsidRPr="00B92A92">
        <w:rPr>
          <w:rFonts w:ascii="Times New Roman" w:hAnsi="Times New Roman"/>
          <w:b/>
          <w:caps/>
          <w:color w:val="auto"/>
          <w:sz w:val="28"/>
          <w:szCs w:val="28"/>
        </w:rPr>
        <w:lastRenderedPageBreak/>
        <w:t>3. условия реализации ПРОГРАММЫ дисциплины</w:t>
      </w:r>
      <w:bookmarkEnd w:id="11"/>
      <w:bookmarkEnd w:id="12"/>
      <w:bookmarkEnd w:id="13"/>
      <w:bookmarkEnd w:id="14"/>
    </w:p>
    <w:p w14:paraId="7D8DF49C" w14:textId="77777777" w:rsidR="00A74160" w:rsidRPr="00097241"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097241"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097241">
        <w:rPr>
          <w:rFonts w:ascii="Times New Roman" w:hAnsi="Times New Roman"/>
          <w:b/>
          <w:bCs/>
          <w:sz w:val="28"/>
          <w:szCs w:val="28"/>
        </w:rPr>
        <w:t>3.1. Требования к материально-техническому обеспечению</w:t>
      </w:r>
    </w:p>
    <w:p w14:paraId="5F2C2E38" w14:textId="3CF60F62" w:rsidR="003B517B" w:rsidRPr="00097241" w:rsidRDefault="003B517B" w:rsidP="003B517B">
      <w:pPr>
        <w:spacing w:after="0" w:line="240" w:lineRule="auto"/>
        <w:ind w:firstLine="709"/>
        <w:jc w:val="both"/>
        <w:rPr>
          <w:rFonts w:ascii="Times New Roman" w:hAnsi="Times New Roman"/>
          <w:sz w:val="28"/>
          <w:szCs w:val="28"/>
        </w:rPr>
      </w:pPr>
    </w:p>
    <w:p w14:paraId="70E6297D" w14:textId="2F68B673" w:rsidR="00EE553B" w:rsidRPr="00097241" w:rsidRDefault="00EE553B" w:rsidP="003B517B">
      <w:pPr>
        <w:spacing w:after="0" w:line="240" w:lineRule="auto"/>
        <w:ind w:firstLine="709"/>
        <w:jc w:val="both"/>
        <w:rPr>
          <w:rFonts w:ascii="Times New Roman" w:hAnsi="Times New Roman"/>
          <w:sz w:val="28"/>
          <w:szCs w:val="28"/>
        </w:rPr>
      </w:pPr>
      <w:r w:rsidRPr="00097241">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4C705C8E"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Оборудование учебного кабинета и рабочих мест для проведения занятий по </w:t>
      </w:r>
      <w:r w:rsidR="00CE6003">
        <w:rPr>
          <w:rFonts w:ascii="Times New Roman" w:hAnsi="Times New Roman"/>
          <w:sz w:val="28"/>
          <w:szCs w:val="28"/>
        </w:rPr>
        <w:t>учебной дисциплине</w:t>
      </w:r>
      <w:r w:rsidRPr="00097241">
        <w:rPr>
          <w:rFonts w:ascii="Times New Roman" w:hAnsi="Times New Roman"/>
          <w:sz w:val="28"/>
          <w:szCs w:val="28"/>
        </w:rPr>
        <w:t xml:space="preserve"> </w:t>
      </w:r>
      <w:r w:rsidRPr="00097241">
        <w:rPr>
          <w:rFonts w:ascii="Times New Roman" w:hAnsi="Times New Roman"/>
          <w:color w:val="000000"/>
          <w:sz w:val="28"/>
          <w:szCs w:val="28"/>
          <w:lang w:eastAsia="ru-RU"/>
        </w:rPr>
        <w:t>Педагогика</w:t>
      </w:r>
      <w:r w:rsidRPr="00097241">
        <w:rPr>
          <w:rFonts w:ascii="Times New Roman" w:hAnsi="Times New Roman"/>
          <w:sz w:val="28"/>
          <w:szCs w:val="28"/>
        </w:rPr>
        <w:t>:</w:t>
      </w:r>
    </w:p>
    <w:p w14:paraId="6CB6FD52"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рабочие места по количеству обучающихся;</w:t>
      </w:r>
    </w:p>
    <w:p w14:paraId="43213264"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рабочее место преподавателя;</w:t>
      </w:r>
    </w:p>
    <w:p w14:paraId="33342DEC" w14:textId="5C927285"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ноутбук (персональный компьютер);</w:t>
      </w:r>
    </w:p>
    <w:p w14:paraId="6B970D0D"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методические рекомендации разработки;</w:t>
      </w:r>
    </w:p>
    <w:p w14:paraId="1CDCAD0D"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учебно-методическая литература;</w:t>
      </w:r>
    </w:p>
    <w:p w14:paraId="58E792FA" w14:textId="238BDE86"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аудиоаппаратура.</w:t>
      </w:r>
    </w:p>
    <w:p w14:paraId="518B4E40" w14:textId="77777777" w:rsidR="00EE553B" w:rsidRPr="00097241" w:rsidRDefault="00EE553B"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097241" w:rsidRDefault="00EE553B" w:rsidP="00A74160">
      <w:pPr>
        <w:spacing w:after="0" w:line="240" w:lineRule="auto"/>
        <w:ind w:firstLine="709"/>
        <w:jc w:val="both"/>
        <w:rPr>
          <w:rFonts w:ascii="Times New Roman" w:hAnsi="Times New Roman"/>
          <w:sz w:val="28"/>
          <w:szCs w:val="28"/>
        </w:rPr>
      </w:pPr>
    </w:p>
    <w:p w14:paraId="57F66EE6" w14:textId="77777777" w:rsidR="00EE553B" w:rsidRPr="00097241" w:rsidRDefault="00EE553B" w:rsidP="00A74160">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3.2. Список информационных источников</w:t>
      </w:r>
    </w:p>
    <w:p w14:paraId="240942D3" w14:textId="77777777" w:rsidR="00EE553B" w:rsidRPr="00097241" w:rsidRDefault="00EE553B" w:rsidP="00A74160">
      <w:pPr>
        <w:spacing w:after="0" w:line="240" w:lineRule="auto"/>
        <w:ind w:firstLine="709"/>
        <w:jc w:val="both"/>
        <w:rPr>
          <w:rFonts w:ascii="Times New Roman" w:hAnsi="Times New Roman"/>
          <w:b/>
          <w:sz w:val="28"/>
          <w:szCs w:val="28"/>
        </w:rPr>
      </w:pPr>
    </w:p>
    <w:p w14:paraId="12556741" w14:textId="77777777" w:rsidR="00EE553B" w:rsidRPr="00097241"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097241">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097241" w:rsidRDefault="00A74160" w:rsidP="00A74160">
      <w:pPr>
        <w:spacing w:after="0" w:line="240" w:lineRule="auto"/>
        <w:ind w:firstLine="709"/>
        <w:jc w:val="both"/>
        <w:rPr>
          <w:rFonts w:ascii="Times New Roman" w:hAnsi="Times New Roman"/>
          <w:b/>
          <w:bCs/>
          <w:i/>
          <w:sz w:val="28"/>
          <w:szCs w:val="28"/>
        </w:rPr>
      </w:pPr>
    </w:p>
    <w:p w14:paraId="15326C35" w14:textId="57ADCC21" w:rsidR="00EE553B" w:rsidRPr="00097241" w:rsidRDefault="00EE553B" w:rsidP="00A74160">
      <w:pPr>
        <w:spacing w:after="0" w:line="240" w:lineRule="auto"/>
        <w:ind w:firstLine="709"/>
        <w:jc w:val="both"/>
        <w:rPr>
          <w:rFonts w:ascii="Times New Roman" w:hAnsi="Times New Roman"/>
          <w:b/>
          <w:bCs/>
          <w:i/>
          <w:sz w:val="28"/>
          <w:szCs w:val="28"/>
        </w:rPr>
      </w:pPr>
      <w:r w:rsidRPr="00097241">
        <w:rPr>
          <w:rFonts w:ascii="Times New Roman" w:hAnsi="Times New Roman"/>
          <w:b/>
          <w:bCs/>
          <w:i/>
          <w:sz w:val="28"/>
          <w:szCs w:val="28"/>
        </w:rPr>
        <w:t>Основная литература</w:t>
      </w:r>
    </w:p>
    <w:p w14:paraId="04D5DCA7" w14:textId="22F7E6FF" w:rsidR="00DE4D36" w:rsidRPr="00097241" w:rsidRDefault="00DE4D36" w:rsidP="00A74160">
      <w:pPr>
        <w:numPr>
          <w:ilvl w:val="0"/>
          <w:numId w:val="41"/>
        </w:numPr>
        <w:spacing w:after="0" w:line="240" w:lineRule="auto"/>
        <w:ind w:left="0" w:firstLine="709"/>
        <w:contextualSpacing/>
        <w:jc w:val="both"/>
        <w:rPr>
          <w:rFonts w:ascii="Times New Roman" w:eastAsia="Times New Roman" w:hAnsi="Times New Roman"/>
          <w:sz w:val="28"/>
          <w:szCs w:val="28"/>
          <w:lang w:eastAsia="ru-RU"/>
        </w:rPr>
      </w:pPr>
      <w:bookmarkStart w:id="15" w:name="_Hlk217056149"/>
      <w:r w:rsidRPr="00097241">
        <w:rPr>
          <w:rFonts w:ascii="Times New Roman" w:eastAsia="Times New Roman" w:hAnsi="Times New Roman"/>
          <w:sz w:val="28"/>
          <w:szCs w:val="28"/>
          <w:lang w:eastAsia="ru-RU"/>
        </w:rPr>
        <w:t xml:space="preserve">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w:t>
      </w:r>
    </w:p>
    <w:p w14:paraId="1B7EA552" w14:textId="68E46A3D" w:rsidR="00DE4D36" w:rsidRPr="00097241" w:rsidRDefault="00DE4D36" w:rsidP="00A74160">
      <w:pPr>
        <w:numPr>
          <w:ilvl w:val="0"/>
          <w:numId w:val="41"/>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w:t>
      </w:r>
    </w:p>
    <w:p w14:paraId="5E82C420" w14:textId="22A9960E" w:rsidR="00DE4D36" w:rsidRPr="00CE6003" w:rsidRDefault="00DE4D36" w:rsidP="00A74160">
      <w:pPr>
        <w:numPr>
          <w:ilvl w:val="0"/>
          <w:numId w:val="41"/>
        </w:numPr>
        <w:spacing w:after="0" w:line="240" w:lineRule="auto"/>
        <w:ind w:left="0" w:firstLine="709"/>
        <w:contextualSpacing/>
        <w:jc w:val="both"/>
        <w:rPr>
          <w:rFonts w:ascii="Times New Roman" w:hAnsi="Times New Roman"/>
          <w:sz w:val="28"/>
          <w:szCs w:val="28"/>
        </w:rPr>
      </w:pPr>
      <w:r w:rsidRPr="00CE6003">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Пидкасистый [и др.]; под редакцией П. И. Пидкасистого. — 4-е изд., перераб. и доп. — Москва: Издательство Юрайт, 2023. — 408 с. </w:t>
      </w:r>
    </w:p>
    <w:p w14:paraId="301F7055" w14:textId="77777777" w:rsidR="00CE6003" w:rsidRDefault="00CE6003" w:rsidP="00A74160">
      <w:pPr>
        <w:spacing w:after="0" w:line="240" w:lineRule="auto"/>
        <w:ind w:firstLine="709"/>
        <w:jc w:val="both"/>
        <w:rPr>
          <w:rFonts w:ascii="Times New Roman" w:hAnsi="Times New Roman"/>
          <w:b/>
          <w:bCs/>
          <w:i/>
          <w:sz w:val="28"/>
          <w:szCs w:val="28"/>
        </w:rPr>
      </w:pPr>
    </w:p>
    <w:p w14:paraId="4D0714A2" w14:textId="517928CF" w:rsidR="00DE4D36" w:rsidRPr="00097241" w:rsidRDefault="00DE4D36" w:rsidP="00A74160">
      <w:pPr>
        <w:spacing w:after="0" w:line="240" w:lineRule="auto"/>
        <w:ind w:firstLine="709"/>
        <w:jc w:val="both"/>
        <w:rPr>
          <w:rFonts w:ascii="Times New Roman" w:hAnsi="Times New Roman"/>
          <w:b/>
          <w:bCs/>
          <w:i/>
          <w:sz w:val="28"/>
          <w:szCs w:val="28"/>
        </w:rPr>
      </w:pPr>
      <w:r w:rsidRPr="00097241">
        <w:rPr>
          <w:rFonts w:ascii="Times New Roman" w:hAnsi="Times New Roman"/>
          <w:b/>
          <w:bCs/>
          <w:i/>
          <w:sz w:val="28"/>
          <w:szCs w:val="28"/>
        </w:rPr>
        <w:t>Дополнительная литература</w:t>
      </w:r>
    </w:p>
    <w:p w14:paraId="45841029" w14:textId="7B86303E" w:rsidR="00DE4D36" w:rsidRPr="00097241" w:rsidRDefault="00DE4D36" w:rsidP="00A74160">
      <w:pPr>
        <w:numPr>
          <w:ilvl w:val="0"/>
          <w:numId w:val="4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Каптерев П. Ф.  История русской педагогии в 2 ч. Часть 1. Церковно-религиозная и государственная педагогия: учебное пособие для вузов / П. Ф. Каптерев. — Москва: Издательство Юрайт, 2023. — 283 с. </w:t>
      </w:r>
    </w:p>
    <w:p w14:paraId="766CCB49" w14:textId="60C360FE" w:rsidR="00DE4D36" w:rsidRPr="00097241" w:rsidRDefault="00DE4D36" w:rsidP="00A74160">
      <w:pPr>
        <w:numPr>
          <w:ilvl w:val="0"/>
          <w:numId w:val="4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Каптерев П. Ф.  История русской педагогии в 2 ч. Часть 2. Общественная педагогия: учебное пособие для вузов / П. Ф. Каптерев. — Москва: Издательство Юрайт, 2023. — 271 с. </w:t>
      </w:r>
    </w:p>
    <w:p w14:paraId="3F80A383" w14:textId="43A9B64C" w:rsidR="00DE4D36" w:rsidRPr="00097241" w:rsidRDefault="00DE4D36" w:rsidP="00A74160">
      <w:pPr>
        <w:numPr>
          <w:ilvl w:val="0"/>
          <w:numId w:val="4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lastRenderedPageBreak/>
        <w:t xml:space="preserve">Психология: электронный учебно-методический комплекс / И. В. Дубровина, Е. Е. Данилова, А. М. Прихожан, А. Д. Андреева. – М.: Издательский центр «Академия», 2020. </w:t>
      </w:r>
    </w:p>
    <w:p w14:paraId="450DBBF2" w14:textId="426CD2E1" w:rsidR="00DE4D36" w:rsidRPr="00097241" w:rsidRDefault="00DE4D36" w:rsidP="00A74160">
      <w:pPr>
        <w:numPr>
          <w:ilvl w:val="0"/>
          <w:numId w:val="4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Сковородкина И.З. Педагогика: электронный учебно-методический комплекс / И.З. Сковородкина, С.А. Герасимов. – М.: Издательский центр «Академия», 2020. </w:t>
      </w:r>
    </w:p>
    <w:p w14:paraId="3AF00736" w14:textId="63E2DD13" w:rsidR="00DE4D36" w:rsidRPr="00097241" w:rsidRDefault="00DE4D36" w:rsidP="00A74160">
      <w:pPr>
        <w:numPr>
          <w:ilvl w:val="0"/>
          <w:numId w:val="4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перераб. и доп. — Москва: Издательство Юрайт, 2016. — 134 с. </w:t>
      </w:r>
    </w:p>
    <w:p w14:paraId="21D8145E" w14:textId="4A20202B" w:rsidR="00DE4D36" w:rsidRPr="00097241" w:rsidRDefault="00DE4D36" w:rsidP="00A74160">
      <w:pPr>
        <w:numPr>
          <w:ilvl w:val="0"/>
          <w:numId w:val="42"/>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hAnsi="Times New Roman"/>
          <w:sz w:val="28"/>
          <w:szCs w:val="28"/>
        </w:rPr>
        <w:t>Ушинский К. Д.  Педагогика. Избранные работы / К. Д. Ушинский. — Москв</w:t>
      </w:r>
      <w:r w:rsidR="00CE6003">
        <w:rPr>
          <w:rFonts w:ascii="Times New Roman" w:hAnsi="Times New Roman"/>
          <w:sz w:val="28"/>
          <w:szCs w:val="28"/>
        </w:rPr>
        <w:t>а</w:t>
      </w:r>
      <w:r w:rsidRPr="00097241">
        <w:rPr>
          <w:rFonts w:ascii="Times New Roman" w:hAnsi="Times New Roman"/>
          <w:sz w:val="28"/>
          <w:szCs w:val="28"/>
        </w:rPr>
        <w:t xml:space="preserve">: Издательство Юрайт, 2023. — 258 с. </w:t>
      </w:r>
    </w:p>
    <w:bookmarkEnd w:id="15"/>
    <w:p w14:paraId="79921DF5" w14:textId="77777777" w:rsidR="00DE4D36" w:rsidRPr="00097241" w:rsidRDefault="00DE4D36" w:rsidP="00A74160">
      <w:pPr>
        <w:tabs>
          <w:tab w:val="left" w:pos="1134"/>
        </w:tabs>
        <w:spacing w:after="0" w:line="240" w:lineRule="auto"/>
        <w:ind w:firstLine="709"/>
        <w:jc w:val="both"/>
        <w:rPr>
          <w:rFonts w:ascii="Times New Roman" w:hAnsi="Times New Roman"/>
          <w:sz w:val="28"/>
          <w:szCs w:val="28"/>
        </w:rPr>
      </w:pPr>
    </w:p>
    <w:p w14:paraId="75AC2815" w14:textId="77777777" w:rsidR="00EE553B" w:rsidRPr="00097241" w:rsidRDefault="00EE553B" w:rsidP="00A74160">
      <w:pPr>
        <w:tabs>
          <w:tab w:val="left" w:pos="1134"/>
        </w:tabs>
        <w:spacing w:after="0" w:line="240" w:lineRule="auto"/>
        <w:ind w:firstLine="709"/>
        <w:jc w:val="both"/>
        <w:rPr>
          <w:rFonts w:ascii="Times New Roman" w:hAnsi="Times New Roman"/>
          <w:sz w:val="28"/>
          <w:szCs w:val="28"/>
        </w:rPr>
      </w:pPr>
      <w:r w:rsidRPr="00097241">
        <w:rPr>
          <w:rFonts w:ascii="Times New Roman" w:hAnsi="Times New Roman"/>
          <w:b/>
          <w:bCs/>
          <w:i/>
          <w:sz w:val="28"/>
          <w:szCs w:val="28"/>
        </w:rPr>
        <w:t>Интернет-ресурсы</w:t>
      </w:r>
    </w:p>
    <w:p w14:paraId="7F919BD0" w14:textId="77777777" w:rsidR="00DE4D36" w:rsidRPr="00097241" w:rsidRDefault="00DE4D36" w:rsidP="00A74160">
      <w:pPr>
        <w:numPr>
          <w:ilvl w:val="0"/>
          <w:numId w:val="59"/>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Библиотека Гумер – Педагогика </w:t>
      </w:r>
      <w:hyperlink r:id="rId13" w:history="1">
        <w:r w:rsidRPr="00097241">
          <w:rPr>
            <w:rFonts w:ascii="Times New Roman" w:hAnsi="Times New Roman"/>
            <w:color w:val="0563C1" w:themeColor="hyperlink"/>
            <w:sz w:val="28"/>
            <w:szCs w:val="28"/>
            <w:u w:val="single"/>
          </w:rPr>
          <w:t>http://gumer.info/bibliotek_Buks/Pedagog/index.php</w:t>
        </w:r>
      </w:hyperlink>
    </w:p>
    <w:p w14:paraId="10138183" w14:textId="77777777" w:rsidR="00DE4D36" w:rsidRPr="00097241" w:rsidRDefault="00DE4D36" w:rsidP="00A74160">
      <w:pPr>
        <w:numPr>
          <w:ilvl w:val="0"/>
          <w:numId w:val="59"/>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Информационный портал «Педагогика 21 века» </w:t>
      </w:r>
      <w:hyperlink r:id="rId14" w:history="1">
        <w:r w:rsidRPr="00097241">
          <w:rPr>
            <w:rFonts w:ascii="Times New Roman" w:hAnsi="Times New Roman"/>
            <w:color w:val="0563C1" w:themeColor="hyperlink"/>
            <w:sz w:val="28"/>
            <w:szCs w:val="28"/>
            <w:u w:val="single"/>
          </w:rPr>
          <w:t>https://pedagogcentr.ru/user/login</w:t>
        </w:r>
      </w:hyperlink>
      <w:r w:rsidRPr="00097241">
        <w:rPr>
          <w:rFonts w:ascii="Times New Roman" w:hAnsi="Times New Roman"/>
          <w:sz w:val="28"/>
          <w:szCs w:val="28"/>
        </w:rPr>
        <w:t xml:space="preserve"> </w:t>
      </w:r>
    </w:p>
    <w:p w14:paraId="39797280" w14:textId="77777777" w:rsidR="00DE4D36" w:rsidRPr="00097241" w:rsidRDefault="00DE4D36" w:rsidP="00A74160">
      <w:pPr>
        <w:numPr>
          <w:ilvl w:val="0"/>
          <w:numId w:val="59"/>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Педагогика.ru </w:t>
      </w:r>
      <w:hyperlink r:id="rId15" w:history="1">
        <w:r w:rsidRPr="00097241">
          <w:rPr>
            <w:rFonts w:ascii="Times New Roman" w:hAnsi="Times New Roman"/>
            <w:color w:val="0563C1" w:themeColor="hyperlink"/>
            <w:sz w:val="28"/>
            <w:szCs w:val="28"/>
            <w:u w:val="single"/>
          </w:rPr>
          <w:t>http://www.pedagogy.ru/</w:t>
        </w:r>
      </w:hyperlink>
      <w:r w:rsidRPr="00097241">
        <w:rPr>
          <w:rFonts w:ascii="Times New Roman" w:hAnsi="Times New Roman"/>
          <w:sz w:val="28"/>
          <w:szCs w:val="28"/>
        </w:rPr>
        <w:t xml:space="preserve"> </w:t>
      </w:r>
    </w:p>
    <w:p w14:paraId="032A6202" w14:textId="77777777" w:rsidR="00DE4D36" w:rsidRPr="00097241" w:rsidRDefault="00DE4D36" w:rsidP="00A74160">
      <w:pPr>
        <w:numPr>
          <w:ilvl w:val="0"/>
          <w:numId w:val="59"/>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Тесты </w:t>
      </w:r>
      <w:hyperlink r:id="rId16" w:history="1">
        <w:r w:rsidRPr="00097241">
          <w:rPr>
            <w:rFonts w:ascii="Times New Roman" w:hAnsi="Times New Roman"/>
            <w:color w:val="0563C1" w:themeColor="hyperlink"/>
            <w:sz w:val="28"/>
            <w:szCs w:val="28"/>
            <w:u w:val="single"/>
          </w:rPr>
          <w:t>http://tests.pp.ru/library/encyclopedia</w:t>
        </w:r>
      </w:hyperlink>
      <w:r w:rsidRPr="00097241">
        <w:rPr>
          <w:rFonts w:ascii="Times New Roman" w:hAnsi="Times New Roman"/>
          <w:sz w:val="28"/>
          <w:szCs w:val="28"/>
        </w:rPr>
        <w:t xml:space="preserve"> </w:t>
      </w:r>
    </w:p>
    <w:p w14:paraId="74703B55" w14:textId="688AB193" w:rsidR="00EE553B" w:rsidRPr="00097241" w:rsidRDefault="00EE553B" w:rsidP="00A74160">
      <w:pPr>
        <w:tabs>
          <w:tab w:val="left" w:pos="3552"/>
        </w:tabs>
        <w:spacing w:after="0" w:line="240" w:lineRule="auto"/>
        <w:ind w:firstLine="709"/>
        <w:jc w:val="both"/>
        <w:rPr>
          <w:rFonts w:ascii="Times New Roman" w:hAnsi="Times New Roman"/>
          <w:b/>
          <w:sz w:val="28"/>
          <w:szCs w:val="28"/>
        </w:rPr>
      </w:pPr>
    </w:p>
    <w:p w14:paraId="439A091A" w14:textId="78569B3F" w:rsidR="00DE4D36" w:rsidRPr="00097241" w:rsidRDefault="00DE4D36" w:rsidP="00A74160">
      <w:pPr>
        <w:tabs>
          <w:tab w:val="left" w:pos="2108"/>
        </w:tabs>
        <w:spacing w:after="0" w:line="240" w:lineRule="auto"/>
        <w:ind w:firstLine="709"/>
        <w:jc w:val="both"/>
        <w:rPr>
          <w:rFonts w:ascii="Times New Roman" w:hAnsi="Times New Roman"/>
          <w:b/>
          <w:bCs/>
          <w:sz w:val="28"/>
          <w:szCs w:val="28"/>
        </w:rPr>
      </w:pPr>
      <w:r w:rsidRPr="00097241">
        <w:rPr>
          <w:rFonts w:ascii="Times New Roman" w:hAnsi="Times New Roman"/>
          <w:b/>
          <w:sz w:val="28"/>
          <w:szCs w:val="28"/>
        </w:rPr>
        <w:t>3.3</w:t>
      </w:r>
      <w:r w:rsidR="00AC166B" w:rsidRPr="00097241">
        <w:rPr>
          <w:rFonts w:ascii="Times New Roman" w:hAnsi="Times New Roman"/>
          <w:b/>
          <w:sz w:val="28"/>
          <w:szCs w:val="28"/>
        </w:rPr>
        <w:t xml:space="preserve"> </w:t>
      </w:r>
      <w:r w:rsidRPr="00097241">
        <w:rPr>
          <w:rFonts w:ascii="Times New Roman" w:hAnsi="Times New Roman"/>
          <w:b/>
          <w:bCs/>
          <w:sz w:val="28"/>
          <w:szCs w:val="28"/>
        </w:rPr>
        <w:t>Методические рекомендации преподавателям</w:t>
      </w:r>
    </w:p>
    <w:p w14:paraId="57E7CA0D" w14:textId="77777777" w:rsidR="00A74160" w:rsidRPr="00097241" w:rsidRDefault="00A74160" w:rsidP="00A74160">
      <w:pPr>
        <w:tabs>
          <w:tab w:val="left" w:pos="2108"/>
        </w:tabs>
        <w:spacing w:after="0" w:line="240" w:lineRule="auto"/>
        <w:ind w:firstLine="709"/>
        <w:jc w:val="both"/>
        <w:rPr>
          <w:rFonts w:ascii="Times New Roman" w:hAnsi="Times New Roman"/>
          <w:b/>
          <w:bCs/>
          <w:sz w:val="28"/>
          <w:szCs w:val="28"/>
        </w:rPr>
      </w:pPr>
    </w:p>
    <w:p w14:paraId="5C7E5D76" w14:textId="2DAD6C78" w:rsidR="0017232F"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Рабочая программа </w:t>
      </w:r>
      <w:r w:rsidR="00214750">
        <w:rPr>
          <w:rFonts w:ascii="Times New Roman" w:eastAsia="Times New Roman" w:hAnsi="Times New Roman"/>
          <w:sz w:val="28"/>
          <w:szCs w:val="28"/>
          <w:lang w:eastAsia="ru-RU"/>
        </w:rPr>
        <w:t>курса</w:t>
      </w:r>
      <w:r w:rsidR="00F808AF" w:rsidRPr="00097241">
        <w:rPr>
          <w:rFonts w:ascii="Times New Roman" w:eastAsia="Times New Roman" w:hAnsi="Times New Roman"/>
          <w:sz w:val="28"/>
          <w:szCs w:val="28"/>
          <w:lang w:eastAsia="ru-RU"/>
        </w:rPr>
        <w:t xml:space="preserve"> </w:t>
      </w:r>
      <w:r w:rsidR="0017232F" w:rsidRPr="00097241">
        <w:rPr>
          <w:rFonts w:ascii="Times New Roman" w:eastAsia="Times New Roman" w:hAnsi="Times New Roman"/>
          <w:sz w:val="28"/>
          <w:szCs w:val="28"/>
          <w:lang w:eastAsia="ru-RU"/>
        </w:rPr>
        <w:t>Педагогика</w:t>
      </w:r>
      <w:r w:rsidRPr="00097241">
        <w:rPr>
          <w:rFonts w:ascii="Times New Roman" w:eastAsia="Times New Roman" w:hAnsi="Times New Roman"/>
          <w:sz w:val="28"/>
          <w:szCs w:val="28"/>
          <w:lang w:eastAsia="ru-RU"/>
        </w:rPr>
        <w:t xml:space="preserve"> ориентирована на </w:t>
      </w:r>
      <w:r w:rsidR="0017232F" w:rsidRPr="00097241">
        <w:rPr>
          <w:rFonts w:ascii="Times New Roman" w:eastAsia="Times New Roman" w:hAnsi="Times New Roman"/>
          <w:sz w:val="28"/>
          <w:szCs w:val="28"/>
          <w:lang w:eastAsia="ru-RU"/>
        </w:rPr>
        <w:t xml:space="preserve">формирование базы знаний по основам педагогики, получение навыков и умений использования данных знаний на практике. </w:t>
      </w:r>
    </w:p>
    <w:p w14:paraId="76D45680" w14:textId="7E79DF1B"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w:t>
      </w:r>
    </w:p>
    <w:p w14:paraId="4B075626" w14:textId="25CEE405"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sidRPr="00097241">
        <w:rPr>
          <w:rFonts w:ascii="Times New Roman" w:eastAsia="Times New Roman" w:hAnsi="Times New Roman"/>
          <w:sz w:val="28"/>
          <w:szCs w:val="28"/>
          <w:lang w:eastAsia="ru-RU"/>
        </w:rPr>
        <w:t>Раздел</w:t>
      </w:r>
      <w:r w:rsidRPr="00097241">
        <w:rPr>
          <w:rFonts w:ascii="Times New Roman" w:eastAsia="Times New Roman" w:hAnsi="Times New Roman"/>
          <w:sz w:val="28"/>
          <w:szCs w:val="28"/>
          <w:lang w:eastAsia="ru-RU"/>
        </w:rPr>
        <w:t xml:space="preserve"> </w:t>
      </w:r>
      <w:r w:rsidR="0017232F" w:rsidRPr="00097241">
        <w:rPr>
          <w:rFonts w:ascii="Times New Roman" w:eastAsia="Times New Roman" w:hAnsi="Times New Roman"/>
          <w:sz w:val="28"/>
          <w:szCs w:val="28"/>
          <w:lang w:eastAsia="ru-RU"/>
        </w:rPr>
        <w:lastRenderedPageBreak/>
        <w:t>Педагогика</w:t>
      </w:r>
      <w:r w:rsidR="00F808AF" w:rsidRPr="00097241">
        <w:rPr>
          <w:rFonts w:ascii="Times New Roman" w:eastAsia="Times New Roman" w:hAnsi="Times New Roman"/>
          <w:sz w:val="28"/>
          <w:szCs w:val="28"/>
          <w:lang w:eastAsia="ru-RU"/>
        </w:rPr>
        <w:t xml:space="preserve"> направлен</w:t>
      </w:r>
      <w:r w:rsidRPr="00097241">
        <w:rPr>
          <w:rFonts w:ascii="Times New Roman" w:eastAsia="Times New Roman" w:hAnsi="Times New Roman"/>
          <w:sz w:val="28"/>
          <w:szCs w:val="28"/>
          <w:lang w:eastAsia="ru-RU"/>
        </w:rPr>
        <w:t xml:space="preserve"> на знакомство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7380CE23" w14:textId="7C0D8929"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уровень запоминания и освоения материала, затрагивает эмоциональную сторону личности студента. </w:t>
      </w:r>
    </w:p>
    <w:p w14:paraId="2F7108DB" w14:textId="1E5FCE9A" w:rsidR="0017232F"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Практические занятия проводятся с целью научить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применению теоретических знаний на практике. Для этого на занятиях могут моделироваться фрагменты будущей деятельности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sidRPr="00097241">
        <w:rPr>
          <w:rFonts w:ascii="Times New Roman" w:eastAsia="Times New Roman" w:hAnsi="Times New Roman"/>
          <w:sz w:val="28"/>
          <w:szCs w:val="28"/>
          <w:lang w:eastAsia="ru-RU"/>
        </w:rPr>
        <w:t>, ситуаций, заданий, упражнений.</w:t>
      </w:r>
      <w:r w:rsidRPr="00097241">
        <w:rPr>
          <w:rFonts w:ascii="Times New Roman" w:eastAsia="Times New Roman" w:hAnsi="Times New Roman"/>
          <w:sz w:val="28"/>
          <w:szCs w:val="28"/>
          <w:lang w:eastAsia="ru-RU"/>
        </w:rPr>
        <w:t xml:space="preserve"> </w:t>
      </w:r>
    </w:p>
    <w:p w14:paraId="1E6D8204" w14:textId="77777777"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6A219FBA" w14:textId="13F3824F"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Проведение занятий ориентировано, также, на самостоятельную работу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Прежде всего, следует научить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14:paraId="26F99F54" w14:textId="77777777"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51621D8D" w14:textId="77777777" w:rsidR="00E24D12" w:rsidRPr="00097241" w:rsidRDefault="00E24D12" w:rsidP="00A74160">
      <w:pPr>
        <w:tabs>
          <w:tab w:val="left" w:pos="3552"/>
        </w:tabs>
        <w:spacing w:after="0" w:line="240" w:lineRule="auto"/>
        <w:ind w:firstLine="709"/>
        <w:jc w:val="both"/>
        <w:rPr>
          <w:rFonts w:ascii="Times New Roman" w:hAnsi="Times New Roman"/>
          <w:sz w:val="28"/>
          <w:szCs w:val="28"/>
        </w:rPr>
      </w:pPr>
    </w:p>
    <w:p w14:paraId="553F8F28" w14:textId="7929C97A" w:rsidR="00A74160" w:rsidRPr="00097241" w:rsidRDefault="00A74160" w:rsidP="00A74160">
      <w:pPr>
        <w:spacing w:after="0" w:line="240" w:lineRule="auto"/>
        <w:ind w:firstLine="709"/>
        <w:jc w:val="both"/>
        <w:rPr>
          <w:rFonts w:ascii="Times New Roman" w:hAnsi="Times New Roman"/>
          <w:b/>
          <w:bCs/>
          <w:sz w:val="28"/>
          <w:szCs w:val="28"/>
        </w:rPr>
      </w:pPr>
      <w:r w:rsidRPr="00097241">
        <w:rPr>
          <w:rFonts w:ascii="Times New Roman" w:hAnsi="Times New Roman"/>
          <w:b/>
          <w:bCs/>
          <w:sz w:val="28"/>
          <w:szCs w:val="28"/>
        </w:rPr>
        <w:lastRenderedPageBreak/>
        <w:t>3.4 Методические рекомендации по организации самостоятельной работы обучающимся</w:t>
      </w:r>
    </w:p>
    <w:p w14:paraId="7D79295E" w14:textId="77777777" w:rsidR="00AC166B" w:rsidRPr="00097241" w:rsidRDefault="00AC166B" w:rsidP="00A74160">
      <w:pPr>
        <w:tabs>
          <w:tab w:val="left" w:pos="3552"/>
        </w:tabs>
        <w:spacing w:after="0" w:line="240" w:lineRule="auto"/>
        <w:ind w:firstLine="709"/>
        <w:jc w:val="both"/>
        <w:rPr>
          <w:rFonts w:ascii="Times New Roman" w:hAnsi="Times New Roman"/>
          <w:b/>
          <w:sz w:val="28"/>
          <w:szCs w:val="28"/>
        </w:rPr>
      </w:pPr>
    </w:p>
    <w:p w14:paraId="2C3508B1" w14:textId="69F6203F" w:rsidR="00A30F0D" w:rsidRPr="00097241" w:rsidRDefault="00A30F0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Самостоятельная работа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представляет собой </w:t>
      </w:r>
      <w:r w:rsidR="00A74160" w:rsidRPr="00097241">
        <w:rPr>
          <w:rFonts w:ascii="Times New Roman" w:eastAsia="Times New Roman" w:hAnsi="Times New Roman"/>
          <w:sz w:val="28"/>
          <w:szCs w:val="28"/>
          <w:lang w:eastAsia="ru-RU"/>
        </w:rPr>
        <w:t>рекомендательную</w:t>
      </w:r>
      <w:r w:rsidRPr="00097241">
        <w:rPr>
          <w:rFonts w:ascii="Times New Roman" w:eastAsia="Times New Roman" w:hAnsi="Times New Roman"/>
          <w:sz w:val="28"/>
          <w:szCs w:val="28"/>
          <w:lang w:eastAsia="ru-RU"/>
        </w:rPr>
        <w:t xml:space="preserve"> часть </w:t>
      </w:r>
      <w:r w:rsidR="00A74160" w:rsidRPr="00097241">
        <w:rPr>
          <w:rFonts w:ascii="Times New Roman" w:eastAsia="Times New Roman" w:hAnsi="Times New Roman"/>
          <w:sz w:val="28"/>
          <w:szCs w:val="28"/>
          <w:lang w:eastAsia="ru-RU"/>
        </w:rPr>
        <w:t>ППССЗ</w:t>
      </w:r>
      <w:r w:rsidRPr="00097241">
        <w:rPr>
          <w:rFonts w:ascii="Times New Roman" w:eastAsia="Times New Roman" w:hAnsi="Times New Roman"/>
          <w:sz w:val="28"/>
          <w:szCs w:val="28"/>
          <w:lang w:eastAsia="ru-RU"/>
        </w:rPr>
        <w:t xml:space="preserve">, выполняемую внеаудиторных занятий. </w:t>
      </w:r>
    </w:p>
    <w:p w14:paraId="099B266D" w14:textId="09D2E60A" w:rsidR="00A30F0D" w:rsidRPr="00097241" w:rsidRDefault="00A30F0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Самостоятельное изучение соответствующих тем необходимо для более глубокого и полного их раскрытия. Содержание самостоятельной работы </w:t>
      </w:r>
      <w:r w:rsidR="00A74160" w:rsidRPr="00097241">
        <w:rPr>
          <w:rFonts w:ascii="Times New Roman" w:eastAsia="Times New Roman" w:hAnsi="Times New Roman"/>
          <w:sz w:val="28"/>
          <w:szCs w:val="28"/>
          <w:lang w:eastAsia="ru-RU"/>
        </w:rPr>
        <w:t xml:space="preserve">может включать </w:t>
      </w:r>
      <w:r w:rsidRPr="00097241">
        <w:rPr>
          <w:rFonts w:ascii="Times New Roman" w:eastAsia="Times New Roman" w:hAnsi="Times New Roman"/>
          <w:sz w:val="28"/>
          <w:szCs w:val="28"/>
          <w:lang w:eastAsia="ru-RU"/>
        </w:rPr>
        <w:t xml:space="preserve">такие виды деятельности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требующая навыков и умения кратко, схематично, последовательно и логично фиксировать основные положения, выводы, обобщения, формулировки. </w:t>
      </w:r>
    </w:p>
    <w:p w14:paraId="201DD8F3" w14:textId="547967D0" w:rsidR="0051264D" w:rsidRPr="00097241" w:rsidRDefault="000F7CF8"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Одной из форм обучения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направленной на организацию и повышение уровня самостоятельной работы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является подготовка доклада.</w:t>
      </w:r>
      <w:r w:rsidR="0051264D" w:rsidRPr="00097241">
        <w:rPr>
          <w:rFonts w:ascii="Times New Roman" w:hAnsi="Times New Roman"/>
        </w:rPr>
        <w:t xml:space="preserve"> </w:t>
      </w:r>
      <w:r w:rsidR="0051264D" w:rsidRPr="00097241">
        <w:rPr>
          <w:rFonts w:ascii="Times New Roman" w:eastAsia="Times New Roman" w:hAnsi="Times New Roman"/>
          <w:sz w:val="28"/>
          <w:szCs w:val="28"/>
          <w:lang w:eastAsia="ru-RU"/>
        </w:rPr>
        <w:t>Цель этой формы работы – расширение кругозора, овладение методами теоретического исследования, развитие самостоятельности мышления студента. Доклад – публичное сообщение или документ, которые содержат информацию и отражают суть вопроса или исследования применительно к данной ситуации.</w:t>
      </w:r>
    </w:p>
    <w:p w14:paraId="3418A258" w14:textId="77777777" w:rsidR="0051264D" w:rsidRPr="00097241" w:rsidRDefault="0051264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Подготовка доклада: </w:t>
      </w:r>
    </w:p>
    <w:p w14:paraId="3018C90F" w14:textId="77777777" w:rsidR="0051264D" w:rsidRPr="00097241" w:rsidRDefault="0051264D" w:rsidP="00A74160">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четко сформулировать тему </w:t>
      </w:r>
    </w:p>
    <w:p w14:paraId="41E61C0A" w14:textId="77777777" w:rsidR="0051264D" w:rsidRPr="00097241" w:rsidRDefault="0051264D" w:rsidP="00A74160">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изучить и подобрать литературу, рекомендуемую по теме</w:t>
      </w:r>
    </w:p>
    <w:p w14:paraId="33CE926F" w14:textId="77777777" w:rsidR="0051264D" w:rsidRPr="00097241" w:rsidRDefault="0051264D" w:rsidP="00A74160">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14:paraId="16D48E42" w14:textId="77777777" w:rsidR="00B739AF" w:rsidRPr="00097241" w:rsidRDefault="0051264D" w:rsidP="00A74160">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097241">
        <w:rPr>
          <w:rFonts w:ascii="Times New Roman" w:eastAsia="Times New Roman" w:hAnsi="Times New Roman"/>
          <w:sz w:val="28"/>
          <w:szCs w:val="28"/>
          <w:lang w:eastAsia="ru-RU"/>
        </w:rPr>
        <w:t>писок использованной литературы.</w:t>
      </w:r>
      <w:r w:rsidRPr="00097241">
        <w:rPr>
          <w:rFonts w:ascii="Times New Roman" w:eastAsia="Times New Roman" w:hAnsi="Times New Roman"/>
          <w:sz w:val="28"/>
          <w:szCs w:val="28"/>
          <w:lang w:eastAsia="ru-RU"/>
        </w:rPr>
        <w:t xml:space="preserve"> </w:t>
      </w:r>
      <w:r w:rsidR="00B739AF" w:rsidRPr="00097241">
        <w:rPr>
          <w:rFonts w:ascii="Times New Roman" w:eastAsia="Times New Roman" w:hAnsi="Times New Roman"/>
          <w:sz w:val="28"/>
          <w:szCs w:val="28"/>
          <w:lang w:eastAsia="ru-RU"/>
        </w:rPr>
        <w:t xml:space="preserve">Требования </w:t>
      </w:r>
      <w:r w:rsidRPr="00097241">
        <w:rPr>
          <w:rFonts w:ascii="Times New Roman" w:eastAsia="Times New Roman" w:hAnsi="Times New Roman"/>
          <w:sz w:val="28"/>
          <w:szCs w:val="28"/>
          <w:lang w:eastAsia="ru-RU"/>
        </w:rPr>
        <w:t xml:space="preserve">к содержанию доклада </w:t>
      </w:r>
      <w:r w:rsidR="00B739AF" w:rsidRPr="00097241">
        <w:rPr>
          <w:rFonts w:ascii="Times New Roman" w:eastAsia="Times New Roman" w:hAnsi="Times New Roman"/>
          <w:sz w:val="28"/>
          <w:szCs w:val="28"/>
          <w:lang w:eastAsia="ru-RU"/>
        </w:rPr>
        <w:t>–</w:t>
      </w:r>
      <w:r w:rsidRPr="00097241">
        <w:rPr>
          <w:rFonts w:ascii="Times New Roman" w:eastAsia="Times New Roman" w:hAnsi="Times New Roman"/>
          <w:sz w:val="28"/>
          <w:szCs w:val="28"/>
          <w:lang w:eastAsia="ru-RU"/>
        </w:rPr>
        <w:t xml:space="preserve"> общие положения надо подкрепить и пояснить ко</w:t>
      </w:r>
      <w:r w:rsidR="00B739AF" w:rsidRPr="00097241">
        <w:rPr>
          <w:rFonts w:ascii="Times New Roman" w:eastAsia="Times New Roman" w:hAnsi="Times New Roman"/>
          <w:sz w:val="28"/>
          <w:szCs w:val="28"/>
          <w:lang w:eastAsia="ru-RU"/>
        </w:rPr>
        <w:t>нкретными примерами,</w:t>
      </w:r>
      <w:r w:rsidRPr="00097241">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14:paraId="73623CF6" w14:textId="77777777" w:rsidR="0051264D" w:rsidRPr="00097241" w:rsidRDefault="0051264D" w:rsidP="00A74160">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оформить работу в соответствии с требованиями.</w:t>
      </w:r>
    </w:p>
    <w:p w14:paraId="1AC9920B" w14:textId="77777777" w:rsidR="00B739AF" w:rsidRPr="00097241" w:rsidRDefault="0051264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097241">
        <w:rPr>
          <w:rFonts w:ascii="Times New Roman" w:eastAsia="Times New Roman" w:hAnsi="Times New Roman"/>
          <w:sz w:val="28"/>
          <w:szCs w:val="28"/>
          <w:lang w:eastAsia="ru-RU"/>
        </w:rPr>
        <w:t>повысить уровень информационный культуры, приобрести новые знания, отработать необходимые навыки в предметной области дисциплины.</w:t>
      </w:r>
    </w:p>
    <w:p w14:paraId="2A69740C" w14:textId="77777777" w:rsidR="00204EAE" w:rsidRDefault="00204EAE">
      <w:pPr>
        <w:rPr>
          <w:rFonts w:ascii="Times New Roman" w:eastAsiaTheme="majorEastAsia" w:hAnsi="Times New Roman"/>
          <w:b/>
          <w:sz w:val="28"/>
          <w:szCs w:val="28"/>
          <w:lang w:val="tr-TR"/>
        </w:rPr>
      </w:pPr>
      <w:bookmarkStart w:id="16" w:name="_Toc7730"/>
      <w:bookmarkStart w:id="17" w:name="_Toc190765401"/>
      <w:bookmarkStart w:id="18" w:name="_Toc200447052"/>
      <w:bookmarkStart w:id="19" w:name="_Toc190774055"/>
      <w:bookmarkStart w:id="20" w:name="_Toc3602"/>
      <w:bookmarkStart w:id="21" w:name="_Toc199777780"/>
      <w:r>
        <w:rPr>
          <w:rFonts w:ascii="Times New Roman" w:hAnsi="Times New Roman"/>
          <w:b/>
          <w:sz w:val="28"/>
          <w:szCs w:val="28"/>
          <w:lang w:val="tr-TR"/>
        </w:rPr>
        <w:br w:type="page"/>
      </w:r>
    </w:p>
    <w:p w14:paraId="0A2E2417" w14:textId="2B3EFC80" w:rsidR="00A74160" w:rsidRPr="00097241" w:rsidRDefault="00A74160" w:rsidP="00A74160">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bookmarkStart w:id="22" w:name="_Toc217318511"/>
      <w:r w:rsidRPr="00097241">
        <w:rPr>
          <w:rFonts w:ascii="Times New Roman" w:hAnsi="Times New Roman" w:cs="Times New Roman"/>
          <w:b/>
          <w:color w:val="auto"/>
          <w:sz w:val="28"/>
          <w:szCs w:val="28"/>
          <w:lang w:val="tr-TR"/>
        </w:rPr>
        <w:lastRenderedPageBreak/>
        <w:t xml:space="preserve">4 </w:t>
      </w:r>
      <w:r w:rsidRPr="00097241">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097241" w:rsidRDefault="00A74160" w:rsidP="00A74160">
      <w:pPr>
        <w:tabs>
          <w:tab w:val="left" w:pos="3552"/>
        </w:tabs>
        <w:spacing w:after="0" w:line="240" w:lineRule="auto"/>
        <w:ind w:firstLine="709"/>
        <w:jc w:val="both"/>
        <w:rPr>
          <w:rFonts w:ascii="Times New Roman" w:hAnsi="Times New Roman"/>
          <w:sz w:val="28"/>
          <w:szCs w:val="28"/>
        </w:rPr>
      </w:pPr>
    </w:p>
    <w:p w14:paraId="32367699" w14:textId="2BE3A390"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6E70A6EB" w14:textId="6564FD53" w:rsidR="00EE553B" w:rsidRPr="00097241" w:rsidRDefault="003B517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Промежуточная аттестация по </w:t>
      </w:r>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w:t>
      </w:r>
      <w:r w:rsidR="00EE553B" w:rsidRPr="00097241">
        <w:rPr>
          <w:rFonts w:ascii="Times New Roman" w:hAnsi="Times New Roman"/>
          <w:sz w:val="28"/>
          <w:szCs w:val="28"/>
        </w:rPr>
        <w:t>– дифференцированный зачет</w:t>
      </w:r>
      <w:r w:rsidRPr="00097241">
        <w:rPr>
          <w:rFonts w:ascii="Times New Roman" w:hAnsi="Times New Roman"/>
          <w:sz w:val="28"/>
          <w:szCs w:val="28"/>
        </w:rPr>
        <w:t>, итоговый контроль - экзамен</w:t>
      </w:r>
      <w:r w:rsidR="00EE553B" w:rsidRPr="00097241">
        <w:rPr>
          <w:rFonts w:ascii="Times New Roman" w:hAnsi="Times New Roman"/>
          <w:sz w:val="28"/>
          <w:szCs w:val="28"/>
        </w:rPr>
        <w:t>.</w:t>
      </w:r>
    </w:p>
    <w:p w14:paraId="72C06F51"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Формы текущего контроля:</w:t>
      </w:r>
    </w:p>
    <w:p w14:paraId="5B7B70A2" w14:textId="77777777" w:rsidR="00EE553B" w:rsidRPr="00097241" w:rsidRDefault="00EE553B" w:rsidP="00314D5D">
      <w:pPr>
        <w:pStyle w:val="a3"/>
        <w:numPr>
          <w:ilvl w:val="0"/>
          <w:numId w:val="6"/>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Устный опрос (фронтальный, индивидуальный)</w:t>
      </w:r>
    </w:p>
    <w:p w14:paraId="299CDA95" w14:textId="77777777" w:rsidR="00EE553B" w:rsidRPr="00097241" w:rsidRDefault="00EE553B" w:rsidP="00314D5D">
      <w:pPr>
        <w:pStyle w:val="a3"/>
        <w:numPr>
          <w:ilvl w:val="0"/>
          <w:numId w:val="6"/>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Письменный опрос (письменный ответ на поставленный вопрос в свободной форме)</w:t>
      </w:r>
    </w:p>
    <w:p w14:paraId="017A56E8" w14:textId="77777777" w:rsidR="00EE553B" w:rsidRPr="00097241" w:rsidRDefault="00EE553B" w:rsidP="00314D5D">
      <w:pPr>
        <w:pStyle w:val="a3"/>
        <w:numPr>
          <w:ilvl w:val="0"/>
          <w:numId w:val="6"/>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Оценка самостоятельной работы (доклады по изученной теме)</w:t>
      </w:r>
    </w:p>
    <w:p w14:paraId="4D64AE6A" w14:textId="77777777" w:rsidR="00EE553B" w:rsidRPr="00097241" w:rsidRDefault="00EE553B" w:rsidP="00314D5D">
      <w:pPr>
        <w:pStyle w:val="a3"/>
        <w:numPr>
          <w:ilvl w:val="0"/>
          <w:numId w:val="6"/>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Тест проверки знаний</w:t>
      </w:r>
    </w:p>
    <w:p w14:paraId="2A83F1D3"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Итоговый контроль проводится в форме теста проверки знаний.</w:t>
      </w:r>
    </w:p>
    <w:p w14:paraId="22E0FE60"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Степень сложности контрольных заданий определяется индивидуальными способностями обучающихся и требованиями программы.</w:t>
      </w:r>
    </w:p>
    <w:p w14:paraId="2C8B70BC"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p>
    <w:p w14:paraId="7C709730" w14:textId="77777777" w:rsidR="00EE553B" w:rsidRPr="00097241" w:rsidRDefault="00EE553B" w:rsidP="00204EAE">
      <w:pPr>
        <w:tabs>
          <w:tab w:val="left" w:pos="3552"/>
        </w:tabs>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Критерии оценки результатов обучения</w:t>
      </w:r>
    </w:p>
    <w:p w14:paraId="066503CD"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Критерии оценки при устном опросе</w:t>
      </w:r>
    </w:p>
    <w:p w14:paraId="6C4F9095"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5 (отлично)</w:t>
      </w:r>
      <w:r w:rsidRPr="00097241">
        <w:rPr>
          <w:rFonts w:ascii="Times New Roman" w:hAnsi="Times New Roman"/>
          <w:sz w:val="28"/>
          <w:szCs w:val="28"/>
        </w:rPr>
        <w:t xml:space="preserve">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436A9E69"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4 (хорошо)</w:t>
      </w:r>
      <w:r w:rsidRPr="00097241">
        <w:rPr>
          <w:rFonts w:ascii="Times New Roman" w:hAnsi="Times New Roman"/>
          <w:sz w:val="28"/>
          <w:szCs w:val="28"/>
        </w:rPr>
        <w:t xml:space="preserve">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6C4C0CC4"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3 (удовлетворительно)</w:t>
      </w:r>
      <w:r w:rsidRPr="00097241">
        <w:rPr>
          <w:rFonts w:ascii="Times New Roman" w:hAnsi="Times New Roman"/>
          <w:sz w:val="28"/>
          <w:szCs w:val="28"/>
        </w:rPr>
        <w:t xml:space="preserve"> ставится за ответ, в котором озвучено более половины требуемого материала, с положительным ответом на часть наводящих вопросов.</w:t>
      </w:r>
    </w:p>
    <w:p w14:paraId="3C92A740"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2 (неудовлетворительно)</w:t>
      </w:r>
      <w:r w:rsidRPr="00097241">
        <w:rPr>
          <w:rFonts w:ascii="Times New Roman" w:hAnsi="Times New Roman"/>
          <w:sz w:val="28"/>
          <w:szCs w:val="28"/>
        </w:rPr>
        <w:t xml:space="preserve">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271964"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p>
    <w:p w14:paraId="3405F4AF"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Критерии оценки при тестовом контроле</w:t>
      </w:r>
    </w:p>
    <w:p w14:paraId="6388B1DE"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5 (отлично)</w:t>
      </w:r>
      <w:r w:rsidRPr="00097241">
        <w:rPr>
          <w:rFonts w:ascii="Times New Roman" w:hAnsi="Times New Roman"/>
          <w:sz w:val="28"/>
          <w:szCs w:val="28"/>
        </w:rPr>
        <w:t xml:space="preserve"> ставится за 90% и более правильных ответов.</w:t>
      </w:r>
    </w:p>
    <w:p w14:paraId="0E1C78C1"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 xml:space="preserve">4 (хорошо) </w:t>
      </w:r>
      <w:r w:rsidRPr="00097241">
        <w:rPr>
          <w:rFonts w:ascii="Times New Roman" w:hAnsi="Times New Roman"/>
          <w:sz w:val="28"/>
          <w:szCs w:val="28"/>
        </w:rPr>
        <w:t>ставится от 75% до 89% правильных ответов.</w:t>
      </w:r>
    </w:p>
    <w:p w14:paraId="75513530"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 xml:space="preserve">3 (удовлетворительно) </w:t>
      </w:r>
      <w:r w:rsidRPr="00097241">
        <w:rPr>
          <w:rFonts w:ascii="Times New Roman" w:hAnsi="Times New Roman"/>
          <w:sz w:val="28"/>
          <w:szCs w:val="28"/>
        </w:rPr>
        <w:t>ставится от 50% до 74% правильных ответов.</w:t>
      </w:r>
    </w:p>
    <w:p w14:paraId="477271AA"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2 (неудовлетворительно)</w:t>
      </w:r>
      <w:r w:rsidRPr="00097241">
        <w:rPr>
          <w:rFonts w:ascii="Times New Roman" w:hAnsi="Times New Roman"/>
          <w:sz w:val="28"/>
          <w:szCs w:val="28"/>
        </w:rPr>
        <w:t xml:space="preserve"> ставится при наличии менее 50% правильных ответов или при отказе обучающегося пройти тестовый контроль.</w:t>
      </w:r>
      <w:r w:rsidRPr="00097241">
        <w:rPr>
          <w:rFonts w:ascii="Times New Roman" w:hAnsi="Times New Roman"/>
          <w:sz w:val="28"/>
          <w:szCs w:val="28"/>
        </w:rPr>
        <w:tab/>
      </w:r>
    </w:p>
    <w:p w14:paraId="0C7F7116" w14:textId="77777777" w:rsidR="00EE553B" w:rsidRPr="00097241" w:rsidRDefault="00EE553B" w:rsidP="00204EAE">
      <w:pPr>
        <w:tabs>
          <w:tab w:val="left" w:pos="3552"/>
        </w:tabs>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Содержание контрольных заданий</w:t>
      </w:r>
    </w:p>
    <w:p w14:paraId="102202CE" w14:textId="77777777" w:rsidR="00EE553B" w:rsidRPr="00097241" w:rsidRDefault="00EE553B" w:rsidP="00314D5D">
      <w:pPr>
        <w:tabs>
          <w:tab w:val="left" w:pos="1134"/>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Темы для подготовки докладов</w:t>
      </w:r>
    </w:p>
    <w:p w14:paraId="03D259F4"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Образование в России: вчера, сегодня, завтра</w:t>
      </w:r>
    </w:p>
    <w:p w14:paraId="37D19333"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lastRenderedPageBreak/>
        <w:t>Современная дидактика</w:t>
      </w:r>
    </w:p>
    <w:p w14:paraId="7E08CFC9"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Современные активные методы обучения</w:t>
      </w:r>
    </w:p>
    <w:p w14:paraId="33183E11"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Классификация средств обучения</w:t>
      </w:r>
    </w:p>
    <w:p w14:paraId="4411E951"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Классно-урочная система: преимущества и недостатки</w:t>
      </w:r>
    </w:p>
    <w:p w14:paraId="7E30ABC7"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Социальные мотивы учебной деятельности</w:t>
      </w:r>
    </w:p>
    <w:p w14:paraId="2C3AEBF4"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Личностно-ориентированный подход в образовании</w:t>
      </w:r>
    </w:p>
    <w:p w14:paraId="6B7AB074"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Нравственное воспитание как одна из центральных задач школы</w:t>
      </w:r>
    </w:p>
    <w:p w14:paraId="5CD0308D"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Воспитательный потенциал коллектива</w:t>
      </w:r>
    </w:p>
    <w:p w14:paraId="39E365F8"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Педагогический потенциал семьи</w:t>
      </w:r>
    </w:p>
    <w:p w14:paraId="63CB9F47"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Требования общества к современному учителю</w:t>
      </w:r>
    </w:p>
    <w:p w14:paraId="15AA4BE0" w14:textId="77777777" w:rsidR="00EE553B" w:rsidRPr="00097241" w:rsidRDefault="00EE553B" w:rsidP="00314D5D">
      <w:pPr>
        <w:pStyle w:val="a3"/>
        <w:numPr>
          <w:ilvl w:val="0"/>
          <w:numId w:val="25"/>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Демократический стиль педагогического общения</w:t>
      </w:r>
    </w:p>
    <w:p w14:paraId="412D8520"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p>
    <w:p w14:paraId="0A58F1AC"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Примерный список вопросов по темам раздела </w:t>
      </w:r>
    </w:p>
    <w:p w14:paraId="113C0D2F"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Раздел 1. Введение в педагогику: </w:t>
      </w:r>
      <w:r w:rsidRPr="00097241">
        <w:rPr>
          <w:rFonts w:ascii="Times New Roman" w:eastAsia="Times New Roman" w:hAnsi="Times New Roman"/>
          <w:bCs/>
          <w:sz w:val="28"/>
          <w:szCs w:val="28"/>
          <w:lang w:eastAsia="ru-RU"/>
        </w:rPr>
        <w:t>Общее представление о педагогике как науке. Предмет и задачи педагогики.</w:t>
      </w:r>
      <w:r w:rsidRPr="00097241">
        <w:rPr>
          <w:rFonts w:ascii="Times New Roman" w:eastAsia="Times New Roman" w:hAnsi="Times New Roman"/>
          <w:sz w:val="28"/>
          <w:szCs w:val="28"/>
          <w:lang w:eastAsia="ru-RU"/>
        </w:rPr>
        <w:t xml:space="preserve"> История педагогики. Организация и методы исследования педагогики. Ключевые понятия педагогики. Сущность целостного педагогического процесса</w:t>
      </w:r>
    </w:p>
    <w:p w14:paraId="47D2724E" w14:textId="77777777" w:rsidR="00EE553B" w:rsidRPr="00097241" w:rsidRDefault="00EE553B" w:rsidP="00A74160">
      <w:pPr>
        <w:pStyle w:val="a3"/>
        <w:numPr>
          <w:ilvl w:val="0"/>
          <w:numId w:val="33"/>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задачи педагогической науки?</w:t>
      </w:r>
    </w:p>
    <w:p w14:paraId="6F77F6F2" w14:textId="77777777" w:rsidR="00EE553B" w:rsidRPr="00097241" w:rsidRDefault="00EE553B" w:rsidP="00A74160">
      <w:pPr>
        <w:pStyle w:val="a3"/>
        <w:numPr>
          <w:ilvl w:val="0"/>
          <w:numId w:val="33"/>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педагогическая задача?</w:t>
      </w:r>
    </w:p>
    <w:p w14:paraId="68498F3B" w14:textId="77777777" w:rsidR="00EE553B" w:rsidRPr="00097241" w:rsidRDefault="00EE553B" w:rsidP="00A74160">
      <w:pPr>
        <w:pStyle w:val="a3"/>
        <w:numPr>
          <w:ilvl w:val="0"/>
          <w:numId w:val="33"/>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педагогическое наблюдение?</w:t>
      </w:r>
    </w:p>
    <w:p w14:paraId="6908CB3C" w14:textId="77777777" w:rsidR="00EE553B" w:rsidRPr="00097241" w:rsidRDefault="00EE553B" w:rsidP="00A74160">
      <w:pPr>
        <w:pStyle w:val="a3"/>
        <w:numPr>
          <w:ilvl w:val="0"/>
          <w:numId w:val="33"/>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 чем специфика понятия «Образование»?</w:t>
      </w:r>
    </w:p>
    <w:p w14:paraId="11699FDB" w14:textId="77777777" w:rsidR="00EE553B" w:rsidRPr="00097241" w:rsidRDefault="00EE553B" w:rsidP="00A74160">
      <w:pPr>
        <w:pStyle w:val="a3"/>
        <w:numPr>
          <w:ilvl w:val="0"/>
          <w:numId w:val="33"/>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Какова структура педагогического процесса?</w:t>
      </w:r>
    </w:p>
    <w:p w14:paraId="1C264CFB"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2. Теория и методика обучения (дидактика): Основные дидактические концепции. Сущность процесса обучения, цели и принципы. Методы и средства обучения. Формы организации учебного процесса. Урок как основная форма обучения. Педагогическая диагностика. Неуспеваемость и ее причины. Особенности учебно-познавательной деятельности обучающихся</w:t>
      </w:r>
    </w:p>
    <w:p w14:paraId="04640A69"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На какие основные вопросы отвечает дидактика?</w:t>
      </w:r>
    </w:p>
    <w:p w14:paraId="0CF00DBA"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 чем состоит сущность обучения?</w:t>
      </w:r>
    </w:p>
    <w:p w14:paraId="704B5928"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Перечислите основные принципы обучения</w:t>
      </w:r>
    </w:p>
    <w:p w14:paraId="15A84367"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Какие методы называют репродуктивными?</w:t>
      </w:r>
    </w:p>
    <w:p w14:paraId="732E813C"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Какие методы называют продуктивными? </w:t>
      </w:r>
    </w:p>
    <w:p w14:paraId="5A20CB30"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основные требования к современному уроку?</w:t>
      </w:r>
    </w:p>
    <w:p w14:paraId="371FDBF6" w14:textId="77777777" w:rsidR="00EE553B" w:rsidRPr="00097241" w:rsidRDefault="00EE553B" w:rsidP="00A74160">
      <w:pPr>
        <w:pStyle w:val="a3"/>
        <w:numPr>
          <w:ilvl w:val="0"/>
          <w:numId w:val="34"/>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Назовите основные причины неуспеваемости</w:t>
      </w:r>
    </w:p>
    <w:p w14:paraId="5C4638F1"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3. Теория воспитания: Воспитание как педагогическое явление, закономерности и принципы воспитания. Содержание воспитания и основные направления воспитательной работы. Методы, средства и формы воспитания: Коллектив как объект и субъект воспитания. Педагогические основы семейного воспитания. Взаимодействие семьи и школы. Социальная зрелость личности. Девиации как педагогическая проблема</w:t>
      </w:r>
    </w:p>
    <w:p w14:paraId="0D0367D2"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основные принципы воспитания?</w:t>
      </w:r>
    </w:p>
    <w:p w14:paraId="56B296D7"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называют методом воспитания?</w:t>
      </w:r>
    </w:p>
    <w:p w14:paraId="1C518EC0"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От чего зависит выбор методов воспитания?</w:t>
      </w:r>
    </w:p>
    <w:p w14:paraId="7FDE0AA7"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Перечислите основные направления воспитательной работы</w:t>
      </w:r>
    </w:p>
    <w:p w14:paraId="044B9DA3"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lastRenderedPageBreak/>
        <w:t>Какую роль коллектив играет в воспитании детей?</w:t>
      </w:r>
    </w:p>
    <w:p w14:paraId="63EB1828"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детское самоуправление?</w:t>
      </w:r>
    </w:p>
    <w:p w14:paraId="4D0A9B3C"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основные функции семьи?</w:t>
      </w:r>
    </w:p>
    <w:p w14:paraId="2AF22B6F" w14:textId="77777777" w:rsidR="00EE553B" w:rsidRPr="00097241" w:rsidRDefault="00EE553B" w:rsidP="00A74160">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Какие стили семейного воспитания называют неправильными?</w:t>
      </w:r>
    </w:p>
    <w:p w14:paraId="2779049D"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4. Система образования РФ: Принципы и структура системы образования РФ. Образовательные программы и формы получения образования</w:t>
      </w:r>
    </w:p>
    <w:p w14:paraId="68B2B2DB" w14:textId="77777777" w:rsidR="00EE553B" w:rsidRPr="00097241" w:rsidRDefault="00EE553B" w:rsidP="00A74160">
      <w:pPr>
        <w:pStyle w:val="a3"/>
        <w:numPr>
          <w:ilvl w:val="0"/>
          <w:numId w:val="3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дополнительное образование?</w:t>
      </w:r>
    </w:p>
    <w:p w14:paraId="2A8461C3" w14:textId="77777777" w:rsidR="00EE553B" w:rsidRPr="00097241" w:rsidRDefault="00EE553B" w:rsidP="00A74160">
      <w:pPr>
        <w:pStyle w:val="a3"/>
        <w:numPr>
          <w:ilvl w:val="0"/>
          <w:numId w:val="3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14:paraId="33A74664" w14:textId="77777777" w:rsidR="00EE553B" w:rsidRPr="00097241" w:rsidRDefault="00EE553B" w:rsidP="00A74160">
      <w:pPr>
        <w:pStyle w:val="a3"/>
        <w:numPr>
          <w:ilvl w:val="0"/>
          <w:numId w:val="3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Какой документ определяет структуру образования РФ?</w:t>
      </w:r>
    </w:p>
    <w:p w14:paraId="334427EC" w14:textId="77777777" w:rsidR="00EE553B" w:rsidRPr="00097241" w:rsidRDefault="00EE553B" w:rsidP="00A74160">
      <w:pPr>
        <w:pStyle w:val="a3"/>
        <w:numPr>
          <w:ilvl w:val="0"/>
          <w:numId w:val="3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непрерывное образование?</w:t>
      </w:r>
    </w:p>
    <w:p w14:paraId="58BC480C"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5. Основы профессионально-педагогической деятельности: Педагог как субъект педагогической деятельности. Профессионально-педагогические способности и личностные качества педагога. Педагогическое общение</w:t>
      </w:r>
    </w:p>
    <w:p w14:paraId="4A24E0DB" w14:textId="77777777" w:rsidR="00EE553B" w:rsidRPr="00097241" w:rsidRDefault="00EE553B" w:rsidP="00A74160">
      <w:pPr>
        <w:pStyle w:val="a3"/>
        <w:numPr>
          <w:ilvl w:val="0"/>
          <w:numId w:val="36"/>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 чем особенность педагогической деятельности?</w:t>
      </w:r>
    </w:p>
    <w:p w14:paraId="03D30C00" w14:textId="77777777" w:rsidR="00EE553B" w:rsidRPr="00097241" w:rsidRDefault="00EE553B" w:rsidP="00A74160">
      <w:pPr>
        <w:pStyle w:val="a3"/>
        <w:widowControl w:val="0"/>
        <w:numPr>
          <w:ilvl w:val="0"/>
          <w:numId w:val="36"/>
        </w:numPr>
        <w:autoSpaceDE w:val="0"/>
        <w:autoSpaceDN w:val="0"/>
        <w:adjustRightInd w:val="0"/>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Какие качества педагога считаются профессионально важными?</w:t>
      </w:r>
    </w:p>
    <w:p w14:paraId="528018B1" w14:textId="77777777" w:rsidR="00EE553B" w:rsidRPr="00097241" w:rsidRDefault="00EE553B" w:rsidP="00A74160">
      <w:pPr>
        <w:pStyle w:val="a3"/>
        <w:widowControl w:val="0"/>
        <w:numPr>
          <w:ilvl w:val="0"/>
          <w:numId w:val="36"/>
        </w:numPr>
        <w:autoSpaceDE w:val="0"/>
        <w:autoSpaceDN w:val="0"/>
        <w:adjustRightInd w:val="0"/>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Какой стиль общения можно назвать демократическим?</w:t>
      </w:r>
    </w:p>
    <w:p w14:paraId="17401D16" w14:textId="77777777" w:rsidR="00EE553B" w:rsidRPr="00097241" w:rsidRDefault="00EE553B" w:rsidP="00A74160">
      <w:pPr>
        <w:pStyle w:val="a3"/>
        <w:widowControl w:val="0"/>
        <w:numPr>
          <w:ilvl w:val="0"/>
          <w:numId w:val="36"/>
        </w:numPr>
        <w:autoSpaceDE w:val="0"/>
        <w:autoSpaceDN w:val="0"/>
        <w:adjustRightInd w:val="0"/>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Какой стиль общения можно назвать либеральным?</w:t>
      </w:r>
    </w:p>
    <w:p w14:paraId="11A8A638" w14:textId="77777777" w:rsidR="00EE553B" w:rsidRPr="00097241" w:rsidRDefault="00EE553B" w:rsidP="00A74160">
      <w:pPr>
        <w:widowControl w:val="0"/>
        <w:autoSpaceDE w:val="0"/>
        <w:autoSpaceDN w:val="0"/>
        <w:adjustRightInd w:val="0"/>
        <w:spacing w:after="0" w:line="240" w:lineRule="auto"/>
        <w:ind w:firstLine="709"/>
        <w:jc w:val="both"/>
        <w:rPr>
          <w:rFonts w:ascii="Times New Roman" w:hAnsi="Times New Roman"/>
          <w:b/>
          <w:sz w:val="28"/>
          <w:szCs w:val="28"/>
        </w:rPr>
      </w:pPr>
    </w:p>
    <w:p w14:paraId="0DFD61ED" w14:textId="77777777" w:rsidR="00EE553B" w:rsidRPr="00097241" w:rsidRDefault="00EE553B" w:rsidP="00A74160">
      <w:pPr>
        <w:spacing w:after="0" w:line="240" w:lineRule="auto"/>
        <w:ind w:firstLine="709"/>
        <w:jc w:val="both"/>
        <w:rPr>
          <w:rFonts w:ascii="Times New Roman" w:eastAsia="Times New Roman" w:hAnsi="Times New Roman"/>
          <w:b/>
          <w:sz w:val="28"/>
          <w:szCs w:val="28"/>
          <w:lang w:eastAsia="ru-RU"/>
        </w:rPr>
      </w:pPr>
      <w:r w:rsidRPr="00097241">
        <w:rPr>
          <w:rFonts w:ascii="Times New Roman" w:eastAsia="Times New Roman" w:hAnsi="Times New Roman"/>
          <w:b/>
          <w:sz w:val="28"/>
          <w:szCs w:val="28"/>
          <w:lang w:eastAsia="ru-RU"/>
        </w:rPr>
        <w:t>Вопросы для подготовки к итоговому контролю</w:t>
      </w:r>
    </w:p>
    <w:p w14:paraId="4CA281AF"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Предмет, объект и задачи педагогики</w:t>
      </w:r>
    </w:p>
    <w:p w14:paraId="11560672"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Отрасли педагогики. Связь педагогики с другими науками</w:t>
      </w:r>
    </w:p>
    <w:p w14:paraId="2C41FE29"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Методы исследований в педагогике</w:t>
      </w:r>
    </w:p>
    <w:p w14:paraId="7AC02DF4"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История развития педагогической науки</w:t>
      </w:r>
    </w:p>
    <w:p w14:paraId="39AFD949"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Ключевые понятия педагогики</w:t>
      </w:r>
    </w:p>
    <w:p w14:paraId="2A2F91E0"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Понятие педагогического процесса</w:t>
      </w:r>
    </w:p>
    <w:p w14:paraId="7DFBF55E" w14:textId="77777777" w:rsidR="00EE553B" w:rsidRPr="00097241" w:rsidRDefault="00EE553B" w:rsidP="00A74160">
      <w:pPr>
        <w:numPr>
          <w:ilvl w:val="0"/>
          <w:numId w:val="29"/>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Дидактика как педагогическая теория обучения</w:t>
      </w:r>
    </w:p>
    <w:p w14:paraId="460123CA" w14:textId="77777777" w:rsidR="00EE553B" w:rsidRPr="00097241" w:rsidRDefault="00EE553B" w:rsidP="00A74160">
      <w:pPr>
        <w:numPr>
          <w:ilvl w:val="0"/>
          <w:numId w:val="29"/>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Основные дидактические концепции</w:t>
      </w:r>
    </w:p>
    <w:p w14:paraId="34C6D3FA"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Сущность процесса обучения</w:t>
      </w:r>
    </w:p>
    <w:p w14:paraId="4ABEDE42"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Принципы обучения</w:t>
      </w:r>
    </w:p>
    <w:p w14:paraId="17616BE9"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Методы обучения </w:t>
      </w:r>
    </w:p>
    <w:p w14:paraId="0F758CA2"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Средства обучения</w:t>
      </w:r>
    </w:p>
    <w:p w14:paraId="2BA0E52A"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Формы организации учебного процесса</w:t>
      </w:r>
    </w:p>
    <w:p w14:paraId="56844C94"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Урок как основная форма обучения </w:t>
      </w:r>
    </w:p>
    <w:p w14:paraId="2C7ABF2E"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Методы и формы контроля</w:t>
      </w:r>
    </w:p>
    <w:p w14:paraId="7C051363"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Школьная неуспеваемость и средства ее устранения</w:t>
      </w:r>
    </w:p>
    <w:p w14:paraId="69C5A856"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Сущность понятия «воспитание» </w:t>
      </w:r>
    </w:p>
    <w:p w14:paraId="5ED7D052"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Принципы воспитания</w:t>
      </w:r>
    </w:p>
    <w:p w14:paraId="185FB4E8"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Основные направления воспитательной работы</w:t>
      </w:r>
    </w:p>
    <w:p w14:paraId="2AABD6F7"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Методы воспитания</w:t>
      </w:r>
    </w:p>
    <w:p w14:paraId="1D627B6D"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Средства и формы воспитания</w:t>
      </w:r>
    </w:p>
    <w:p w14:paraId="6625D931"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Понятия «семья» и «семейное воспитание»</w:t>
      </w:r>
    </w:p>
    <w:p w14:paraId="550A0969"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Типы неправильного воспитания в семье </w:t>
      </w:r>
    </w:p>
    <w:p w14:paraId="7D17EE76"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Педагогическое общение. Стили педагогического общения</w:t>
      </w:r>
    </w:p>
    <w:p w14:paraId="1A242599"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lastRenderedPageBreak/>
        <w:t>Этапы педагогического общения</w:t>
      </w:r>
    </w:p>
    <w:p w14:paraId="77C31474"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Профессиональные качества педагога</w:t>
      </w:r>
    </w:p>
    <w:p w14:paraId="11F496FC"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Мотивы учебной деятельности</w:t>
      </w:r>
    </w:p>
    <w:p w14:paraId="6F510A4D"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Социальная зрелость личности</w:t>
      </w:r>
    </w:p>
    <w:p w14:paraId="13051420"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Система образования РФ</w:t>
      </w:r>
    </w:p>
    <w:p w14:paraId="44E1D5AF" w14:textId="77777777" w:rsidR="00EE553B" w:rsidRPr="00097241" w:rsidRDefault="00EE553B" w:rsidP="00A74160">
      <w:pPr>
        <w:numPr>
          <w:ilvl w:val="0"/>
          <w:numId w:val="29"/>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Содержание и принципы образования</w:t>
      </w:r>
    </w:p>
    <w:p w14:paraId="26CF6E0C"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p>
    <w:p w14:paraId="34C93226" w14:textId="77777777" w:rsidR="00EE553B" w:rsidRPr="00097241" w:rsidRDefault="00EE553B" w:rsidP="00A74160">
      <w:pPr>
        <w:spacing w:after="0" w:line="240" w:lineRule="auto"/>
        <w:ind w:firstLine="709"/>
        <w:jc w:val="both"/>
        <w:rPr>
          <w:rFonts w:ascii="Times New Roman" w:eastAsiaTheme="majorEastAsia" w:hAnsi="Times New Roman"/>
          <w:b/>
          <w:sz w:val="28"/>
          <w:szCs w:val="28"/>
        </w:rPr>
      </w:pPr>
      <w:r w:rsidRPr="00097241">
        <w:rPr>
          <w:rFonts w:ascii="Times New Roman" w:hAnsi="Times New Roman"/>
          <w:b/>
          <w:sz w:val="28"/>
          <w:szCs w:val="28"/>
        </w:rPr>
        <w:br w:type="page"/>
      </w:r>
    </w:p>
    <w:p w14:paraId="028D198A" w14:textId="3B833D08"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3" w:name="_Toc217318512"/>
      <w:r w:rsidRPr="00097241">
        <w:rPr>
          <w:rFonts w:ascii="Times New Roman" w:hAnsi="Times New Roman" w:cs="Times New Roman"/>
          <w:b/>
          <w:color w:val="auto"/>
          <w:sz w:val="28"/>
          <w:szCs w:val="28"/>
        </w:rPr>
        <w:lastRenderedPageBreak/>
        <w:t xml:space="preserve">ЛИСТ ПЕРЕУТВЕРЖДЕНИЯ РАБОЧЕЙ ПРОГРАММЫ </w:t>
      </w:r>
      <w:r w:rsidR="006A0904" w:rsidRPr="00097241">
        <w:rPr>
          <w:rFonts w:ascii="Times New Roman" w:hAnsi="Times New Roman" w:cs="Times New Roman"/>
          <w:b/>
          <w:color w:val="auto"/>
          <w:sz w:val="28"/>
          <w:szCs w:val="28"/>
        </w:rPr>
        <w:t>ДИСЦИПЛИНЫ</w:t>
      </w:r>
      <w:bookmarkEnd w:id="23"/>
    </w:p>
    <w:p w14:paraId="7A1975DB"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585A54C4"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1C72D865"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7CE45176"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5E16139A"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0FFADEFA"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 протокол №</w:t>
      </w:r>
      <w:r w:rsidRPr="00097241">
        <w:rPr>
          <w:rFonts w:ascii="Times New Roman" w:hAnsi="Times New Roman" w:cs="Times New Roman"/>
        </w:rPr>
        <w:tab/>
      </w:r>
    </w:p>
    <w:p w14:paraId="2648E31B"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553D44D2" w14:textId="77777777" w:rsidR="00DD7103" w:rsidRPr="00097241" w:rsidRDefault="00DD7103" w:rsidP="00DD7103">
      <w:pPr>
        <w:pStyle w:val="32"/>
        <w:shd w:val="clear" w:color="auto" w:fill="auto"/>
        <w:tabs>
          <w:tab w:val="left" w:pos="7266"/>
        </w:tabs>
        <w:spacing w:after="60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2A86071B" w14:textId="77777777" w:rsidR="00DD7103" w:rsidRPr="00097241" w:rsidRDefault="00DD7103" w:rsidP="00DD7103">
      <w:pPr>
        <w:pStyle w:val="22"/>
        <w:shd w:val="clear" w:color="auto" w:fill="auto"/>
        <w:spacing w:after="120" w:line="310" w:lineRule="exact"/>
        <w:jc w:val="both"/>
        <w:rPr>
          <w:rFonts w:ascii="Times New Roman" w:hAnsi="Times New Roman" w:cs="Times New Roman"/>
        </w:rPr>
      </w:pPr>
    </w:p>
    <w:p w14:paraId="72CB4FFA"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7CC81A5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23A8350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3D1EF6FE"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 протокол №</w:t>
      </w:r>
      <w:r w:rsidRPr="00097241">
        <w:rPr>
          <w:rFonts w:ascii="Times New Roman" w:hAnsi="Times New Roman" w:cs="Times New Roman"/>
        </w:rPr>
        <w:tab/>
      </w:r>
    </w:p>
    <w:p w14:paraId="67F63DC5"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6CACA40D"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4ED7A053"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412E5CA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2AA55DF8"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2512AAC4"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 протокол №</w:t>
      </w:r>
      <w:r w:rsidRPr="00097241">
        <w:rPr>
          <w:rFonts w:ascii="Times New Roman" w:hAnsi="Times New Roman" w:cs="Times New Roman"/>
        </w:rPr>
        <w:tab/>
      </w:r>
    </w:p>
    <w:p w14:paraId="582DF978"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76C84961" w14:textId="77777777" w:rsidR="00DD7103" w:rsidRPr="00097241"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7CB417CE" w14:textId="77777777" w:rsidR="00DD7103" w:rsidRPr="00097241" w:rsidRDefault="00DD7103" w:rsidP="00DD7103">
      <w:pPr>
        <w:rPr>
          <w:rFonts w:ascii="Times New Roman" w:hAnsi="Times New Roman"/>
          <w:color w:val="000000"/>
          <w:sz w:val="28"/>
          <w:szCs w:val="28"/>
        </w:rPr>
      </w:pPr>
    </w:p>
    <w:p w14:paraId="2402268F" w14:textId="77777777" w:rsidR="00AC166B" w:rsidRPr="00097241" w:rsidRDefault="00AC166B" w:rsidP="00DD7103">
      <w:pPr>
        <w:rPr>
          <w:rFonts w:ascii="Times New Roman" w:hAnsi="Times New Roman"/>
          <w:color w:val="000000"/>
          <w:sz w:val="28"/>
          <w:szCs w:val="28"/>
        </w:rPr>
      </w:pPr>
    </w:p>
    <w:p w14:paraId="0AC0641D" w14:textId="77777777" w:rsidR="00314D5D" w:rsidRPr="00097241" w:rsidRDefault="00314D5D">
      <w:pPr>
        <w:rPr>
          <w:rFonts w:ascii="Times New Roman" w:eastAsiaTheme="majorEastAsia" w:hAnsi="Times New Roman"/>
          <w:b/>
          <w:sz w:val="28"/>
          <w:szCs w:val="28"/>
        </w:rPr>
      </w:pPr>
      <w:bookmarkStart w:id="24" w:name="_Toc22988032"/>
      <w:bookmarkStart w:id="25" w:name="_Toc22990944"/>
      <w:bookmarkStart w:id="26" w:name="_Toc32152435"/>
      <w:bookmarkStart w:id="27" w:name="_Toc144484195"/>
      <w:r w:rsidRPr="00097241">
        <w:rPr>
          <w:rFonts w:ascii="Times New Roman" w:hAnsi="Times New Roman"/>
          <w:b/>
          <w:sz w:val="28"/>
          <w:szCs w:val="28"/>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8" w:name="_Toc217318513"/>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4"/>
      <w:bookmarkEnd w:id="25"/>
      <w:bookmarkEnd w:id="26"/>
      <w:bookmarkEnd w:id="27"/>
      <w:bookmarkEnd w:id="28"/>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17"/>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18280" w14:textId="77777777" w:rsidR="001B1C6C" w:rsidRDefault="001B1C6C" w:rsidP="000C6876">
      <w:pPr>
        <w:spacing w:after="0" w:line="240" w:lineRule="auto"/>
      </w:pPr>
      <w:r>
        <w:separator/>
      </w:r>
    </w:p>
  </w:endnote>
  <w:endnote w:type="continuationSeparator" w:id="0">
    <w:p w14:paraId="2C020B61" w14:textId="77777777" w:rsidR="001B1C6C" w:rsidRDefault="001B1C6C"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A31F" w14:textId="77777777" w:rsidR="001B1C6C" w:rsidRDefault="001B1C6C" w:rsidP="000C6876">
      <w:pPr>
        <w:spacing w:after="0" w:line="240" w:lineRule="auto"/>
      </w:pPr>
      <w:r>
        <w:separator/>
      </w:r>
    </w:p>
  </w:footnote>
  <w:footnote w:type="continuationSeparator" w:id="0">
    <w:p w14:paraId="41265366" w14:textId="77777777" w:rsidR="001B1C6C" w:rsidRDefault="001B1C6C"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AA758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15:restartNumberingAfterBreak="0">
    <w:nsid w:val="1D55745B"/>
    <w:multiLevelType w:val="multilevel"/>
    <w:tmpl w:val="43F443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881564"/>
    <w:multiLevelType w:val="hybridMultilevel"/>
    <w:tmpl w:val="8728A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2F0172FB"/>
    <w:multiLevelType w:val="multilevel"/>
    <w:tmpl w:val="9D8C8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5E6460F"/>
    <w:multiLevelType w:val="hybridMultilevel"/>
    <w:tmpl w:val="D7B85680"/>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9AC5910"/>
    <w:multiLevelType w:val="hybridMultilevel"/>
    <w:tmpl w:val="21341D9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34338F"/>
    <w:multiLevelType w:val="multilevel"/>
    <w:tmpl w:val="53A66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641368A0"/>
    <w:multiLevelType w:val="hybridMultilevel"/>
    <w:tmpl w:val="D9C4D2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6B61F47"/>
    <w:multiLevelType w:val="hybridMultilevel"/>
    <w:tmpl w:val="529205F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6E190D93"/>
    <w:multiLevelType w:val="hybridMultilevel"/>
    <w:tmpl w:val="CF0233B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7BC872D5"/>
    <w:multiLevelType w:val="hybridMultilevel"/>
    <w:tmpl w:val="40AA253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DCD6439"/>
    <w:multiLevelType w:val="hybridMultilevel"/>
    <w:tmpl w:val="735C3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25068745">
    <w:abstractNumId w:val="4"/>
  </w:num>
  <w:num w:numId="2" w16cid:durableId="1056778995">
    <w:abstractNumId w:val="53"/>
  </w:num>
  <w:num w:numId="3" w16cid:durableId="17514110">
    <w:abstractNumId w:val="27"/>
  </w:num>
  <w:num w:numId="4" w16cid:durableId="2144037438">
    <w:abstractNumId w:val="51"/>
  </w:num>
  <w:num w:numId="5" w16cid:durableId="593899244">
    <w:abstractNumId w:val="55"/>
  </w:num>
  <w:num w:numId="6" w16cid:durableId="1171217864">
    <w:abstractNumId w:val="18"/>
  </w:num>
  <w:num w:numId="7" w16cid:durableId="1342316566">
    <w:abstractNumId w:val="16"/>
  </w:num>
  <w:num w:numId="8" w16cid:durableId="2074084088">
    <w:abstractNumId w:val="7"/>
  </w:num>
  <w:num w:numId="9" w16cid:durableId="747076883">
    <w:abstractNumId w:val="49"/>
  </w:num>
  <w:num w:numId="10" w16cid:durableId="399325064">
    <w:abstractNumId w:val="20"/>
  </w:num>
  <w:num w:numId="11" w16cid:durableId="1993171992">
    <w:abstractNumId w:val="47"/>
  </w:num>
  <w:num w:numId="12" w16cid:durableId="1199975808">
    <w:abstractNumId w:val="31"/>
  </w:num>
  <w:num w:numId="13" w16cid:durableId="1695304689">
    <w:abstractNumId w:val="39"/>
  </w:num>
  <w:num w:numId="14" w16cid:durableId="1854218981">
    <w:abstractNumId w:val="3"/>
  </w:num>
  <w:num w:numId="15" w16cid:durableId="369232663">
    <w:abstractNumId w:val="30"/>
  </w:num>
  <w:num w:numId="16" w16cid:durableId="205145037">
    <w:abstractNumId w:val="54"/>
  </w:num>
  <w:num w:numId="17" w16cid:durableId="2107143125">
    <w:abstractNumId w:val="58"/>
  </w:num>
  <w:num w:numId="18" w16cid:durableId="1492600991">
    <w:abstractNumId w:val="23"/>
  </w:num>
  <w:num w:numId="19" w16cid:durableId="2103453467">
    <w:abstractNumId w:val="17"/>
  </w:num>
  <w:num w:numId="20" w16cid:durableId="1567717685">
    <w:abstractNumId w:val="5"/>
  </w:num>
  <w:num w:numId="21" w16cid:durableId="1143306699">
    <w:abstractNumId w:val="10"/>
  </w:num>
  <w:num w:numId="22" w16cid:durableId="32271764">
    <w:abstractNumId w:val="6"/>
  </w:num>
  <w:num w:numId="23" w16cid:durableId="2116289467">
    <w:abstractNumId w:val="44"/>
  </w:num>
  <w:num w:numId="24" w16cid:durableId="1877035934">
    <w:abstractNumId w:val="52"/>
  </w:num>
  <w:num w:numId="25" w16cid:durableId="825972194">
    <w:abstractNumId w:val="21"/>
  </w:num>
  <w:num w:numId="26" w16cid:durableId="715206442">
    <w:abstractNumId w:val="35"/>
  </w:num>
  <w:num w:numId="27" w16cid:durableId="752429993">
    <w:abstractNumId w:val="19"/>
  </w:num>
  <w:num w:numId="28" w16cid:durableId="547230456">
    <w:abstractNumId w:val="24"/>
  </w:num>
  <w:num w:numId="29" w16cid:durableId="817186877">
    <w:abstractNumId w:val="32"/>
  </w:num>
  <w:num w:numId="30" w16cid:durableId="1403257229">
    <w:abstractNumId w:val="36"/>
  </w:num>
  <w:num w:numId="31" w16cid:durableId="307129781">
    <w:abstractNumId w:val="12"/>
  </w:num>
  <w:num w:numId="32" w16cid:durableId="686099769">
    <w:abstractNumId w:val="38"/>
  </w:num>
  <w:num w:numId="33" w16cid:durableId="1795979958">
    <w:abstractNumId w:val="41"/>
  </w:num>
  <w:num w:numId="34" w16cid:durableId="2033260685">
    <w:abstractNumId w:val="11"/>
  </w:num>
  <w:num w:numId="35" w16cid:durableId="143088566">
    <w:abstractNumId w:val="34"/>
  </w:num>
  <w:num w:numId="36" w16cid:durableId="503521830">
    <w:abstractNumId w:val="9"/>
  </w:num>
  <w:num w:numId="37" w16cid:durableId="1252469413">
    <w:abstractNumId w:val="57"/>
  </w:num>
  <w:num w:numId="38" w16cid:durableId="110513660">
    <w:abstractNumId w:val="42"/>
  </w:num>
  <w:num w:numId="39" w16cid:durableId="1355688920">
    <w:abstractNumId w:val="50"/>
  </w:num>
  <w:num w:numId="40" w16cid:durableId="442575276">
    <w:abstractNumId w:val="48"/>
  </w:num>
  <w:num w:numId="41" w16cid:durableId="853543063">
    <w:abstractNumId w:val="15"/>
  </w:num>
  <w:num w:numId="42" w16cid:durableId="371077405">
    <w:abstractNumId w:val="29"/>
  </w:num>
  <w:num w:numId="43" w16cid:durableId="1988626942">
    <w:abstractNumId w:val="25"/>
  </w:num>
  <w:num w:numId="44" w16cid:durableId="2010716187">
    <w:abstractNumId w:val="8"/>
  </w:num>
  <w:num w:numId="45" w16cid:durableId="1789661800">
    <w:abstractNumId w:val="22"/>
  </w:num>
  <w:num w:numId="46" w16cid:durableId="1138955991">
    <w:abstractNumId w:val="45"/>
  </w:num>
  <w:num w:numId="47" w16cid:durableId="1058240855">
    <w:abstractNumId w:val="2"/>
  </w:num>
  <w:num w:numId="48" w16cid:durableId="1182890375">
    <w:abstractNumId w:val="28"/>
  </w:num>
  <w:num w:numId="49" w16cid:durableId="913317282">
    <w:abstractNumId w:val="1"/>
  </w:num>
  <w:num w:numId="50" w16cid:durableId="1755590189">
    <w:abstractNumId w:val="40"/>
  </w:num>
  <w:num w:numId="51" w16cid:durableId="559677561">
    <w:abstractNumId w:val="43"/>
  </w:num>
  <w:num w:numId="52" w16cid:durableId="1947032687">
    <w:abstractNumId w:val="13"/>
  </w:num>
  <w:num w:numId="53" w16cid:durableId="512114420">
    <w:abstractNumId w:val="26"/>
  </w:num>
  <w:num w:numId="54" w16cid:durableId="1957985245">
    <w:abstractNumId w:val="14"/>
  </w:num>
  <w:num w:numId="55" w16cid:durableId="872840890">
    <w:abstractNumId w:val="56"/>
  </w:num>
  <w:num w:numId="56" w16cid:durableId="133525406">
    <w:abstractNumId w:val="37"/>
  </w:num>
  <w:num w:numId="57" w16cid:durableId="1676150309">
    <w:abstractNumId w:val="0"/>
  </w:num>
  <w:num w:numId="58" w16cid:durableId="278028844">
    <w:abstractNumId w:val="46"/>
  </w:num>
  <w:num w:numId="59" w16cid:durableId="1597207808">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12623"/>
    <w:rsid w:val="0002210D"/>
    <w:rsid w:val="00024088"/>
    <w:rsid w:val="00063D99"/>
    <w:rsid w:val="0008347A"/>
    <w:rsid w:val="00097241"/>
    <w:rsid w:val="000A7883"/>
    <w:rsid w:val="000B2D2C"/>
    <w:rsid w:val="000C57B6"/>
    <w:rsid w:val="000C6876"/>
    <w:rsid w:val="000C6A81"/>
    <w:rsid w:val="000D207B"/>
    <w:rsid w:val="000D75EB"/>
    <w:rsid w:val="000F0C43"/>
    <w:rsid w:val="000F7CF8"/>
    <w:rsid w:val="00103BBD"/>
    <w:rsid w:val="00144514"/>
    <w:rsid w:val="00147F65"/>
    <w:rsid w:val="00153871"/>
    <w:rsid w:val="0017232F"/>
    <w:rsid w:val="00172ABA"/>
    <w:rsid w:val="00182B21"/>
    <w:rsid w:val="001872A7"/>
    <w:rsid w:val="0019269D"/>
    <w:rsid w:val="001A1F92"/>
    <w:rsid w:val="001B1C6C"/>
    <w:rsid w:val="001B49BC"/>
    <w:rsid w:val="001D36BD"/>
    <w:rsid w:val="001E676D"/>
    <w:rsid w:val="00204EAE"/>
    <w:rsid w:val="00214750"/>
    <w:rsid w:val="002242E0"/>
    <w:rsid w:val="002254AE"/>
    <w:rsid w:val="002257A7"/>
    <w:rsid w:val="00246EE1"/>
    <w:rsid w:val="00254844"/>
    <w:rsid w:val="002662C5"/>
    <w:rsid w:val="002B7394"/>
    <w:rsid w:val="002E5F94"/>
    <w:rsid w:val="002F33F6"/>
    <w:rsid w:val="0030722D"/>
    <w:rsid w:val="00312E4A"/>
    <w:rsid w:val="00314D5D"/>
    <w:rsid w:val="00316FE2"/>
    <w:rsid w:val="00331237"/>
    <w:rsid w:val="00344B1D"/>
    <w:rsid w:val="0037318F"/>
    <w:rsid w:val="0038104A"/>
    <w:rsid w:val="003A68FF"/>
    <w:rsid w:val="003B05DF"/>
    <w:rsid w:val="003B46F9"/>
    <w:rsid w:val="003B517B"/>
    <w:rsid w:val="003C387F"/>
    <w:rsid w:val="003F336A"/>
    <w:rsid w:val="003F3851"/>
    <w:rsid w:val="004000D5"/>
    <w:rsid w:val="00420296"/>
    <w:rsid w:val="00425A49"/>
    <w:rsid w:val="00450D4B"/>
    <w:rsid w:val="004961E8"/>
    <w:rsid w:val="004A57BE"/>
    <w:rsid w:val="004A5DE6"/>
    <w:rsid w:val="004C7DF6"/>
    <w:rsid w:val="004D7C9E"/>
    <w:rsid w:val="004F0F6F"/>
    <w:rsid w:val="0051264D"/>
    <w:rsid w:val="0052172C"/>
    <w:rsid w:val="0053014B"/>
    <w:rsid w:val="00530DCC"/>
    <w:rsid w:val="00533023"/>
    <w:rsid w:val="0053315D"/>
    <w:rsid w:val="00547D14"/>
    <w:rsid w:val="00554DAC"/>
    <w:rsid w:val="0056254B"/>
    <w:rsid w:val="005901C5"/>
    <w:rsid w:val="00590811"/>
    <w:rsid w:val="00593CD4"/>
    <w:rsid w:val="00595DFF"/>
    <w:rsid w:val="005A5D2C"/>
    <w:rsid w:val="005A6B16"/>
    <w:rsid w:val="005A74C1"/>
    <w:rsid w:val="005B1FCE"/>
    <w:rsid w:val="005C19EF"/>
    <w:rsid w:val="005C28D9"/>
    <w:rsid w:val="005C7031"/>
    <w:rsid w:val="005D46DD"/>
    <w:rsid w:val="005E1B44"/>
    <w:rsid w:val="005F39EA"/>
    <w:rsid w:val="00606106"/>
    <w:rsid w:val="00623C74"/>
    <w:rsid w:val="0065379B"/>
    <w:rsid w:val="00671700"/>
    <w:rsid w:val="00674945"/>
    <w:rsid w:val="00676D3A"/>
    <w:rsid w:val="00691A3B"/>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805FD8"/>
    <w:rsid w:val="00815546"/>
    <w:rsid w:val="00861048"/>
    <w:rsid w:val="00872269"/>
    <w:rsid w:val="00876753"/>
    <w:rsid w:val="00877491"/>
    <w:rsid w:val="00886900"/>
    <w:rsid w:val="00897F17"/>
    <w:rsid w:val="008A690F"/>
    <w:rsid w:val="008B74EC"/>
    <w:rsid w:val="008C274A"/>
    <w:rsid w:val="008C457E"/>
    <w:rsid w:val="008D459F"/>
    <w:rsid w:val="00913588"/>
    <w:rsid w:val="009478F0"/>
    <w:rsid w:val="00960A5C"/>
    <w:rsid w:val="00987B3B"/>
    <w:rsid w:val="009934D2"/>
    <w:rsid w:val="009954DA"/>
    <w:rsid w:val="009D7EA5"/>
    <w:rsid w:val="00A031A1"/>
    <w:rsid w:val="00A102E6"/>
    <w:rsid w:val="00A30F0D"/>
    <w:rsid w:val="00A3786E"/>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A49"/>
    <w:rsid w:val="00B567CA"/>
    <w:rsid w:val="00B739AF"/>
    <w:rsid w:val="00B73AF6"/>
    <w:rsid w:val="00B751BA"/>
    <w:rsid w:val="00B75C50"/>
    <w:rsid w:val="00B867CC"/>
    <w:rsid w:val="00B92A92"/>
    <w:rsid w:val="00B92F13"/>
    <w:rsid w:val="00B96E1F"/>
    <w:rsid w:val="00B97777"/>
    <w:rsid w:val="00BA3FB2"/>
    <w:rsid w:val="00BA5702"/>
    <w:rsid w:val="00BC5C74"/>
    <w:rsid w:val="00BC62A9"/>
    <w:rsid w:val="00BD190D"/>
    <w:rsid w:val="00BD7834"/>
    <w:rsid w:val="00BF12D9"/>
    <w:rsid w:val="00BF3AC8"/>
    <w:rsid w:val="00C026C6"/>
    <w:rsid w:val="00C168E9"/>
    <w:rsid w:val="00C22079"/>
    <w:rsid w:val="00C7099C"/>
    <w:rsid w:val="00C93A64"/>
    <w:rsid w:val="00CD5F5F"/>
    <w:rsid w:val="00CE6003"/>
    <w:rsid w:val="00CF5765"/>
    <w:rsid w:val="00D27A31"/>
    <w:rsid w:val="00D35C1D"/>
    <w:rsid w:val="00D477DC"/>
    <w:rsid w:val="00D70F74"/>
    <w:rsid w:val="00D76E46"/>
    <w:rsid w:val="00D80A53"/>
    <w:rsid w:val="00D86250"/>
    <w:rsid w:val="00D974B6"/>
    <w:rsid w:val="00DA44C9"/>
    <w:rsid w:val="00DA523C"/>
    <w:rsid w:val="00DA5F83"/>
    <w:rsid w:val="00DC6DCD"/>
    <w:rsid w:val="00DD7103"/>
    <w:rsid w:val="00DE4D36"/>
    <w:rsid w:val="00E00723"/>
    <w:rsid w:val="00E1611A"/>
    <w:rsid w:val="00E2082B"/>
    <w:rsid w:val="00E24D12"/>
    <w:rsid w:val="00E250A7"/>
    <w:rsid w:val="00E415EA"/>
    <w:rsid w:val="00E445B7"/>
    <w:rsid w:val="00E53388"/>
    <w:rsid w:val="00E76739"/>
    <w:rsid w:val="00E87A39"/>
    <w:rsid w:val="00E93823"/>
    <w:rsid w:val="00E955DC"/>
    <w:rsid w:val="00EB71EB"/>
    <w:rsid w:val="00EC6484"/>
    <w:rsid w:val="00ED024A"/>
    <w:rsid w:val="00ED4576"/>
    <w:rsid w:val="00ED50B4"/>
    <w:rsid w:val="00ED6F84"/>
    <w:rsid w:val="00EE4E1F"/>
    <w:rsid w:val="00EE553B"/>
    <w:rsid w:val="00EE6EF7"/>
    <w:rsid w:val="00EF102D"/>
    <w:rsid w:val="00F0166E"/>
    <w:rsid w:val="00F07813"/>
    <w:rsid w:val="00F221A3"/>
    <w:rsid w:val="00F23A8A"/>
    <w:rsid w:val="00F255CC"/>
    <w:rsid w:val="00F26B9D"/>
    <w:rsid w:val="00F26BD8"/>
    <w:rsid w:val="00F34DC4"/>
    <w:rsid w:val="00F61F22"/>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umer.info/bibliotek_Buks/Pedagog/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tests.pp.ru/library/encycloped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pedagogy.ru/"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edagogcentr.ru/user/logi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29</Pages>
  <Words>8114</Words>
  <Characters>46252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2025-12-19T12:25:00Z</dcterms:created>
  <dcterms:modified xsi:type="dcterms:W3CDTF">2025-12-25T12:47:00Z</dcterms:modified>
</cp:coreProperties>
</file>