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530F0" w14:textId="77777777" w:rsidR="002B553B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Государственное бюджетное профессиональное образовательное учреждение «Новгородский областной колледж искусств им. С.В. Рахманинова»</w:t>
      </w:r>
    </w:p>
    <w:p w14:paraId="65932E5E" w14:textId="77777777" w:rsidR="002B553B" w:rsidRDefault="002B553B">
      <w:pPr>
        <w:spacing w:after="0"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p w14:paraId="5A66BB6A" w14:textId="77777777" w:rsidR="002B553B" w:rsidRDefault="002B553B">
      <w:pPr>
        <w:spacing w:after="0"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p w14:paraId="3230C799" w14:textId="77777777" w:rsidR="002B553B" w:rsidRDefault="00000000">
      <w:pPr>
        <w:widowControl w:val="0"/>
        <w:spacing w:after="0" w:line="240" w:lineRule="auto"/>
        <w:ind w:firstLineChars="125" w:firstLine="238"/>
        <w:jc w:val="right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r>
        <w:rPr>
          <w:rFonts w:ascii="Times New Roman" w:hAnsi="Times New Roman" w:cs="Times New Roman"/>
          <w:noProof/>
          <w:sz w:val="19"/>
          <w:szCs w:val="19"/>
          <w:shd w:val="clear" w:color="auto" w:fill="FFFFFF"/>
        </w:rPr>
        <w:drawing>
          <wp:inline distT="0" distB="0" distL="114300" distR="114300" wp14:anchorId="3371EBEC" wp14:editId="34747E39">
            <wp:extent cx="2319655" cy="1535430"/>
            <wp:effectExtent l="0" t="0" r="12065" b="381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19655" cy="153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5F640" w14:textId="77777777" w:rsidR="002B553B" w:rsidRDefault="002B553B">
      <w:pPr>
        <w:spacing w:after="0"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6A4BB89" w14:textId="77777777" w:rsidR="002B553B" w:rsidRDefault="002B553B">
      <w:pPr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BB38C9" w14:textId="77777777" w:rsidR="002B553B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617E2B78" w14:textId="77777777" w:rsidR="002B553B" w:rsidRDefault="002B553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2B553B" w14:paraId="50980E2B" w14:textId="77777777">
        <w:tc>
          <w:tcPr>
            <w:tcW w:w="9345" w:type="dxa"/>
          </w:tcPr>
          <w:p w14:paraId="40567A21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ПМ.01 Музыкально-исполнительская деятельность</w:t>
            </w:r>
          </w:p>
        </w:tc>
      </w:tr>
      <w:tr w:rsidR="002B553B" w14:paraId="48F9092E" w14:textId="77777777">
        <w:tc>
          <w:tcPr>
            <w:tcW w:w="9345" w:type="dxa"/>
          </w:tcPr>
          <w:p w14:paraId="74645AB7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профессионального модуля)</w:t>
            </w:r>
          </w:p>
        </w:tc>
      </w:tr>
      <w:tr w:rsidR="002B553B" w14:paraId="3BB520A8" w14:textId="77777777">
        <w:tc>
          <w:tcPr>
            <w:tcW w:w="9345" w:type="dxa"/>
          </w:tcPr>
          <w:p w14:paraId="14E1F65E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МДК 01.03 Ансамблевое исполнительство</w:t>
            </w:r>
          </w:p>
        </w:tc>
      </w:tr>
      <w:tr w:rsidR="002B553B" w14:paraId="161D51AC" w14:textId="77777777">
        <w:tc>
          <w:tcPr>
            <w:tcW w:w="9345" w:type="dxa"/>
          </w:tcPr>
          <w:p w14:paraId="2EB2A2D3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мдк)</w:t>
            </w:r>
          </w:p>
        </w:tc>
      </w:tr>
      <w:tr w:rsidR="002B553B" w14:paraId="1DBCCB02" w14:textId="77777777">
        <w:tc>
          <w:tcPr>
            <w:tcW w:w="9345" w:type="dxa"/>
          </w:tcPr>
          <w:p w14:paraId="7DD2DEDD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2B553B" w14:paraId="1051D840" w14:textId="77777777">
        <w:tc>
          <w:tcPr>
            <w:tcW w:w="9345" w:type="dxa"/>
          </w:tcPr>
          <w:p w14:paraId="6EC4D5FA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(код и наименование специальности)</w:t>
            </w:r>
          </w:p>
        </w:tc>
      </w:tr>
      <w:tr w:rsidR="002B553B" w14:paraId="27E69500" w14:textId="77777777">
        <w:tc>
          <w:tcPr>
            <w:tcW w:w="9345" w:type="dxa"/>
          </w:tcPr>
          <w:p w14:paraId="2EE1CF9D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Эстрадное пение</w:t>
            </w:r>
          </w:p>
        </w:tc>
      </w:tr>
      <w:tr w:rsidR="002B553B" w14:paraId="0F4B3C1D" w14:textId="77777777">
        <w:tc>
          <w:tcPr>
            <w:tcW w:w="9345" w:type="dxa"/>
          </w:tcPr>
          <w:p w14:paraId="53EEE81B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(наименование вида)</w:t>
            </w:r>
          </w:p>
        </w:tc>
      </w:tr>
    </w:tbl>
    <w:p w14:paraId="544DD204" w14:textId="77777777" w:rsidR="002B553B" w:rsidRDefault="002B553B">
      <w:pPr>
        <w:spacing w:after="0" w:line="240" w:lineRule="auto"/>
        <w:ind w:firstLineChars="125" w:firstLine="350"/>
        <w:jc w:val="center"/>
        <w:rPr>
          <w:sz w:val="28"/>
          <w:szCs w:val="28"/>
        </w:rPr>
      </w:pPr>
    </w:p>
    <w:p w14:paraId="487EC71C" w14:textId="77777777" w:rsidR="002B553B" w:rsidRDefault="00000000">
      <w:pPr>
        <w:spacing w:after="0" w:line="240" w:lineRule="auto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2A946FA" w14:textId="77777777" w:rsidR="002B553B" w:rsidRDefault="002B553B">
      <w:pPr>
        <w:spacing w:after="0" w:line="240" w:lineRule="auto"/>
        <w:ind w:firstLineChars="125" w:firstLine="350"/>
        <w:jc w:val="center"/>
        <w:rPr>
          <w:rFonts w:ascii="Times New Roman" w:hAnsi="Times New Roman" w:cs="Times New Roman"/>
          <w:sz w:val="28"/>
          <w:szCs w:val="28"/>
        </w:rPr>
      </w:pPr>
    </w:p>
    <w:p w14:paraId="7314BB6F" w14:textId="77777777" w:rsidR="002B553B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204956608"/>
      <w:r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  <w:bookmarkEnd w:id="0"/>
    </w:p>
    <w:p w14:paraId="7D6790A0" w14:textId="77777777" w:rsidR="002B553B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09243B58" w14:textId="77777777" w:rsidR="002B553B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11 от «19» мая 2025 г.</w:t>
      </w:r>
    </w:p>
    <w:p w14:paraId="4E056421" w14:textId="77777777" w:rsidR="002B553B" w:rsidRDefault="002B553B">
      <w:pPr>
        <w:spacing w:after="0" w:line="240" w:lineRule="auto"/>
        <w:ind w:firstLineChars="125" w:firstLine="3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FDF1291" w14:textId="77777777" w:rsidR="002B553B" w:rsidRDefault="002B553B">
      <w:pPr>
        <w:spacing w:after="0" w:line="240" w:lineRule="auto"/>
        <w:ind w:firstLineChars="125" w:firstLine="3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6BD81093" w14:textId="77777777" w:rsidR="002B553B" w:rsidRDefault="002B553B">
      <w:pPr>
        <w:spacing w:after="0" w:line="240" w:lineRule="auto"/>
        <w:ind w:firstLineChars="125" w:firstLine="351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B00D7AE" w14:textId="77777777" w:rsidR="002B553B" w:rsidRDefault="002B553B">
      <w:pPr>
        <w:spacing w:after="0" w:line="240" w:lineRule="auto"/>
        <w:ind w:firstLineChars="125" w:firstLine="351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2B553B" w14:paraId="41AFD9D5" w14:textId="77777777">
        <w:trPr>
          <w:trHeight w:val="323"/>
        </w:trPr>
        <w:tc>
          <w:tcPr>
            <w:tcW w:w="4810" w:type="dxa"/>
          </w:tcPr>
          <w:p w14:paraId="4A5F06DA" w14:textId="77777777" w:rsidR="002B553B" w:rsidRDefault="00000000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3A96AE77" w14:textId="77777777" w:rsidR="002B553B" w:rsidRDefault="00000000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Разработчики</w:t>
            </w:r>
          </w:p>
        </w:tc>
      </w:tr>
      <w:tr w:rsidR="002B553B" w14:paraId="40B1C689" w14:textId="77777777">
        <w:trPr>
          <w:trHeight w:val="1086"/>
        </w:trPr>
        <w:tc>
          <w:tcPr>
            <w:tcW w:w="4810" w:type="dxa"/>
          </w:tcPr>
          <w:p w14:paraId="1244889D" w14:textId="77777777" w:rsidR="002B553B" w:rsidRDefault="00000000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О.В. Полищук</w:t>
            </w:r>
          </w:p>
        </w:tc>
        <w:tc>
          <w:tcPr>
            <w:tcW w:w="4810" w:type="dxa"/>
          </w:tcPr>
          <w:p w14:paraId="6A39A668" w14:textId="77777777" w:rsidR="002B553B" w:rsidRDefault="00000000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М.А. Громак</w:t>
            </w:r>
          </w:p>
        </w:tc>
      </w:tr>
      <w:tr w:rsidR="002B553B" w14:paraId="3C506FD6" w14:textId="77777777">
        <w:trPr>
          <w:trHeight w:val="252"/>
        </w:trPr>
        <w:tc>
          <w:tcPr>
            <w:tcW w:w="4810" w:type="dxa"/>
          </w:tcPr>
          <w:p w14:paraId="7F1A5F0A" w14:textId="77777777" w:rsidR="002B553B" w:rsidRDefault="00000000">
            <w:pPr>
              <w:spacing w:after="0" w:line="240" w:lineRule="auto"/>
              <w:ind w:firstLineChars="125" w:firstLine="25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  <w:tc>
          <w:tcPr>
            <w:tcW w:w="4810" w:type="dxa"/>
          </w:tcPr>
          <w:p w14:paraId="31BD0AB4" w14:textId="77777777" w:rsidR="002B553B" w:rsidRDefault="00000000">
            <w:pPr>
              <w:spacing w:after="0" w:line="240" w:lineRule="auto"/>
              <w:ind w:firstLineChars="125" w:firstLine="25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(подпись)                                        (расшифровка)</w:t>
            </w:r>
          </w:p>
        </w:tc>
      </w:tr>
      <w:tr w:rsidR="002B553B" w14:paraId="55800F3A" w14:textId="77777777">
        <w:trPr>
          <w:trHeight w:val="252"/>
        </w:trPr>
        <w:tc>
          <w:tcPr>
            <w:tcW w:w="4810" w:type="dxa"/>
          </w:tcPr>
          <w:p w14:paraId="74DF336A" w14:textId="77777777" w:rsidR="002B553B" w:rsidRDefault="00000000">
            <w:pPr>
              <w:spacing w:after="0" w:line="240" w:lineRule="auto"/>
              <w:ind w:firstLineChars="125" w:firstLine="350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«19» мая 2025 г.</w:t>
            </w:r>
          </w:p>
        </w:tc>
        <w:tc>
          <w:tcPr>
            <w:tcW w:w="4810" w:type="dxa"/>
          </w:tcPr>
          <w:p w14:paraId="31C45F12" w14:textId="77777777" w:rsidR="002B553B" w:rsidRDefault="00000000">
            <w:pPr>
              <w:spacing w:after="0" w:line="240" w:lineRule="auto"/>
              <w:ind w:firstLineChars="125" w:firstLine="350"/>
              <w:jc w:val="right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«15» мая 2025 г.</w:t>
            </w:r>
          </w:p>
        </w:tc>
      </w:tr>
    </w:tbl>
    <w:p w14:paraId="2CD50E2C" w14:textId="77777777" w:rsidR="002B553B" w:rsidRDefault="002B553B">
      <w:pPr>
        <w:spacing w:after="0" w:line="240" w:lineRule="auto"/>
        <w:ind w:firstLineChars="125" w:firstLine="276"/>
        <w:jc w:val="right"/>
        <w:rPr>
          <w:rFonts w:ascii="Times New Roman" w:hAnsi="Times New Roman" w:cs="Times New Roman"/>
          <w:b/>
        </w:rPr>
      </w:pPr>
    </w:p>
    <w:p w14:paraId="048D6942" w14:textId="77777777" w:rsidR="002B553B" w:rsidRDefault="002B553B">
      <w:pPr>
        <w:spacing w:after="0" w:line="240" w:lineRule="auto"/>
        <w:ind w:firstLineChars="125" w:firstLine="276"/>
        <w:jc w:val="both"/>
        <w:rPr>
          <w:rFonts w:ascii="Times New Roman" w:hAnsi="Times New Roman" w:cs="Times New Roman"/>
          <w:b/>
        </w:rPr>
      </w:pPr>
    </w:p>
    <w:p w14:paraId="400BB017" w14:textId="77777777" w:rsidR="002B553B" w:rsidRDefault="00000000">
      <w:pPr>
        <w:pStyle w:val="af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Рабочая программа раздела МДК 01.03 Ансамблевое исполнительство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составлена в соответствии с федеральным государственным образовательным стандартом СПО по специальности </w:t>
      </w:r>
      <w:r>
        <w:rPr>
          <w:rFonts w:ascii="Times New Roman" w:hAnsi="Times New Roman" w:cs="Times New Roman"/>
          <w:sz w:val="28"/>
          <w:szCs w:val="28"/>
        </w:rPr>
        <w:t>53.02.02 Музыкальное искусство эстрады (по видам), утвержденным Приказом Минобрнауки России от 27.10.2014 N 1379.</w:t>
      </w:r>
    </w:p>
    <w:p w14:paraId="1B6F3527" w14:textId="77777777" w:rsidR="002B553B" w:rsidRDefault="002B553B">
      <w:pPr>
        <w:spacing w:after="0" w:line="240" w:lineRule="auto"/>
        <w:ind w:firstLineChars="125" w:firstLine="400"/>
        <w:jc w:val="both"/>
        <w:rPr>
          <w:rFonts w:ascii="Times New Roman" w:hAnsi="Times New Roman" w:cs="Times New Roman"/>
          <w:sz w:val="32"/>
          <w:szCs w:val="32"/>
        </w:rPr>
      </w:pPr>
    </w:p>
    <w:p w14:paraId="1456E7FF" w14:textId="77777777" w:rsidR="002B553B" w:rsidRDefault="002B553B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650ED868" w14:textId="77777777" w:rsidR="002B553B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05910585" w14:textId="77777777" w:rsidR="002B553B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учебной </w:t>
      </w:r>
    </w:p>
    <w:p w14:paraId="278D7CD6" w14:textId="77777777" w:rsidR="002B553B" w:rsidRDefault="00000000">
      <w:pPr>
        <w:spacing w:after="0"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p w14:paraId="79FAD616" w14:textId="77777777" w:rsidR="002B553B" w:rsidRDefault="002B553B">
      <w:pPr>
        <w:spacing w:after="0" w:line="240" w:lineRule="auto"/>
        <w:ind w:firstLineChars="125" w:firstLine="350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8"/>
        <w:gridCol w:w="2809"/>
      </w:tblGrid>
      <w:tr w:rsidR="002B553B" w14:paraId="4063BE71" w14:textId="77777777">
        <w:trPr>
          <w:jc w:val="right"/>
        </w:trPr>
        <w:tc>
          <w:tcPr>
            <w:tcW w:w="4248" w:type="dxa"/>
            <w:vAlign w:val="center"/>
          </w:tcPr>
          <w:p w14:paraId="26F3FA9C" w14:textId="77777777" w:rsidR="002B553B" w:rsidRDefault="00000000">
            <w:pPr>
              <w:spacing w:after="0" w:line="240" w:lineRule="auto"/>
              <w:ind w:firstLineChars="125" w:firstLine="27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741B211A" wp14:editId="4FD1DED3">
                  <wp:simplePos x="0" y="0"/>
                  <wp:positionH relativeFrom="page">
                    <wp:posOffset>1131570</wp:posOffset>
                  </wp:positionH>
                  <wp:positionV relativeFrom="paragraph">
                    <wp:posOffset>123190</wp:posOffset>
                  </wp:positionV>
                  <wp:extent cx="582930" cy="325120"/>
                  <wp:effectExtent l="0" t="0" r="11430" b="10160"/>
                  <wp:wrapNone/>
                  <wp:docPr id="4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2930" cy="325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8E20CCF" w14:textId="77777777" w:rsidR="002B553B" w:rsidRDefault="002B553B">
            <w:pPr>
              <w:spacing w:after="0" w:line="240" w:lineRule="auto"/>
              <w:ind w:firstLineChars="125" w:firstLine="35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09" w:type="dxa"/>
            <w:vAlign w:val="center"/>
          </w:tcPr>
          <w:p w14:paraId="13124EBF" w14:textId="77777777" w:rsidR="002B553B" w:rsidRDefault="00000000">
            <w:pPr>
              <w:spacing w:after="0" w:line="240" w:lineRule="auto"/>
              <w:ind w:firstLineChars="125" w:firstLine="35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Зимнева</w:t>
            </w:r>
          </w:p>
        </w:tc>
      </w:tr>
      <w:tr w:rsidR="002B553B" w14:paraId="340D6A50" w14:textId="77777777">
        <w:trPr>
          <w:trHeight w:val="161"/>
          <w:jc w:val="right"/>
        </w:trPr>
        <w:tc>
          <w:tcPr>
            <w:tcW w:w="4248" w:type="dxa"/>
            <w:vAlign w:val="center"/>
          </w:tcPr>
          <w:p w14:paraId="4D8DD2B6" w14:textId="77777777" w:rsidR="002B553B" w:rsidRDefault="00000000">
            <w:pPr>
              <w:spacing w:after="0" w:line="240" w:lineRule="auto"/>
              <w:ind w:firstLineChars="125" w:firstLine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809" w:type="dxa"/>
            <w:vAlign w:val="center"/>
          </w:tcPr>
          <w:p w14:paraId="54D96BE7" w14:textId="77777777" w:rsidR="002B553B" w:rsidRDefault="00000000">
            <w:pPr>
              <w:spacing w:after="0" w:line="240" w:lineRule="auto"/>
              <w:ind w:firstLineChars="125" w:firstLine="25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(расшифровка)</w:t>
            </w:r>
          </w:p>
        </w:tc>
      </w:tr>
      <w:tr w:rsidR="002B553B" w14:paraId="7FE2DAA7" w14:textId="77777777">
        <w:trPr>
          <w:jc w:val="right"/>
        </w:trPr>
        <w:tc>
          <w:tcPr>
            <w:tcW w:w="7057" w:type="dxa"/>
            <w:gridSpan w:val="2"/>
            <w:vAlign w:val="center"/>
          </w:tcPr>
          <w:p w14:paraId="01B46066" w14:textId="77777777" w:rsidR="002B553B" w:rsidRDefault="00000000">
            <w:pPr>
              <w:spacing w:after="0" w:line="240" w:lineRule="auto"/>
              <w:ind w:firstLineChars="125" w:firstLine="350"/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«20» мая 2025 г.</w:t>
            </w:r>
          </w:p>
        </w:tc>
      </w:tr>
    </w:tbl>
    <w:p w14:paraId="3CEB4250" w14:textId="77777777" w:rsidR="002B553B" w:rsidRDefault="002B553B">
      <w:pPr>
        <w:spacing w:after="0" w:line="240" w:lineRule="auto"/>
        <w:ind w:firstLineChars="125" w:firstLine="350"/>
        <w:rPr>
          <w:rFonts w:ascii="Times New Roman" w:hAnsi="Times New Roman" w:cs="Times New Roman"/>
          <w:sz w:val="28"/>
          <w:szCs w:val="28"/>
        </w:rPr>
      </w:pPr>
    </w:p>
    <w:p w14:paraId="285BDB65" w14:textId="77777777" w:rsidR="002B553B" w:rsidRDefault="002B553B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sz w:val="28"/>
          <w:szCs w:val="28"/>
        </w:rPr>
      </w:pPr>
    </w:p>
    <w:p w14:paraId="66FC6D7B" w14:textId="77777777" w:rsidR="002B553B" w:rsidRDefault="00000000">
      <w:pPr>
        <w:spacing w:after="0" w:line="240" w:lineRule="auto"/>
        <w:ind w:firstLineChars="125" w:firstLine="3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sdt>
      <w:sdtPr>
        <w:rPr>
          <w:rFonts w:ascii="Times New Roman" w:eastAsia="SimSun" w:hAnsi="Times New Roman" w:cs="Times New Roman"/>
          <w:b/>
          <w:bCs/>
          <w:sz w:val="28"/>
          <w:szCs w:val="28"/>
        </w:rPr>
        <w:id w:val="147481548"/>
        <w15:color w:val="DBDBDB"/>
        <w:docPartObj>
          <w:docPartGallery w:val="Table of Contents"/>
          <w:docPartUnique/>
        </w:docPartObj>
      </w:sdtPr>
      <w:sdtContent>
        <w:p w14:paraId="7D0105EF" w14:textId="77777777" w:rsidR="002B553B" w:rsidRDefault="00000000">
          <w:pPr>
            <w:spacing w:after="0" w:line="240" w:lineRule="auto"/>
            <w:ind w:firstLineChars="125" w:firstLine="351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>
            <w:rPr>
              <w:rFonts w:ascii="Times New Roman" w:eastAsia="SimSun" w:hAnsi="Times New Roman" w:cs="Times New Roman"/>
              <w:b/>
              <w:bCs/>
              <w:sz w:val="28"/>
              <w:szCs w:val="28"/>
            </w:rPr>
            <w:t>Содержание</w:t>
          </w:r>
        </w:p>
        <w:p w14:paraId="2B4DA480" w14:textId="77777777" w:rsidR="002B553B" w:rsidRDefault="00000000">
          <w:pPr>
            <w:spacing w:after="0" w:line="24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sdtContent>
    </w:sdt>
    <w:sdt>
      <w:sdtPr>
        <w:rPr>
          <w:rFonts w:ascii="SimSun" w:eastAsia="SimSun" w:hAnsi="SimSun"/>
          <w:sz w:val="21"/>
        </w:rPr>
        <w:id w:val="147462857"/>
        <w15:color w:val="DBDBDB"/>
        <w:docPartObj>
          <w:docPartGallery w:val="Table of Contents"/>
          <w:docPartUnique/>
        </w:docPartObj>
      </w:sdtPr>
      <w:sdtEndPr>
        <w:rPr>
          <w:rFonts w:ascii="Times New Roman" w:eastAsiaTheme="minorHAnsi" w:hAnsi="Times New Roman" w:cs="Times New Roman"/>
          <w:b/>
          <w:bCs/>
          <w:sz w:val="24"/>
          <w:szCs w:val="24"/>
        </w:rPr>
      </w:sdtEndPr>
      <w:sdtContent>
        <w:p w14:paraId="5CAC93F2" w14:textId="77777777" w:rsidR="002B553B" w:rsidRDefault="002B553B">
          <w:pPr>
            <w:spacing w:after="0" w:line="240" w:lineRule="auto"/>
          </w:pPr>
        </w:p>
        <w:p w14:paraId="01FAC5BE" w14:textId="73CC079A" w:rsidR="007B3E1A" w:rsidRPr="007B3E1A" w:rsidRDefault="00000000" w:rsidP="007B3E1A">
          <w:pPr>
            <w:pStyle w:val="10"/>
            <w:tabs>
              <w:tab w:val="left" w:pos="480"/>
              <w:tab w:val="right" w:leader="dot" w:pos="9855"/>
            </w:tabs>
            <w:spacing w:after="0" w:line="36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r w:rsidRPr="007B3E1A">
            <w:rPr>
              <w:rFonts w:ascii="Times New Roman" w:hAnsi="Times New Roman" w:cs="Times New Roman"/>
              <w:b/>
              <w:bCs/>
              <w:sz w:val="24"/>
              <w:szCs w:val="24"/>
              <w:lang w:eastAsia="ru-RU"/>
            </w:rPr>
            <w:fldChar w:fldCharType="begin"/>
          </w:r>
          <w:r w:rsidRPr="007B3E1A">
            <w:rPr>
              <w:rFonts w:ascii="Times New Roman" w:hAnsi="Times New Roman" w:cs="Times New Roman"/>
              <w:b/>
              <w:bCs/>
              <w:sz w:val="24"/>
              <w:szCs w:val="24"/>
            </w:rPr>
            <w:instrText xml:space="preserve">TOC \o "1-1" \h \u </w:instrText>
          </w:r>
          <w:r w:rsidRPr="007B3E1A">
            <w:rPr>
              <w:rFonts w:ascii="Times New Roman" w:hAnsi="Times New Roman" w:cs="Times New Roman"/>
              <w:b/>
              <w:bCs/>
              <w:sz w:val="24"/>
              <w:szCs w:val="24"/>
              <w:lang w:eastAsia="ru-RU"/>
            </w:rPr>
            <w:fldChar w:fldCharType="separate"/>
          </w:r>
          <w:hyperlink w:anchor="_Toc215481216" w:history="1">
            <w:r w:rsidR="007B3E1A" w:rsidRPr="007B3E1A">
              <w:rPr>
                <w:rStyle w:val="a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1.</w:t>
            </w:r>
            <w:r w:rsidR="007B3E1A"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="007B3E1A" w:rsidRPr="007B3E1A">
              <w:rPr>
                <w:rStyle w:val="a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ПОЯСНИТЕЛЬНАЯ ЗАПИСКА</w:t>
            </w:r>
            <w:r w:rsidR="007B3E1A"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="007B3E1A"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="007B3E1A"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instrText xml:space="preserve"> PAGEREF _Toc215481216 \h </w:instrText>
            </w:r>
            <w:r w:rsidR="007B3E1A"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r>
            <w:r w:rsidR="007B3E1A"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separate"/>
            </w:r>
            <w:r w:rsidR="007B3E1A"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</w:t>
            </w:r>
            <w:r w:rsidR="007B3E1A"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</w:hyperlink>
        </w:p>
        <w:p w14:paraId="0C80AE4B" w14:textId="18120017" w:rsidR="007B3E1A" w:rsidRPr="007B3E1A" w:rsidRDefault="007B3E1A" w:rsidP="007B3E1A">
          <w:pPr>
            <w:pStyle w:val="10"/>
            <w:tabs>
              <w:tab w:val="right" w:leader="dot" w:pos="9855"/>
            </w:tabs>
            <w:spacing w:after="0" w:line="36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15481217" w:history="1">
            <w:r w:rsidRPr="007B3E1A">
              <w:rPr>
                <w:rStyle w:val="a4"/>
                <w:rFonts w:ascii="Times New Roman" w:hAnsi="Times New Roman" w:cs="Times New Roman"/>
                <w:b/>
                <w:bCs/>
                <w:caps/>
                <w:noProof/>
                <w:sz w:val="24"/>
                <w:szCs w:val="24"/>
              </w:rPr>
              <w:t>2. Структура и содержание учебной дисциплины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instrText xml:space="preserve"> PAGEREF _Toc215481217 \h </w:instrTex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separate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7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</w:hyperlink>
        </w:p>
        <w:p w14:paraId="3FAB236D" w14:textId="0484FB3F" w:rsidR="007B3E1A" w:rsidRPr="007B3E1A" w:rsidRDefault="007B3E1A" w:rsidP="007B3E1A">
          <w:pPr>
            <w:pStyle w:val="10"/>
            <w:tabs>
              <w:tab w:val="right" w:leader="dot" w:pos="9855"/>
            </w:tabs>
            <w:spacing w:after="0" w:line="36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15481218" w:history="1">
            <w:r w:rsidRPr="007B3E1A">
              <w:rPr>
                <w:rStyle w:val="a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3. УСЛОВИЯ РЕАЛИЗАЦИИ ПРОГРАММЫ ДИСЦИПЛИНЫ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instrText xml:space="preserve"> PAGEREF _Toc215481218 \h </w:instrTex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separate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13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</w:hyperlink>
        </w:p>
        <w:p w14:paraId="237AF591" w14:textId="39E56C14" w:rsidR="007B3E1A" w:rsidRPr="007B3E1A" w:rsidRDefault="007B3E1A" w:rsidP="007B3E1A">
          <w:pPr>
            <w:pStyle w:val="10"/>
            <w:tabs>
              <w:tab w:val="right" w:leader="dot" w:pos="9855"/>
            </w:tabs>
            <w:spacing w:after="0" w:line="36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15481219" w:history="1">
            <w:r w:rsidRPr="007B3E1A">
              <w:rPr>
                <w:rStyle w:val="a4"/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4 КОНТРОЛЬ И ОЦЕНКА РЕЗУЛЬТАТОВ ОСВОЕНИЯ КУРСА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instrText xml:space="preserve"> PAGEREF _Toc215481219 \h </w:instrTex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separate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19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</w:hyperlink>
        </w:p>
        <w:p w14:paraId="3F2B7239" w14:textId="33E67E7B" w:rsidR="007B3E1A" w:rsidRPr="007B3E1A" w:rsidRDefault="007B3E1A" w:rsidP="007B3E1A">
          <w:pPr>
            <w:pStyle w:val="10"/>
            <w:tabs>
              <w:tab w:val="right" w:leader="dot" w:pos="9855"/>
            </w:tabs>
            <w:spacing w:after="0" w:line="36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15481220" w:history="1">
            <w:r w:rsidRPr="007B3E1A">
              <w:rPr>
                <w:rStyle w:val="a4"/>
                <w:rFonts w:ascii="Times New Roman" w:eastAsia="Calibri" w:hAnsi="Times New Roman" w:cs="Times New Roman"/>
                <w:b/>
                <w:bCs/>
                <w:caps/>
                <w:noProof/>
                <w:sz w:val="24"/>
                <w:szCs w:val="24"/>
                <w:lang w:val="x-none" w:eastAsia="x-none"/>
              </w:rPr>
              <w:t>Лист переутверждения рабочей программы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instrText xml:space="preserve"> PAGEREF _Toc215481220 \h </w:instrTex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separate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22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</w:hyperlink>
        </w:p>
        <w:p w14:paraId="00C9D78B" w14:textId="071BBD22" w:rsidR="007B3E1A" w:rsidRPr="007B3E1A" w:rsidRDefault="007B3E1A" w:rsidP="007B3E1A">
          <w:pPr>
            <w:pStyle w:val="10"/>
            <w:tabs>
              <w:tab w:val="right" w:leader="dot" w:pos="9855"/>
            </w:tabs>
            <w:spacing w:after="0" w:line="360" w:lineRule="auto"/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</w:pPr>
          <w:hyperlink w:anchor="_Toc215481221" w:history="1">
            <w:r w:rsidRPr="007B3E1A">
              <w:rPr>
                <w:rStyle w:val="a4"/>
                <w:rFonts w:ascii="Times New Roman" w:eastAsia="Calibri" w:hAnsi="Times New Roman" w:cs="Times New Roman"/>
                <w:b/>
                <w:bCs/>
                <w:noProof/>
                <w:sz w:val="24"/>
                <w:szCs w:val="24"/>
              </w:rPr>
              <w:t>ЛИСТ РЕГИСТРАЦИИ ИЗМЕНЕНИЙ, ВНЕСЕННЫХ В РАБОЧУЮ ПРОГРАММУ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ab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begin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instrText xml:space="preserve"> PAGEREF _Toc215481221 \h </w:instrTex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separate"/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23</w:t>
            </w:r>
            <w:r w:rsidRPr="007B3E1A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fldChar w:fldCharType="end"/>
            </w:r>
          </w:hyperlink>
        </w:p>
        <w:p w14:paraId="6A429C0B" w14:textId="5A5E9303" w:rsidR="002B553B" w:rsidRPr="007B3E1A" w:rsidRDefault="00000000" w:rsidP="007B3E1A">
          <w:pPr>
            <w:spacing w:after="0" w:line="360" w:lineRule="auto"/>
            <w:ind w:firstLineChars="125" w:firstLine="301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7B3E1A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86945FD" w14:textId="77777777" w:rsidR="002B553B" w:rsidRPr="007B3E1A" w:rsidRDefault="002B553B" w:rsidP="007B3E1A">
      <w:pPr>
        <w:spacing w:after="0" w:line="360" w:lineRule="auto"/>
        <w:ind w:firstLineChars="125" w:firstLine="301"/>
        <w:rPr>
          <w:rFonts w:ascii="Times New Roman" w:hAnsi="Times New Roman" w:cs="Times New Roman"/>
          <w:b/>
          <w:bCs/>
          <w:sz w:val="24"/>
          <w:szCs w:val="24"/>
        </w:rPr>
      </w:pPr>
    </w:p>
    <w:p w14:paraId="19AEB548" w14:textId="77777777" w:rsidR="002B553B" w:rsidRPr="007B3E1A" w:rsidRDefault="002B553B" w:rsidP="007B3E1A">
      <w:pPr>
        <w:spacing w:after="0" w:line="360" w:lineRule="auto"/>
        <w:ind w:firstLineChars="125" w:firstLine="30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6D51BD" w14:textId="77777777" w:rsidR="002B553B" w:rsidRDefault="00000000">
      <w:pPr>
        <w:spacing w:after="0" w:line="240" w:lineRule="auto"/>
        <w:ind w:firstLineChars="125" w:firstLine="3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2E59D8C" w14:textId="77777777" w:rsidR="002B553B" w:rsidRDefault="00000000">
      <w:pPr>
        <w:pStyle w:val="1"/>
        <w:numPr>
          <w:ilvl w:val="0"/>
          <w:numId w:val="1"/>
        </w:numPr>
        <w:spacing w:before="0" w:after="0" w:line="240" w:lineRule="auto"/>
        <w:ind w:left="0" w:firstLineChars="125" w:firstLine="35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9464"/>
      <w:bookmarkStart w:id="2" w:name="_Toc215481216"/>
      <w:r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  <w:bookmarkEnd w:id="1"/>
      <w:bookmarkEnd w:id="2"/>
    </w:p>
    <w:p w14:paraId="5DD9CE30" w14:textId="77777777" w:rsidR="002B553B" w:rsidRDefault="00000000">
      <w:pPr>
        <w:pStyle w:val="af"/>
        <w:widowControl w:val="0"/>
        <w:numPr>
          <w:ilvl w:val="1"/>
          <w:numId w:val="2"/>
        </w:numPr>
        <w:autoSpaceDE w:val="0"/>
        <w:autoSpaceDN w:val="0"/>
        <w:spacing w:after="0" w:line="240" w:lineRule="auto"/>
        <w:ind w:firstLineChars="125" w:firstLine="351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Область</w:t>
      </w:r>
      <w:r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применения</w:t>
      </w:r>
      <w:r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программы</w:t>
      </w:r>
    </w:p>
    <w:p w14:paraId="07C7E879" w14:textId="77777777" w:rsidR="002B553B" w:rsidRDefault="002B553B">
      <w:pPr>
        <w:pStyle w:val="af"/>
        <w:widowControl w:val="0"/>
        <w:autoSpaceDE w:val="0"/>
        <w:autoSpaceDN w:val="0"/>
        <w:spacing w:after="0" w:line="240" w:lineRule="auto"/>
        <w:ind w:left="0" w:firstLineChars="125" w:firstLine="351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2E260D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раздела </w:t>
      </w:r>
      <w:bookmarkStart w:id="3" w:name="_Hlk200546191"/>
      <w:r>
        <w:rPr>
          <w:rFonts w:ascii="Times New Roman" w:hAnsi="Times New Roman" w:cs="Times New Roman"/>
          <w:sz w:val="28"/>
          <w:szCs w:val="28"/>
        </w:rPr>
        <w:t xml:space="preserve">МДК 01.03 </w:t>
      </w:r>
      <w:bookmarkEnd w:id="3"/>
      <w:r>
        <w:rPr>
          <w:rFonts w:ascii="Times New Roman" w:hAnsi="Times New Roman" w:cs="Times New Roman"/>
          <w:sz w:val="28"/>
          <w:szCs w:val="28"/>
        </w:rPr>
        <w:t xml:space="preserve">Ансамблевое исполнительство (далее – дисциплина) является частью программы подготовки специалистов среднего звена в соответствии с ФГОС СПО по специальности СПО углубленной подготовки в части освоения основного вида профессиональной деятельности   </w:t>
      </w:r>
      <w:r>
        <w:rPr>
          <w:rFonts w:ascii="Times New Roman" w:hAnsi="Times New Roman" w:cs="Times New Roman"/>
          <w:bCs/>
          <w:sz w:val="28"/>
          <w:szCs w:val="28"/>
        </w:rPr>
        <w:t xml:space="preserve">специальности </w:t>
      </w:r>
      <w:r>
        <w:rPr>
          <w:rFonts w:ascii="Times New Roman" w:hAnsi="Times New Roman" w:cs="Times New Roman"/>
          <w:sz w:val="28"/>
          <w:szCs w:val="28"/>
        </w:rPr>
        <w:t>53.02.02 Музыкальное искусство эстрады (по видам)</w:t>
      </w:r>
      <w:r>
        <w:rPr>
          <w:rFonts w:ascii="Times New Roman" w:hAnsi="Times New Roman" w:cs="Times New Roman"/>
          <w:bCs/>
          <w:sz w:val="28"/>
          <w:szCs w:val="28"/>
        </w:rPr>
        <w:t>, вид - Эстрадное пение.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4768E1F" w14:textId="77777777" w:rsidR="002B553B" w:rsidRDefault="00000000">
      <w:pPr>
        <w:pStyle w:val="a9"/>
        <w:spacing w:after="0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Рабочая программа может реализоваться с использованием дистанционных образовательных технологий и/или электронного обучения.</w:t>
      </w:r>
    </w:p>
    <w:p w14:paraId="63372D73" w14:textId="77777777" w:rsidR="002B553B" w:rsidRDefault="002B553B">
      <w:pPr>
        <w:pStyle w:val="6"/>
        <w:shd w:val="clear" w:color="auto" w:fill="auto"/>
        <w:spacing w:line="240" w:lineRule="auto"/>
        <w:ind w:firstLineChars="125" w:firstLine="350"/>
        <w:contextualSpacing/>
        <w:jc w:val="both"/>
        <w:rPr>
          <w:rFonts w:ascii="Times New Roman" w:hAnsi="Times New Roman"/>
          <w:sz w:val="28"/>
          <w:szCs w:val="28"/>
        </w:rPr>
      </w:pPr>
    </w:p>
    <w:p w14:paraId="56D78E16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14:paraId="2672BEC1" w14:textId="77777777" w:rsidR="002B553B" w:rsidRDefault="002B553B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0CC702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раздела </w:t>
      </w:r>
      <w:bookmarkStart w:id="4" w:name="_Hlk200547339"/>
      <w:r>
        <w:rPr>
          <w:rFonts w:ascii="Times New Roman" w:hAnsi="Times New Roman" w:cs="Times New Roman"/>
          <w:sz w:val="28"/>
          <w:szCs w:val="28"/>
        </w:rPr>
        <w:t xml:space="preserve">МДК 01.03 </w:t>
      </w:r>
      <w:bookmarkEnd w:id="4"/>
      <w:r>
        <w:rPr>
          <w:rFonts w:ascii="Times New Roman" w:hAnsi="Times New Roman" w:cs="Times New Roman"/>
          <w:sz w:val="28"/>
          <w:szCs w:val="28"/>
        </w:rPr>
        <w:t>Ансамблевое исполнительство относится к ПМ.01 Музыкально-исполнительская деятельность к разделу профессиональные модули профессионального цикла.</w:t>
      </w:r>
    </w:p>
    <w:p w14:paraId="543B69D9" w14:textId="77777777" w:rsidR="002B553B" w:rsidRDefault="002B553B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065886AC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 Цели и задачи дисциплины</w:t>
      </w:r>
    </w:p>
    <w:p w14:paraId="0D3329FD" w14:textId="77777777" w:rsidR="002B553B" w:rsidRDefault="002B553B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EDE768B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Целью курса является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 навыков ансамблевого пения, умения согласовывать свои исполнительские намерения с другими участниками творческого коллектива и находить совместные исполнительские решения.</w:t>
      </w:r>
    </w:p>
    <w:p w14:paraId="3776B612" w14:textId="77777777" w:rsidR="002B553B" w:rsidRDefault="00000000">
      <w:pPr>
        <w:pStyle w:val="ae"/>
        <w:spacing w:line="240" w:lineRule="auto"/>
        <w:ind w:firstLineChars="125" w:firstLine="351"/>
        <w:rPr>
          <w:b/>
        </w:rPr>
      </w:pPr>
      <w:r>
        <w:rPr>
          <w:b/>
        </w:rPr>
        <w:t>Задачами курса являются:</w:t>
      </w:r>
    </w:p>
    <w:p w14:paraId="6033A8E1" w14:textId="77777777" w:rsidR="002B553B" w:rsidRDefault="00000000">
      <w:pPr>
        <w:pStyle w:val="af"/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навыков совместного исполнительства и подготовка профессиональных вокалистов в жанре джазовой и эстрадной музыки, готовых к различным видам ансамблевой работы;</w:t>
      </w:r>
    </w:p>
    <w:p w14:paraId="38E29F7F" w14:textId="77777777" w:rsidR="002B553B" w:rsidRDefault="00000000">
      <w:pPr>
        <w:pStyle w:val="af"/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навыков ансамблевой культуры, понимания стиля исполняемого произведения;</w:t>
      </w:r>
    </w:p>
    <w:p w14:paraId="690DAA38" w14:textId="77777777" w:rsidR="002B553B" w:rsidRDefault="00000000">
      <w:pPr>
        <w:pStyle w:val="af"/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воспитание личности участников и формирование творческих отношений в ансамбле;</w:t>
      </w:r>
    </w:p>
    <w:p w14:paraId="4C481370" w14:textId="77777777" w:rsidR="002B553B" w:rsidRDefault="00000000">
      <w:pPr>
        <w:pStyle w:val="af"/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формирование ощущения единого метроритма, выработка синхронности исполнения;</w:t>
      </w:r>
    </w:p>
    <w:p w14:paraId="041E9B83" w14:textId="77777777" w:rsidR="002B553B" w:rsidRDefault="00000000">
      <w:pPr>
        <w:pStyle w:val="af"/>
        <w:numPr>
          <w:ilvl w:val="0"/>
          <w:numId w:val="3"/>
        </w:numPr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применение в составе ансамбля специфических приемов исполнения джазовых композиций, техники джазового пения, вокальной импровизации.</w:t>
      </w:r>
    </w:p>
    <w:p w14:paraId="2540B2AE" w14:textId="77777777" w:rsidR="002B553B" w:rsidRDefault="002B553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5" w:name="_Hlk200446765"/>
    </w:p>
    <w:p w14:paraId="3E1378A1" w14:textId="77777777" w:rsidR="002B553B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содержания дисциплины</w:t>
      </w:r>
    </w:p>
    <w:bookmarkEnd w:id="5"/>
    <w:p w14:paraId="0C0793E7" w14:textId="77777777" w:rsidR="002B553B" w:rsidRDefault="002B553B">
      <w:pPr>
        <w:spacing w:after="0" w:line="240" w:lineRule="auto"/>
        <w:ind w:firstLineChars="125" w:firstLine="351"/>
        <w:jc w:val="both"/>
        <w:rPr>
          <w:b/>
          <w:sz w:val="28"/>
          <w:szCs w:val="28"/>
        </w:rPr>
      </w:pPr>
    </w:p>
    <w:p w14:paraId="19C1CF79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Артист, преподаватель, руководитель эстрадного коллектива должен обладать </w:t>
      </w:r>
      <w:r>
        <w:rPr>
          <w:b/>
          <w:sz w:val="28"/>
          <w:szCs w:val="28"/>
        </w:rPr>
        <w:t xml:space="preserve">общими компетенциями </w:t>
      </w:r>
      <w:r>
        <w:rPr>
          <w:bCs/>
          <w:sz w:val="28"/>
          <w:szCs w:val="28"/>
        </w:rPr>
        <w:t xml:space="preserve">(далее </w:t>
      </w:r>
      <w:r>
        <w:rPr>
          <w:bCs/>
          <w:sz w:val="28"/>
          <w:szCs w:val="28"/>
        </w:rPr>
        <w:sym w:font="Symbol" w:char="F02D"/>
      </w:r>
      <w:r>
        <w:rPr>
          <w:bCs/>
          <w:sz w:val="28"/>
          <w:szCs w:val="28"/>
        </w:rPr>
        <w:t xml:space="preserve"> ОК)</w:t>
      </w:r>
      <w:r>
        <w:rPr>
          <w:sz w:val="28"/>
          <w:szCs w:val="28"/>
        </w:rPr>
        <w:t>, включающими в себя способность:</w:t>
      </w:r>
    </w:p>
    <w:p w14:paraId="3B412488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14:paraId="4D234B80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 2. Организовывать собственную деятельность, определять методы и </w:t>
      </w:r>
      <w:r>
        <w:rPr>
          <w:sz w:val="28"/>
          <w:szCs w:val="28"/>
        </w:rPr>
        <w:lastRenderedPageBreak/>
        <w:t>способы выполнения профессиональных задач, оценивать их эффективность и качество.</w:t>
      </w:r>
    </w:p>
    <w:p w14:paraId="5E143C06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3. Решать проблемы, оценивать риски и принимать решения в нестандартных ситуациях.</w:t>
      </w:r>
    </w:p>
    <w:p w14:paraId="494F99CE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14:paraId="0DCC55B2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14:paraId="730049AE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6. Работать в коллективе, обеспечивать его сплочение, эффективно общаться с коллегами, руководством.</w:t>
      </w:r>
    </w:p>
    <w:p w14:paraId="6D178501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14:paraId="3A566DAD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14:paraId="20BA587F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14:paraId="27E1C107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Артист, преподаватель, руководитель эстрадного коллектива должен обладать </w:t>
      </w:r>
      <w:r>
        <w:rPr>
          <w:b/>
          <w:sz w:val="28"/>
          <w:szCs w:val="28"/>
        </w:rPr>
        <w:t xml:space="preserve">профессиональными компетенциями </w:t>
      </w:r>
      <w:r>
        <w:rPr>
          <w:bCs/>
          <w:sz w:val="28"/>
          <w:szCs w:val="28"/>
        </w:rPr>
        <w:t>(далее – ПК)</w:t>
      </w:r>
      <w:r>
        <w:rPr>
          <w:sz w:val="28"/>
          <w:szCs w:val="28"/>
        </w:rPr>
        <w:t>, соответствующими видам деятельности:</w:t>
      </w:r>
    </w:p>
    <w:p w14:paraId="1AB6E88F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Музыкально-исполнительская деятельность.</w:t>
      </w:r>
    </w:p>
    <w:p w14:paraId="76048692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1.1. Целостно воспринимать, самостоятельно осваивать и исполнять различные произведения классической, современной и эстрадно-джазовой музыкальной литературы в соответствии с программными требованиями.</w:t>
      </w:r>
    </w:p>
    <w:p w14:paraId="26AB79F7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1.2. Осуществлять музыкально-исполнительскую деятельность в составе ансамблевых, оркестровых джазовых коллективов в условиях театрально-концертных организаций.</w:t>
      </w:r>
    </w:p>
    <w:p w14:paraId="1B72B400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1.3. Демонстрировать владение особенностями джазового исполнительства, средствами джазовой импровизации.</w:t>
      </w:r>
    </w:p>
    <w:p w14:paraId="1A70317A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1.4. Применять в исполнительской деятельности технические средства звукозаписи, вести репетиционную работу и запись в условиях студии.</w:t>
      </w:r>
    </w:p>
    <w:p w14:paraId="5D26E81D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1.5. Выполнять теоретический и исполнительский анализ музыкальных произведений, применять базовые теоретические знания в процессе поиска интерпретаторских решений.</w:t>
      </w:r>
    </w:p>
    <w:p w14:paraId="38A395B9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1.6. Осваивать сольный, ансамблевый и оркестровый исполнительский репертуар в соответствии с программными требованиями.</w:t>
      </w:r>
    </w:p>
    <w:p w14:paraId="76B3B757" w14:textId="77777777" w:rsidR="002B553B" w:rsidRDefault="00000000">
      <w:pPr>
        <w:pStyle w:val="ConsPlusNormal"/>
        <w:ind w:firstLineChars="125" w:firstLine="350"/>
        <w:jc w:val="both"/>
        <w:rPr>
          <w:sz w:val="28"/>
          <w:szCs w:val="28"/>
        </w:rPr>
      </w:pPr>
      <w:r>
        <w:rPr>
          <w:sz w:val="28"/>
          <w:szCs w:val="28"/>
        </w:rPr>
        <w:t>ПК 1.7. Овладевать культурой устной и письменной речи, профессиональной терминологией.</w:t>
      </w:r>
    </w:p>
    <w:p w14:paraId="678D7C57" w14:textId="77777777" w:rsidR="002B553B" w:rsidRDefault="00000000">
      <w:pPr>
        <w:pStyle w:val="6"/>
        <w:shd w:val="clear" w:color="auto" w:fill="auto"/>
        <w:spacing w:line="240" w:lineRule="auto"/>
        <w:ind w:firstLineChars="125" w:firstLine="350"/>
        <w:jc w:val="both"/>
        <w:rPr>
          <w:rStyle w:val="af2"/>
          <w:sz w:val="28"/>
          <w:szCs w:val="28"/>
        </w:rPr>
      </w:pPr>
      <w:r>
        <w:rPr>
          <w:rStyle w:val="af2"/>
          <w:b w:val="0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результате изучения профессионального модуля обучающийся должен:</w:t>
      </w:r>
    </w:p>
    <w:p w14:paraId="39E7F9A3" w14:textId="77777777" w:rsidR="002B553B" w:rsidRDefault="00000000">
      <w:pPr>
        <w:pStyle w:val="6"/>
        <w:shd w:val="clear" w:color="auto" w:fill="auto"/>
        <w:spacing w:line="240" w:lineRule="auto"/>
        <w:ind w:firstLineChars="125" w:firstLine="351"/>
        <w:jc w:val="both"/>
        <w:rPr>
          <w:rStyle w:val="af2"/>
          <w:sz w:val="28"/>
          <w:szCs w:val="28"/>
        </w:rPr>
      </w:pPr>
      <w:r>
        <w:rPr>
          <w:rStyle w:val="af2"/>
          <w:sz w:val="28"/>
          <w:szCs w:val="28"/>
        </w:rPr>
        <w:t>иметь практический опыт:</w:t>
      </w:r>
    </w:p>
    <w:p w14:paraId="1360A880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работы в качестве артиста вокального ансамбля;</w:t>
      </w:r>
    </w:p>
    <w:p w14:paraId="7E2CF882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чтения с листа вокальных партий;</w:t>
      </w:r>
    </w:p>
    <w:p w14:paraId="1E469468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Style w:val="af2"/>
          <w:rFonts w:eastAsiaTheme="minorHAnsi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самостоятельной подготовки к публичным выступлениям в составе </w:t>
      </w:r>
      <w:r>
        <w:rPr>
          <w:rFonts w:ascii="Times New Roman" w:hAnsi="Times New Roman" w:cs="Times New Roman"/>
          <w:sz w:val="28"/>
          <w:szCs w:val="28"/>
        </w:rPr>
        <w:lastRenderedPageBreak/>
        <w:t>вокального ансамбля, творческого коллектива;</w:t>
      </w:r>
    </w:p>
    <w:p w14:paraId="14B812F4" w14:textId="77777777" w:rsidR="002B553B" w:rsidRDefault="00000000">
      <w:pPr>
        <w:pStyle w:val="6"/>
        <w:shd w:val="clear" w:color="auto" w:fill="auto"/>
        <w:spacing w:line="240" w:lineRule="auto"/>
        <w:ind w:firstLineChars="125" w:firstLine="351"/>
        <w:jc w:val="both"/>
        <w:rPr>
          <w:rStyle w:val="af2"/>
          <w:sz w:val="28"/>
          <w:szCs w:val="28"/>
        </w:rPr>
      </w:pPr>
      <w:r>
        <w:rPr>
          <w:rStyle w:val="af2"/>
          <w:sz w:val="28"/>
          <w:szCs w:val="28"/>
        </w:rPr>
        <w:t>уметь:</w:t>
      </w:r>
    </w:p>
    <w:p w14:paraId="74BBE4D1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работать в составе вокального ансамбля над созданием художественного образа музыкального произведения;</w:t>
      </w:r>
    </w:p>
    <w:p w14:paraId="67461F62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использовать специфические эстрадно-джазовые вокальные приемы в составе ансамбля;</w:t>
      </w:r>
    </w:p>
    <w:p w14:paraId="082EDD61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осознавать свою индивидуальную роль в коллективе исполнителей в выполнении общей художественной задачи;</w:t>
      </w:r>
    </w:p>
    <w:p w14:paraId="08EF7F80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71"/>
          <w:rFonts w:eastAsiaTheme="minorHAnsi"/>
          <w:sz w:val="28"/>
          <w:szCs w:val="28"/>
        </w:rPr>
        <w:t>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знать:</w:t>
      </w:r>
    </w:p>
    <w:p w14:paraId="66FAF9E2" w14:textId="77777777" w:rsidR="002B553B" w:rsidRDefault="00000000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основы совместного творчества в составе вокального ансамбля;</w:t>
      </w:r>
    </w:p>
    <w:p w14:paraId="45514FA2" w14:textId="77777777" w:rsidR="002B553B" w:rsidRDefault="00000000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репертуарную литературу для различных составов ансамблей;</w:t>
      </w:r>
    </w:p>
    <w:p w14:paraId="5B68CF58" w14:textId="77777777" w:rsidR="002B553B" w:rsidRDefault="00000000">
      <w:pPr>
        <w:tabs>
          <w:tab w:val="left" w:pos="567"/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особенности работы в качестве артиста вокального ансамбля эстрадно-джазовой музыки.</w:t>
      </w:r>
    </w:p>
    <w:p w14:paraId="5EE74679" w14:textId="77777777" w:rsidR="002B553B" w:rsidRDefault="00000000">
      <w:pPr>
        <w:pStyle w:val="af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9" w:history="1">
        <w:r w:rsidR="002B553B">
          <w:rPr>
            <w:rStyle w:val="a4"/>
            <w:rFonts w:ascii="Times New Roman" w:eastAsia="SimSun" w:hAnsi="Times New Roman" w:cs="Times New Roman"/>
            <w:color w:val="0070F0"/>
            <w:sz w:val="28"/>
            <w:szCs w:val="28"/>
          </w:rPr>
          <w:t>https://noki53.ru/about/education/informatsiya-o-metodicheskikh-i-inykh-dokumentakh/programma-vospitaniya /</w:t>
        </w:r>
      </w:hyperlink>
    </w:p>
    <w:p w14:paraId="69877230" w14:textId="77777777" w:rsidR="002B553B" w:rsidRDefault="002B553B">
      <w:pPr>
        <w:pStyle w:val="af"/>
        <w:spacing w:after="0" w:line="240" w:lineRule="auto"/>
        <w:ind w:left="0" w:firstLineChars="125" w:firstLine="3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347A4D" w14:textId="77777777" w:rsidR="002B553B" w:rsidRDefault="00000000">
      <w:pPr>
        <w:spacing w:after="0" w:line="240" w:lineRule="auto"/>
        <w:ind w:firstLineChars="125" w:firstLine="351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54448DCD" w14:textId="77777777" w:rsidR="002B553B" w:rsidRDefault="00000000">
      <w:pPr>
        <w:pStyle w:val="1"/>
        <w:spacing w:before="0" w:after="0" w:line="240" w:lineRule="auto"/>
        <w:ind w:firstLineChars="125" w:firstLine="351"/>
        <w:jc w:val="center"/>
        <w:rPr>
          <w:rFonts w:ascii="Times New Roman" w:hAnsi="Times New Roman"/>
          <w:caps/>
          <w:kern w:val="0"/>
          <w:sz w:val="28"/>
          <w:szCs w:val="28"/>
        </w:rPr>
      </w:pPr>
      <w:bookmarkStart w:id="6" w:name="_Toc199777778"/>
      <w:bookmarkStart w:id="7" w:name="_Toc3420"/>
      <w:bookmarkStart w:id="8" w:name="_Toc200447050"/>
      <w:bookmarkStart w:id="9" w:name="_Toc215481217"/>
      <w:r>
        <w:rPr>
          <w:rFonts w:ascii="Times New Roman" w:hAnsi="Times New Roman"/>
          <w:bCs w:val="0"/>
          <w:caps/>
          <w:kern w:val="0"/>
          <w:sz w:val="28"/>
          <w:szCs w:val="28"/>
        </w:rPr>
        <w:lastRenderedPageBreak/>
        <w:t>2. Структура и содержание учебной дисциплины</w:t>
      </w:r>
      <w:bookmarkEnd w:id="6"/>
      <w:bookmarkEnd w:id="7"/>
      <w:bookmarkEnd w:id="8"/>
      <w:bookmarkEnd w:id="9"/>
    </w:p>
    <w:p w14:paraId="6500C34B" w14:textId="77777777" w:rsidR="002B553B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2.1. Объём учебной дисциплины и виды учебной работы</w:t>
      </w:r>
    </w:p>
    <w:tbl>
      <w:tblPr>
        <w:tblW w:w="9784" w:type="dxa"/>
        <w:jc w:val="center"/>
        <w:tblLayout w:type="fixed"/>
        <w:tblLook w:val="04A0" w:firstRow="1" w:lastRow="0" w:firstColumn="1" w:lastColumn="0" w:noHBand="0" w:noVBand="1"/>
      </w:tblPr>
      <w:tblGrid>
        <w:gridCol w:w="7073"/>
        <w:gridCol w:w="2711"/>
      </w:tblGrid>
      <w:tr w:rsidR="002B553B" w14:paraId="60122E77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50FB92" w14:textId="77777777" w:rsidR="002B553B" w:rsidRDefault="00000000">
            <w:pPr>
              <w:spacing w:after="0" w:line="240" w:lineRule="auto"/>
              <w:ind w:firstLineChars="125" w:firstLine="276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Вид учебной работы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FC62" w14:textId="77777777" w:rsidR="002B553B" w:rsidRDefault="00000000">
            <w:pPr>
              <w:snapToGrid w:val="0"/>
              <w:spacing w:after="0" w:line="240" w:lineRule="auto"/>
              <w:ind w:firstLineChars="125" w:firstLine="276"/>
              <w:jc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Количество часов</w:t>
            </w:r>
          </w:p>
        </w:tc>
      </w:tr>
      <w:tr w:rsidR="002B553B" w14:paraId="1CFB9289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8D7687" w14:textId="77777777" w:rsidR="002B553B" w:rsidRDefault="00000000">
            <w:pPr>
              <w:snapToGrid w:val="0"/>
              <w:spacing w:after="0" w:line="240" w:lineRule="auto"/>
              <w:ind w:firstLineChars="125" w:firstLine="276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kern w:val="1"/>
                <w:szCs w:val="20"/>
              </w:rPr>
              <w:t xml:space="preserve">Объем образовательной программы, </w:t>
            </w:r>
            <w:r>
              <w:rPr>
                <w:rFonts w:ascii="Times New Roman" w:hAnsi="Times New Roman" w:cs="Times New Roman"/>
                <w:bCs/>
                <w:kern w:val="1"/>
                <w:szCs w:val="20"/>
              </w:rPr>
              <w:t>в том числе: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8F714" w14:textId="77777777" w:rsidR="002B553B" w:rsidRDefault="00000000">
            <w:pPr>
              <w:snapToGrid w:val="0"/>
              <w:spacing w:after="0" w:line="240" w:lineRule="auto"/>
              <w:ind w:firstLineChars="125" w:firstLine="276"/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en-US"/>
              </w:rPr>
              <w:t>270</w:t>
            </w:r>
          </w:p>
        </w:tc>
      </w:tr>
      <w:tr w:rsidR="002B553B" w14:paraId="03CAA3E0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314431" w14:textId="77777777" w:rsidR="002B553B" w:rsidRDefault="00000000">
            <w:pPr>
              <w:snapToGrid w:val="0"/>
              <w:spacing w:after="0" w:line="240" w:lineRule="auto"/>
              <w:ind w:firstLineChars="125" w:firstLine="276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Обязательная аудиторная нагрузка </w:t>
            </w:r>
            <w:r>
              <w:rPr>
                <w:rFonts w:ascii="Times New Roman" w:hAnsi="Times New Roman" w:cs="Times New Roman"/>
                <w:b/>
                <w:szCs w:val="20"/>
              </w:rPr>
              <w:t>(всего), из</w:t>
            </w:r>
            <w:r>
              <w:rPr>
                <w:rFonts w:ascii="Times New Roman" w:hAnsi="Times New Roman" w:cs="Times New Roman"/>
                <w:szCs w:val="20"/>
              </w:rPr>
              <w:t xml:space="preserve"> них: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2155E" w14:textId="77777777" w:rsidR="002B553B" w:rsidRDefault="00000000">
            <w:pPr>
              <w:snapToGrid w:val="0"/>
              <w:spacing w:after="0" w:line="240" w:lineRule="auto"/>
              <w:ind w:firstLineChars="125" w:firstLine="276"/>
              <w:jc w:val="center"/>
              <w:rPr>
                <w:rFonts w:ascii="Times New Roman" w:hAnsi="Times New Roman" w:cs="Times New Roman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en-US"/>
              </w:rPr>
              <w:t>180</w:t>
            </w:r>
          </w:p>
        </w:tc>
      </w:tr>
      <w:tr w:rsidR="002B553B" w14:paraId="460DABA3" w14:textId="77777777">
        <w:trPr>
          <w:jc w:val="center"/>
        </w:trPr>
        <w:tc>
          <w:tcPr>
            <w:tcW w:w="7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FD6AFF" w14:textId="77777777" w:rsidR="002B553B" w:rsidRDefault="00000000">
            <w:pPr>
              <w:snapToGrid w:val="0"/>
              <w:spacing w:after="0" w:line="240" w:lineRule="auto"/>
              <w:ind w:firstLineChars="125" w:firstLine="276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Самостоятельная работа обучающегося</w:t>
            </w:r>
          </w:p>
        </w:tc>
        <w:tc>
          <w:tcPr>
            <w:tcW w:w="2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E68F8" w14:textId="77777777" w:rsidR="002B553B" w:rsidRDefault="00000000">
            <w:pPr>
              <w:snapToGrid w:val="0"/>
              <w:spacing w:after="0" w:line="240" w:lineRule="auto"/>
              <w:ind w:firstLineChars="125" w:firstLine="276"/>
              <w:jc w:val="center"/>
              <w:rPr>
                <w:rFonts w:ascii="Times New Roman" w:hAnsi="Times New Roman" w:cs="Times New Roman"/>
                <w:b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Cs w:val="20"/>
                <w:lang w:val="en-US"/>
              </w:rPr>
              <w:t>90</w:t>
            </w:r>
          </w:p>
        </w:tc>
      </w:tr>
      <w:tr w:rsidR="002B553B" w14:paraId="2FFDD7A7" w14:textId="77777777">
        <w:trPr>
          <w:jc w:val="center"/>
        </w:trPr>
        <w:tc>
          <w:tcPr>
            <w:tcW w:w="97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E793D" w14:textId="180C94CC" w:rsidR="002B553B" w:rsidRDefault="00000000">
            <w:pPr>
              <w:snapToGrid w:val="0"/>
              <w:spacing w:after="0" w:line="240" w:lineRule="auto"/>
              <w:ind w:firstLineChars="125" w:firstLine="276"/>
              <w:jc w:val="center"/>
              <w:rPr>
                <w:rFonts w:ascii="Times New Roman" w:hAnsi="Times New Roman" w:cs="Times New Roman"/>
                <w:i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szCs w:val="20"/>
              </w:rPr>
              <w:t>Промежуточная аттестация в форме контрольного урока – во 3, 4 семестрах, дифференцированного зачета – в</w:t>
            </w:r>
            <w:r w:rsidRPr="007E26F5">
              <w:rPr>
                <w:rFonts w:ascii="Times New Roman" w:hAnsi="Times New Roman" w:cs="Times New Roman"/>
                <w:b/>
                <w:i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Cs w:val="20"/>
              </w:rPr>
              <w:t xml:space="preserve">6 семестре, экзамена – </w:t>
            </w:r>
            <w:r w:rsidRPr="007E26F5">
              <w:rPr>
                <w:rFonts w:ascii="Times New Roman" w:hAnsi="Times New Roman" w:cs="Times New Roman"/>
                <w:b/>
                <w:i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i/>
                <w:szCs w:val="20"/>
              </w:rPr>
              <w:t>,</w:t>
            </w:r>
            <w:r w:rsidRPr="007E26F5">
              <w:rPr>
                <w:rFonts w:ascii="Times New Roman" w:hAnsi="Times New Roman" w:cs="Times New Roman"/>
                <w:b/>
                <w:i/>
                <w:szCs w:val="20"/>
              </w:rPr>
              <w:t xml:space="preserve"> 7</w:t>
            </w:r>
            <w:r>
              <w:rPr>
                <w:rFonts w:ascii="Times New Roman" w:hAnsi="Times New Roman" w:cs="Times New Roman"/>
                <w:b/>
                <w:i/>
                <w:szCs w:val="20"/>
              </w:rPr>
              <w:t xml:space="preserve"> семестрах</w:t>
            </w:r>
          </w:p>
        </w:tc>
      </w:tr>
    </w:tbl>
    <w:p w14:paraId="3846E7E0" w14:textId="77777777" w:rsidR="002B553B" w:rsidRDefault="002B553B">
      <w:pPr>
        <w:pStyle w:val="af"/>
        <w:spacing w:after="0" w:line="240" w:lineRule="auto"/>
        <w:ind w:left="0" w:firstLineChars="125" w:firstLine="3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33A5DC9" w14:textId="77777777" w:rsidR="002B553B" w:rsidRDefault="00000000">
      <w:pPr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2.2 Т</w:t>
      </w:r>
      <w:r>
        <w:rPr>
          <w:rFonts w:ascii="Times New Roman" w:hAnsi="Times New Roman" w:cs="Times New Roman"/>
          <w:b/>
          <w:sz w:val="28"/>
          <w:szCs w:val="28"/>
        </w:rPr>
        <w:t>ематический план</w:t>
      </w:r>
    </w:p>
    <w:p w14:paraId="412CA097" w14:textId="77777777" w:rsidR="002B553B" w:rsidRDefault="002B553B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6819A003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Специальность – 53.02.02 Музыкальное искусство эстрады (по видам),</w:t>
      </w:r>
    </w:p>
    <w:p w14:paraId="7379CADE" w14:textId="585AD793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вид - Эстрадное пение</w:t>
      </w:r>
      <w:r w:rsidR="00D77DE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обучения – очная</w:t>
      </w:r>
      <w:r w:rsidR="00D77DE6">
        <w:rPr>
          <w:rFonts w:ascii="Times New Roman" w:hAnsi="Times New Roman" w:cs="Times New Roman"/>
          <w:sz w:val="28"/>
          <w:szCs w:val="28"/>
        </w:rPr>
        <w:t>.</w:t>
      </w:r>
    </w:p>
    <w:p w14:paraId="6CBF4C0D" w14:textId="77777777" w:rsidR="00D77DE6" w:rsidRDefault="00D77DE6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31"/>
        <w:gridCol w:w="857"/>
        <w:gridCol w:w="851"/>
        <w:gridCol w:w="1656"/>
        <w:gridCol w:w="1564"/>
        <w:gridCol w:w="1174"/>
      </w:tblGrid>
      <w:tr w:rsidR="002B553B" w14:paraId="7A6C11D2" w14:textId="77777777" w:rsidTr="00D77DE6">
        <w:trPr>
          <w:trHeight w:val="20"/>
          <w:tblHeader/>
        </w:trPr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88F7A" w14:textId="77777777" w:rsidR="002B553B" w:rsidRDefault="00000000">
            <w:pPr>
              <w:pStyle w:val="90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bookmarkStart w:id="10" w:name="_Hlk215479957"/>
            <w:r>
              <w:rPr>
                <w:b/>
                <w:bCs/>
                <w:sz w:val="24"/>
                <w:szCs w:val="24"/>
                <w:lang w:val="ru-RU" w:eastAsia="ru-RU"/>
              </w:rPr>
              <w:t>Наименование разделов и тем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4F34B" w14:textId="19982180" w:rsidR="002B553B" w:rsidRPr="00D77DE6" w:rsidRDefault="00000000">
            <w:pPr>
              <w:pStyle w:val="90"/>
              <w:shd w:val="clear" w:color="auto" w:fill="auto"/>
              <w:spacing w:line="240" w:lineRule="auto"/>
              <w:jc w:val="center"/>
              <w:rPr>
                <w:b/>
                <w:bCs/>
                <w:sz w:val="24"/>
                <w:szCs w:val="24"/>
                <w:lang w:val="ru-RU" w:eastAsia="ru-RU"/>
              </w:rPr>
            </w:pPr>
            <w:r>
              <w:rPr>
                <w:b/>
                <w:bCs/>
                <w:sz w:val="24"/>
                <w:szCs w:val="24"/>
                <w:lang w:val="ru-RU" w:eastAsia="ru-RU"/>
              </w:rPr>
              <w:t>Объем</w:t>
            </w:r>
            <w:r>
              <w:rPr>
                <w:b/>
                <w:bCs/>
                <w:sz w:val="24"/>
                <w:szCs w:val="24"/>
                <w:lang w:eastAsia="ru-RU"/>
              </w:rPr>
              <w:t xml:space="preserve"> ОП</w:t>
            </w:r>
            <w:r w:rsidR="00D77DE6">
              <w:rPr>
                <w:b/>
                <w:bCs/>
                <w:sz w:val="24"/>
                <w:szCs w:val="24"/>
                <w:lang w:val="ru-RU" w:eastAsia="ru-RU"/>
              </w:rPr>
              <w:t>, час.</w:t>
            </w:r>
          </w:p>
        </w:tc>
        <w:tc>
          <w:tcPr>
            <w:tcW w:w="4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65205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17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85787C" w14:textId="77777777" w:rsidR="002B553B" w:rsidRDefault="000000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Самостоятельная работа студентов</w:t>
            </w:r>
          </w:p>
        </w:tc>
      </w:tr>
      <w:tr w:rsidR="002B553B" w14:paraId="70BCA9A5" w14:textId="77777777" w:rsidTr="00D77DE6">
        <w:trPr>
          <w:trHeight w:val="20"/>
          <w:tblHeader/>
        </w:trPr>
        <w:tc>
          <w:tcPr>
            <w:tcW w:w="38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F4B155" w14:textId="77777777" w:rsidR="002B553B" w:rsidRDefault="002B553B">
            <w:pPr>
              <w:pStyle w:val="90"/>
              <w:shd w:val="clear" w:color="auto" w:fill="auto"/>
              <w:spacing w:line="240" w:lineRule="auto"/>
              <w:ind w:firstLineChars="125" w:firstLine="300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43D017" w14:textId="77777777" w:rsidR="002B553B" w:rsidRDefault="002B553B">
            <w:pPr>
              <w:pStyle w:val="90"/>
              <w:shd w:val="clear" w:color="auto" w:fill="auto"/>
              <w:spacing w:line="240" w:lineRule="auto"/>
              <w:ind w:firstLineChars="125" w:firstLine="300"/>
              <w:rPr>
                <w:sz w:val="24"/>
                <w:szCs w:val="24"/>
                <w:lang w:val="ru-RU"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92BD66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78D0FD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Теоретическое</w:t>
            </w:r>
          </w:p>
          <w:p w14:paraId="2DF65912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3D53D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</w:t>
            </w:r>
          </w:p>
          <w:p w14:paraId="19D86CDD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</w:p>
        </w:tc>
        <w:tc>
          <w:tcPr>
            <w:tcW w:w="117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D51CC0" w14:textId="77777777" w:rsidR="002B553B" w:rsidRDefault="002B553B">
            <w:pPr>
              <w:spacing w:after="0" w:line="240" w:lineRule="auto"/>
              <w:ind w:firstLineChars="125" w:firstLine="30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553B" w14:paraId="14592192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C50C1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III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6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6E8109" w14:textId="77777777" w:rsidR="002B553B" w:rsidRDefault="002B5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B" w14:paraId="68096B64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995B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Раздел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Введение в предмет, базовые навыки и знания.</w:t>
            </w:r>
          </w:p>
        </w:tc>
        <w:tc>
          <w:tcPr>
            <w:tcW w:w="6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A13F61" w14:textId="77777777" w:rsidR="002B553B" w:rsidRDefault="002B55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553B" w14:paraId="7CE63CE7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69BE9C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1.1. Введение 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C2340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51A8DC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C7D6FD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F844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3300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2326DAA7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B6B5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Деление на партии в ансамблевом пении.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0F6F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DE4057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56F358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C2311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2FD9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B553B" w14:paraId="3661D116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9F01E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1.3. Отработка элементарных навыков голосообразования в рамках ансамблевого пения.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17B39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523B38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B69B20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6A0BEC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58026C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2B553B" w14:paraId="641B5B95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9F096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 Проверка партий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38175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E478E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E8836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C611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E5E1FC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42000F95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95579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 Контрольная работа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D39D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B15AC8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F4646E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BD852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AA6561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707777A8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629CB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22432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7673D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4644E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CD8D2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AC34E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2B553B" w14:paraId="0994868C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36692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IV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6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6C15FD" w14:textId="77777777" w:rsidR="002B553B" w:rsidRDefault="002B553B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bookmarkEnd w:id="10"/>
      <w:tr w:rsidR="002B553B" w14:paraId="40FAD5C9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FA513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 Развитие ансамблевой интонации.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BB40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07529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F7DB4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A3C84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47EA77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</w:tr>
      <w:tr w:rsidR="002B553B" w14:paraId="0ECDB874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E851E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 Развитие ансамблевого чувства ритма. Работа над дикцией.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9B6C4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96AE3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A5A77B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16E224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EE4B5B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</w:tr>
      <w:tr w:rsidR="002B553B" w14:paraId="59FB7ECF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29FE2E" w14:textId="220434FA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1.6 Разработка учебно-тренировочного и репертуарного плана.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08DB7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D92DC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D8C7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C3CB3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58BA9B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2B553B" w14:paraId="1DB4E7E5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CB56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1.7 Проверка партий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06E61C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B6AFE4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86910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5784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9510D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157CDF6E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310E77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1.8 Контрольная работа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04AFA4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FD2FA34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D54547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F8AF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12D4DC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1FCCB539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2943AD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1B5E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CB2AB7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328E3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487993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ECC9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</w:tr>
      <w:tr w:rsidR="002B553B" w14:paraId="53864474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510DCC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6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8B0687" w14:textId="77777777" w:rsidR="002B553B" w:rsidRDefault="002B553B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553B" w14:paraId="5995AE45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D070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 Развитие и закрепление навыков ансамблевого пения.</w:t>
            </w:r>
          </w:p>
        </w:tc>
        <w:tc>
          <w:tcPr>
            <w:tcW w:w="6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049A05" w14:textId="77777777" w:rsidR="002B553B" w:rsidRDefault="002B553B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553B" w14:paraId="2D817F5D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E09754" w14:textId="7906586C" w:rsidR="002B553B" w:rsidRDefault="00000000" w:rsidP="00D77DE6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 Практическое многоголосие. Ансамблевый строй.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1A5E4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A0F30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978CA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FC0FD4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F80917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B553B" w14:paraId="61EABCC4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6A112B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 Основные средства ансамблевой выразительности в ансамблевом пении.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0216A00" w14:textId="77777777" w:rsidR="002B553B" w:rsidRDefault="00000000">
            <w:pPr>
              <w:pStyle w:val="6"/>
              <w:shd w:val="clear" w:color="auto" w:fill="auto"/>
              <w:tabs>
                <w:tab w:val="left" w:pos="699"/>
              </w:tabs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EC518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F6AA1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AA4EC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9CC2D1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B553B" w14:paraId="1523A1E1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89A2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2.3. Исполнение джазового репертуара в ансамбле.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1F643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53C6A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F9C5F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2D97B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22E7C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B553B" w14:paraId="1766C785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05F8A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 Проверка партий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1FDB54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E111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E53591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8D4268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39907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1F9401B2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0100F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 Экзамен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8E36A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D29BD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B1BA1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D9BB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8A8EC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0BD92E54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11D33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E1D99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65A7E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E6791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7C162F1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0FD98BC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</w:tr>
      <w:tr w:rsidR="002B553B" w14:paraId="6CE9AF7F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D311A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 xml:space="preserve">VI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семестр</w:t>
            </w:r>
          </w:p>
        </w:tc>
        <w:tc>
          <w:tcPr>
            <w:tcW w:w="6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59E66D" w14:textId="77777777" w:rsidR="002B553B" w:rsidRDefault="002B553B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553B" w14:paraId="092EA3FA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FE9B6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2.4. Пение по нотам ансамблевых партитур.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9D0A2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9B2914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838C81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B1F917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ADEB7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2B553B" w14:paraId="578427EC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55516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2.5. Пение a capella.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210DB3" w14:textId="77777777" w:rsidR="002B553B" w:rsidRDefault="00000000">
            <w:pPr>
              <w:pStyle w:val="6"/>
              <w:shd w:val="clear" w:color="auto" w:fill="auto"/>
              <w:tabs>
                <w:tab w:val="left" w:pos="699"/>
              </w:tabs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175CB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4D171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7BF78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D3703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B553B" w14:paraId="52E7A5E2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3FC690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2.6. Работа в различных стилевых направлениях.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555A7F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90BE4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E9F1E8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F2477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ABA50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2B553B" w14:paraId="495F2068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D3B7DB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 Проверка партий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440FD7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496F5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4128A8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C19CF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AF3A5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3EB4A904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16B2413" w14:textId="1985185C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2.7.</w:t>
            </w:r>
            <w:r w:rsidR="00D77DE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E26F5">
              <w:rPr>
                <w:rFonts w:ascii="Times New Roman" w:hAnsi="Times New Roman"/>
                <w:sz w:val="24"/>
                <w:szCs w:val="24"/>
              </w:rPr>
              <w:t>Дифференцированный з</w:t>
            </w:r>
            <w:r>
              <w:rPr>
                <w:rFonts w:ascii="Times New Roman" w:hAnsi="Times New Roman"/>
                <w:sz w:val="24"/>
                <w:szCs w:val="24"/>
              </w:rPr>
              <w:t>ачёт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53D52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241FD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E7491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EAB43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1188A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5AF84307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C4CE54" w14:textId="77777777" w:rsidR="002B553B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2C381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B71BB4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2B621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5F2CD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4883E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</w:tr>
      <w:tr w:rsidR="002B553B" w14:paraId="6AF03E11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3039CA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семестр</w:t>
            </w:r>
          </w:p>
        </w:tc>
        <w:tc>
          <w:tcPr>
            <w:tcW w:w="6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25B07B" w14:textId="77777777" w:rsidR="002B553B" w:rsidRDefault="002B553B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553B" w14:paraId="0AC22361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8A0049" w14:textId="77777777" w:rsidR="002B553B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Углубление знаний, умений и навыков в области ансамблевого исполнительства.</w:t>
            </w:r>
          </w:p>
        </w:tc>
        <w:tc>
          <w:tcPr>
            <w:tcW w:w="6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9B42E" w14:textId="77777777" w:rsidR="002B553B" w:rsidRDefault="002B553B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B553B" w14:paraId="163FC7E9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D3EB7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 Участие в создании вокальной аранжировки для ансамбля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FD536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74829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C27FDF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B05DA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-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05F97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3E03D977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E4F74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 Постановка и воплощение ансамблевого номера.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EF637E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C8A68D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AA3786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211AB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BF00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</w:tr>
      <w:tr w:rsidR="002B553B" w14:paraId="38B2673E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A886B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 Проверка партий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1030B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2986A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7200BCA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710AA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3042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6</w:t>
            </w:r>
          </w:p>
        </w:tc>
      </w:tr>
      <w:tr w:rsidR="002B553B" w14:paraId="1A77235A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2F75AA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3.3. Подготовка Государственного экзамена – концерта.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C1C0D1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0EE56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4833ADF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976350F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6DE553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3D1FD295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93F26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 Экзамен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7814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DB69605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A61DDF" w14:textId="77777777" w:rsidR="002B553B" w:rsidRDefault="00000000">
            <w:pPr>
              <w:pStyle w:val="6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4EEF8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E07CC8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2B553B" w14:paraId="2AFA380D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DE746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9233CF9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E6FBD7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5849B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10A674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CE9A1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10</w:t>
            </w:r>
          </w:p>
        </w:tc>
      </w:tr>
      <w:tr w:rsidR="002B553B" w14:paraId="29A351D1" w14:textId="77777777" w:rsidTr="00D77DE6">
        <w:trPr>
          <w:trHeight w:val="20"/>
        </w:trPr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52070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FA6118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A6BD1F3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180</w:t>
            </w:r>
          </w:p>
        </w:tc>
        <w:tc>
          <w:tcPr>
            <w:tcW w:w="1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623742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20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ED2F7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160</w:t>
            </w:r>
          </w:p>
        </w:tc>
        <w:tc>
          <w:tcPr>
            <w:tcW w:w="1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202E76" w14:textId="77777777" w:rsidR="002B553B" w:rsidRDefault="00000000">
            <w:pPr>
              <w:pStyle w:val="6"/>
              <w:shd w:val="clear" w:color="auto" w:fill="auto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90</w:t>
            </w:r>
          </w:p>
        </w:tc>
      </w:tr>
    </w:tbl>
    <w:p w14:paraId="79867698" w14:textId="77777777" w:rsidR="002B553B" w:rsidRDefault="002B553B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80A3D9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2.3 </w:t>
      </w:r>
      <w:r>
        <w:rPr>
          <w:rFonts w:ascii="Times New Roman" w:hAnsi="Times New Roman" w:cs="Times New Roman"/>
          <w:b/>
          <w:sz w:val="28"/>
          <w:szCs w:val="28"/>
        </w:rPr>
        <w:t>Распределение учебной нагрузки по семестрам</w:t>
      </w:r>
    </w:p>
    <w:p w14:paraId="001A94C7" w14:textId="77777777" w:rsidR="002B553B" w:rsidRDefault="002B553B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25" w:type="dxa"/>
        <w:tblInd w:w="-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5"/>
        <w:gridCol w:w="830"/>
        <w:gridCol w:w="1418"/>
        <w:gridCol w:w="1417"/>
        <w:gridCol w:w="1112"/>
        <w:gridCol w:w="2290"/>
        <w:gridCol w:w="996"/>
        <w:gridCol w:w="7"/>
      </w:tblGrid>
      <w:tr w:rsidR="002B553B" w14:paraId="465DCAEA" w14:textId="77777777" w:rsidTr="00D77DE6">
        <w:trPr>
          <w:trHeight w:val="393"/>
        </w:trPr>
        <w:tc>
          <w:tcPr>
            <w:tcW w:w="1955" w:type="dxa"/>
            <w:vMerge w:val="restart"/>
            <w:vAlign w:val="center"/>
          </w:tcPr>
          <w:p w14:paraId="16CA3AB6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учебной работы</w:t>
            </w:r>
          </w:p>
        </w:tc>
        <w:tc>
          <w:tcPr>
            <w:tcW w:w="830" w:type="dxa"/>
            <w:vMerge w:val="restart"/>
            <w:vAlign w:val="center"/>
          </w:tcPr>
          <w:p w14:paraId="673B163B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240" w:type="dxa"/>
            <w:gridSpan w:val="6"/>
            <w:vAlign w:val="center"/>
          </w:tcPr>
          <w:p w14:paraId="60D0D3E4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Номера семестров</w:t>
            </w:r>
          </w:p>
        </w:tc>
      </w:tr>
      <w:tr w:rsidR="002B553B" w14:paraId="4A9154A9" w14:textId="77777777" w:rsidTr="00D77DE6">
        <w:trPr>
          <w:gridAfter w:val="1"/>
          <w:wAfter w:w="7" w:type="dxa"/>
          <w:trHeight w:val="253"/>
        </w:trPr>
        <w:tc>
          <w:tcPr>
            <w:tcW w:w="1955" w:type="dxa"/>
            <w:vMerge/>
            <w:vAlign w:val="center"/>
          </w:tcPr>
          <w:p w14:paraId="173E3ADE" w14:textId="77777777" w:rsidR="002B553B" w:rsidRDefault="002B553B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0" w:type="dxa"/>
            <w:vMerge/>
            <w:vAlign w:val="center"/>
          </w:tcPr>
          <w:p w14:paraId="4965118B" w14:textId="77777777" w:rsidR="002B553B" w:rsidRDefault="002B553B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55ED27E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III</w:t>
            </w:r>
          </w:p>
        </w:tc>
        <w:tc>
          <w:tcPr>
            <w:tcW w:w="1417" w:type="dxa"/>
            <w:vAlign w:val="center"/>
          </w:tcPr>
          <w:p w14:paraId="61BE132C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1112" w:type="dxa"/>
            <w:vAlign w:val="center"/>
          </w:tcPr>
          <w:p w14:paraId="53F2724C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2290" w:type="dxa"/>
            <w:vAlign w:val="center"/>
          </w:tcPr>
          <w:p w14:paraId="1717BC5B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</w:t>
            </w:r>
          </w:p>
        </w:tc>
        <w:tc>
          <w:tcPr>
            <w:tcW w:w="996" w:type="dxa"/>
            <w:vAlign w:val="center"/>
          </w:tcPr>
          <w:p w14:paraId="04A1B45F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</w:p>
        </w:tc>
      </w:tr>
      <w:tr w:rsidR="002B553B" w14:paraId="11D06C7C" w14:textId="77777777" w:rsidTr="00D77DE6">
        <w:trPr>
          <w:gridAfter w:val="1"/>
          <w:wAfter w:w="7" w:type="dxa"/>
          <w:trHeight w:val="453"/>
        </w:trPr>
        <w:tc>
          <w:tcPr>
            <w:tcW w:w="1955" w:type="dxa"/>
            <w:vAlign w:val="center"/>
          </w:tcPr>
          <w:p w14:paraId="4469C16B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Аудиторные занятия</w:t>
            </w:r>
          </w:p>
        </w:tc>
        <w:tc>
          <w:tcPr>
            <w:tcW w:w="830" w:type="dxa"/>
            <w:vAlign w:val="center"/>
          </w:tcPr>
          <w:p w14:paraId="282E0089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1418" w:type="dxa"/>
            <w:vAlign w:val="center"/>
          </w:tcPr>
          <w:p w14:paraId="07D7595F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32</w:t>
            </w:r>
          </w:p>
        </w:tc>
        <w:tc>
          <w:tcPr>
            <w:tcW w:w="1417" w:type="dxa"/>
            <w:vAlign w:val="center"/>
          </w:tcPr>
          <w:p w14:paraId="6B8C3D91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12" w:type="dxa"/>
            <w:vAlign w:val="center"/>
          </w:tcPr>
          <w:p w14:paraId="7E22DC62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32</w:t>
            </w:r>
          </w:p>
        </w:tc>
        <w:tc>
          <w:tcPr>
            <w:tcW w:w="2290" w:type="dxa"/>
            <w:vAlign w:val="center"/>
          </w:tcPr>
          <w:p w14:paraId="1A6D8D6C" w14:textId="77777777" w:rsidR="002B553B" w:rsidRDefault="00000000" w:rsidP="00D77D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40</w:t>
            </w:r>
          </w:p>
        </w:tc>
        <w:tc>
          <w:tcPr>
            <w:tcW w:w="996" w:type="dxa"/>
            <w:vAlign w:val="center"/>
          </w:tcPr>
          <w:p w14:paraId="77D71869" w14:textId="77777777" w:rsidR="002B553B" w:rsidRDefault="00000000" w:rsidP="00D77D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B553B" w14:paraId="564AE136" w14:textId="77777777" w:rsidTr="00D77DE6">
        <w:trPr>
          <w:gridAfter w:val="1"/>
          <w:wAfter w:w="7" w:type="dxa"/>
          <w:trHeight w:val="557"/>
        </w:trPr>
        <w:tc>
          <w:tcPr>
            <w:tcW w:w="1955" w:type="dxa"/>
            <w:vAlign w:val="center"/>
          </w:tcPr>
          <w:p w14:paraId="03DE79BD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830" w:type="dxa"/>
            <w:vAlign w:val="center"/>
          </w:tcPr>
          <w:p w14:paraId="08F0ECFA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418" w:type="dxa"/>
            <w:vAlign w:val="center"/>
          </w:tcPr>
          <w:p w14:paraId="1DBFF7D5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16</w:t>
            </w:r>
          </w:p>
        </w:tc>
        <w:tc>
          <w:tcPr>
            <w:tcW w:w="1417" w:type="dxa"/>
            <w:vAlign w:val="center"/>
          </w:tcPr>
          <w:p w14:paraId="68936504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12" w:type="dxa"/>
            <w:vAlign w:val="center"/>
          </w:tcPr>
          <w:p w14:paraId="799744F5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16</w:t>
            </w:r>
          </w:p>
        </w:tc>
        <w:tc>
          <w:tcPr>
            <w:tcW w:w="2290" w:type="dxa"/>
            <w:vAlign w:val="center"/>
          </w:tcPr>
          <w:p w14:paraId="3B3D6A88" w14:textId="77777777" w:rsidR="002B553B" w:rsidRDefault="00000000" w:rsidP="00D77D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sz w:val="24"/>
                <w:szCs w:val="24"/>
                <w:lang w:val="tr-TR"/>
              </w:rPr>
              <w:t>20</w:t>
            </w:r>
          </w:p>
        </w:tc>
        <w:tc>
          <w:tcPr>
            <w:tcW w:w="996" w:type="dxa"/>
            <w:vAlign w:val="center"/>
          </w:tcPr>
          <w:p w14:paraId="3E2CC33D" w14:textId="77777777" w:rsidR="002B553B" w:rsidRDefault="00000000" w:rsidP="00D77D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B553B" w14:paraId="6D99E1D6" w14:textId="77777777" w:rsidTr="00D77DE6">
        <w:trPr>
          <w:gridAfter w:val="1"/>
          <w:wAfter w:w="7" w:type="dxa"/>
          <w:trHeight w:val="353"/>
        </w:trPr>
        <w:tc>
          <w:tcPr>
            <w:tcW w:w="1955" w:type="dxa"/>
            <w:vAlign w:val="center"/>
          </w:tcPr>
          <w:p w14:paraId="11AEBD98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30" w:type="dxa"/>
            <w:vAlign w:val="center"/>
          </w:tcPr>
          <w:p w14:paraId="77AC360D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</w:t>
            </w:r>
          </w:p>
        </w:tc>
        <w:tc>
          <w:tcPr>
            <w:tcW w:w="1418" w:type="dxa"/>
            <w:vAlign w:val="center"/>
          </w:tcPr>
          <w:p w14:paraId="24A275A7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48</w:t>
            </w:r>
          </w:p>
        </w:tc>
        <w:tc>
          <w:tcPr>
            <w:tcW w:w="1417" w:type="dxa"/>
            <w:vAlign w:val="center"/>
          </w:tcPr>
          <w:p w14:paraId="078854EC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90</w:t>
            </w:r>
          </w:p>
        </w:tc>
        <w:tc>
          <w:tcPr>
            <w:tcW w:w="1112" w:type="dxa"/>
            <w:vAlign w:val="center"/>
          </w:tcPr>
          <w:p w14:paraId="142E9FA1" w14:textId="77777777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48</w:t>
            </w:r>
          </w:p>
        </w:tc>
        <w:tc>
          <w:tcPr>
            <w:tcW w:w="2290" w:type="dxa"/>
            <w:vAlign w:val="center"/>
          </w:tcPr>
          <w:p w14:paraId="5BAE9850" w14:textId="77777777" w:rsidR="002B553B" w:rsidRDefault="00000000" w:rsidP="00D77D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tr-TR"/>
              </w:rPr>
              <w:t>60</w:t>
            </w:r>
          </w:p>
        </w:tc>
        <w:tc>
          <w:tcPr>
            <w:tcW w:w="996" w:type="dxa"/>
            <w:vAlign w:val="center"/>
          </w:tcPr>
          <w:p w14:paraId="54161113" w14:textId="77777777" w:rsidR="002B553B" w:rsidRDefault="00000000" w:rsidP="00D77DE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</w:tr>
      <w:tr w:rsidR="002B553B" w14:paraId="37EB5EB8" w14:textId="77777777" w:rsidTr="00D77DE6">
        <w:trPr>
          <w:gridAfter w:val="1"/>
          <w:wAfter w:w="7" w:type="dxa"/>
          <w:trHeight w:val="557"/>
        </w:trPr>
        <w:tc>
          <w:tcPr>
            <w:tcW w:w="1955" w:type="dxa"/>
            <w:vAlign w:val="center"/>
          </w:tcPr>
          <w:p w14:paraId="324A1425" w14:textId="0511F780" w:rsidR="002B553B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итогового</w:t>
            </w:r>
            <w:r w:rsidR="00D77DE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онтроля</w:t>
            </w:r>
          </w:p>
        </w:tc>
        <w:tc>
          <w:tcPr>
            <w:tcW w:w="830" w:type="dxa"/>
            <w:vAlign w:val="center"/>
          </w:tcPr>
          <w:p w14:paraId="5EF38FBA" w14:textId="77777777" w:rsidR="002B553B" w:rsidRDefault="002B553B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0DDCCEE" w14:textId="77777777" w:rsidR="002B553B" w:rsidRPr="00D77DE6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7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Контрольная</w:t>
            </w:r>
          </w:p>
          <w:p w14:paraId="180B91B1" w14:textId="77777777" w:rsidR="002B553B" w:rsidRPr="00D77DE6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7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работа</w:t>
            </w:r>
          </w:p>
        </w:tc>
        <w:tc>
          <w:tcPr>
            <w:tcW w:w="1417" w:type="dxa"/>
            <w:vAlign w:val="center"/>
          </w:tcPr>
          <w:p w14:paraId="0EE0F4DE" w14:textId="77777777" w:rsidR="002B553B" w:rsidRPr="00D77DE6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7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Контрольная</w:t>
            </w:r>
          </w:p>
          <w:p w14:paraId="671E99A6" w14:textId="77777777" w:rsidR="002B553B" w:rsidRPr="00D77DE6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7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работа</w:t>
            </w:r>
          </w:p>
        </w:tc>
        <w:tc>
          <w:tcPr>
            <w:tcW w:w="1112" w:type="dxa"/>
            <w:vAlign w:val="center"/>
          </w:tcPr>
          <w:p w14:paraId="1BF96D91" w14:textId="77777777" w:rsidR="002B553B" w:rsidRPr="00D77DE6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7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Экзамен</w:t>
            </w:r>
          </w:p>
        </w:tc>
        <w:tc>
          <w:tcPr>
            <w:tcW w:w="2290" w:type="dxa"/>
            <w:vAlign w:val="center"/>
          </w:tcPr>
          <w:p w14:paraId="0548F18A" w14:textId="320A23D6" w:rsidR="002B553B" w:rsidRPr="00D77DE6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7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Дифференцированный зачет</w:t>
            </w:r>
          </w:p>
        </w:tc>
        <w:tc>
          <w:tcPr>
            <w:tcW w:w="996" w:type="dxa"/>
            <w:vAlign w:val="center"/>
          </w:tcPr>
          <w:p w14:paraId="5A66E1A5" w14:textId="77777777" w:rsidR="002B553B" w:rsidRPr="00D77DE6" w:rsidRDefault="00000000" w:rsidP="00D77DE6">
            <w:pPr>
              <w:tabs>
                <w:tab w:val="left" w:pos="567"/>
                <w:tab w:val="left" w:pos="709"/>
              </w:tabs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77D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Экзамен</w:t>
            </w:r>
          </w:p>
        </w:tc>
      </w:tr>
    </w:tbl>
    <w:p w14:paraId="699E3FCC" w14:textId="77777777" w:rsidR="00D77DE6" w:rsidRDefault="00D77DE6" w:rsidP="00D77DE6">
      <w:pPr>
        <w:pStyle w:val="50"/>
        <w:keepNext/>
        <w:keepLines/>
        <w:shd w:val="clear" w:color="auto" w:fill="auto"/>
        <w:spacing w:after="0" w:line="240" w:lineRule="auto"/>
        <w:ind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295242B" w14:textId="77777777" w:rsidR="00D77DE6" w:rsidRDefault="00D77DE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5B9D8246" w14:textId="77026978" w:rsidR="002B553B" w:rsidRDefault="00000000" w:rsidP="00D77DE6">
      <w:pPr>
        <w:pStyle w:val="50"/>
        <w:keepNext/>
        <w:keepLines/>
        <w:shd w:val="clear" w:color="auto" w:fill="auto"/>
        <w:spacing w:after="0" w:line="240" w:lineRule="auto"/>
        <w:ind w:firstLineChars="125" w:firstLine="35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2.4 Содержание учебной дисциплины</w:t>
      </w:r>
    </w:p>
    <w:p w14:paraId="449B9192" w14:textId="77777777" w:rsidR="002B553B" w:rsidRPr="00D77DE6" w:rsidRDefault="002B553B" w:rsidP="006145A3">
      <w:pPr>
        <w:pStyle w:val="50"/>
        <w:keepNext/>
        <w:keepLines/>
        <w:shd w:val="clear" w:color="auto" w:fill="auto"/>
        <w:spacing w:after="0" w:line="240" w:lineRule="auto"/>
        <w:ind w:firstLine="709"/>
        <w:outlineLvl w:val="9"/>
        <w:rPr>
          <w:rFonts w:ascii="Times New Roman" w:hAnsi="Times New Roman"/>
          <w:b/>
          <w:sz w:val="28"/>
          <w:szCs w:val="28"/>
        </w:rPr>
      </w:pPr>
    </w:p>
    <w:p w14:paraId="1F2C5539" w14:textId="77777777" w:rsidR="002B553B" w:rsidRDefault="00000000" w:rsidP="006145A3">
      <w:pPr>
        <w:pStyle w:val="50"/>
        <w:keepNext/>
        <w:keepLines/>
        <w:shd w:val="clear" w:color="auto" w:fill="auto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/>
          <w:b/>
          <w:sz w:val="28"/>
          <w:szCs w:val="28"/>
        </w:rPr>
        <w:t xml:space="preserve"> курс </w:t>
      </w:r>
      <w:r>
        <w:rPr>
          <w:rFonts w:ascii="Times New Roman" w:hAnsi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/>
          <w:b/>
          <w:sz w:val="28"/>
          <w:szCs w:val="28"/>
        </w:rPr>
        <w:t xml:space="preserve"> семестр</w:t>
      </w:r>
    </w:p>
    <w:p w14:paraId="0FC22CE1" w14:textId="77777777" w:rsidR="00D835A4" w:rsidRPr="00D835A4" w:rsidRDefault="00D835A4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CE349E" w14:textId="0ACA58ED" w:rsidR="002B553B" w:rsidRDefault="00000000" w:rsidP="006145A3">
      <w:pPr>
        <w:pStyle w:val="af"/>
        <w:numPr>
          <w:ilvl w:val="0"/>
          <w:numId w:val="4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Введение в предмет, базовые навыки и знания</w:t>
      </w:r>
    </w:p>
    <w:p w14:paraId="1F3CBD55" w14:textId="77777777" w:rsidR="00D835A4" w:rsidRDefault="00D835A4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BC53AC2" w14:textId="3FE715D1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Введение</w:t>
      </w:r>
    </w:p>
    <w:p w14:paraId="186C0883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Отличие ансамблевого пения от сольного, знакомство с несложными вокальными упражнениями и песенным материалом. Выявление особенностей поведения студентов на занятиях ансамблем: активность, лидерство, комфортность и т.д. Создание дружелюбной атмосферы общения между участниками ансамбля, воспитание чувства ответственности за совместное решение поставленных задач. Пробуждение сознательного отношения к коллективной форме вокального исполнительства через создание заразительной эмоциональной атмосферы и интереса к совместному творчеству у студентов.</w:t>
      </w:r>
    </w:p>
    <w:p w14:paraId="1D50D14A" w14:textId="77777777" w:rsidR="00D835A4" w:rsidRDefault="00D835A4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8F4084" w14:textId="46B3D456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Деление на партии в ансамблевом пении</w:t>
      </w:r>
    </w:p>
    <w:p w14:paraId="29AAC0E6" w14:textId="7BE5C952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Типы голосов. Хоровая классификация голосов. Разделение на партии. Функция каждого отдельного голоса в ансамблевом пении (мелодическая, басовая, гармоническое заполнение, контрапункт).</w:t>
      </w:r>
    </w:p>
    <w:p w14:paraId="1C6FE893" w14:textId="77777777" w:rsidR="00D835A4" w:rsidRDefault="00D835A4" w:rsidP="006145A3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B71332" w14:textId="4079D1BC" w:rsidR="002B553B" w:rsidRDefault="00000000" w:rsidP="006145A3">
      <w:pPr>
        <w:pStyle w:val="af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 Отработка элементарных навыков голосообразования в рамках ансамблевого пения.</w:t>
      </w:r>
    </w:p>
    <w:p w14:paraId="08681E43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Вдох – слабое время, выдох – сильное, мягкая атака, четкая артикуляция и дикция, умение тянуть звук на средней громкости, умение тембрально сливаться с другими участниками ансамбля, одинаково формировать гласные звуки.</w:t>
      </w:r>
      <w:r>
        <w:rPr>
          <w:sz w:val="28"/>
          <w:szCs w:val="28"/>
        </w:rPr>
        <w:tab/>
      </w:r>
    </w:p>
    <w:p w14:paraId="298FF7C6" w14:textId="77777777" w:rsidR="00D835A4" w:rsidRDefault="00D835A4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5DB38E" w14:textId="0C3A09A0" w:rsidR="002B553B" w:rsidRDefault="00000000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курс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>семестр</w:t>
      </w:r>
    </w:p>
    <w:p w14:paraId="79D6443E" w14:textId="77777777" w:rsidR="00D835A4" w:rsidRDefault="00D835A4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BDFF71" w14:textId="132126B2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1.4 Развитие ансамблевой интонации</w:t>
      </w:r>
    </w:p>
    <w:p w14:paraId="49FD5603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Слияние голосов в унисоне, сопоставление точности высоты звучания голоса с эталоном фортепианного звучания.</w:t>
      </w:r>
    </w:p>
    <w:p w14:paraId="16D98144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и укрепление ладового и гармонического слуха. Гармоническая вертикаль в ансамблевом пении (умение слышать звучание аккорда в целом, сознавая характерность его звучания).</w:t>
      </w:r>
    </w:p>
    <w:p w14:paraId="3140CED1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Освоение принципов интонирования в ансамблевом пении (зависимость интонирования от ритма и темпа исполняемого произведения). </w:t>
      </w:r>
    </w:p>
    <w:p w14:paraId="1E4AFBD9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освоение различных интервальных соотношений двухголосного звучания (включая диссонирующие интервалы).</w:t>
      </w:r>
    </w:p>
    <w:p w14:paraId="530F60F6" w14:textId="77777777" w:rsidR="00D835A4" w:rsidRDefault="00D835A4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DAC7818" w14:textId="6A72FE2A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1.5 Развитие ансамблевого чувства ритма. Работа над дикцией</w:t>
      </w:r>
    </w:p>
    <w:p w14:paraId="1C87F668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Синхронность произнесения и пропевания отдельных упражнений, скороговорок, попевок с заданным ритмическим рисунком. Разность ритмических рисунков в различных партиях. Достижение метроритмического единства </w:t>
      </w:r>
      <w:r>
        <w:rPr>
          <w:rFonts w:ascii="Times New Roman" w:hAnsi="Times New Roman" w:cs="Times New Roman"/>
          <w:sz w:val="28"/>
          <w:szCs w:val="28"/>
        </w:rPr>
        <w:lastRenderedPageBreak/>
        <w:t>движения в комплексе исполнительских задач (развитие чувства «звучащей» паузы).</w:t>
      </w:r>
    </w:p>
    <w:p w14:paraId="2704A469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произношением текста в ансамблевом исполнении, осмысление музыкальной фразы и осознание взаимосвязи музыки и слова, выразительная передача музыкального материала. Правила орфоэпии в пении (динамическая редукция гласных).</w:t>
      </w:r>
    </w:p>
    <w:p w14:paraId="7824258F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Дикционные тренинги (использование материала скороговорок, сложные сочетания согласных), четкое произнесение текстов песен в определенном темпоритме, выявление речевой и музыкальной ритмоинтонации.</w:t>
      </w:r>
    </w:p>
    <w:p w14:paraId="0CDF0DD6" w14:textId="77777777" w:rsidR="00D835A4" w:rsidRDefault="00D835A4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C1E1DA" w14:textId="588D7AFB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1.6 Разработка ансамблевого учебно-тренировочного и репертуарного плана</w:t>
      </w:r>
    </w:p>
    <w:p w14:paraId="32022843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Пение в унисон и в интервалы несложных вокальных упражнений и попевок (каждый участник ансамбля должен петь нижний и верхний голос попеременно в вокальных упражнениях), совместное проговаривание дикционных упражнений. </w:t>
      </w:r>
    </w:p>
    <w:p w14:paraId="17CF516F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ладогармонического слуха и привитие стойких навыков многоголосного пения через пение выдержанного звука в нижнем или верхнем голосе, освоение параллельного движения голосов, пение несложных многоголосных канонов.</w:t>
      </w:r>
    </w:p>
    <w:p w14:paraId="0773C08E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Разучивание песенного материала с использованием несложного многоголосия. Получение элементарных навыков анализа вокального произведения (определение жанровых истоков и стилистических особенностей, творческий подход в осмыслении поэтического текста, выявление взаимосвязи речевой и музыкальной интонации.</w:t>
      </w:r>
    </w:p>
    <w:p w14:paraId="42D4964C" w14:textId="77777777" w:rsidR="006145A3" w:rsidRDefault="006145A3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AEC805" w14:textId="5AE5F428" w:rsidR="002B553B" w:rsidRDefault="00000000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b/>
          <w:sz w:val="28"/>
          <w:szCs w:val="28"/>
        </w:rPr>
        <w:t xml:space="preserve"> курс.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14:paraId="1B790EB3" w14:textId="77777777" w:rsidR="00D835A4" w:rsidRDefault="00D835A4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23C701D" w14:textId="642285EF" w:rsidR="002B553B" w:rsidRDefault="00000000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2. Развитие и закрепление навыков ансамблевого пения</w:t>
      </w:r>
    </w:p>
    <w:p w14:paraId="3951B794" w14:textId="77777777" w:rsidR="00D835A4" w:rsidRDefault="00D835A4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3A5CB99" w14:textId="0E359996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2.1 Практическое многоголосие. Ансамблевый строй</w:t>
      </w:r>
    </w:p>
    <w:p w14:paraId="7A8075DC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более сложных ансамблевых составах: трио или квартете, пение канонов или несложных произведений полифонической фактуры.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Понятие вертикального (гармонического) и горизонтального (мелодического) строя, систематичность и целенаправленность в работе над чистотой интонации.</w:t>
      </w:r>
    </w:p>
    <w:p w14:paraId="0930DA37" w14:textId="77777777" w:rsidR="00D835A4" w:rsidRDefault="00D835A4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D366B7D" w14:textId="17A68618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2.2 Основные средства исполнительской выразительности в ансамблевом пении</w:t>
      </w:r>
    </w:p>
    <w:p w14:paraId="1BC669E9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Детальная проработка основных средств исполнительской выразительности в ансамбле: </w:t>
      </w:r>
    </w:p>
    <w:p w14:paraId="25D9DEC5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темп и его связь с художественным образом, гармонией, ладом и ритмом;</w:t>
      </w:r>
    </w:p>
    <w:p w14:paraId="3243FE37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динамика и относительный уровень изменения громкости («тихо», «умеренно», «громко»); </w:t>
      </w:r>
    </w:p>
    <w:p w14:paraId="757C44DE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тембр звучания и его непосредственное воздействие на слушателя, формирование через тембровое звучание ансамблевой манеры пения; штрихи </w:t>
      </w:r>
      <w:r>
        <w:rPr>
          <w:rFonts w:ascii="Times New Roman" w:hAnsi="Times New Roman" w:cs="Times New Roman"/>
          <w:sz w:val="28"/>
          <w:szCs w:val="28"/>
        </w:rPr>
        <w:lastRenderedPageBreak/>
        <w:t>(«легато», «нон-легато», «стаккато») и их тесная связь с другими средствами художественной выразительности;</w:t>
      </w:r>
    </w:p>
    <w:p w14:paraId="3B6ADE07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фразировка (музыкальная фраза и ее общее понятие) и ее зависимость от литературного текста; соотношение музыкальной и литературной речи.</w:t>
      </w:r>
    </w:p>
    <w:p w14:paraId="7D066313" w14:textId="77777777" w:rsidR="00D835A4" w:rsidRDefault="00D835A4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DD4833E" w14:textId="3CF67CE3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2.3 Исполнение джазового репертуара в ансамбле</w:t>
      </w:r>
    </w:p>
    <w:p w14:paraId="2CBBAD0D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Исполнение джазового репертуара, нахождение общего джазового звучания: заниженного интонирования, фразировки офф-бит (свинга), мягкого приглушенного «саунда», необходимого при звучании гармонической вертикали в ансамбле.</w:t>
      </w:r>
    </w:p>
    <w:p w14:paraId="636850C6" w14:textId="09BE7B24" w:rsidR="002B553B" w:rsidRDefault="00000000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14:paraId="2C96E4C7" w14:textId="77777777" w:rsidR="00D835A4" w:rsidRDefault="00D835A4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3EFB5B0" w14:textId="7D93E703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2.4 Пение по нотам ансамблевой партитуры</w:t>
      </w:r>
    </w:p>
    <w:p w14:paraId="0E1A0126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работать с партитурой вокального ансамбля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читать с листа партию, играть на фортепиано, все партии или отдельные голоса партитуры.</w:t>
      </w:r>
    </w:p>
    <w:p w14:paraId="5094904E" w14:textId="77777777" w:rsidR="00D835A4" w:rsidRDefault="00D835A4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6AACAFA" w14:textId="2E124F3C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 2.5 Пение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capella</w:t>
      </w: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313986D4" w14:textId="2D213040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Приобрести навык пения без сопровождения, четко интонировать партию в ансамбле, ориентироваться в партитуре, овладеть навыками пения, тембрально приближенными к инструментальному исполнительству, пробовать элементы бит-бокса (подражание голоса ударной установке, в основном для мужских голосов). Пение несложных 3-х – </w:t>
      </w:r>
      <w:r w:rsidR="00D835A4">
        <w:rPr>
          <w:rFonts w:ascii="Times New Roman" w:hAnsi="Times New Roman" w:cs="Times New Roman"/>
          <w:sz w:val="28"/>
          <w:szCs w:val="28"/>
        </w:rPr>
        <w:t>5-голосных</w:t>
      </w:r>
      <w:r>
        <w:rPr>
          <w:rFonts w:ascii="Times New Roman" w:hAnsi="Times New Roman" w:cs="Times New Roman"/>
          <w:sz w:val="28"/>
          <w:szCs w:val="28"/>
        </w:rPr>
        <w:t xml:space="preserve"> произведений.</w:t>
      </w:r>
    </w:p>
    <w:p w14:paraId="7932903E" w14:textId="77777777" w:rsidR="00D835A4" w:rsidRDefault="00D835A4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6F63ABA" w14:textId="6E70D1EE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2.6 Работа в различных стилевых направлениях</w:t>
      </w:r>
    </w:p>
    <w:p w14:paraId="2F379E87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Тщательная проработка стилевых особенностей исполняемого произведения, прослушивание и анализ лучших образцов ансамблевого пения из зарубежной и отечественной эстрады. Поиск стилистического решения художественных задач изучаемого произведения средствами ансамблевого пения.</w:t>
      </w:r>
    </w:p>
    <w:p w14:paraId="05FAA6DA" w14:textId="77777777" w:rsidR="00D835A4" w:rsidRDefault="00D835A4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3C97A49" w14:textId="6D44DDB7" w:rsidR="002B553B" w:rsidRDefault="00000000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 курс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14:paraId="636502CE" w14:textId="77777777" w:rsidR="002B553B" w:rsidRDefault="00000000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3. Углубление знаний, умений и навыков в области ансамблевого исполнительства</w:t>
      </w:r>
    </w:p>
    <w:p w14:paraId="4DED5FCC" w14:textId="77777777" w:rsidR="00D835A4" w:rsidRDefault="00D835A4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5299332" w14:textId="0F766F11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3.1 Участие в создании вокальной аранжировки для ансамбля</w:t>
      </w:r>
    </w:p>
    <w:p w14:paraId="1700B065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творческом процессе создания вокальной аранжировки для ансамбля (подбор второстепенного голоса, варьирование мелодического и ритмического рисунка вокальной темы, выбор динамических средств и т. д.).</w:t>
      </w:r>
    </w:p>
    <w:p w14:paraId="107BD442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творческих способностей, необходимых для реализации собственной индивидуальности на занятиях по ансамблю (умение варьировать мелодический и ритмический рисунок, сочинять вокализы в песне и легкую импровизацию, используя приемы пения на скэт, подбирать на слух и на фортепиано второй голос и различные подголоски и т. д.).</w:t>
      </w:r>
    </w:p>
    <w:p w14:paraId="3961C8B6" w14:textId="77777777" w:rsidR="00D835A4" w:rsidRDefault="00D835A4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5F8874A2" w14:textId="77777777" w:rsidR="006145A3" w:rsidRDefault="006145A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98A98FA" w14:textId="7096AD6F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Тема 3.2 Постановка ансамблевого номера</w:t>
      </w:r>
    </w:p>
    <w:p w14:paraId="551BA714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комплексными составляющими эстрадного номера: цель произведения, и донесение ее до зрителя методом актерской передачи смысла, пластика, костюмы, взаимодействие участников ансамбля, стилевые особенности.</w:t>
      </w:r>
    </w:p>
    <w:p w14:paraId="20E598A3" w14:textId="6A19DF2E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3. 3. Подготовка Государственного экзамена-концерта</w:t>
      </w:r>
    </w:p>
    <w:p w14:paraId="231D6E0C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опыта ансамблевого пения в работе над выпускной программой.</w:t>
      </w:r>
    </w:p>
    <w:p w14:paraId="3B138B1E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правильных навыков ансамблевого пения (строй, темпо-ритмическое единство певческих действий, мягкое и выразительное звучание, дикционная четкость, нюансировка, фразировка, штрихи и т. п.).</w:t>
      </w:r>
    </w:p>
    <w:p w14:paraId="77CCBFAF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репертуара, отражающего результат достигнутых успехов каждого конкретного ансамбля. Выбранные произведения формируют выпускную программу по ансамблю. Детальная проработка выпускной программы.</w:t>
      </w:r>
    </w:p>
    <w:p w14:paraId="16B22757" w14:textId="77777777" w:rsidR="00D835A4" w:rsidRDefault="00D835A4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4E288D9" w14:textId="39694613" w:rsidR="002B553B" w:rsidRDefault="00000000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>
        <w:rPr>
          <w:rFonts w:ascii="Times New Roman" w:hAnsi="Times New Roman" w:cs="Times New Roman"/>
          <w:b/>
          <w:sz w:val="28"/>
          <w:szCs w:val="28"/>
        </w:rPr>
        <w:t xml:space="preserve"> курс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>
        <w:rPr>
          <w:rFonts w:ascii="Times New Roman" w:hAnsi="Times New Roman" w:cs="Times New Roman"/>
          <w:b/>
          <w:sz w:val="28"/>
          <w:szCs w:val="28"/>
        </w:rPr>
        <w:t xml:space="preserve"> семестр</w:t>
      </w:r>
    </w:p>
    <w:p w14:paraId="01A8B272" w14:textId="77777777" w:rsidR="002B553B" w:rsidRDefault="00000000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4. Углубление знаний, умений и навыков в области ансамблевого исполнительства</w:t>
      </w:r>
    </w:p>
    <w:p w14:paraId="11EF73C1" w14:textId="77777777" w:rsidR="006145A3" w:rsidRDefault="006145A3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615D772" w14:textId="2A3867A4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4.1 Участие в создании вокальной аранжировки для ансамбля</w:t>
      </w:r>
    </w:p>
    <w:p w14:paraId="0EF6F1AE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творческом процессе создания вокальной аранжировки для ансамбля (подбор второстепенного голоса, варьирование мелодического и ритмического рисунка вокальной темы, выбор динамических средств и т. д.).</w:t>
      </w:r>
    </w:p>
    <w:p w14:paraId="32A25BB5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творческих способностей, необходимых для реализации собственной индивидуальности на занятиях по ансамблю (умение варьировать мелодический и ритмический рисунок, сочинять вокализы в песне и легкую импровизацию, используя приемы пения на скэт, подбирать на слух и на фортепиано второй голос и различные подголоски и т. д.).</w:t>
      </w:r>
    </w:p>
    <w:p w14:paraId="375A02CE" w14:textId="77777777" w:rsidR="006145A3" w:rsidRDefault="006145A3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9A4EAC6" w14:textId="5AA642B5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4.2 Постановка ансамблевого номера.</w:t>
      </w:r>
    </w:p>
    <w:p w14:paraId="66CF745C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над комплексными составляющими эстрадного номера: цель произведения, и донесение ее до зрителя методом актерской передачи смысла, пластика, костюмы, взаимодействие участников ансамбля, стилевые особенности.</w:t>
      </w:r>
    </w:p>
    <w:p w14:paraId="5C89FF05" w14:textId="77777777" w:rsidR="006145A3" w:rsidRDefault="006145A3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FAFE3BC" w14:textId="350956BB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 4. 3 Подготовка Государственного экзамена-концерта</w:t>
      </w:r>
    </w:p>
    <w:p w14:paraId="59C075DE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опыта ансамблевого пения в работе над выпускной программой.</w:t>
      </w:r>
    </w:p>
    <w:p w14:paraId="4776A5EE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Закрепление правильных навыков ансамблевого пения (строй, темпо-ритмическое единство певческих действий, мягкое и выразительное звучание, дикционная четкость, нюансировка, фразировка, штрихи и т. п.).</w:t>
      </w:r>
    </w:p>
    <w:p w14:paraId="2DC884F6" w14:textId="77777777" w:rsidR="002B553B" w:rsidRDefault="00000000" w:rsidP="006145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репертуара, отражающего результат достигнутых успехов каждого конкретного ансамбля. Выбранные произведения формируют выпускную программу по ансамблю. Детальная проработка выпускной программы.</w:t>
      </w:r>
    </w:p>
    <w:p w14:paraId="00A1A19F" w14:textId="77777777" w:rsidR="002B553B" w:rsidRDefault="002B553B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3C1F27B" w14:textId="77777777" w:rsidR="002B553B" w:rsidRDefault="002B553B" w:rsidP="006145A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280287C" w14:textId="77777777" w:rsidR="002B553B" w:rsidRDefault="00000000" w:rsidP="006145A3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199DED26" w14:textId="77777777" w:rsidR="002B553B" w:rsidRDefault="00000000">
      <w:pPr>
        <w:pStyle w:val="1"/>
        <w:spacing w:before="0" w:after="0" w:line="240" w:lineRule="auto"/>
        <w:ind w:firstLineChars="125" w:firstLine="351"/>
        <w:jc w:val="center"/>
        <w:rPr>
          <w:rFonts w:ascii="Times New Roman" w:hAnsi="Times New Roman" w:cs="Times New Roman"/>
          <w:sz w:val="28"/>
          <w:szCs w:val="28"/>
        </w:rPr>
      </w:pPr>
      <w:bookmarkStart w:id="11" w:name="_Toc15268"/>
      <w:bookmarkStart w:id="12" w:name="_Toc200447051"/>
      <w:bookmarkStart w:id="13" w:name="_Toc215481218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ДИСЦИПЛИНЫ</w:t>
      </w:r>
      <w:bookmarkEnd w:id="11"/>
      <w:bookmarkEnd w:id="12"/>
      <w:bookmarkEnd w:id="13"/>
    </w:p>
    <w:p w14:paraId="5A9F84F3" w14:textId="77777777" w:rsidR="002B553B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34BC3652" w14:textId="77777777" w:rsidR="002B553B" w:rsidRDefault="002B553B">
      <w:pPr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088"/>
        <w:gridCol w:w="2340"/>
        <w:gridCol w:w="2158"/>
        <w:gridCol w:w="2004"/>
      </w:tblGrid>
      <w:tr w:rsidR="002B553B" w14:paraId="4570DF78" w14:textId="77777777">
        <w:trPr>
          <w:trHeight w:val="850"/>
        </w:trPr>
        <w:tc>
          <w:tcPr>
            <w:tcW w:w="3088" w:type="dxa"/>
            <w:vAlign w:val="center"/>
          </w:tcPr>
          <w:p w14:paraId="337CABAD" w14:textId="77777777" w:rsidR="002B553B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и описание средств обучения</w:t>
            </w:r>
          </w:p>
        </w:tc>
        <w:tc>
          <w:tcPr>
            <w:tcW w:w="2340" w:type="dxa"/>
            <w:vAlign w:val="center"/>
          </w:tcPr>
          <w:p w14:paraId="50D2D50D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Вид занятия,</w:t>
            </w:r>
          </w:p>
          <w:p w14:paraId="43443F52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котором используется</w:t>
            </w:r>
          </w:p>
        </w:tc>
        <w:tc>
          <w:tcPr>
            <w:tcW w:w="2158" w:type="dxa"/>
            <w:vAlign w:val="center"/>
          </w:tcPr>
          <w:p w14:paraId="2C3E0056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2004" w:type="dxa"/>
            <w:vAlign w:val="center"/>
          </w:tcPr>
          <w:p w14:paraId="619FAB06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2B553B" w14:paraId="176DAA13" w14:textId="77777777">
        <w:tc>
          <w:tcPr>
            <w:tcW w:w="3088" w:type="dxa"/>
          </w:tcPr>
          <w:p w14:paraId="1639D3B7" w14:textId="77777777" w:rsidR="002B553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Музыкальный центр (лазерный проигрыватель компакт-дисков), ноутбук</w:t>
            </w:r>
          </w:p>
        </w:tc>
        <w:tc>
          <w:tcPr>
            <w:tcW w:w="2340" w:type="dxa"/>
          </w:tcPr>
          <w:p w14:paraId="437BD425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занятие, Самостоятельная работа</w:t>
            </w:r>
          </w:p>
        </w:tc>
        <w:tc>
          <w:tcPr>
            <w:tcW w:w="2158" w:type="dxa"/>
          </w:tcPr>
          <w:p w14:paraId="00865FEB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04" w:type="dxa"/>
          </w:tcPr>
          <w:p w14:paraId="3E1A70FF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553B" w14:paraId="5AF31032" w14:textId="77777777">
        <w:tc>
          <w:tcPr>
            <w:tcW w:w="3088" w:type="dxa"/>
          </w:tcPr>
          <w:p w14:paraId="65226C1F" w14:textId="77777777" w:rsidR="002B553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-флешки</w:t>
            </w:r>
          </w:p>
        </w:tc>
        <w:tc>
          <w:tcPr>
            <w:tcW w:w="2340" w:type="dxa"/>
          </w:tcPr>
          <w:p w14:paraId="749ADD91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занятие, Самостоятельная работа</w:t>
            </w:r>
          </w:p>
        </w:tc>
        <w:tc>
          <w:tcPr>
            <w:tcW w:w="2158" w:type="dxa"/>
          </w:tcPr>
          <w:p w14:paraId="7432EAA0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04" w:type="dxa"/>
          </w:tcPr>
          <w:p w14:paraId="605FEC24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2B553B" w14:paraId="08BF0E12" w14:textId="77777777">
        <w:tc>
          <w:tcPr>
            <w:tcW w:w="3088" w:type="dxa"/>
          </w:tcPr>
          <w:p w14:paraId="39C13651" w14:textId="77777777" w:rsidR="002B553B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Фортепиано</w:t>
            </w:r>
          </w:p>
        </w:tc>
        <w:tc>
          <w:tcPr>
            <w:tcW w:w="2340" w:type="dxa"/>
          </w:tcPr>
          <w:p w14:paraId="444D8755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занятие, Самостоятельная работа</w:t>
            </w:r>
          </w:p>
        </w:tc>
        <w:tc>
          <w:tcPr>
            <w:tcW w:w="2158" w:type="dxa"/>
          </w:tcPr>
          <w:p w14:paraId="6D4DB3C6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04" w:type="dxa"/>
          </w:tcPr>
          <w:p w14:paraId="58F6A259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2B553B" w14:paraId="0C5E46E1" w14:textId="77777777">
        <w:tc>
          <w:tcPr>
            <w:tcW w:w="3088" w:type="dxa"/>
          </w:tcPr>
          <w:p w14:paraId="248B84EF" w14:textId="77777777" w:rsidR="002B553B" w:rsidRDefault="0000000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Ноты</w:t>
            </w:r>
          </w:p>
        </w:tc>
        <w:tc>
          <w:tcPr>
            <w:tcW w:w="2340" w:type="dxa"/>
          </w:tcPr>
          <w:p w14:paraId="177787BD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занятие, Самостоятельная работа</w:t>
            </w:r>
          </w:p>
        </w:tc>
        <w:tc>
          <w:tcPr>
            <w:tcW w:w="2158" w:type="dxa"/>
          </w:tcPr>
          <w:p w14:paraId="5F9F1900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04" w:type="dxa"/>
          </w:tcPr>
          <w:p w14:paraId="758F0FCE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2B553B" w14:paraId="4B75FDF1" w14:textId="77777777">
        <w:tc>
          <w:tcPr>
            <w:tcW w:w="3088" w:type="dxa"/>
          </w:tcPr>
          <w:p w14:paraId="17D1CEBA" w14:textId="77777777" w:rsidR="002B553B" w:rsidRDefault="00000000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 Зеркало</w:t>
            </w:r>
          </w:p>
        </w:tc>
        <w:tc>
          <w:tcPr>
            <w:tcW w:w="2340" w:type="dxa"/>
          </w:tcPr>
          <w:p w14:paraId="66F476C2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Практическое занятие, Самостоятельная работа</w:t>
            </w:r>
          </w:p>
        </w:tc>
        <w:tc>
          <w:tcPr>
            <w:tcW w:w="2158" w:type="dxa"/>
          </w:tcPr>
          <w:p w14:paraId="4B7CCB5D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2004" w:type="dxa"/>
          </w:tcPr>
          <w:p w14:paraId="0D92954A" w14:textId="77777777" w:rsidR="002B553B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089BDA06" w14:textId="77777777" w:rsidR="002B553B" w:rsidRDefault="002B553B">
      <w:pPr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07D8FE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3.2. Список информационных источников</w:t>
      </w:r>
    </w:p>
    <w:p w14:paraId="6E1C66AE" w14:textId="77777777" w:rsidR="002B553B" w:rsidRDefault="002B553B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29C1C51" w14:textId="77777777" w:rsidR="002B553B" w:rsidRDefault="00000000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Chars="125" w:firstLine="35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 рекомендуемых учебных изданий, Интернет-ресурсов, дополнительной литературы</w:t>
      </w:r>
    </w:p>
    <w:p w14:paraId="49F73A0C" w14:textId="77777777" w:rsidR="002B553B" w:rsidRDefault="002B553B">
      <w:pPr>
        <w:shd w:val="clear" w:color="auto" w:fill="FFFFFF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2C7ACA68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Основная литература</w:t>
      </w:r>
    </w:p>
    <w:p w14:paraId="7DB3CEC5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Журбин, А.Б. 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Песни : Для голоса, ансамбля в сопровожд. ф.-п. (гитары). - Москва : Сов. композитор, 1985. - 60 с.</w:t>
      </w:r>
    </w:p>
    <w:p w14:paraId="76105758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Зарубежная эстрадная песня за 100 лет. - Л. : Музыка, лен. отделение, 1980.</w:t>
      </w:r>
    </w:p>
    <w:p w14:paraId="6BF3CDDE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Корнелюк, Игорь. Билет на балет. - СПб. : Композитор, 2004.</w:t>
      </w:r>
    </w:p>
    <w:p w14:paraId="032DA414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Леонидов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Максим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Best of Russian Rock. - </w:t>
      </w:r>
      <w:r>
        <w:rPr>
          <w:rFonts w:ascii="Times New Roman" w:hAnsi="Times New Roman" w:cs="Times New Roman"/>
          <w:sz w:val="28"/>
          <w:szCs w:val="28"/>
        </w:rPr>
        <w:t>СПб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: </w:t>
      </w:r>
      <w:r>
        <w:rPr>
          <w:rFonts w:ascii="Times New Roman" w:hAnsi="Times New Roman" w:cs="Times New Roman"/>
          <w:sz w:val="28"/>
          <w:szCs w:val="28"/>
        </w:rPr>
        <w:t>Композитор</w:t>
      </w:r>
      <w:r>
        <w:rPr>
          <w:rFonts w:ascii="Times New Roman" w:hAnsi="Times New Roman" w:cs="Times New Roman"/>
          <w:sz w:val="28"/>
          <w:szCs w:val="28"/>
          <w:lang w:val="en-US"/>
        </w:rPr>
        <w:t>, 2004.</w:t>
      </w:r>
    </w:p>
    <w:p w14:paraId="08FC526F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Русский шлягер. - СПб. : Композитор, 2004.</w:t>
      </w:r>
    </w:p>
    <w:p w14:paraId="52F32486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Дополнительная литература</w:t>
      </w:r>
    </w:p>
    <w:p w14:paraId="54CCFBFD" w14:textId="77777777" w:rsidR="002B553B" w:rsidRDefault="00000000">
      <w:pPr>
        <w:pStyle w:val="af"/>
        <w:widowControl w:val="0"/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Андрианова, Н. З. Особенности методики преподавания эстрадного пения. – М., 1997.</w:t>
      </w:r>
    </w:p>
    <w:p w14:paraId="56EC093A" w14:textId="77777777" w:rsidR="002B553B" w:rsidRDefault="00000000">
      <w:pPr>
        <w:pStyle w:val="af"/>
        <w:widowControl w:val="0"/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Риггз, Сэт. Полная программа совершенствования вашего голоса. – СПб.: ООО «Питер Пресс», 2007.</w:t>
      </w:r>
    </w:p>
    <w:p w14:paraId="382ADAA0" w14:textId="77777777" w:rsidR="002B553B" w:rsidRDefault="00000000">
      <w:pPr>
        <w:pStyle w:val="af"/>
        <w:widowControl w:val="0"/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Карягина, А. В. Джазовый вокал: практическое пособие для начинающих + CD / А. В. Карягина. – Санкт-Петербург: Издательство ПЛАНЕТА МУЗЫКИ, 2010.</w:t>
      </w:r>
    </w:p>
    <w:p w14:paraId="5F11FCD2" w14:textId="77777777" w:rsidR="002B553B" w:rsidRDefault="00000000">
      <w:pPr>
        <w:pStyle w:val="af"/>
        <w:widowControl w:val="0"/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Романова, Л. В. Школа эстрадного пения: учебное пособие + DVD. – 2-е издание / Л. В. Романова. – Санкт-Петербург: Издательство ПЛАНЕТА МУЗЫКИ, </w:t>
      </w:r>
      <w:r>
        <w:rPr>
          <w:rFonts w:ascii="Times New Roman" w:hAnsi="Times New Roman" w:cs="Times New Roman"/>
          <w:sz w:val="28"/>
          <w:szCs w:val="28"/>
        </w:rPr>
        <w:lastRenderedPageBreak/>
        <w:t>2010.</w:t>
      </w:r>
    </w:p>
    <w:p w14:paraId="501CF62E" w14:textId="77777777" w:rsidR="002B553B" w:rsidRDefault="00000000">
      <w:pPr>
        <w:pStyle w:val="af"/>
        <w:widowControl w:val="0"/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5..Абдулов, А. А. Джазовые распевки: учебное пособие / А. А. Абдулов. – Санкт-Петербург: 1998.</w:t>
      </w:r>
    </w:p>
    <w:p w14:paraId="021D2027" w14:textId="77777777" w:rsidR="002B553B" w:rsidRDefault="002B553B">
      <w:pPr>
        <w:pStyle w:val="af"/>
        <w:widowControl w:val="0"/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326718B0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>Интернет-ресурсы</w:t>
      </w:r>
    </w:p>
    <w:p w14:paraId="382AEB56" w14:textId="77777777" w:rsidR="002B553B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«Единое окно доступа к информационным образовательным ресурсам» // раздел «Образование в области культуры и искусства» (Искусство. Культура. Культурология.) – window.edu.ru/catalog/ ;</w:t>
      </w:r>
    </w:p>
    <w:p w14:paraId="61931317" w14:textId="77777777" w:rsidR="002B553B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Музыкальные порталы поиск – megapoisk.com , </w:t>
      </w:r>
      <w:r>
        <w:rPr>
          <w:rFonts w:ascii="Times New Roman" w:hAnsi="Times New Roman" w:cs="Times New Roman"/>
          <w:sz w:val="28"/>
          <w:szCs w:val="28"/>
          <w:lang w:val="en-US"/>
        </w:rPr>
        <w:t>muzofon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com</w:t>
      </w:r>
      <w:r>
        <w:rPr>
          <w:rFonts w:ascii="Times New Roman" w:hAnsi="Times New Roman" w:cs="Times New Roman"/>
          <w:sz w:val="28"/>
          <w:szCs w:val="28"/>
        </w:rPr>
        <w:t xml:space="preserve"> , za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>
        <w:rPr>
          <w:rFonts w:ascii="Times New Roman" w:hAnsi="Times New Roman" w:cs="Times New Roman"/>
          <w:sz w:val="28"/>
          <w:szCs w:val="28"/>
        </w:rPr>
        <w:t>cev.</w:t>
      </w:r>
      <w:r>
        <w:rPr>
          <w:rFonts w:ascii="Times New Roman" w:hAnsi="Times New Roman" w:cs="Times New Roman"/>
          <w:sz w:val="28"/>
          <w:szCs w:val="28"/>
          <w:lang w:val="en-US"/>
        </w:rPr>
        <w:t>net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25032D1" w14:textId="77777777" w:rsidR="002B553B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Культура Новгородской области информационный портал – culture.novreg.ru;</w:t>
      </w:r>
    </w:p>
    <w:p w14:paraId="39BA777C" w14:textId="77777777" w:rsidR="002B553B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Статьи о поп-музыке – http://romanovskaya.com/ ; </w:t>
      </w:r>
    </w:p>
    <w:p w14:paraId="418697AE" w14:textId="61BFD1C8" w:rsidR="002B553B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Международный культурно-образовательный портал – http://orpheusmusic.ru/ </w:t>
      </w:r>
    </w:p>
    <w:p w14:paraId="6375BA90" w14:textId="77777777" w:rsidR="002B553B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различных методик обучения – http://www.yamuzykant.ru/ ;  </w:t>
      </w:r>
    </w:p>
    <w:p w14:paraId="368303AD" w14:textId="77777777" w:rsidR="002B553B" w:rsidRDefault="00000000">
      <w:pPr>
        <w:numPr>
          <w:ilvl w:val="0"/>
          <w:numId w:val="5"/>
        </w:num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Музыкально-образовательный портал – http://uroki-music.ru/ .</w:t>
      </w:r>
    </w:p>
    <w:p w14:paraId="5B30C3C3" w14:textId="77777777" w:rsidR="002B553B" w:rsidRDefault="002B553B">
      <w:pPr>
        <w:pStyle w:val="af"/>
        <w:widowControl w:val="0"/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</w:p>
    <w:p w14:paraId="718C5F3C" w14:textId="4080BAD1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6145A3">
        <w:rPr>
          <w:rFonts w:ascii="Times New Roman" w:hAnsi="Times New Roman" w:cs="Times New Roman"/>
          <w:b/>
          <w:bCs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Методические рекомендации преподавателям</w:t>
      </w:r>
    </w:p>
    <w:p w14:paraId="312E7C5B" w14:textId="77777777" w:rsidR="002B553B" w:rsidRDefault="002B553B">
      <w:pPr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6576C3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Вокальные ансамбли и группы, различные по своему составу и количеству участников, пользуются растущей популярностью среди молодых певцов, объединяя их усилия в решении единого музыкально-художественного замысла и обеспечивая им конкурентоспособность в области эстрадной и джазовой музыки за счет более яркой палитры средств художественной выразительности. Достойных примеров немало на нашей отечественной эстраде: «Премьер-министр», «Ассорти» (группы, работающие в направлении популярной музыки), «Cool &amp; Jazzy», «Accapella Express» (a cappella) и др. Ярчайшие примеры зарубежных вокальных ансамблей, особенно джазового направления, напр., «Manhattan Transfer», «New York Voices», «Take Six» и др., производят сильное впечатление на начинающих вокалистов, зарождая у них огромный интерес к данному виду вокального исполнительства.</w:t>
      </w:r>
    </w:p>
    <w:p w14:paraId="528A1086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основу данного предмета положено практическое и теоретическое освоение специфики пения в ансамбле. Оно заключается в выработке единства действий всех певцов, направленных на решение вокально-технических и художественно-исполнительских задач. В связи с этим перед певцом встает проблема приобретения навыка пения в ансамбле: слышать не только себя, но и остальных участников, сливаться своим голосом с общим звучанием ансамбля по высоте, динамике, тембру, одновременно с другими певцами произносить слоги, петь по жесту руководителя.</w:t>
      </w:r>
    </w:p>
    <w:p w14:paraId="15A8BDEC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Вокальный ансамбль является художественно эффективной и жизнеспособной формой вокального пения для певцов, лишенных от природы ярких сольных голосов. Голосовая недостаточность (неяркий тембр, ограниченность звуковысотного и динамического диапазона) при работе в ансамбле скрадывается. Это еще раз подчеркивает практическую важность и доступность данного вида вокального исполнительства, а также дает возможность расширить границы творческого самовыражения в вокальном искусстве.</w:t>
      </w:r>
    </w:p>
    <w:p w14:paraId="058AC707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Междисциплинарный курс «Ансамблевое исполнительство» дает студентам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неоценимый опыт коллективного творчества, наделяя не только специфически вокально-ансамблевыми навыками, но и навыками межличностного общения, раскрывая творческий потенциал каждого студента в отдельности. Работа в классе вокального ансамбля впрямую связаны с такими предметами как сольное пение, сольфеджио, музыкальная литература и вытекают из них.</w:t>
      </w:r>
    </w:p>
    <w:p w14:paraId="3802052D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развитие навыков слухового самоконтроля как результата систематических занятий (умение слышать и трактовать свою партию как часть совместно исполняемого произведения);</w:t>
      </w:r>
    </w:p>
    <w:p w14:paraId="408D5A93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воспитание художественного вкуса и понимание стиля исполняемых произведений, их формы и содержания;</w:t>
      </w:r>
    </w:p>
    <w:p w14:paraId="09D8A155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расширение музыкального кругозора (исполнение ансамблевого репертуара различных музыкальных стилей и жанров, знакомство с творчеством профессиональных коллективов);</w:t>
      </w:r>
    </w:p>
    <w:p w14:paraId="56B1EAE2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воспитание личности поющего (пробуждение интереса и увлеченности, выражающееся в его эмоционально-интеллектуальной отдаче, развитие творческой инициативы в процессе обучения);</w:t>
      </w:r>
    </w:p>
    <w:p w14:paraId="028CB201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воспитание правильного стереотипа поведения в коллективе.</w:t>
      </w:r>
    </w:p>
    <w:p w14:paraId="6A9571EE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течение всего периода изучения данной дисциплины студенты пробуют свои силы в различных по составу и количеству группах: дуэты, трио, квартеты и т. д.</w:t>
      </w:r>
    </w:p>
    <w:p w14:paraId="02409FB1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Для достижения наилучшего результата вокальные ансамбли необходимо формировать из студентов примерно одинакового уровня музыкально-теоретической подготовки и владения вокально-техническими навыками.</w:t>
      </w:r>
    </w:p>
    <w:p w14:paraId="043B06D2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Каждое занятие по ансамблю обязательно включает следующие формы и методы работы на уроке.</w:t>
      </w:r>
    </w:p>
    <w:p w14:paraId="67815EA3" w14:textId="77777777" w:rsidR="002B553B" w:rsidRDefault="00000000">
      <w:pPr>
        <w:pStyle w:val="af"/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разогрев голосового аппарата поющих через исполнение специально подобранного комплекса упражнений, имеющего вспомогательный характер и не сложного в вокально-техническом отношении;</w:t>
      </w:r>
    </w:p>
    <w:p w14:paraId="69187476" w14:textId="77777777" w:rsidR="002B553B" w:rsidRDefault="00000000">
      <w:pPr>
        <w:pStyle w:val="af"/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работу над ансамблевым звучанием (формирование навыков ансамблевого пения) с помощью вокально-тренировочного материала (исполнение разного рода мелодико-ритмических фигураций, попевок, гармонических последовательностей и т. п.) под сопровождение фортепиано и a cappella, отработку штрихов и приемов;</w:t>
      </w:r>
    </w:p>
    <w:p w14:paraId="6A38BAF1" w14:textId="77777777" w:rsidR="002B553B" w:rsidRDefault="00000000">
      <w:pPr>
        <w:pStyle w:val="af"/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работу над вокальным произведением (выбор произведения, разучивание мелодического и поэтического материала, работа над партитурой, драматургическое решение песни через определение формы и кульминационных моментов и т.д.;</w:t>
      </w:r>
    </w:p>
    <w:p w14:paraId="1D6894DB" w14:textId="77777777" w:rsidR="002B553B" w:rsidRDefault="00000000">
      <w:pPr>
        <w:pStyle w:val="af"/>
        <w:widowControl w:val="0"/>
        <w:numPr>
          <w:ilvl w:val="0"/>
          <w:numId w:val="7"/>
        </w:numPr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на заключительном этапе работы над произведением необходимо вводить элементы постановки концертного номера, а именно выбор необходимых мизансцен, обозначение стилистики сценического поведения через мимику, жесты и телодвижения, при необходимости использование хореографических средств.</w:t>
      </w:r>
    </w:p>
    <w:p w14:paraId="50235F36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Уровень усвоения полученных знаний и сформированности навыков ансамблевого пения контролируется в течение всего времени обучения. Систематический контроль включает в качестве промежуточной формы аттестации полусеместровую аттестацию по предмету, а итоговой формой контроля служит Государственный экзамен-концерт по предмету «Вокальный ансамбль». Дополнительными мероприятиями для выявления достигнутого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уровня ансамблевого исполнительства могут быть: концерты внутри учебного заведения, городские и областные мероприятия; вокальные конкурсы и фестивали и др.</w:t>
      </w:r>
    </w:p>
    <w:p w14:paraId="780889A8" w14:textId="77777777" w:rsidR="002B553B" w:rsidRDefault="002B553B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A95F993" w14:textId="7E016E1A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</w:t>
      </w:r>
      <w:r w:rsidR="006145A3">
        <w:rPr>
          <w:rFonts w:ascii="Times New Roman" w:hAnsi="Times New Roman" w:cs="Times New Roman"/>
          <w:b/>
          <w:bCs/>
          <w:sz w:val="28"/>
          <w:szCs w:val="28"/>
        </w:rPr>
        <w:t>4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Методические рекомендации по организации самостоятельной работы обучающимся</w:t>
      </w:r>
    </w:p>
    <w:p w14:paraId="66946CDE" w14:textId="77777777" w:rsidR="002B553B" w:rsidRDefault="002B553B">
      <w:pPr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217336" w14:textId="77777777" w:rsidR="002B553B" w:rsidRDefault="00000000">
      <w:pPr>
        <w:pStyle w:val="a9"/>
        <w:spacing w:after="0"/>
        <w:ind w:firstLineChars="125" w:firstLine="3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1. </w:t>
      </w:r>
    </w:p>
    <w:p w14:paraId="094DD468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пение и игра отдельно своей партии;</w:t>
      </w:r>
    </w:p>
    <w:p w14:paraId="09DA61F1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поиск репертуара для вокального ансамбля;</w:t>
      </w:r>
    </w:p>
    <w:p w14:paraId="19EC0AF5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анализ произведений известных отечественных и зарубежных вокальных ансамблей.</w:t>
      </w:r>
    </w:p>
    <w:p w14:paraId="0F6D1985" w14:textId="77777777" w:rsidR="002B553B" w:rsidRDefault="00000000">
      <w:pPr>
        <w:pStyle w:val="a9"/>
        <w:spacing w:after="0"/>
        <w:ind w:firstLineChars="125" w:firstLine="351"/>
        <w:rPr>
          <w:b/>
          <w:sz w:val="28"/>
          <w:szCs w:val="28"/>
        </w:rPr>
      </w:pPr>
      <w:r>
        <w:rPr>
          <w:b/>
          <w:sz w:val="28"/>
          <w:szCs w:val="28"/>
        </w:rPr>
        <w:t>Раздел 2.</w:t>
      </w:r>
    </w:p>
    <w:p w14:paraId="6778C5DA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пение и игра канонов;</w:t>
      </w:r>
    </w:p>
    <w:p w14:paraId="1F4B216D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игра ансамблевой партитуры;</w:t>
      </w:r>
    </w:p>
    <w:p w14:paraId="204E1549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анализ произведений без сопровождения  отечественных и зарубежных вокальных ансамблей.</w:t>
      </w:r>
    </w:p>
    <w:p w14:paraId="6E935E52" w14:textId="77777777" w:rsidR="002B553B" w:rsidRDefault="00000000">
      <w:pPr>
        <w:pStyle w:val="a9"/>
        <w:spacing w:after="0"/>
        <w:ind w:firstLineChars="125" w:firstLine="351"/>
        <w:rPr>
          <w:b/>
          <w:sz w:val="28"/>
          <w:szCs w:val="28"/>
        </w:rPr>
      </w:pPr>
      <w:r>
        <w:rPr>
          <w:b/>
          <w:sz w:val="28"/>
          <w:szCs w:val="28"/>
        </w:rPr>
        <w:t>Раздел 3.</w:t>
      </w:r>
    </w:p>
    <w:p w14:paraId="26965099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работа над стилевыми особенностями при исполнении своей партии в ансамбле;</w:t>
      </w:r>
    </w:p>
    <w:p w14:paraId="6F9ECB21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анализ произведений джазового репертуара  отечественных и зарубежных вокальных ансамблей;</w:t>
      </w:r>
    </w:p>
    <w:p w14:paraId="39E3B11E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пение упражнений на отработку бит-бокса;</w:t>
      </w:r>
    </w:p>
    <w:p w14:paraId="6F0E96C0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пение инструментальной музыки, вместе с инструментом и под аудио-запись;</w:t>
      </w:r>
    </w:p>
    <w:p w14:paraId="1DBA2F33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работа с хореографом.</w:t>
      </w:r>
    </w:p>
    <w:p w14:paraId="0AB17D4A" w14:textId="77777777" w:rsidR="002B553B" w:rsidRDefault="00000000">
      <w:pPr>
        <w:pStyle w:val="a9"/>
        <w:spacing w:after="0"/>
        <w:ind w:firstLineChars="125" w:firstLine="35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Раздел 4. </w:t>
      </w:r>
    </w:p>
    <w:p w14:paraId="5620377B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снятие нотами вокальной аранжировки известных отечественных и зарубежных вокальных ансамблей;</w:t>
      </w:r>
    </w:p>
    <w:p w14:paraId="2CFD3AFB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создание собственной оригинальной аранжировки для вокального ансамбля;</w:t>
      </w:r>
    </w:p>
    <w:p w14:paraId="09CC8C19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 xml:space="preserve">- переложение известной аранжировки для определенного вокального ансамбля; </w:t>
      </w:r>
    </w:p>
    <w:p w14:paraId="0727578E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игра всей партитуры ансамбля и отдельно партий;</w:t>
      </w:r>
    </w:p>
    <w:p w14:paraId="0B56861B" w14:textId="77777777" w:rsidR="002B553B" w:rsidRDefault="00000000">
      <w:pPr>
        <w:pStyle w:val="a9"/>
        <w:spacing w:after="0"/>
        <w:ind w:firstLineChars="125" w:firstLine="350"/>
        <w:rPr>
          <w:sz w:val="28"/>
          <w:szCs w:val="28"/>
        </w:rPr>
      </w:pPr>
      <w:r>
        <w:rPr>
          <w:sz w:val="28"/>
          <w:szCs w:val="28"/>
        </w:rPr>
        <w:t>- пение всех партий вокальной пратитуры.</w:t>
      </w:r>
    </w:p>
    <w:p w14:paraId="5670A64A" w14:textId="77777777" w:rsidR="006145A3" w:rsidRDefault="006145A3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EF414BA" w14:textId="3AA85BF2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Этапы самостоятельной работы</w:t>
      </w:r>
    </w:p>
    <w:p w14:paraId="05FB2ACA" w14:textId="77777777" w:rsidR="006145A3" w:rsidRDefault="006145A3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4CBEEB9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Самостоятельная работа осуществляется по следующим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этапам</w:t>
      </w:r>
      <w:r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7E921029" w14:textId="77777777" w:rsidR="002B553B" w:rsidRDefault="00000000">
      <w:pPr>
        <w:widowControl w:val="0"/>
        <w:numPr>
          <w:ilvl w:val="0"/>
          <w:numId w:val="8"/>
        </w:numPr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подготовка (поисковый): определение темы и целей;</w:t>
      </w:r>
    </w:p>
    <w:p w14:paraId="4482F6BF" w14:textId="77777777" w:rsidR="002B553B" w:rsidRDefault="00000000">
      <w:pPr>
        <w:widowControl w:val="0"/>
        <w:numPr>
          <w:ilvl w:val="0"/>
          <w:numId w:val="8"/>
        </w:numPr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планирование: содержание работы – определение источников информации, сбор и анализ информации;</w:t>
      </w:r>
    </w:p>
    <w:p w14:paraId="6F40CEFB" w14:textId="77777777" w:rsidR="002B553B" w:rsidRDefault="00000000">
      <w:pPr>
        <w:widowControl w:val="0"/>
        <w:numPr>
          <w:ilvl w:val="0"/>
          <w:numId w:val="8"/>
        </w:numPr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исследование (аудио,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CD</w:t>
      </w:r>
      <w:r>
        <w:rPr>
          <w:rFonts w:ascii="Times New Roman" w:hAnsi="Times New Roman" w:cs="Times New Roman"/>
          <w:color w:val="000000"/>
          <w:sz w:val="28"/>
          <w:szCs w:val="28"/>
        </w:rPr>
        <w:t>, видеоматериалы, репертуарные сборники, библиотека): способ представления результатов (демонстрация материалов, показ, решение промежуточных задач);</w:t>
      </w:r>
    </w:p>
    <w:p w14:paraId="24516BF8" w14:textId="77777777" w:rsidR="002B553B" w:rsidRDefault="00000000">
      <w:pPr>
        <w:widowControl w:val="0"/>
        <w:numPr>
          <w:ilvl w:val="0"/>
          <w:numId w:val="8"/>
        </w:numPr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представление или отчет: показ для сокурсников, друзей, преподавателей;</w:t>
      </w:r>
    </w:p>
    <w:p w14:paraId="62A7DB70" w14:textId="77777777" w:rsidR="002B553B" w:rsidRDefault="00000000">
      <w:pPr>
        <w:widowControl w:val="0"/>
        <w:numPr>
          <w:ilvl w:val="0"/>
          <w:numId w:val="8"/>
        </w:numPr>
        <w:autoSpaceDE w:val="0"/>
        <w:adjustRightInd w:val="0"/>
        <w:spacing w:after="0" w:line="240" w:lineRule="auto"/>
        <w:ind w:left="0"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оценка результата и процесса: студенты участвуют в оценке путем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коллективного обсуждения и самооценок.</w:t>
      </w:r>
    </w:p>
    <w:p w14:paraId="5C9A496D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С</w:t>
      </w:r>
      <w:r>
        <w:rPr>
          <w:rFonts w:ascii="Times New Roman" w:hAnsi="Times New Roman" w:cs="Times New Roman"/>
          <w:color w:val="000000"/>
          <w:sz w:val="28"/>
          <w:szCs w:val="28"/>
        </w:rPr>
        <w:t>амостоятельная работа способствует расширению кругозора, накоплению своего собственного профессионального опыта, самореализации студентов в создании художественного образа.</w:t>
      </w:r>
    </w:p>
    <w:p w14:paraId="25FFD076" w14:textId="77777777" w:rsidR="002B553B" w:rsidRDefault="002B553B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4838"/>
        <w:gridCol w:w="1440"/>
      </w:tblGrid>
      <w:tr w:rsidR="002B553B" w14:paraId="7CAA5223" w14:textId="77777777">
        <w:trPr>
          <w:jc w:val="center"/>
        </w:trPr>
        <w:tc>
          <w:tcPr>
            <w:tcW w:w="3190" w:type="dxa"/>
            <w:vAlign w:val="center"/>
          </w:tcPr>
          <w:p w14:paraId="61ED0DFD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ind w:firstLineChars="125" w:firstLine="30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Перечень заданий</w:t>
            </w:r>
          </w:p>
        </w:tc>
        <w:tc>
          <w:tcPr>
            <w:tcW w:w="4838" w:type="dxa"/>
            <w:vAlign w:val="center"/>
          </w:tcPr>
          <w:p w14:paraId="5E3E9BEB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ind w:firstLineChars="125" w:firstLine="30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Содержание заданий</w:t>
            </w:r>
          </w:p>
        </w:tc>
        <w:tc>
          <w:tcPr>
            <w:tcW w:w="1440" w:type="dxa"/>
            <w:vAlign w:val="center"/>
          </w:tcPr>
          <w:p w14:paraId="22F06DA0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ind w:firstLineChars="125" w:firstLine="301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Часы</w:t>
            </w:r>
          </w:p>
        </w:tc>
      </w:tr>
      <w:tr w:rsidR="002B553B" w14:paraId="7EDB7900" w14:textId="77777777">
        <w:trPr>
          <w:jc w:val="center"/>
        </w:trPr>
        <w:tc>
          <w:tcPr>
            <w:tcW w:w="3190" w:type="dxa"/>
          </w:tcPr>
          <w:p w14:paraId="2D1DFFB4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Работа с использованием информации</w:t>
            </w:r>
          </w:p>
        </w:tc>
        <w:tc>
          <w:tcPr>
            <w:tcW w:w="4838" w:type="dxa"/>
            <w:vAlign w:val="center"/>
          </w:tcPr>
          <w:p w14:paraId="72E760F2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Изучение методик по эстрадному вокалу;</w:t>
            </w:r>
          </w:p>
          <w:p w14:paraId="317F2BD6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Отбор аудио-,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CD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видеоматериала;</w:t>
            </w:r>
          </w:p>
          <w:p w14:paraId="76C17766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подбор репертуара из репертуарных сборников</w:t>
            </w:r>
          </w:p>
        </w:tc>
        <w:tc>
          <w:tcPr>
            <w:tcW w:w="1440" w:type="dxa"/>
            <w:vAlign w:val="center"/>
          </w:tcPr>
          <w:p w14:paraId="770E68E8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2B553B" w14:paraId="042147B4" w14:textId="77777777">
        <w:trPr>
          <w:jc w:val="center"/>
        </w:trPr>
        <w:tc>
          <w:tcPr>
            <w:tcW w:w="3190" w:type="dxa"/>
          </w:tcPr>
          <w:p w14:paraId="44BDE46B" w14:textId="4E183AE4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2. </w:t>
            </w:r>
            <w:r w:rsidR="0061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азучивание вокального произведения (техническая работа)</w:t>
            </w:r>
          </w:p>
        </w:tc>
        <w:tc>
          <w:tcPr>
            <w:tcW w:w="4838" w:type="dxa"/>
            <w:vAlign w:val="center"/>
          </w:tcPr>
          <w:p w14:paraId="43F0BA9B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определение удобной тональности;</w:t>
            </w:r>
          </w:p>
          <w:p w14:paraId="0533AF11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вокально-техническая работа: Опора звука, свободное звукоизвлечение, сглаживание регистров, ощущение ритмической пульсации и стиля</w:t>
            </w:r>
          </w:p>
        </w:tc>
        <w:tc>
          <w:tcPr>
            <w:tcW w:w="1440" w:type="dxa"/>
            <w:vAlign w:val="center"/>
          </w:tcPr>
          <w:p w14:paraId="2ACFE217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</w:tr>
      <w:tr w:rsidR="002B553B" w14:paraId="781B2456" w14:textId="77777777">
        <w:trPr>
          <w:jc w:val="center"/>
        </w:trPr>
        <w:tc>
          <w:tcPr>
            <w:tcW w:w="3190" w:type="dxa"/>
          </w:tcPr>
          <w:p w14:paraId="0BC8727A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Работа над воплощением художественного образа</w:t>
            </w:r>
          </w:p>
        </w:tc>
        <w:tc>
          <w:tcPr>
            <w:tcW w:w="4838" w:type="dxa"/>
            <w:vAlign w:val="center"/>
          </w:tcPr>
          <w:p w14:paraId="23DC5AA2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поиск выразительных средств;</w:t>
            </w:r>
          </w:p>
          <w:p w14:paraId="578DC80D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работа над дикцией, фразировкой;</w:t>
            </w:r>
          </w:p>
          <w:p w14:paraId="75407455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сценическое перевоплощение, использование мимики лица, жеста, пластики.</w:t>
            </w:r>
          </w:p>
        </w:tc>
        <w:tc>
          <w:tcPr>
            <w:tcW w:w="1440" w:type="dxa"/>
            <w:vAlign w:val="center"/>
          </w:tcPr>
          <w:p w14:paraId="44BBEA5F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2B553B" w14:paraId="28DE2CB5" w14:textId="77777777">
        <w:trPr>
          <w:jc w:val="center"/>
        </w:trPr>
        <w:tc>
          <w:tcPr>
            <w:tcW w:w="3190" w:type="dxa"/>
          </w:tcPr>
          <w:p w14:paraId="444DF1AD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Воспроизведение замысла в условиях публичного выступления.</w:t>
            </w:r>
          </w:p>
        </w:tc>
        <w:tc>
          <w:tcPr>
            <w:tcW w:w="4838" w:type="dxa"/>
            <w:vAlign w:val="center"/>
          </w:tcPr>
          <w:p w14:paraId="7D3D4C31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умение управлять своими эмоциями;</w:t>
            </w:r>
          </w:p>
          <w:p w14:paraId="33A0E58B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культура поведения на сцене;</w:t>
            </w:r>
          </w:p>
          <w:p w14:paraId="3E92D525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сценический костюм, прическа, грим;</w:t>
            </w:r>
          </w:p>
          <w:p w14:paraId="2207C981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умение доносить эмоциональное состояние и образ до зрителя.</w:t>
            </w:r>
          </w:p>
        </w:tc>
        <w:tc>
          <w:tcPr>
            <w:tcW w:w="1440" w:type="dxa"/>
            <w:vAlign w:val="center"/>
          </w:tcPr>
          <w:p w14:paraId="1FCA2445" w14:textId="77777777" w:rsidR="002B553B" w:rsidRDefault="00000000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</w:tbl>
    <w:p w14:paraId="6E65D3B9" w14:textId="77777777" w:rsidR="002B553B" w:rsidRDefault="002B553B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3785458" w14:textId="12981612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Содержание</w:t>
      </w:r>
    </w:p>
    <w:p w14:paraId="065C4904" w14:textId="77777777" w:rsidR="006145A3" w:rsidRDefault="006145A3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A48A2CA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Перечень заданий:</w:t>
      </w:r>
    </w:p>
    <w:p w14:paraId="5F99EBA9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1. Работа с использованием информации.</w:t>
      </w:r>
    </w:p>
    <w:p w14:paraId="2EF288CA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Цель</w:t>
      </w:r>
      <w:r>
        <w:rPr>
          <w:rFonts w:ascii="Times New Roman" w:hAnsi="Times New Roman" w:cs="Times New Roman"/>
          <w:color w:val="000000"/>
          <w:sz w:val="28"/>
          <w:szCs w:val="28"/>
        </w:rPr>
        <w:t>: расширение кругозора, поиск своего стиля, своей темы.</w:t>
      </w:r>
    </w:p>
    <w:p w14:paraId="2976716B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Студент должен знать методики современных педагогов</w:t>
      </w:r>
    </w:p>
    <w:p w14:paraId="3FE9ED03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Уметь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осуществлять отбор аудио-,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CD</w:t>
      </w:r>
      <w:r>
        <w:rPr>
          <w:rFonts w:ascii="Times New Roman" w:hAnsi="Times New Roman" w:cs="Times New Roman"/>
          <w:color w:val="000000"/>
          <w:sz w:val="28"/>
          <w:szCs w:val="28"/>
        </w:rPr>
        <w:t>, видеоматериала, подбирать репертуар из репертуарных сборников.</w:t>
      </w:r>
    </w:p>
    <w:p w14:paraId="0C366F73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 Разучивание вокального произведения (техническая работа).</w:t>
      </w:r>
    </w:p>
    <w:p w14:paraId="1F5E3CB6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Цель</w:t>
      </w:r>
      <w:r>
        <w:rPr>
          <w:rFonts w:ascii="Times New Roman" w:hAnsi="Times New Roman" w:cs="Times New Roman"/>
          <w:color w:val="000000"/>
          <w:sz w:val="28"/>
          <w:szCs w:val="28"/>
        </w:rPr>
        <w:t>: накопление своего собственного профессионального опыта</w:t>
      </w:r>
    </w:p>
    <w:p w14:paraId="7D4BD2DA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Знать технику дыхания, технику звукообразования, технику звуковедения.</w:t>
      </w:r>
    </w:p>
    <w:p w14:paraId="60E4F300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Уметь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определять удобную тональность, самостоятельно отрабатывать вокально-технические трудности.</w:t>
      </w:r>
    </w:p>
    <w:p w14:paraId="4A4B1FF1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3. Работа над воплощением художественного образа.</w:t>
      </w:r>
    </w:p>
    <w:p w14:paraId="3F152B54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Цель</w:t>
      </w:r>
      <w:r>
        <w:rPr>
          <w:rFonts w:ascii="Times New Roman" w:hAnsi="Times New Roman" w:cs="Times New Roman"/>
          <w:color w:val="000000"/>
          <w:sz w:val="28"/>
          <w:szCs w:val="28"/>
        </w:rPr>
        <w:t>: достижение убедительности, искренности в воплощении художественного образа</w:t>
      </w:r>
    </w:p>
    <w:p w14:paraId="2A2C19FF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выразительные средства, музыкальную стилистику, жанровые особенности музыкального языка.</w:t>
      </w:r>
    </w:p>
    <w:p w14:paraId="78EE155D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Уметь</w:t>
      </w:r>
      <w:r>
        <w:rPr>
          <w:rFonts w:ascii="Times New Roman" w:hAnsi="Times New Roman" w:cs="Times New Roman"/>
          <w:color w:val="000000"/>
          <w:sz w:val="28"/>
          <w:szCs w:val="28"/>
        </w:rPr>
        <w:t>: передавать свое состояние через звук, перенести в вокал элементы речевых интонаций и акцентов, которые делают слово выразительным, соблюдать правила орфоэпии.</w:t>
      </w:r>
    </w:p>
    <w:p w14:paraId="60B686CC" w14:textId="5123D5B4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4. Воспроизведение замысла в условиях публичного выступления</w:t>
      </w:r>
      <w:r w:rsidR="006145A3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</w:p>
    <w:p w14:paraId="555E1D3F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Цель</w:t>
      </w:r>
      <w:r>
        <w:rPr>
          <w:rFonts w:ascii="Times New Roman" w:hAnsi="Times New Roman" w:cs="Times New Roman"/>
          <w:color w:val="000000"/>
          <w:sz w:val="28"/>
          <w:szCs w:val="28"/>
        </w:rPr>
        <w:t>: установление контакта со зрительным залом, эмоциональное воздействие на зрителей.</w:t>
      </w:r>
    </w:p>
    <w:p w14:paraId="1694CB43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Знать</w:t>
      </w:r>
      <w:r>
        <w:rPr>
          <w:rFonts w:ascii="Times New Roman" w:hAnsi="Times New Roman" w:cs="Times New Roman"/>
          <w:color w:val="000000"/>
          <w:sz w:val="28"/>
          <w:szCs w:val="28"/>
        </w:rPr>
        <w:t>: особенности творчества композитора, поэта.</w:t>
      </w:r>
    </w:p>
    <w:p w14:paraId="654686DB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Приемы развития ассоциативного и образного мышления, методы, которые повышают психологическую устойчивость вокалиста во время публичного выступления.</w:t>
      </w:r>
    </w:p>
    <w:p w14:paraId="5DB05E44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145A3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Уметь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</w:p>
    <w:p w14:paraId="521D4752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приводить себя в оптимальное концертное состояние, которое имеет 3 компонента: физический, эмоциональный и мыслительный;</w:t>
      </w:r>
    </w:p>
    <w:p w14:paraId="4845EEDA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проявлять силу воли, настойчивость, выдержку, самообладание; </w:t>
      </w:r>
    </w:p>
    <w:p w14:paraId="3DE907C6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умение затормозить нежелательные импульсы и усилить те, которые представляются желательными.</w:t>
      </w:r>
    </w:p>
    <w:p w14:paraId="2FDC03F5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осмысленно донести исполняемые произведения до слушателя, используя сценический костюм, грим, прическу.</w:t>
      </w:r>
    </w:p>
    <w:p w14:paraId="26909D5B" w14:textId="77777777" w:rsidR="002B553B" w:rsidRDefault="00000000">
      <w:pPr>
        <w:spacing w:after="0" w:line="240" w:lineRule="auto"/>
        <w:ind w:firstLineChars="125" w:firstLine="35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4F16D40" w14:textId="77777777" w:rsidR="002B553B" w:rsidRDefault="00000000">
      <w:pPr>
        <w:pStyle w:val="1"/>
        <w:spacing w:before="0" w:after="0" w:line="240" w:lineRule="auto"/>
        <w:ind w:firstLineChars="125" w:firstLine="402"/>
        <w:rPr>
          <w:rFonts w:ascii="Times New Roman" w:hAnsi="Times New Roman" w:cs="Times New Roman"/>
        </w:rPr>
      </w:pPr>
      <w:bookmarkStart w:id="14" w:name="_Toc200447052"/>
      <w:bookmarkStart w:id="15" w:name="_Toc199777780"/>
      <w:bookmarkStart w:id="16" w:name="_Toc190765401"/>
      <w:bookmarkStart w:id="17" w:name="_Toc190774055"/>
      <w:bookmarkStart w:id="18" w:name="_Toc32418"/>
      <w:bookmarkStart w:id="19" w:name="_Toc215481219"/>
      <w:r>
        <w:rPr>
          <w:rFonts w:ascii="Times New Roman" w:hAnsi="Times New Roman" w:cs="Times New Roman"/>
        </w:rPr>
        <w:lastRenderedPageBreak/>
        <w:t xml:space="preserve">4 КОНТРОЛЬ И ОЦЕНКА РЕЗУЛЬТАТОВ ОСВОЕНИЯ </w:t>
      </w:r>
      <w:bookmarkEnd w:id="14"/>
      <w:bookmarkEnd w:id="15"/>
      <w:bookmarkEnd w:id="16"/>
      <w:bookmarkEnd w:id="17"/>
      <w:r>
        <w:rPr>
          <w:rFonts w:ascii="Times New Roman" w:hAnsi="Times New Roman" w:cs="Times New Roman"/>
        </w:rPr>
        <w:t>КУРСА</w:t>
      </w:r>
      <w:bookmarkEnd w:id="18"/>
      <w:bookmarkEnd w:id="19"/>
    </w:p>
    <w:p w14:paraId="0CF8E4C7" w14:textId="77777777" w:rsidR="002B553B" w:rsidRDefault="002B553B">
      <w:pPr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6D666F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Текущий контроль охватывает весь объем междисциплинарного курса «Ансамблевое исполнительство» и осуществляется один раз в семестр в виде контрольной работы или зачета. Итоговый контроль осуществляется в виде экзамена. </w:t>
      </w:r>
    </w:p>
    <w:tbl>
      <w:tblPr>
        <w:tblpPr w:leftFromText="180" w:rightFromText="180" w:vertAnchor="text" w:horzAnchor="page" w:tblpX="1497" w:tblpY="308"/>
        <w:tblOverlap w:val="never"/>
        <w:tblW w:w="9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0"/>
        <w:gridCol w:w="1222"/>
        <w:gridCol w:w="1237"/>
        <w:gridCol w:w="4148"/>
        <w:gridCol w:w="1800"/>
      </w:tblGrid>
      <w:tr w:rsidR="002B553B" w14:paraId="7A7CB695" w14:textId="77777777" w:rsidTr="007B3E1A">
        <w:trPr>
          <w:trHeight w:val="20"/>
          <w:tblHeader/>
        </w:trPr>
        <w:tc>
          <w:tcPr>
            <w:tcW w:w="900" w:type="dxa"/>
            <w:vAlign w:val="center"/>
          </w:tcPr>
          <w:p w14:paraId="56FF7662" w14:textId="77777777" w:rsidR="002B553B" w:rsidRDefault="00000000" w:rsidP="007B3E1A">
            <w:pPr>
              <w:widowControl w:val="0"/>
              <w:autoSpaceDE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Курс</w:t>
            </w:r>
          </w:p>
        </w:tc>
        <w:tc>
          <w:tcPr>
            <w:tcW w:w="1222" w:type="dxa"/>
            <w:vAlign w:val="center"/>
          </w:tcPr>
          <w:p w14:paraId="216D6113" w14:textId="77777777" w:rsidR="002B553B" w:rsidRDefault="00000000" w:rsidP="007B3E1A">
            <w:pPr>
              <w:widowControl w:val="0"/>
              <w:autoSpaceDE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1237" w:type="dxa"/>
            <w:vAlign w:val="center"/>
          </w:tcPr>
          <w:p w14:paraId="7C31D6B6" w14:textId="547F5B76" w:rsidR="002B553B" w:rsidRDefault="00000000" w:rsidP="007B3E1A">
            <w:pPr>
              <w:widowControl w:val="0"/>
              <w:autoSpaceDE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</w:t>
            </w:r>
            <w:r w:rsidR="00614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контроля</w:t>
            </w:r>
          </w:p>
        </w:tc>
        <w:tc>
          <w:tcPr>
            <w:tcW w:w="4148" w:type="dxa"/>
            <w:vAlign w:val="center"/>
          </w:tcPr>
          <w:p w14:paraId="1F0708E4" w14:textId="77777777" w:rsidR="002B553B" w:rsidRDefault="00000000" w:rsidP="007B3E1A">
            <w:pPr>
              <w:widowControl w:val="0"/>
              <w:autoSpaceDE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текущего, промежуточного или итогового контроля</w:t>
            </w:r>
          </w:p>
        </w:tc>
        <w:tc>
          <w:tcPr>
            <w:tcW w:w="1800" w:type="dxa"/>
            <w:vAlign w:val="center"/>
          </w:tcPr>
          <w:p w14:paraId="6BECE792" w14:textId="77777777" w:rsidR="002B553B" w:rsidRDefault="00000000" w:rsidP="007B3E1A">
            <w:pPr>
              <w:widowControl w:val="0"/>
              <w:autoSpaceDE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Обоснование степени сложности</w:t>
            </w:r>
          </w:p>
        </w:tc>
      </w:tr>
      <w:tr w:rsidR="002B553B" w14:paraId="5A248226" w14:textId="77777777" w:rsidTr="007B3E1A">
        <w:trPr>
          <w:trHeight w:val="20"/>
        </w:trPr>
        <w:tc>
          <w:tcPr>
            <w:tcW w:w="900" w:type="dxa"/>
          </w:tcPr>
          <w:p w14:paraId="1D757DB9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22" w:type="dxa"/>
          </w:tcPr>
          <w:p w14:paraId="3F64E4F8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37" w:type="dxa"/>
          </w:tcPr>
          <w:p w14:paraId="1CB0D1DE" w14:textId="6C8AA9D6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</w:t>
            </w:r>
            <w:r w:rsidR="007B3E1A">
              <w:rPr>
                <w:rFonts w:ascii="Times New Roman" w:hAnsi="Times New Roman" w:cs="Times New Roman"/>
                <w:sz w:val="24"/>
                <w:szCs w:val="24"/>
              </w:rPr>
              <w:t>ольная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</w:t>
            </w:r>
          </w:p>
        </w:tc>
        <w:tc>
          <w:tcPr>
            <w:tcW w:w="4148" w:type="dxa"/>
          </w:tcPr>
          <w:p w14:paraId="466FE7F9" w14:textId="77777777" w:rsidR="002B553B" w:rsidRDefault="00000000" w:rsidP="006145A3">
            <w:pPr>
              <w:pStyle w:val="af3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</w:rPr>
              <w:t>Вокально-технические упражнения,</w:t>
            </w:r>
            <w:r>
              <w:rPr>
                <w:rFonts w:ascii="Times New Roman" w:hAnsi="Times New Roman" w:cs="Times New Roman"/>
                <w:lang w:val="uk-UA"/>
              </w:rPr>
              <w:t xml:space="preserve"> каноны. Пение в унисон, двух – трехголосные вокализы.</w:t>
            </w:r>
          </w:p>
          <w:p w14:paraId="4E230962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Исполнение 2-х разнохарактерных произведений: </w:t>
            </w:r>
          </w:p>
          <w:p w14:paraId="312BCAD8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народная песня;</w:t>
            </w:r>
          </w:p>
          <w:p w14:paraId="78119CED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популярная эстрадная песня на русском или иностранном языке.</w:t>
            </w:r>
          </w:p>
        </w:tc>
        <w:tc>
          <w:tcPr>
            <w:tcW w:w="1800" w:type="dxa"/>
          </w:tcPr>
          <w:p w14:paraId="56BE35D8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индивидуаль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способностями студентов и требованиями программы.</w:t>
            </w:r>
          </w:p>
        </w:tc>
      </w:tr>
      <w:tr w:rsidR="002B553B" w14:paraId="31FE554B" w14:textId="77777777" w:rsidTr="007B3E1A">
        <w:trPr>
          <w:trHeight w:val="20"/>
        </w:trPr>
        <w:tc>
          <w:tcPr>
            <w:tcW w:w="900" w:type="dxa"/>
          </w:tcPr>
          <w:p w14:paraId="45A1CE1C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1222" w:type="dxa"/>
          </w:tcPr>
          <w:p w14:paraId="6B6CEDFF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1237" w:type="dxa"/>
          </w:tcPr>
          <w:p w14:paraId="2C6D66E3" w14:textId="6D36D00B" w:rsidR="002B553B" w:rsidRDefault="007B3E1A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E1A">
              <w:rPr>
                <w:rFonts w:ascii="Times New Roman" w:hAnsi="Times New Roman" w:cs="Times New Roman"/>
                <w:sz w:val="24"/>
                <w:szCs w:val="24"/>
              </w:rPr>
              <w:t>Контрольная работа</w:t>
            </w:r>
          </w:p>
        </w:tc>
        <w:tc>
          <w:tcPr>
            <w:tcW w:w="4148" w:type="dxa"/>
          </w:tcPr>
          <w:p w14:paraId="7C10DDD7" w14:textId="77777777" w:rsidR="002B553B" w:rsidRDefault="00000000" w:rsidP="006145A3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Вокально-технические упражнения, каноны. </w:t>
            </w:r>
          </w:p>
          <w:p w14:paraId="2E1B76F8" w14:textId="77777777" w:rsidR="002B553B" w:rsidRDefault="00000000" w:rsidP="006145A3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Сложные ритмические рисунки, блюзовые тетрахорды, пение на «скэт» в двух и трехголосных вокализах. </w:t>
            </w:r>
          </w:p>
          <w:p w14:paraId="6EAFD74A" w14:textId="15B0F70A" w:rsidR="002B553B" w:rsidRDefault="006145A3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Контрольная работа проводится в виде классного концерта. Студенты исполняют два разнохарактерных произведения:</w:t>
            </w:r>
          </w:p>
          <w:p w14:paraId="6AE331DC" w14:textId="77777777" w:rsidR="002B553B" w:rsidRDefault="00000000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патриотическая или военная песня;</w:t>
            </w:r>
          </w:p>
          <w:p w14:paraId="28FCA80E" w14:textId="77777777" w:rsidR="002B553B" w:rsidRDefault="00000000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инструментальная пьеса на « скэт.»</w:t>
            </w:r>
          </w:p>
        </w:tc>
        <w:tc>
          <w:tcPr>
            <w:tcW w:w="1800" w:type="dxa"/>
          </w:tcPr>
          <w:p w14:paraId="7FC7E08C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индивидуаль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способностями студентов и требованиями программы.</w:t>
            </w:r>
          </w:p>
        </w:tc>
      </w:tr>
      <w:tr w:rsidR="002B553B" w14:paraId="484447E7" w14:textId="77777777" w:rsidTr="007B3E1A">
        <w:trPr>
          <w:trHeight w:val="20"/>
        </w:trPr>
        <w:tc>
          <w:tcPr>
            <w:tcW w:w="900" w:type="dxa"/>
          </w:tcPr>
          <w:p w14:paraId="051AF099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1222" w:type="dxa"/>
          </w:tcPr>
          <w:p w14:paraId="758CC298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</w:p>
        </w:tc>
        <w:tc>
          <w:tcPr>
            <w:tcW w:w="1237" w:type="dxa"/>
          </w:tcPr>
          <w:p w14:paraId="34123715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  <w:tc>
          <w:tcPr>
            <w:tcW w:w="4148" w:type="dxa"/>
          </w:tcPr>
          <w:p w14:paraId="39D7EFD4" w14:textId="77777777" w:rsidR="002B553B" w:rsidRDefault="00000000" w:rsidP="006145A3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Вокально-технические упражнения, каноны. </w:t>
            </w:r>
          </w:p>
          <w:p w14:paraId="2C1871A2" w14:textId="6F3C9079" w:rsidR="002B553B" w:rsidRDefault="00000000" w:rsidP="006145A3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Сложные ритмические рисунки, блюзовые </w:t>
            </w:r>
            <w:r w:rsidR="006145A3">
              <w:rPr>
                <w:rFonts w:ascii="Times New Roman" w:hAnsi="Times New Roman" w:cs="Times New Roman"/>
              </w:rPr>
              <w:t>тетрахорды, в</w:t>
            </w:r>
            <w:r>
              <w:rPr>
                <w:rFonts w:ascii="Times New Roman" w:hAnsi="Times New Roman" w:cs="Times New Roman"/>
              </w:rPr>
              <w:t xml:space="preserve"> двух,  трех и четырехголосных вокализах. Пение a </w:t>
            </w:r>
            <w:r>
              <w:rPr>
                <w:rFonts w:ascii="Times New Roman" w:hAnsi="Times New Roman" w:cs="Times New Roman"/>
                <w:lang w:val="en-US"/>
              </w:rPr>
              <w:t>capella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40CC109E" w14:textId="77777777" w:rsidR="002B553B" w:rsidRDefault="00000000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 проводится в виде учебного концерта. Студенты исполняют 2 разнохарактерных произведения:</w:t>
            </w:r>
          </w:p>
          <w:p w14:paraId="6FA66326" w14:textId="77777777" w:rsidR="002B553B" w:rsidRDefault="00000000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джазовый репертуар (спиричуэл, блюз, ритм энд блюз, соул, фьюжн и др.) по выбору;</w:t>
            </w:r>
          </w:p>
          <w:p w14:paraId="5D369C45" w14:textId="77777777" w:rsidR="002B553B" w:rsidRDefault="00000000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актерская или шуточная песня по выбору (произведения из к/ф, спектаклей, мультфильмов, мюзиклов).</w:t>
            </w:r>
          </w:p>
        </w:tc>
        <w:tc>
          <w:tcPr>
            <w:tcW w:w="1800" w:type="dxa"/>
          </w:tcPr>
          <w:p w14:paraId="1315D976" w14:textId="11795E93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Степень сложности </w:t>
            </w:r>
            <w:r w:rsidR="006145A3">
              <w:rPr>
                <w:rFonts w:ascii="Times New Roman" w:hAnsi="Times New Roman" w:cs="Times New Roman"/>
                <w:sz w:val="24"/>
                <w:szCs w:val="24"/>
              </w:rPr>
              <w:t>определяется индивидуаль</w:t>
            </w:r>
            <w:r w:rsidR="006145A3">
              <w:rPr>
                <w:rFonts w:ascii="Times New Roman" w:hAnsi="Times New Roman" w:cs="Times New Roman"/>
                <w:sz w:val="24"/>
                <w:szCs w:val="24"/>
              </w:rPr>
              <w:softHyphen/>
              <w:t>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способностями студентов и требованиями программы.</w:t>
            </w:r>
          </w:p>
        </w:tc>
      </w:tr>
      <w:tr w:rsidR="002B553B" w14:paraId="67D8C68F" w14:textId="77777777" w:rsidTr="007B3E1A">
        <w:trPr>
          <w:trHeight w:val="20"/>
        </w:trPr>
        <w:tc>
          <w:tcPr>
            <w:tcW w:w="900" w:type="dxa"/>
          </w:tcPr>
          <w:p w14:paraId="7266D65E" w14:textId="77777777" w:rsidR="002B553B" w:rsidRDefault="002B553B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AB9E6" w14:textId="77777777" w:rsidR="002B553B" w:rsidRDefault="002B553B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FAA02B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  <w:p w14:paraId="72DF75F3" w14:textId="77777777" w:rsidR="002B553B" w:rsidRDefault="002B553B" w:rsidP="00614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BCCD70" w14:textId="77777777" w:rsidR="002B553B" w:rsidRDefault="002B553B" w:rsidP="006145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22" w:type="dxa"/>
          </w:tcPr>
          <w:p w14:paraId="4321F35D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VI</w:t>
            </w:r>
          </w:p>
        </w:tc>
        <w:tc>
          <w:tcPr>
            <w:tcW w:w="1237" w:type="dxa"/>
          </w:tcPr>
          <w:p w14:paraId="0882210A" w14:textId="429E8559" w:rsidR="002B553B" w:rsidRDefault="007B3E1A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4148" w:type="dxa"/>
          </w:tcPr>
          <w:p w14:paraId="033A367B" w14:textId="77777777" w:rsidR="002B553B" w:rsidRDefault="00000000" w:rsidP="006145A3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Вокально-технические упражнения, каноны. </w:t>
            </w:r>
          </w:p>
          <w:p w14:paraId="6B48C8D9" w14:textId="439F29C4" w:rsidR="002B553B" w:rsidRDefault="00000000" w:rsidP="006145A3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Сложные ритмические рисунки, блюзовые </w:t>
            </w:r>
            <w:r w:rsidR="006145A3">
              <w:rPr>
                <w:rFonts w:ascii="Times New Roman" w:hAnsi="Times New Roman" w:cs="Times New Roman"/>
              </w:rPr>
              <w:t>тетрахорды, в</w:t>
            </w:r>
            <w:r>
              <w:rPr>
                <w:rFonts w:ascii="Times New Roman" w:hAnsi="Times New Roman" w:cs="Times New Roman"/>
              </w:rPr>
              <w:t xml:space="preserve"> двух  трех и </w:t>
            </w:r>
            <w:r>
              <w:rPr>
                <w:rFonts w:ascii="Times New Roman" w:hAnsi="Times New Roman" w:cs="Times New Roman"/>
              </w:rPr>
              <w:lastRenderedPageBreak/>
              <w:t xml:space="preserve">четырехголосных вокализах. Пение a </w:t>
            </w:r>
            <w:r>
              <w:rPr>
                <w:rFonts w:ascii="Times New Roman" w:hAnsi="Times New Roman" w:cs="Times New Roman"/>
                <w:lang w:val="en-US"/>
              </w:rPr>
              <w:t>capella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624E2791" w14:textId="01D4A69F" w:rsidR="002B553B" w:rsidRDefault="006145A3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 исполняют 2 разнохарактерных произведения</w:t>
            </w:r>
          </w:p>
          <w:p w14:paraId="6B50C475" w14:textId="77777777" w:rsidR="002B553B" w:rsidRDefault="00000000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по выбору в одном из современных направлений музыки (рок, фанк, джаз-рок, фольк-рок, поп-рок, хип-хоп,фольк-поп и др.).</w:t>
            </w:r>
          </w:p>
          <w:p w14:paraId="148DB418" w14:textId="77777777" w:rsidR="002B553B" w:rsidRDefault="00000000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второе a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capella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00" w:type="dxa"/>
          </w:tcPr>
          <w:p w14:paraId="1B42AC4D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Степень сложности определяется индивидуаль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ными способностями студентов и требованиями программы.</w:t>
            </w:r>
          </w:p>
        </w:tc>
      </w:tr>
      <w:tr w:rsidR="002B553B" w14:paraId="10212D4E" w14:textId="77777777" w:rsidTr="007B3E1A">
        <w:trPr>
          <w:trHeight w:val="20"/>
        </w:trPr>
        <w:tc>
          <w:tcPr>
            <w:tcW w:w="900" w:type="dxa"/>
          </w:tcPr>
          <w:p w14:paraId="02464BD2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IV</w:t>
            </w:r>
          </w:p>
        </w:tc>
        <w:tc>
          <w:tcPr>
            <w:tcW w:w="1222" w:type="dxa"/>
          </w:tcPr>
          <w:p w14:paraId="5DD77208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VII</w:t>
            </w:r>
          </w:p>
        </w:tc>
        <w:tc>
          <w:tcPr>
            <w:tcW w:w="1237" w:type="dxa"/>
          </w:tcPr>
          <w:p w14:paraId="2D3E8656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Экзамен</w:t>
            </w:r>
          </w:p>
        </w:tc>
        <w:tc>
          <w:tcPr>
            <w:tcW w:w="4148" w:type="dxa"/>
          </w:tcPr>
          <w:p w14:paraId="52B44B29" w14:textId="52E59317" w:rsidR="002B553B" w:rsidRDefault="00000000" w:rsidP="006145A3">
            <w:pPr>
              <w:pStyle w:val="af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Вокально-технические упражнения, многоголосие от </w:t>
            </w:r>
            <w:r w:rsidR="006145A3">
              <w:rPr>
                <w:rFonts w:ascii="Times New Roman" w:hAnsi="Times New Roman" w:cs="Times New Roman"/>
              </w:rPr>
              <w:t xml:space="preserve">2–5 </w:t>
            </w:r>
            <w:r>
              <w:rPr>
                <w:rFonts w:ascii="Times New Roman" w:hAnsi="Times New Roman" w:cs="Times New Roman"/>
              </w:rPr>
              <w:t xml:space="preserve"> голосов. Участие в создании вокальной аранжировки. Постановка ансамблевого номера.</w:t>
            </w:r>
          </w:p>
          <w:p w14:paraId="69B44D64" w14:textId="77777777" w:rsidR="002B553B" w:rsidRDefault="00000000" w:rsidP="006145A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Государственного экзамена «Ансамблевое исполнительство»:</w:t>
            </w:r>
          </w:p>
          <w:p w14:paraId="4509EBF1" w14:textId="77777777" w:rsidR="002B553B" w:rsidRDefault="00000000" w:rsidP="00614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исполнение одного произведения джазового направления в собственной аранжировке общим ансамблем. </w:t>
            </w:r>
          </w:p>
          <w:p w14:paraId="28AD44A2" w14:textId="008D97C5" w:rsidR="002B553B" w:rsidRDefault="00000000" w:rsidP="006145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-исполнение одного дуэта </w:t>
            </w:r>
            <w:r w:rsidR="006145A3">
              <w:rPr>
                <w:rFonts w:ascii="Times New Roman" w:hAnsi="Times New Roman" w:cs="Times New Roman"/>
                <w:sz w:val="24"/>
                <w:szCs w:val="24"/>
              </w:rPr>
              <w:t>из произведений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современных направлений музыки на русском и иностранных </w:t>
            </w:r>
            <w:r w:rsidR="007B3E1A">
              <w:rPr>
                <w:rFonts w:ascii="Times New Roman" w:hAnsi="Times New Roman" w:cs="Times New Roman"/>
                <w:sz w:val="24"/>
                <w:szCs w:val="24"/>
              </w:rPr>
              <w:t>языках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использование смешения стилей, стилизация народной песни,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фольк-рок, реп, рок, </w:t>
            </w:r>
            <w:r w:rsidR="006145A3">
              <w:rPr>
                <w:rFonts w:ascii="Times New Roman" w:hAnsi="Times New Roman" w:cs="Times New Roman"/>
                <w:sz w:val="24"/>
                <w:szCs w:val="24"/>
              </w:rPr>
              <w:t>фанк, поп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-рок, готика, хип-хоп, фольк-поп и др.).</w:t>
            </w:r>
          </w:p>
        </w:tc>
        <w:tc>
          <w:tcPr>
            <w:tcW w:w="1800" w:type="dxa"/>
          </w:tcPr>
          <w:p w14:paraId="1A2ECAA7" w14:textId="77777777" w:rsidR="002B553B" w:rsidRDefault="00000000" w:rsidP="006145A3">
            <w:pPr>
              <w:widowControl w:val="0"/>
              <w:autoSpaceDE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сложности определяется индивидуаль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ными способностями студентов и требованиями программы</w:t>
            </w:r>
          </w:p>
        </w:tc>
      </w:tr>
    </w:tbl>
    <w:p w14:paraId="63D3CB7F" w14:textId="77777777" w:rsidR="002B553B" w:rsidRDefault="002B553B">
      <w:pPr>
        <w:shd w:val="clear" w:color="auto" w:fill="FFFFFF"/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32AFE3" w14:textId="77777777" w:rsidR="002B553B" w:rsidRDefault="00000000">
      <w:pPr>
        <w:shd w:val="clear" w:color="auto" w:fill="FFFFFF"/>
        <w:spacing w:after="0" w:line="240" w:lineRule="auto"/>
        <w:ind w:firstLineChars="125" w:firstLine="35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Формы контроля:</w:t>
      </w:r>
    </w:p>
    <w:p w14:paraId="66926EC1" w14:textId="5304020F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При прохождении государственной аттестации по МДК «Ансамблевое исполнительство» выпускник</w:t>
      </w:r>
      <w:r w:rsidR="007B3E1A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должен продемонстрировать:</w:t>
      </w:r>
    </w:p>
    <w:p w14:paraId="1AAFD368" w14:textId="77777777" w:rsidR="002B553B" w:rsidRDefault="002B553B">
      <w:pPr>
        <w:widowControl w:val="0"/>
        <w:autoSpaceDE w:val="0"/>
        <w:adjustRightInd w:val="0"/>
        <w:spacing w:after="0" w:line="240" w:lineRule="auto"/>
        <w:ind w:firstLineChars="125" w:firstLine="3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4E08D5" w14:textId="50062E37" w:rsidR="002B553B" w:rsidRDefault="00000000">
      <w:pPr>
        <w:widowControl w:val="0"/>
        <w:numPr>
          <w:ilvl w:val="0"/>
          <w:numId w:val="9"/>
        </w:numPr>
        <w:tabs>
          <w:tab w:val="clear" w:pos="1440"/>
          <w:tab w:val="left" w:pos="0"/>
          <w:tab w:val="left" w:pos="840"/>
        </w:tabs>
        <w:autoSpaceDE w:val="0"/>
        <w:autoSpaceDN w:val="0"/>
        <w:adjustRightInd w:val="0"/>
        <w:spacing w:after="0" w:line="240" w:lineRule="auto"/>
        <w:ind w:left="0"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владение</w:t>
      </w:r>
      <w:r>
        <w:rPr>
          <w:rFonts w:ascii="Times New Roman" w:hAnsi="Times New Roman" w:cs="Times New Roman"/>
          <w:sz w:val="28"/>
          <w:szCs w:val="28"/>
        </w:rPr>
        <w:t xml:space="preserve"> достаточным набором художественно-выразительных средств, для </w:t>
      </w:r>
      <w:r w:rsidR="007B3E1A">
        <w:rPr>
          <w:rFonts w:ascii="Times New Roman" w:hAnsi="Times New Roman" w:cs="Times New Roman"/>
          <w:sz w:val="28"/>
          <w:szCs w:val="28"/>
        </w:rPr>
        <w:t>осуществления профессиональной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 в качестве солиста вокального ансамбля; различными приемами исполнения джазовых и эстрадных композиций, основами импровизации; различными штрихами и другими средствами исполнительской выразительности; культурой речи, иностранным языком, сценическим артистизмом;</w:t>
      </w:r>
    </w:p>
    <w:p w14:paraId="5AB5BB3A" w14:textId="77777777" w:rsidR="002B553B" w:rsidRDefault="00000000">
      <w:pPr>
        <w:widowControl w:val="0"/>
        <w:numPr>
          <w:ilvl w:val="0"/>
          <w:numId w:val="9"/>
        </w:numPr>
        <w:tabs>
          <w:tab w:val="clear" w:pos="1440"/>
          <w:tab w:val="left" w:pos="0"/>
          <w:tab w:val="left" w:pos="840"/>
        </w:tabs>
        <w:autoSpaceDE w:val="0"/>
        <w:autoSpaceDN w:val="0"/>
        <w:adjustRightInd w:val="0"/>
        <w:spacing w:after="0" w:line="240" w:lineRule="auto"/>
        <w:ind w:left="0"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создавать интерпретацию исполняемого произведения разных стилей и жанров классической, джазовой и эстрадной музыки, в том числе  и для различных составов; </w:t>
      </w:r>
      <w:r>
        <w:rPr>
          <w:rFonts w:ascii="Times New Roman" w:hAnsi="Times New Roman" w:cs="Times New Roman"/>
          <w:sz w:val="28"/>
          <w:szCs w:val="28"/>
        </w:rPr>
        <w:t>использовать специфические джазовые приемы в своей практической деятельности;</w:t>
      </w:r>
      <w:r>
        <w:rPr>
          <w:rFonts w:ascii="Times New Roman" w:hAnsi="Times New Roman" w:cs="Times New Roman"/>
          <w:bCs/>
          <w:sz w:val="28"/>
          <w:szCs w:val="28"/>
        </w:rPr>
        <w:t xml:space="preserve"> слышать в ансамбле все исполняемые партии, согласовывать исполнительские намерения и находить совместные исполнительские решения;</w:t>
      </w:r>
      <w:r>
        <w:rPr>
          <w:rFonts w:ascii="Times New Roman" w:hAnsi="Times New Roman" w:cs="Times New Roman"/>
          <w:sz w:val="28"/>
          <w:szCs w:val="28"/>
        </w:rPr>
        <w:t xml:space="preserve"> осуществлять на хорошем художественном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техническом уровне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музыкально-исполнительскую </w:t>
      </w:r>
      <w:r>
        <w:rPr>
          <w:rFonts w:ascii="Times New Roman" w:hAnsi="Times New Roman" w:cs="Times New Roman"/>
          <w:sz w:val="28"/>
          <w:szCs w:val="28"/>
        </w:rPr>
        <w:t>деятельность в ансамбле.</w:t>
      </w:r>
    </w:p>
    <w:p w14:paraId="08DC96D6" w14:textId="4AE47964" w:rsidR="002B553B" w:rsidRDefault="00000000">
      <w:pPr>
        <w:widowControl w:val="0"/>
        <w:numPr>
          <w:ilvl w:val="0"/>
          <w:numId w:val="9"/>
        </w:numPr>
        <w:tabs>
          <w:tab w:val="clear" w:pos="1440"/>
          <w:tab w:val="left" w:pos="0"/>
          <w:tab w:val="left" w:pos="840"/>
        </w:tabs>
        <w:autoSpaceDE w:val="0"/>
        <w:autoSpaceDN w:val="0"/>
        <w:adjustRightInd w:val="0"/>
        <w:spacing w:after="0" w:line="240" w:lineRule="auto"/>
        <w:ind w:left="0"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знание</w:t>
      </w:r>
      <w:r>
        <w:rPr>
          <w:rFonts w:ascii="Times New Roman" w:hAnsi="Times New Roman" w:cs="Times New Roman"/>
          <w:sz w:val="28"/>
          <w:szCs w:val="28"/>
        </w:rPr>
        <w:t xml:space="preserve"> ансамблевого репертуара средней сложности, включающего произведения зарубежных и отечественных композиторов разных исторических периодов, стилей и жанров классической и джазовой </w:t>
      </w:r>
      <w:r w:rsidR="007B3E1A">
        <w:rPr>
          <w:rFonts w:ascii="Times New Roman" w:hAnsi="Times New Roman" w:cs="Times New Roman"/>
          <w:sz w:val="28"/>
          <w:szCs w:val="28"/>
        </w:rPr>
        <w:t>музыки, эстрадных</w:t>
      </w:r>
      <w:r>
        <w:rPr>
          <w:rFonts w:ascii="Times New Roman" w:hAnsi="Times New Roman" w:cs="Times New Roman"/>
          <w:sz w:val="28"/>
          <w:szCs w:val="28"/>
        </w:rPr>
        <w:t xml:space="preserve"> и джазовых вокальных произведений, специфических приемов исполнения джазовых сочинений.</w:t>
      </w:r>
    </w:p>
    <w:p w14:paraId="11933F66" w14:textId="57E57FB5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Требования к подготовке Государственного экзамена</w:t>
      </w:r>
      <w:r>
        <w:rPr>
          <w:rFonts w:ascii="Times New Roman" w:hAnsi="Times New Roman" w:cs="Times New Roman"/>
          <w:sz w:val="28"/>
          <w:szCs w:val="28"/>
        </w:rPr>
        <w:t xml:space="preserve"> – исполнение одного из произведений джазового направления в собственной аранжировке общим ансамблем. Исполнение дуэтов из произведений современных направлений музыки на русском и иностранных языках (</w:t>
      </w:r>
      <w:r>
        <w:rPr>
          <w:rFonts w:ascii="Times New Roman" w:hAnsi="Times New Roman" w:cs="Times New Roman"/>
          <w:i/>
          <w:sz w:val="28"/>
          <w:szCs w:val="28"/>
        </w:rPr>
        <w:t xml:space="preserve">использование смешения стилей, стилизация народной песни, </w:t>
      </w:r>
      <w:r>
        <w:rPr>
          <w:rFonts w:ascii="Times New Roman" w:hAnsi="Times New Roman" w:cs="Times New Roman"/>
          <w:sz w:val="28"/>
          <w:szCs w:val="28"/>
        </w:rPr>
        <w:t xml:space="preserve">фольк-рок, реп, рок, </w:t>
      </w:r>
      <w:r w:rsidR="007B3E1A">
        <w:rPr>
          <w:rFonts w:ascii="Times New Roman" w:hAnsi="Times New Roman" w:cs="Times New Roman"/>
          <w:sz w:val="28"/>
          <w:szCs w:val="28"/>
        </w:rPr>
        <w:t>фанк, поп</w:t>
      </w:r>
      <w:r>
        <w:rPr>
          <w:rFonts w:ascii="Times New Roman" w:hAnsi="Times New Roman" w:cs="Times New Roman"/>
          <w:sz w:val="28"/>
          <w:szCs w:val="28"/>
        </w:rPr>
        <w:t>-рок, готика, хип-хоп, фольк-поп и др.).</w:t>
      </w:r>
    </w:p>
    <w:p w14:paraId="58F3F39C" w14:textId="77777777" w:rsidR="002B553B" w:rsidRDefault="00000000">
      <w:pPr>
        <w:spacing w:after="0" w:line="240" w:lineRule="auto"/>
        <w:ind w:firstLineChars="125" w:firstLine="35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Соблюдение всех критериев эстрадного искусства. Драматургия произведения, работа с текстом, музыкальным материалом, техническими трудностями. Подготовка костюма, прически, имиджа, реквизита. Организация репетиций. Работа с микрофоном, звукорежиссером.</w:t>
      </w:r>
    </w:p>
    <w:p w14:paraId="21D5936C" w14:textId="77777777" w:rsidR="002B553B" w:rsidRDefault="002B553B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sz w:val="28"/>
          <w:szCs w:val="28"/>
        </w:rPr>
      </w:pPr>
    </w:p>
    <w:p w14:paraId="1985515B" w14:textId="77777777" w:rsidR="002B553B" w:rsidRDefault="00000000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Критерии оценки студентов</w:t>
      </w:r>
    </w:p>
    <w:p w14:paraId="2A8ECF99" w14:textId="77777777" w:rsidR="002B553B" w:rsidRDefault="002B553B">
      <w:pPr>
        <w:widowControl w:val="0"/>
        <w:autoSpaceDE w:val="0"/>
        <w:adjustRightInd w:val="0"/>
        <w:spacing w:after="0" w:line="240" w:lineRule="auto"/>
        <w:ind w:firstLineChars="125" w:firstLine="351"/>
        <w:rPr>
          <w:rFonts w:ascii="Times New Roman" w:hAnsi="Times New Roman" w:cs="Times New Roman"/>
          <w:b/>
          <w:sz w:val="28"/>
          <w:szCs w:val="28"/>
        </w:rPr>
      </w:pPr>
    </w:p>
    <w:p w14:paraId="43BEFB9F" w14:textId="51000A95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7B3E1A">
        <w:rPr>
          <w:rFonts w:ascii="Times New Roman" w:hAnsi="Times New Roman" w:cs="Times New Roman"/>
          <w:b/>
          <w:bCs/>
          <w:sz w:val="28"/>
          <w:szCs w:val="28"/>
        </w:rPr>
        <w:t>Отлично»</w:t>
      </w:r>
      <w:r w:rsidR="007B3E1A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слияние голосов в унисоне, сопоставление точности высоты звучания голоса с эталоном фортепианного звучания. Гармоническая вертикаль в ансамблевом пении (умение слышать звучание аккорда в целом, сознавая характерность его звучания). Чистота ансамблевого строя. Достижение метроритмического единства. Темповой ансамбль, динамический ансамбль, тембральный ансамбль, Осмысление музыкальной фразы и осознание взаимосвязи музыки и слова, соотношение музыки и литературной речи,  выразительная передача музыкального материала через мимику, пластику, костюм, взаимодействие участников ансамбля друг с другом. </w:t>
      </w:r>
    </w:p>
    <w:p w14:paraId="10C7D0D7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«Хорошо»</w:t>
      </w:r>
      <w:r>
        <w:rPr>
          <w:rFonts w:ascii="Times New Roman" w:hAnsi="Times New Roman" w:cs="Times New Roman"/>
          <w:sz w:val="28"/>
          <w:szCs w:val="28"/>
        </w:rPr>
        <w:t xml:space="preserve"> - студент в основном справился с требованиями программы, допустив незначительные технические ошибки и не полностью раскрыв творческий замысел программы.</w:t>
      </w:r>
    </w:p>
    <w:p w14:paraId="5CA385EB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«Удовлетворительно»</w:t>
      </w:r>
      <w:r>
        <w:rPr>
          <w:rFonts w:ascii="Times New Roman" w:hAnsi="Times New Roman" w:cs="Times New Roman"/>
          <w:sz w:val="28"/>
          <w:szCs w:val="28"/>
        </w:rPr>
        <w:t xml:space="preserve"> - студент не выполнил основные требования программы, допустил значительные технические ошибки, не раскрыл до конца творческий замысел произведения.</w:t>
      </w:r>
    </w:p>
    <w:p w14:paraId="085582F5" w14:textId="77777777" w:rsidR="002B553B" w:rsidRDefault="00000000">
      <w:pPr>
        <w:spacing w:after="0" w:line="240" w:lineRule="auto"/>
        <w:ind w:firstLineChars="125" w:firstLine="3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«Неудовлетворительно»</w:t>
      </w:r>
      <w:r>
        <w:rPr>
          <w:rFonts w:ascii="Times New Roman" w:hAnsi="Times New Roman" w:cs="Times New Roman"/>
          <w:sz w:val="28"/>
          <w:szCs w:val="28"/>
        </w:rPr>
        <w:t xml:space="preserve"> - студент абсолютно не справился с программой, не владеет техникой вокала, не раскрыл творческий замысел произведения.</w:t>
      </w:r>
    </w:p>
    <w:p w14:paraId="538DAAC6" w14:textId="77777777" w:rsidR="002B553B" w:rsidRDefault="00000000">
      <w:pPr>
        <w:spacing w:after="0" w:line="240" w:lineRule="auto"/>
        <w:ind w:firstLineChars="125" w:firstLine="35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4CC6D881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bookmarkStart w:id="20" w:name="_Toc144484194"/>
      <w:bookmarkStart w:id="21" w:name="_Toc215214847"/>
      <w:bookmarkStart w:id="22" w:name="_Toc215481220"/>
      <w:bookmarkStart w:id="23" w:name="_Toc32661"/>
      <w:r w:rsidRPr="006851EE">
        <w:rPr>
          <w:rFonts w:ascii="Times New Roman" w:eastAsia="Calibri" w:hAnsi="Times New Roman" w:cs="Times New Roman"/>
          <w:b/>
          <w:caps/>
          <w:sz w:val="28"/>
          <w:szCs w:val="28"/>
          <w:lang w:val="x-none" w:eastAsia="x-none"/>
        </w:rPr>
        <w:lastRenderedPageBreak/>
        <w:t>Лист переутверждения рабочей программы</w:t>
      </w:r>
      <w:bookmarkEnd w:id="20"/>
      <w:bookmarkEnd w:id="21"/>
      <w:bookmarkEnd w:id="22"/>
    </w:p>
    <w:p w14:paraId="036CA4E8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  <w:lang w:val="x-none" w:eastAsia="x-none"/>
        </w:rPr>
        <w:t>дисциплины (профессионального модуля)</w:t>
      </w:r>
    </w:p>
    <w:p w14:paraId="79FF1C2A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4AE866D3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50BD9853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148982AB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7A669DC7" w14:textId="77777777" w:rsidR="007B3E1A" w:rsidRPr="006851EE" w:rsidRDefault="007B3E1A" w:rsidP="007B3E1A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4DBFDC52" w14:textId="77777777" w:rsidR="007B3E1A" w:rsidRPr="006851EE" w:rsidRDefault="007B3E1A" w:rsidP="007B3E1A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54740789" w14:textId="77777777" w:rsidR="007B3E1A" w:rsidRPr="006851EE" w:rsidRDefault="007B3E1A" w:rsidP="007B3E1A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0251F322" w14:textId="77777777" w:rsidR="007B3E1A" w:rsidRPr="006851EE" w:rsidRDefault="007B3E1A" w:rsidP="007B3E1A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1CE90318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32287BD9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5624134A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4104E775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74304AB8" w14:textId="77777777" w:rsidR="007B3E1A" w:rsidRPr="006851EE" w:rsidRDefault="007B3E1A" w:rsidP="007B3E1A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7BAF5F2A" w14:textId="77777777" w:rsidR="007B3E1A" w:rsidRPr="006851EE" w:rsidRDefault="007B3E1A" w:rsidP="007B3E1A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11E2C4DF" w14:textId="77777777" w:rsidR="007B3E1A" w:rsidRPr="006851EE" w:rsidRDefault="007B3E1A" w:rsidP="007B3E1A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43A7672B" w14:textId="77777777" w:rsidR="007B3E1A" w:rsidRPr="006851EE" w:rsidRDefault="007B3E1A" w:rsidP="007B3E1A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082DB364" w14:textId="77777777" w:rsidR="007B3E1A" w:rsidRPr="006851EE" w:rsidRDefault="007B3E1A" w:rsidP="007B3E1A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19"/>
          <w:szCs w:val="19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>(подпись)</w:t>
      </w: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ab/>
        <w:t>(Инициалы и фамилия)</w:t>
      </w:r>
    </w:p>
    <w:p w14:paraId="5C47C3D7" w14:textId="77777777" w:rsidR="007B3E1A" w:rsidRPr="006851EE" w:rsidRDefault="007B3E1A" w:rsidP="007B3E1A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4830F801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19A72398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3C0D40E8" w14:textId="77777777" w:rsidR="007B3E1A" w:rsidRPr="006851EE" w:rsidRDefault="007B3E1A" w:rsidP="007B3E1A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учебный год на заседании предметно-цикловой </w:t>
      </w:r>
    </w:p>
    <w:p w14:paraId="637FD115" w14:textId="77777777" w:rsidR="007B3E1A" w:rsidRPr="006851EE" w:rsidRDefault="007B3E1A" w:rsidP="007B3E1A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3984F370" w14:textId="77777777" w:rsidR="007B3E1A" w:rsidRPr="006851EE" w:rsidRDefault="007B3E1A" w:rsidP="007B3E1A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3C7BDD3D" w14:textId="77777777" w:rsidR="007B3E1A" w:rsidRPr="006851EE" w:rsidRDefault="007B3E1A" w:rsidP="007B3E1A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76E346EC" w14:textId="77777777" w:rsidR="007B3E1A" w:rsidRPr="006851EE" w:rsidRDefault="007B3E1A" w:rsidP="007B3E1A">
      <w:pPr>
        <w:widowControl w:val="0"/>
        <w:tabs>
          <w:tab w:val="left" w:leader="underscore" w:pos="8916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0824BCCE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</w:p>
    <w:p w14:paraId="046BE210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Рабочая программа: __________________________________________</w:t>
      </w:r>
    </w:p>
    <w:p w14:paraId="39CC2E45" w14:textId="77777777" w:rsidR="007B3E1A" w:rsidRPr="006851EE" w:rsidRDefault="007B3E1A" w:rsidP="007B3E1A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___________________________________________________________</w:t>
      </w:r>
    </w:p>
    <w:p w14:paraId="6917D838" w14:textId="77777777" w:rsidR="007B3E1A" w:rsidRPr="006851EE" w:rsidRDefault="007B3E1A" w:rsidP="007B3E1A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 xml:space="preserve">одобрена на 20__/20__  учебный год на заседании предметно-цикловой </w:t>
      </w:r>
    </w:p>
    <w:p w14:paraId="52CEBD4D" w14:textId="77777777" w:rsidR="007B3E1A" w:rsidRPr="006851EE" w:rsidRDefault="007B3E1A" w:rsidP="007B3E1A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комиссии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_</w:t>
      </w:r>
    </w:p>
    <w:p w14:paraId="60410E75" w14:textId="77777777" w:rsidR="007B3E1A" w:rsidRPr="006851EE" w:rsidRDefault="007B3E1A" w:rsidP="007B3E1A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от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20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  <w:t>г., протокол №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3AD49664" w14:textId="77777777" w:rsidR="007B3E1A" w:rsidRPr="006851EE" w:rsidRDefault="007B3E1A" w:rsidP="007B3E1A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eastAsia="Calibri" w:hAnsi="Times New Roman" w:cs="Times New Roman"/>
          <w:sz w:val="28"/>
          <w:szCs w:val="28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>Председатель ПЦК</w:t>
      </w:r>
      <w:r w:rsidRPr="006851EE">
        <w:rPr>
          <w:rFonts w:ascii="Times New Roman" w:eastAsia="Calibri" w:hAnsi="Times New Roman" w:cs="Times New Roman"/>
          <w:sz w:val="28"/>
          <w:szCs w:val="28"/>
          <w:lang w:val="x-none" w:eastAsia="x-none"/>
        </w:rPr>
        <w:tab/>
      </w:r>
    </w:p>
    <w:p w14:paraId="089A45C9" w14:textId="77777777" w:rsidR="007B3E1A" w:rsidRPr="006851EE" w:rsidRDefault="007B3E1A" w:rsidP="007B3E1A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eastAsia="Calibri" w:hAnsi="Times New Roman" w:cs="Times New Roman"/>
          <w:sz w:val="19"/>
          <w:szCs w:val="19"/>
          <w:lang w:val="x-none" w:eastAsia="x-none"/>
        </w:rPr>
      </w:pP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>(подпись)</w:t>
      </w:r>
      <w:r w:rsidRPr="006851EE">
        <w:rPr>
          <w:rFonts w:ascii="Times New Roman" w:eastAsia="Calibri" w:hAnsi="Times New Roman" w:cs="Times New Roman"/>
          <w:sz w:val="19"/>
          <w:szCs w:val="19"/>
          <w:lang w:val="x-none" w:eastAsia="x-none"/>
        </w:rPr>
        <w:tab/>
        <w:t>(Инициалы и фамилия)</w:t>
      </w:r>
    </w:p>
    <w:p w14:paraId="2173E020" w14:textId="77777777" w:rsidR="007B3E1A" w:rsidRPr="006851EE" w:rsidRDefault="007B3E1A" w:rsidP="007B3E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7569F6A0" w14:textId="77777777" w:rsidR="007B3E1A" w:rsidRPr="006851EE" w:rsidRDefault="007B3E1A" w:rsidP="007B3E1A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D275181" w14:textId="77777777" w:rsidR="007B3E1A" w:rsidRPr="006851EE" w:rsidRDefault="007B3E1A" w:rsidP="007B3E1A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6851EE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86ECBF4" w14:textId="77777777" w:rsidR="007B3E1A" w:rsidRPr="006851EE" w:rsidRDefault="007B3E1A" w:rsidP="007B3E1A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24" w:name="_Toc215214848"/>
      <w:bookmarkStart w:id="25" w:name="_Toc215481221"/>
      <w:r w:rsidRPr="006851EE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4"/>
      <w:bookmarkEnd w:id="25"/>
    </w:p>
    <w:tbl>
      <w:tblPr>
        <w:tblpPr w:leftFromText="180" w:rightFromText="180" w:bottomFromText="160" w:vertAnchor="text" w:horzAnchor="margin" w:tblpY="164"/>
        <w:tblW w:w="9467" w:type="dxa"/>
        <w:tblLayout w:type="fixed"/>
        <w:tblLook w:val="04A0" w:firstRow="1" w:lastRow="0" w:firstColumn="1" w:lastColumn="0" w:noHBand="0" w:noVBand="1"/>
      </w:tblPr>
      <w:tblGrid>
        <w:gridCol w:w="993"/>
        <w:gridCol w:w="3680"/>
        <w:gridCol w:w="1418"/>
        <w:gridCol w:w="1842"/>
        <w:gridCol w:w="1534"/>
      </w:tblGrid>
      <w:tr w:rsidR="007B3E1A" w:rsidRPr="006851EE" w14:paraId="16D4F08C" w14:textId="77777777" w:rsidTr="0048381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D9346D9" w14:textId="77777777" w:rsidR="007B3E1A" w:rsidRPr="006851EE" w:rsidRDefault="007B3E1A" w:rsidP="0048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изменения</w:t>
            </w: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611F2AA" w14:textId="77777777" w:rsidR="007B3E1A" w:rsidRPr="006851EE" w:rsidRDefault="007B3E1A" w:rsidP="0048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9712BD" w14:textId="77777777" w:rsidR="007B3E1A" w:rsidRPr="006851EE" w:rsidRDefault="007B3E1A" w:rsidP="0048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B6B23A" w14:textId="77777777" w:rsidR="007B3E1A" w:rsidRPr="006851EE" w:rsidRDefault="007B3E1A" w:rsidP="0048381B">
            <w:pPr>
              <w:spacing w:after="0" w:line="240" w:lineRule="auto"/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E0458B" w14:textId="77777777" w:rsidR="007B3E1A" w:rsidRPr="006851EE" w:rsidRDefault="007B3E1A" w:rsidP="0048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Подпись</w:t>
            </w:r>
          </w:p>
          <w:p w14:paraId="00D8C39C" w14:textId="77777777" w:rsidR="007B3E1A" w:rsidRPr="006851EE" w:rsidRDefault="007B3E1A" w:rsidP="0048381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6851EE">
              <w:rPr>
                <w:rFonts w:ascii="Times New Roman" w:eastAsia="Calibri" w:hAnsi="Times New Roman" w:cs="Times New Roman"/>
                <w:b/>
              </w:rPr>
              <w:t>ответственного за внесение изменения</w:t>
            </w:r>
          </w:p>
        </w:tc>
      </w:tr>
      <w:tr w:rsidR="007B3E1A" w:rsidRPr="006851EE" w14:paraId="0A6886A2" w14:textId="77777777" w:rsidTr="0048381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1CD92C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C40F57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278D4E18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2F9BA82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74EFDE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309C4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A7042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5578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B3E1A" w:rsidRPr="006851EE" w14:paraId="79E57537" w14:textId="77777777" w:rsidTr="0048381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01A481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510D6C8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20CA268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BF2AE7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DD9F76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3B268B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27092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B3E1A" w:rsidRPr="006851EE" w14:paraId="47FC1B41" w14:textId="77777777" w:rsidTr="0048381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CEB9A3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7FB48963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C079FD0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8ACA59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81A5B9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BFB1E6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C2F5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B3E1A" w:rsidRPr="006851EE" w14:paraId="234F9475" w14:textId="77777777" w:rsidTr="0048381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DAE55D2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41F1E87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08E2CE3A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0E4EDB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F3DB7C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37F92C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B4EC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B3E1A" w:rsidRPr="006851EE" w14:paraId="27015D15" w14:textId="77777777" w:rsidTr="0048381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FF145C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ABCEEAD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1D1D5A36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1A8AA9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61BFC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AC5AEE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21C5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B3E1A" w:rsidRPr="006851EE" w14:paraId="40163BD3" w14:textId="77777777" w:rsidTr="0048381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5CB249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1309B8C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0CC1B9B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4BE9AB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500F3A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64F032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F9CFD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B3E1A" w:rsidRPr="006851EE" w14:paraId="50B6FA47" w14:textId="77777777" w:rsidTr="0048381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01E40C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53966465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4B964DD5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034C7BB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DF4B97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63C6F6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7C71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7B3E1A" w:rsidRPr="006851EE" w14:paraId="2DBF2626" w14:textId="77777777" w:rsidTr="0048381B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AC601E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6DF02F12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14:paraId="324AAD04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C4672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877502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A08F4A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5E140" w14:textId="77777777" w:rsidR="007B3E1A" w:rsidRPr="006851EE" w:rsidRDefault="007B3E1A" w:rsidP="0048381B">
            <w:pPr>
              <w:snapToGri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</w:tbl>
    <w:p w14:paraId="192747BD" w14:textId="77777777" w:rsidR="007B3E1A" w:rsidRPr="006851EE" w:rsidRDefault="007B3E1A" w:rsidP="007B3E1A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F7DF86" w14:textId="77777777" w:rsidR="007B3E1A" w:rsidRPr="006851EE" w:rsidRDefault="007B3E1A" w:rsidP="007B3E1A">
      <w:pPr>
        <w:spacing w:after="0" w:line="240" w:lineRule="auto"/>
        <w:rPr>
          <w:rFonts w:ascii="Times New Roman" w:hAnsi="Times New Roman" w:cs="Times New Roman"/>
        </w:rPr>
      </w:pPr>
    </w:p>
    <w:bookmarkEnd w:id="23"/>
    <w:p w14:paraId="4A46E48E" w14:textId="77777777" w:rsidR="007B3E1A" w:rsidRPr="006851EE" w:rsidRDefault="007B3E1A" w:rsidP="007B3E1A">
      <w:pPr>
        <w:spacing w:after="0" w:line="240" w:lineRule="auto"/>
        <w:rPr>
          <w:rFonts w:ascii="Times New Roman" w:hAnsi="Times New Roman" w:cs="Times New Roman"/>
        </w:rPr>
      </w:pPr>
    </w:p>
    <w:sectPr w:rsidR="007B3E1A" w:rsidRPr="006851EE" w:rsidSect="00D77DE6">
      <w:footerReference w:type="default" r:id="rId10"/>
      <w:footerReference w:type="first" r:id="rId11"/>
      <w:type w:val="continuous"/>
      <w:pgSz w:w="11906" w:h="16838"/>
      <w:pgMar w:top="1134" w:right="567" w:bottom="1134" w:left="1474" w:header="708" w:footer="0" w:gutter="0"/>
      <w:pgNumType w:start="1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FB338" w14:textId="77777777" w:rsidR="00616E19" w:rsidRDefault="00616E19">
      <w:pPr>
        <w:spacing w:line="240" w:lineRule="auto"/>
      </w:pPr>
      <w:r>
        <w:separator/>
      </w:r>
    </w:p>
  </w:endnote>
  <w:endnote w:type="continuationSeparator" w:id="0">
    <w:p w14:paraId="3A9A78C8" w14:textId="77777777" w:rsidR="00616E19" w:rsidRDefault="00616E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37723143"/>
    </w:sdtPr>
    <w:sdtContent>
      <w:p w14:paraId="44A48FE8" w14:textId="77777777" w:rsidR="002B553B" w:rsidRDefault="00000000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8319098" w14:textId="77777777" w:rsidR="002B553B" w:rsidRDefault="002B553B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77C0E" w14:textId="77777777" w:rsidR="002B553B" w:rsidRDefault="002B553B">
    <w:pPr>
      <w:pStyle w:val="ab"/>
      <w:jc w:val="center"/>
    </w:pPr>
  </w:p>
  <w:p w14:paraId="61FEF7A8" w14:textId="77777777" w:rsidR="002B553B" w:rsidRDefault="002B553B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BD60B" w14:textId="77777777" w:rsidR="00616E19" w:rsidRDefault="00616E19">
      <w:pPr>
        <w:spacing w:after="0"/>
      </w:pPr>
      <w:r>
        <w:separator/>
      </w:r>
    </w:p>
  </w:footnote>
  <w:footnote w:type="continuationSeparator" w:id="0">
    <w:p w14:paraId="23C2F2A0" w14:textId="77777777" w:rsidR="00616E19" w:rsidRDefault="00616E1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33AB32A"/>
    <w:multiLevelType w:val="multilevel"/>
    <w:tmpl w:val="B33AB32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7C06E9B"/>
    <w:multiLevelType w:val="multilevel"/>
    <w:tmpl w:val="07C06E9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5" w:hanging="765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125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25" w:hanging="7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E3503CE"/>
    <w:multiLevelType w:val="singleLevel"/>
    <w:tmpl w:val="2E3503CE"/>
    <w:lvl w:ilvl="0">
      <w:start w:val="36"/>
      <w:numFmt w:val="decimal"/>
      <w:suff w:val="space"/>
      <w:lvlText w:val="%1."/>
      <w:lvlJc w:val="left"/>
    </w:lvl>
  </w:abstractNum>
  <w:abstractNum w:abstractNumId="3" w15:restartNumberingAfterBreak="0">
    <w:nsid w:val="2E6649D0"/>
    <w:multiLevelType w:val="multilevel"/>
    <w:tmpl w:val="2E664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Zero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343A5697"/>
    <w:multiLevelType w:val="multilevel"/>
    <w:tmpl w:val="343A5697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BB669C"/>
    <w:multiLevelType w:val="multilevel"/>
    <w:tmpl w:val="36BB669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568E1F49"/>
    <w:multiLevelType w:val="singleLevel"/>
    <w:tmpl w:val="568E1F49"/>
    <w:lvl w:ilvl="0">
      <w:start w:val="1"/>
      <w:numFmt w:val="decimal"/>
      <w:suff w:val="space"/>
      <w:lvlText w:val="%1."/>
      <w:lvlJc w:val="left"/>
      <w:rPr>
        <w:rFonts w:hint="default"/>
        <w:b w:val="0"/>
        <w:bCs w:val="0"/>
      </w:rPr>
    </w:lvl>
  </w:abstractNum>
  <w:abstractNum w:abstractNumId="7" w15:restartNumberingAfterBreak="0">
    <w:nsid w:val="65402566"/>
    <w:multiLevelType w:val="multilevel"/>
    <w:tmpl w:val="65402566"/>
    <w:lvl w:ilvl="0">
      <w:start w:val="1"/>
      <w:numFmt w:val="bullet"/>
      <w:lvlText w:val="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668A0C45"/>
    <w:multiLevelType w:val="multilevel"/>
    <w:tmpl w:val="668A0C4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709664">
    <w:abstractNumId w:val="3"/>
  </w:num>
  <w:num w:numId="2" w16cid:durableId="1238394519">
    <w:abstractNumId w:val="0"/>
  </w:num>
  <w:num w:numId="3" w16cid:durableId="894124415">
    <w:abstractNumId w:val="8"/>
  </w:num>
  <w:num w:numId="4" w16cid:durableId="151803106">
    <w:abstractNumId w:val="1"/>
  </w:num>
  <w:num w:numId="5" w16cid:durableId="606229352">
    <w:abstractNumId w:val="6"/>
  </w:num>
  <w:num w:numId="6" w16cid:durableId="1760904097">
    <w:abstractNumId w:val="2"/>
  </w:num>
  <w:num w:numId="7" w16cid:durableId="85729604">
    <w:abstractNumId w:val="4"/>
  </w:num>
  <w:num w:numId="8" w16cid:durableId="1756245467">
    <w:abstractNumId w:val="5"/>
  </w:num>
  <w:num w:numId="9" w16cid:durableId="528377213">
    <w:abstractNumId w:val="7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8C"/>
    <w:rsid w:val="00041D8B"/>
    <w:rsid w:val="00042F26"/>
    <w:rsid w:val="00054DF0"/>
    <w:rsid w:val="00071BFC"/>
    <w:rsid w:val="000764CA"/>
    <w:rsid w:val="00087321"/>
    <w:rsid w:val="000A6733"/>
    <w:rsid w:val="000B147C"/>
    <w:rsid w:val="000B5517"/>
    <w:rsid w:val="000C0662"/>
    <w:rsid w:val="000F5648"/>
    <w:rsid w:val="0012569C"/>
    <w:rsid w:val="00140888"/>
    <w:rsid w:val="00150C67"/>
    <w:rsid w:val="001C0228"/>
    <w:rsid w:val="001C11E8"/>
    <w:rsid w:val="001E6DB9"/>
    <w:rsid w:val="001F35AB"/>
    <w:rsid w:val="001F43E2"/>
    <w:rsid w:val="00204F01"/>
    <w:rsid w:val="00270EBA"/>
    <w:rsid w:val="002846B0"/>
    <w:rsid w:val="002B553B"/>
    <w:rsid w:val="002C437E"/>
    <w:rsid w:val="002D50FA"/>
    <w:rsid w:val="002F292B"/>
    <w:rsid w:val="0031643B"/>
    <w:rsid w:val="00337B0D"/>
    <w:rsid w:val="00350204"/>
    <w:rsid w:val="003778CD"/>
    <w:rsid w:val="00387001"/>
    <w:rsid w:val="00397E4E"/>
    <w:rsid w:val="003D0285"/>
    <w:rsid w:val="003D7953"/>
    <w:rsid w:val="003E4C18"/>
    <w:rsid w:val="003F017B"/>
    <w:rsid w:val="004142FB"/>
    <w:rsid w:val="004347F1"/>
    <w:rsid w:val="00447525"/>
    <w:rsid w:val="00473B9C"/>
    <w:rsid w:val="004857DF"/>
    <w:rsid w:val="004E58E9"/>
    <w:rsid w:val="004F0660"/>
    <w:rsid w:val="00512BC7"/>
    <w:rsid w:val="005361FF"/>
    <w:rsid w:val="00581121"/>
    <w:rsid w:val="005B0DB4"/>
    <w:rsid w:val="005E4656"/>
    <w:rsid w:val="006022B5"/>
    <w:rsid w:val="006050FE"/>
    <w:rsid w:val="00613910"/>
    <w:rsid w:val="006145A3"/>
    <w:rsid w:val="00616E19"/>
    <w:rsid w:val="00617872"/>
    <w:rsid w:val="00632BF9"/>
    <w:rsid w:val="00644E59"/>
    <w:rsid w:val="006761C4"/>
    <w:rsid w:val="006876DB"/>
    <w:rsid w:val="00691F8C"/>
    <w:rsid w:val="00695CBD"/>
    <w:rsid w:val="006A2BB7"/>
    <w:rsid w:val="006B2CD3"/>
    <w:rsid w:val="006C58F8"/>
    <w:rsid w:val="007069B6"/>
    <w:rsid w:val="00713609"/>
    <w:rsid w:val="00735843"/>
    <w:rsid w:val="007904CE"/>
    <w:rsid w:val="007A405B"/>
    <w:rsid w:val="007B0CE7"/>
    <w:rsid w:val="007B3E1A"/>
    <w:rsid w:val="007D3165"/>
    <w:rsid w:val="007E26F5"/>
    <w:rsid w:val="007F637B"/>
    <w:rsid w:val="0082268D"/>
    <w:rsid w:val="0082432E"/>
    <w:rsid w:val="008376F3"/>
    <w:rsid w:val="0084462D"/>
    <w:rsid w:val="0085128F"/>
    <w:rsid w:val="00854E19"/>
    <w:rsid w:val="00880C40"/>
    <w:rsid w:val="008862FD"/>
    <w:rsid w:val="008A2247"/>
    <w:rsid w:val="008C05A4"/>
    <w:rsid w:val="008C6844"/>
    <w:rsid w:val="008D30BE"/>
    <w:rsid w:val="009D60E2"/>
    <w:rsid w:val="009E16AC"/>
    <w:rsid w:val="00A02CD0"/>
    <w:rsid w:val="00A16250"/>
    <w:rsid w:val="00A21230"/>
    <w:rsid w:val="00A253F4"/>
    <w:rsid w:val="00A33924"/>
    <w:rsid w:val="00A73B79"/>
    <w:rsid w:val="00AC4614"/>
    <w:rsid w:val="00AC5265"/>
    <w:rsid w:val="00AD5C97"/>
    <w:rsid w:val="00B20584"/>
    <w:rsid w:val="00B2088C"/>
    <w:rsid w:val="00B3641A"/>
    <w:rsid w:val="00B60732"/>
    <w:rsid w:val="00B66D69"/>
    <w:rsid w:val="00B865AD"/>
    <w:rsid w:val="00BD3927"/>
    <w:rsid w:val="00C061C8"/>
    <w:rsid w:val="00C138C4"/>
    <w:rsid w:val="00C1500F"/>
    <w:rsid w:val="00C24795"/>
    <w:rsid w:val="00C4583E"/>
    <w:rsid w:val="00C767BC"/>
    <w:rsid w:val="00CA2B52"/>
    <w:rsid w:val="00CA691E"/>
    <w:rsid w:val="00CB5ACB"/>
    <w:rsid w:val="00CD26FF"/>
    <w:rsid w:val="00CD31AD"/>
    <w:rsid w:val="00CF2BF8"/>
    <w:rsid w:val="00CF2EF6"/>
    <w:rsid w:val="00D01303"/>
    <w:rsid w:val="00D06ED1"/>
    <w:rsid w:val="00D116F7"/>
    <w:rsid w:val="00D30BEE"/>
    <w:rsid w:val="00D3360D"/>
    <w:rsid w:val="00D34E7A"/>
    <w:rsid w:val="00D44658"/>
    <w:rsid w:val="00D559EC"/>
    <w:rsid w:val="00D77DE6"/>
    <w:rsid w:val="00D835A4"/>
    <w:rsid w:val="00DA3012"/>
    <w:rsid w:val="00DC248C"/>
    <w:rsid w:val="00DE3805"/>
    <w:rsid w:val="00DF4FE2"/>
    <w:rsid w:val="00E12CFF"/>
    <w:rsid w:val="00E7028A"/>
    <w:rsid w:val="00E77F27"/>
    <w:rsid w:val="00E90DF9"/>
    <w:rsid w:val="00EB4C8B"/>
    <w:rsid w:val="00EB59B3"/>
    <w:rsid w:val="00EB7DA7"/>
    <w:rsid w:val="00EF1754"/>
    <w:rsid w:val="00EF6FF2"/>
    <w:rsid w:val="00F0550E"/>
    <w:rsid w:val="00F214EB"/>
    <w:rsid w:val="00F241B7"/>
    <w:rsid w:val="00F329FC"/>
    <w:rsid w:val="00F81465"/>
    <w:rsid w:val="00FC7091"/>
    <w:rsid w:val="00FF4CFC"/>
    <w:rsid w:val="017F546A"/>
    <w:rsid w:val="09C07694"/>
    <w:rsid w:val="0DA45789"/>
    <w:rsid w:val="131F63B0"/>
    <w:rsid w:val="1A067F29"/>
    <w:rsid w:val="21F87E5C"/>
    <w:rsid w:val="22264695"/>
    <w:rsid w:val="2E824597"/>
    <w:rsid w:val="2FF5442B"/>
    <w:rsid w:val="300A5AA4"/>
    <w:rsid w:val="320D3918"/>
    <w:rsid w:val="3556219E"/>
    <w:rsid w:val="366B6BD0"/>
    <w:rsid w:val="36BD5646"/>
    <w:rsid w:val="38032173"/>
    <w:rsid w:val="3DAC3891"/>
    <w:rsid w:val="42E23EE5"/>
    <w:rsid w:val="4590612D"/>
    <w:rsid w:val="463E0849"/>
    <w:rsid w:val="4CD43593"/>
    <w:rsid w:val="4EA22CC4"/>
    <w:rsid w:val="4EF56EBA"/>
    <w:rsid w:val="548C2CB1"/>
    <w:rsid w:val="553F3DD9"/>
    <w:rsid w:val="56AB35AA"/>
    <w:rsid w:val="58555EF2"/>
    <w:rsid w:val="5AF74F9D"/>
    <w:rsid w:val="67846F6F"/>
    <w:rsid w:val="6A6E5AFA"/>
    <w:rsid w:val="7ACE0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3422E65"/>
  <w15:docId w15:val="{F94EB6F7-1603-4AC2-95FA-03F563969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"/>
    <w:basedOn w:val="a"/>
    <w:link w:val="aa"/>
    <w:qFormat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List"/>
    <w:basedOn w:val="a"/>
    <w:qFormat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Normal (Web)"/>
    <w:basedOn w:val="a"/>
    <w:unhideWhenUsed/>
    <w:qFormat/>
    <w:pPr>
      <w:autoSpaceDN w:val="0"/>
      <w:spacing w:after="0" w:line="276" w:lineRule="auto"/>
      <w:ind w:firstLine="426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styleId="af">
    <w:name w:val="List Paragraph"/>
    <w:basedOn w:val="a"/>
    <w:link w:val="af0"/>
    <w:uiPriority w:val="34"/>
    <w:qFormat/>
    <w:pPr>
      <w:ind w:left="720"/>
      <w:contextualSpacing/>
    </w:pPr>
  </w:style>
  <w:style w:type="character" w:customStyle="1" w:styleId="af0">
    <w:name w:val="Абзац списка Знак"/>
    <w:link w:val="af"/>
    <w:uiPriority w:val="34"/>
    <w:qFormat/>
    <w:locked/>
  </w:style>
  <w:style w:type="character" w:customStyle="1" w:styleId="af1">
    <w:name w:val="Основной текст_"/>
    <w:link w:val="6"/>
    <w:qFormat/>
    <w:rPr>
      <w:rFonts w:eastAsia="Times New Roman" w:cs="Times New Roman"/>
      <w:shd w:val="clear" w:color="auto" w:fill="FFFFFF"/>
    </w:rPr>
  </w:style>
  <w:style w:type="paragraph" w:customStyle="1" w:styleId="6">
    <w:name w:val="Основной текст6"/>
    <w:basedOn w:val="a"/>
    <w:link w:val="af1"/>
    <w:qFormat/>
    <w:pPr>
      <w:shd w:val="clear" w:color="auto" w:fill="FFFFFF"/>
      <w:spacing w:after="0" w:line="0" w:lineRule="atLeast"/>
      <w:ind w:hanging="1500"/>
    </w:pPr>
    <w:rPr>
      <w:rFonts w:eastAsia="Times New Roman" w:cs="Times New Roman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">
    <w:name w:val="Заголовок №5_"/>
    <w:link w:val="50"/>
    <w:qFormat/>
    <w:rPr>
      <w:rFonts w:eastAsia="Times New Roman" w:cs="Times New Roman"/>
      <w:shd w:val="clear" w:color="auto" w:fill="FFFFFF"/>
    </w:rPr>
  </w:style>
  <w:style w:type="paragraph" w:customStyle="1" w:styleId="50">
    <w:name w:val="Заголовок №5"/>
    <w:basedOn w:val="a"/>
    <w:link w:val="5"/>
    <w:qFormat/>
    <w:pPr>
      <w:shd w:val="clear" w:color="auto" w:fill="FFFFFF"/>
      <w:spacing w:after="360" w:line="0" w:lineRule="atLeast"/>
      <w:ind w:hanging="380"/>
      <w:outlineLvl w:val="4"/>
    </w:pPr>
    <w:rPr>
      <w:rFonts w:eastAsia="Times New Roman" w:cs="Times New Roman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+ Полужирный"/>
    <w:qFormat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7">
    <w:name w:val="Основной текст (7)_"/>
    <w:link w:val="70"/>
    <w:qFormat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before="180" w:after="0" w:line="288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71">
    <w:name w:val="Основной текст (7) + Не полужирный"/>
    <w:qFormat/>
    <w:rPr>
      <w:rFonts w:ascii="Times New Roman" w:eastAsia="Times New Roman" w:hAnsi="Times New Roman" w:cs="Times New Roman"/>
      <w:b/>
      <w:bCs/>
      <w:spacing w:val="0"/>
      <w:sz w:val="22"/>
      <w:szCs w:val="22"/>
    </w:rPr>
  </w:style>
  <w:style w:type="character" w:customStyle="1" w:styleId="9">
    <w:name w:val="Основной текст (9)_"/>
    <w:link w:val="90"/>
    <w:qFormat/>
    <w:rPr>
      <w:rFonts w:ascii="Times New Roman" w:eastAsia="Times New Roman" w:hAnsi="Times New Roman" w:cs="Times New Roman"/>
      <w:sz w:val="15"/>
      <w:szCs w:val="15"/>
      <w:shd w:val="clear" w:color="auto" w:fill="FFFFFF"/>
      <w:lang w:val="en-US"/>
    </w:rPr>
  </w:style>
  <w:style w:type="paragraph" w:customStyle="1" w:styleId="90">
    <w:name w:val="Основной текст (9)"/>
    <w:basedOn w:val="a"/>
    <w:link w:val="9"/>
    <w:qFormat/>
    <w:pPr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5"/>
      <w:szCs w:val="15"/>
      <w:lang w:val="en-US"/>
    </w:rPr>
  </w:style>
  <w:style w:type="paragraph" w:customStyle="1" w:styleId="af3">
    <w:name w:val="Стиль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character" w:customStyle="1" w:styleId="2">
    <w:name w:val="Основной текст (2)_"/>
    <w:link w:val="20"/>
    <w:qFormat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qFormat/>
    <w:pPr>
      <w:widowControl w:val="0"/>
      <w:shd w:val="clear" w:color="auto" w:fill="FFFFFF"/>
      <w:spacing w:after="0" w:line="320" w:lineRule="exact"/>
      <w:jc w:val="right"/>
    </w:pPr>
    <w:rPr>
      <w:sz w:val="28"/>
      <w:szCs w:val="28"/>
    </w:rPr>
  </w:style>
  <w:style w:type="character" w:customStyle="1" w:styleId="3">
    <w:name w:val="Основной текст (3)_"/>
    <w:link w:val="30"/>
    <w:qFormat/>
    <w:rPr>
      <w:spacing w:val="10"/>
      <w:sz w:val="19"/>
      <w:szCs w:val="19"/>
      <w:shd w:val="clear" w:color="auto" w:fill="FFFFFF"/>
    </w:rPr>
  </w:style>
  <w:style w:type="paragraph" w:customStyle="1" w:styleId="30">
    <w:name w:val="Основной текст (3)"/>
    <w:basedOn w:val="a"/>
    <w:link w:val="3"/>
    <w:qFormat/>
    <w:pPr>
      <w:widowControl w:val="0"/>
      <w:shd w:val="clear" w:color="auto" w:fill="FFFFFF"/>
      <w:spacing w:after="0" w:line="320" w:lineRule="exact"/>
      <w:jc w:val="both"/>
    </w:pPr>
    <w:rPr>
      <w:spacing w:val="10"/>
      <w:sz w:val="19"/>
      <w:szCs w:val="19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c">
    <w:name w:val="Нижний колонтитул Знак"/>
    <w:basedOn w:val="a0"/>
    <w:link w:val="ab"/>
    <w:uiPriority w:val="99"/>
    <w:qFormat/>
  </w:style>
  <w:style w:type="paragraph" w:customStyle="1" w:styleId="21">
    <w:name w:val="Подпись к таблице (2)"/>
    <w:basedOn w:val="a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WPSOffice1">
    <w:name w:val="WPSOffice手动目录 1"/>
  </w:style>
  <w:style w:type="paragraph" w:styleId="10">
    <w:name w:val="toc 1"/>
    <w:basedOn w:val="a"/>
    <w:next w:val="a"/>
    <w:autoRedefine/>
    <w:uiPriority w:val="39"/>
    <w:unhideWhenUsed/>
    <w:rsid w:val="007B3E1A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noki53.ru/about/education/informatsiya-o-metodicheskikh-i-inykh-dokumentakh/programma-vospitaniya%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23</Pages>
  <Words>5604</Words>
  <Characters>31946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red</dc:creator>
  <cp:lastModifiedBy>user</cp:lastModifiedBy>
  <cp:revision>7</cp:revision>
  <dcterms:created xsi:type="dcterms:W3CDTF">2025-10-21T11:35:00Z</dcterms:created>
  <dcterms:modified xsi:type="dcterms:W3CDTF">2025-12-02T11:18:00Z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1049-12.2.0.22556</vt:lpwstr>
  </property>
  <property fmtid="{D5CDD505-2E9C-101B-9397-08002B2CF9AE}" pid="3" name="ICV">
    <vt:lpwstr>61886689199840A2B52988CE9CA19DC8_13</vt:lpwstr>
  </property>
</Properties>
</file>