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1AB10" w14:textId="77777777" w:rsidR="00ED6321" w:rsidRDefault="00ED6321" w:rsidP="00ED6321">
      <w:pPr>
        <w:jc w:val="center"/>
        <w:rPr>
          <w:rFonts w:ascii="Times New Roman" w:hAnsi="Times New Roman" w:cs="Times New Roman"/>
          <w:sz w:val="28"/>
          <w:szCs w:val="28"/>
        </w:rPr>
      </w:pPr>
      <w:bookmarkStart w:id="0" w:name="_Toc223597085"/>
      <w:bookmarkStart w:id="1" w:name="_Toc210825750"/>
      <w:bookmarkStart w:id="2" w:name="_Toc210825857"/>
      <w:bookmarkStart w:id="3" w:name="_Toc210825964"/>
      <w:bookmarkStart w:id="4" w:name="_Toc210826071"/>
      <w:bookmarkStart w:id="5" w:name="_Toc210826179"/>
      <w:bookmarkStart w:id="6" w:name="_Toc210826287"/>
      <w:bookmarkStart w:id="7" w:name="_Toc210826395"/>
      <w:bookmarkStart w:id="8" w:name="_Toc210826503"/>
      <w:bookmarkStart w:id="9" w:name="_Toc210826612"/>
      <w:bookmarkStart w:id="10" w:name="_Toc210826721"/>
      <w:bookmarkStart w:id="11" w:name="_Toc210826830"/>
      <w:r w:rsidRPr="006851EE">
        <w:rPr>
          <w:rFonts w:ascii="Times New Roman" w:hAnsi="Times New Roman" w:cs="Times New Roman"/>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0CA924E3" w14:textId="77777777" w:rsidR="00C16B56" w:rsidRPr="006851EE" w:rsidRDefault="00C16B56" w:rsidP="00ED6321">
      <w:pPr>
        <w:jc w:val="center"/>
        <w:rPr>
          <w:rFonts w:ascii="Times New Roman" w:hAnsi="Times New Roman" w:cs="Times New Roman"/>
          <w:sz w:val="28"/>
          <w:szCs w:val="28"/>
        </w:rPr>
      </w:pPr>
    </w:p>
    <w:p w14:paraId="4BAC6997" w14:textId="77777777" w:rsidR="00ED6321" w:rsidRPr="006851EE" w:rsidRDefault="00ED6321" w:rsidP="00ED6321">
      <w:pPr>
        <w:jc w:val="right"/>
        <w:rPr>
          <w:rFonts w:ascii="Times New Roman" w:hAnsi="Times New Roman" w:cs="Times New Roman"/>
          <w:sz w:val="28"/>
          <w:szCs w:val="28"/>
          <w:shd w:val="clear" w:color="auto" w:fill="FFFFFF"/>
        </w:rPr>
      </w:pPr>
    </w:p>
    <w:p w14:paraId="305BAB76" w14:textId="3E5D0480" w:rsidR="00ED6321" w:rsidRPr="006851EE" w:rsidRDefault="00C16B56" w:rsidP="00ED6321">
      <w:pPr>
        <w:jc w:val="right"/>
        <w:rPr>
          <w:rFonts w:ascii="Times New Roman" w:hAnsi="Times New Roman" w:cs="Times New Roman"/>
          <w:sz w:val="28"/>
          <w:szCs w:val="28"/>
          <w:shd w:val="clear" w:color="auto" w:fill="FFFFFF"/>
        </w:rPr>
      </w:pPr>
      <w:r>
        <w:rPr>
          <w:noProof/>
        </w:rPr>
        <w:drawing>
          <wp:inline distT="0" distB="0" distL="0" distR="0" wp14:anchorId="11827CF1" wp14:editId="55FFE63E">
            <wp:extent cx="3037598" cy="1547813"/>
            <wp:effectExtent l="0" t="0" r="0" b="0"/>
            <wp:docPr id="10415636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563606" name=""/>
                    <pic:cNvPicPr/>
                  </pic:nvPicPr>
                  <pic:blipFill>
                    <a:blip r:embed="rId8"/>
                    <a:stretch>
                      <a:fillRect/>
                    </a:stretch>
                  </pic:blipFill>
                  <pic:spPr>
                    <a:xfrm>
                      <a:off x="0" y="0"/>
                      <a:ext cx="3061865" cy="1560179"/>
                    </a:xfrm>
                    <a:prstGeom prst="rect">
                      <a:avLst/>
                    </a:prstGeom>
                  </pic:spPr>
                </pic:pic>
              </a:graphicData>
            </a:graphic>
          </wp:inline>
        </w:drawing>
      </w:r>
    </w:p>
    <w:p w14:paraId="47CD8D08" w14:textId="77777777" w:rsidR="00ED6321" w:rsidRPr="006851EE" w:rsidRDefault="00ED6321" w:rsidP="00ED6321">
      <w:pPr>
        <w:jc w:val="right"/>
        <w:rPr>
          <w:rFonts w:ascii="Times New Roman" w:hAnsi="Times New Roman" w:cs="Times New Roman"/>
          <w:sz w:val="28"/>
          <w:szCs w:val="28"/>
          <w:shd w:val="clear" w:color="auto" w:fill="FFFFFF"/>
        </w:rPr>
      </w:pPr>
    </w:p>
    <w:p w14:paraId="33A84A78" w14:textId="77777777" w:rsidR="00ED6321" w:rsidRPr="006851EE" w:rsidRDefault="00ED6321" w:rsidP="00ED6321">
      <w:pPr>
        <w:jc w:val="right"/>
        <w:rPr>
          <w:rFonts w:ascii="Times New Roman" w:hAnsi="Times New Roman" w:cs="Times New Roman"/>
          <w:sz w:val="28"/>
          <w:szCs w:val="28"/>
          <w:shd w:val="clear" w:color="auto" w:fill="FFFFFF"/>
        </w:rPr>
      </w:pPr>
    </w:p>
    <w:p w14:paraId="5A3D99E9" w14:textId="77777777" w:rsidR="00ED6321" w:rsidRPr="006851EE" w:rsidRDefault="00ED6321" w:rsidP="00ED6321">
      <w:pPr>
        <w:jc w:val="center"/>
        <w:rPr>
          <w:rFonts w:ascii="Times New Roman" w:hAnsi="Times New Roman" w:cs="Times New Roman"/>
          <w:b/>
          <w:sz w:val="28"/>
          <w:szCs w:val="28"/>
          <w:lang w:val="en-US"/>
        </w:rPr>
      </w:pPr>
    </w:p>
    <w:p w14:paraId="084661F4" w14:textId="77777777" w:rsidR="00ED6321" w:rsidRPr="006851EE" w:rsidRDefault="00ED6321" w:rsidP="00ED6321">
      <w:pPr>
        <w:jc w:val="center"/>
        <w:rPr>
          <w:rFonts w:ascii="Times New Roman" w:hAnsi="Times New Roman" w:cs="Times New Roman"/>
          <w:b/>
          <w:sz w:val="28"/>
          <w:szCs w:val="28"/>
        </w:rPr>
      </w:pPr>
    </w:p>
    <w:p w14:paraId="0F288D1C" w14:textId="77777777" w:rsidR="00ED6321" w:rsidRPr="006851EE" w:rsidRDefault="00ED6321" w:rsidP="00ED6321">
      <w:pPr>
        <w:jc w:val="center"/>
        <w:rPr>
          <w:rFonts w:ascii="Times New Roman" w:hAnsi="Times New Roman" w:cs="Times New Roman"/>
          <w:b/>
          <w:sz w:val="28"/>
          <w:szCs w:val="28"/>
          <w:lang w:val="en-US"/>
        </w:rPr>
      </w:pPr>
      <w:r w:rsidRPr="006851EE">
        <w:rPr>
          <w:rFonts w:ascii="Times New Roman" w:hAnsi="Times New Roman" w:cs="Times New Roman"/>
          <w:b/>
          <w:sz w:val="28"/>
          <w:szCs w:val="28"/>
        </w:rPr>
        <w:t>Рабочая программа</w:t>
      </w:r>
    </w:p>
    <w:p w14:paraId="21BA18E1" w14:textId="77777777" w:rsidR="00ED6321" w:rsidRDefault="00ED6321" w:rsidP="00ED6321">
      <w:pPr>
        <w:jc w:val="center"/>
        <w:rPr>
          <w:rFonts w:ascii="Times New Roman" w:hAnsi="Times New Roman" w:cs="Times New Roman"/>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832012" w:rsidRPr="00042D6F" w14:paraId="0046EC7A" w14:textId="77777777" w:rsidTr="00832012">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1B9362ED" w14:textId="4A411676" w:rsidR="00832012" w:rsidRPr="00832012" w:rsidRDefault="00832012" w:rsidP="00832012">
            <w:pPr>
              <w:autoSpaceDN w:val="0"/>
              <w:ind w:right="20"/>
              <w:jc w:val="center"/>
              <w:rPr>
                <w:rFonts w:ascii="Times New Roman" w:eastAsia="Calibri" w:hAnsi="Times New Roman" w:cs="Times New Roman"/>
                <w:b/>
                <w:sz w:val="28"/>
                <w:szCs w:val="28"/>
                <w:lang w:eastAsia="ru-RU"/>
              </w:rPr>
            </w:pPr>
            <w:r w:rsidRPr="00832012">
              <w:rPr>
                <w:rFonts w:ascii="Times New Roman" w:eastAsia="Calibri" w:hAnsi="Times New Roman" w:cs="Times New Roman"/>
                <w:b/>
                <w:sz w:val="28"/>
                <w:szCs w:val="28"/>
                <w:lang w:eastAsia="ru-RU"/>
              </w:rPr>
              <w:t>ПП Профессиональная подготовка</w:t>
            </w:r>
          </w:p>
        </w:tc>
      </w:tr>
      <w:tr w:rsidR="00832012" w:rsidRPr="00832012" w14:paraId="36941F0B" w14:textId="77777777" w:rsidTr="00832012">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3BEAB7A6" w14:textId="77777777" w:rsidR="00832012" w:rsidRPr="00832012" w:rsidRDefault="00832012" w:rsidP="00832012">
            <w:pPr>
              <w:autoSpaceDN w:val="0"/>
              <w:ind w:right="20"/>
              <w:jc w:val="center"/>
              <w:rPr>
                <w:rFonts w:ascii="Times New Roman" w:eastAsia="Calibri" w:hAnsi="Times New Roman" w:cs="Times New Roman"/>
                <w:bCs/>
                <w:sz w:val="16"/>
                <w:szCs w:val="16"/>
                <w:lang w:eastAsia="ru-RU"/>
              </w:rPr>
            </w:pPr>
            <w:r w:rsidRPr="00832012">
              <w:rPr>
                <w:rFonts w:ascii="Times New Roman" w:eastAsia="Calibri" w:hAnsi="Times New Roman" w:cs="Times New Roman"/>
                <w:bCs/>
                <w:sz w:val="16"/>
                <w:szCs w:val="16"/>
                <w:lang w:eastAsia="ru-RU"/>
              </w:rPr>
              <w:t>(наименование раздела или профессионального модуля)</w:t>
            </w:r>
          </w:p>
        </w:tc>
      </w:tr>
      <w:tr w:rsidR="000A41B8" w:rsidRPr="000A41B8" w14:paraId="614AD2C9"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27076217" w14:textId="66DA3D1E" w:rsidR="000A41B8" w:rsidRPr="000A41B8" w:rsidRDefault="00832012" w:rsidP="000A41B8">
            <w:pPr>
              <w:autoSpaceDN w:val="0"/>
              <w:ind w:right="20"/>
              <w:jc w:val="center"/>
              <w:rPr>
                <w:rFonts w:ascii="Times New Roman" w:eastAsia="Times New Roman" w:hAnsi="Times New Roman" w:cs="Times New Roman"/>
                <w:sz w:val="28"/>
                <w:szCs w:val="28"/>
                <w:lang w:eastAsia="ru-RU"/>
              </w:rPr>
            </w:pPr>
            <w:r w:rsidRPr="00832012">
              <w:rPr>
                <w:rFonts w:ascii="Times New Roman" w:eastAsia="Calibri" w:hAnsi="Times New Roman" w:cs="Times New Roman"/>
                <w:b/>
                <w:sz w:val="28"/>
                <w:szCs w:val="28"/>
                <w:lang w:eastAsia="ru-RU"/>
              </w:rPr>
              <w:t>СГЦ.00 Социально-гуманитарный цикл</w:t>
            </w:r>
          </w:p>
        </w:tc>
      </w:tr>
      <w:tr w:rsidR="000A41B8" w:rsidRPr="000A41B8" w14:paraId="2DA71274"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0E855F56" w14:textId="77777777" w:rsidR="000A41B8" w:rsidRPr="000A41B8" w:rsidRDefault="000A41B8" w:rsidP="000A41B8">
            <w:pPr>
              <w:autoSpaceDN w:val="0"/>
              <w:ind w:right="20"/>
              <w:jc w:val="center"/>
              <w:rPr>
                <w:rFonts w:ascii="Times New Roman" w:eastAsia="Times New Roman" w:hAnsi="Times New Roman" w:cs="Times New Roman"/>
                <w:sz w:val="20"/>
                <w:szCs w:val="20"/>
                <w:lang w:eastAsia="ru-RU"/>
              </w:rPr>
            </w:pPr>
            <w:r w:rsidRPr="000A41B8">
              <w:rPr>
                <w:rFonts w:ascii="Times New Roman" w:eastAsia="Times New Roman" w:hAnsi="Times New Roman" w:cs="Times New Roman"/>
                <w:sz w:val="20"/>
                <w:szCs w:val="20"/>
                <w:lang w:eastAsia="ru-RU"/>
              </w:rPr>
              <w:t>(наименование цикла)</w:t>
            </w:r>
          </w:p>
        </w:tc>
      </w:tr>
      <w:tr w:rsidR="000A41B8" w:rsidRPr="000A41B8" w14:paraId="3FC53C4F"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1C428A6D" w14:textId="2BA6DD07" w:rsidR="000A41B8" w:rsidRPr="000A41B8" w:rsidRDefault="00832012" w:rsidP="000A41B8">
            <w:pPr>
              <w:autoSpaceDN w:val="0"/>
              <w:ind w:right="20"/>
              <w:jc w:val="center"/>
              <w:rPr>
                <w:rFonts w:ascii="Times New Roman" w:eastAsia="Times New Roman" w:hAnsi="Times New Roman" w:cs="Times New Roman"/>
                <w:b/>
                <w:sz w:val="28"/>
                <w:szCs w:val="28"/>
                <w:lang w:eastAsia="ru-RU"/>
              </w:rPr>
            </w:pPr>
            <w:r w:rsidRPr="00832012">
              <w:rPr>
                <w:rFonts w:ascii="Times New Roman" w:eastAsia="Times New Roman" w:hAnsi="Times New Roman" w:cs="Times New Roman"/>
                <w:b/>
                <w:sz w:val="28"/>
                <w:szCs w:val="28"/>
                <w:lang w:eastAsia="ru-RU"/>
              </w:rPr>
              <w:t>СГЦ. 05 Основы финансовой грамотности</w:t>
            </w:r>
          </w:p>
        </w:tc>
      </w:tr>
      <w:tr w:rsidR="000A41B8" w:rsidRPr="000A41B8" w14:paraId="0DE088A6"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0CA76BD5" w14:textId="77777777" w:rsidR="000A41B8" w:rsidRPr="000A41B8" w:rsidRDefault="000A41B8" w:rsidP="000A41B8">
            <w:pPr>
              <w:autoSpaceDN w:val="0"/>
              <w:ind w:right="20"/>
              <w:jc w:val="center"/>
              <w:rPr>
                <w:rFonts w:ascii="Times New Roman" w:eastAsia="Times New Roman" w:hAnsi="Times New Roman" w:cs="Times New Roman"/>
                <w:sz w:val="20"/>
                <w:szCs w:val="20"/>
                <w:lang w:eastAsia="ru-RU"/>
              </w:rPr>
            </w:pPr>
            <w:r w:rsidRPr="000A41B8">
              <w:rPr>
                <w:rFonts w:ascii="Times New Roman" w:eastAsia="Times New Roman" w:hAnsi="Times New Roman" w:cs="Times New Roman"/>
                <w:sz w:val="20"/>
                <w:szCs w:val="20"/>
                <w:lang w:eastAsia="ru-RU"/>
              </w:rPr>
              <w:t>(дисциплина)</w:t>
            </w:r>
          </w:p>
        </w:tc>
      </w:tr>
      <w:tr w:rsidR="000A41B8" w:rsidRPr="000A41B8" w14:paraId="5850E626"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2D029D14" w14:textId="0CADCD22" w:rsidR="000A41B8" w:rsidRPr="000A41B8" w:rsidRDefault="00DD4C16" w:rsidP="000A41B8">
            <w:pPr>
              <w:autoSpaceDN w:val="0"/>
              <w:ind w:right="20"/>
              <w:jc w:val="center"/>
              <w:rPr>
                <w:rFonts w:ascii="Times New Roman" w:eastAsia="Times New Roman" w:hAnsi="Times New Roman" w:cs="Times New Roman"/>
                <w:b/>
                <w:sz w:val="28"/>
                <w:szCs w:val="28"/>
                <w:lang w:eastAsia="ru-RU"/>
              </w:rPr>
            </w:pPr>
            <w:r w:rsidRPr="00D15343">
              <w:rPr>
                <w:rFonts w:ascii="Times New Roman" w:eastAsia="Times New Roman" w:hAnsi="Times New Roman" w:cs="Times New Roman"/>
                <w:b/>
                <w:sz w:val="28"/>
                <w:szCs w:val="28"/>
                <w:lang w:eastAsia="ru-RU"/>
              </w:rPr>
              <w:t>51.02.01 Народное художественное творчество (по видам)</w:t>
            </w:r>
          </w:p>
        </w:tc>
      </w:tr>
      <w:tr w:rsidR="000A41B8" w:rsidRPr="000A41B8" w14:paraId="6043592B"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329A307F" w14:textId="77777777" w:rsidR="000A41B8" w:rsidRPr="000A41B8" w:rsidRDefault="000A41B8" w:rsidP="000A41B8">
            <w:pPr>
              <w:autoSpaceDN w:val="0"/>
              <w:ind w:right="20"/>
              <w:jc w:val="center"/>
              <w:rPr>
                <w:rFonts w:ascii="Times New Roman" w:eastAsia="Times New Roman" w:hAnsi="Times New Roman" w:cs="Times New Roman"/>
                <w:sz w:val="20"/>
                <w:szCs w:val="20"/>
                <w:lang w:eastAsia="ru-RU"/>
              </w:rPr>
            </w:pPr>
            <w:r w:rsidRPr="000A41B8">
              <w:rPr>
                <w:rFonts w:ascii="Times New Roman" w:eastAsia="Times New Roman" w:hAnsi="Times New Roman" w:cs="Times New Roman"/>
                <w:sz w:val="20"/>
                <w:szCs w:val="20"/>
                <w:lang w:eastAsia="ru-RU"/>
              </w:rPr>
              <w:t>(код и наименование специальности)</w:t>
            </w:r>
          </w:p>
        </w:tc>
      </w:tr>
      <w:tr w:rsidR="00832012" w:rsidRPr="000A41B8" w14:paraId="042331AC"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50FE659F" w14:textId="77777777" w:rsidR="00DD4C16" w:rsidRDefault="00DD4C16" w:rsidP="00832012">
            <w:pPr>
              <w:autoSpaceDN w:val="0"/>
              <w:ind w:right="2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Театральное творчество,</w:t>
            </w:r>
          </w:p>
          <w:p w14:paraId="12C0A914" w14:textId="60EF2229" w:rsidR="00832012" w:rsidRPr="000A41B8" w:rsidRDefault="00DD4C16" w:rsidP="00832012">
            <w:pPr>
              <w:autoSpaceDN w:val="0"/>
              <w:ind w:right="20"/>
              <w:jc w:val="center"/>
              <w:rPr>
                <w:rFonts w:ascii="Times New Roman" w:eastAsia="Times New Roman" w:hAnsi="Times New Roman" w:cs="Times New Roman"/>
                <w:b/>
                <w:sz w:val="28"/>
                <w:szCs w:val="28"/>
                <w:lang w:eastAsia="ru-RU"/>
              </w:rPr>
            </w:pPr>
            <w:r w:rsidRPr="00D15343">
              <w:rPr>
                <w:rFonts w:ascii="Times New Roman" w:eastAsia="Times New Roman" w:hAnsi="Times New Roman" w:cs="Times New Roman"/>
                <w:b/>
                <w:sz w:val="28"/>
                <w:szCs w:val="28"/>
                <w:lang w:eastAsia="ru-RU"/>
              </w:rPr>
              <w:t>Хореографическое творчество</w:t>
            </w:r>
          </w:p>
        </w:tc>
      </w:tr>
      <w:tr w:rsidR="00832012" w:rsidRPr="000A41B8" w14:paraId="75D69538" w14:textId="77777777" w:rsidTr="003A78B6">
        <w:trPr>
          <w:trHeight w:val="20"/>
        </w:trPr>
        <w:tc>
          <w:tcPr>
            <w:tcW w:w="9345" w:type="dxa"/>
            <w:tcBorders>
              <w:top w:val="single" w:sz="4" w:space="0" w:color="000000"/>
              <w:left w:val="single" w:sz="4" w:space="0" w:color="000000"/>
              <w:bottom w:val="single" w:sz="4" w:space="0" w:color="000000"/>
              <w:right w:val="single" w:sz="4" w:space="0" w:color="000000"/>
            </w:tcBorders>
            <w:hideMark/>
          </w:tcPr>
          <w:p w14:paraId="553538F3" w14:textId="77777777" w:rsidR="00832012" w:rsidRPr="000A41B8" w:rsidRDefault="00832012" w:rsidP="00832012">
            <w:pPr>
              <w:autoSpaceDN w:val="0"/>
              <w:ind w:right="20"/>
              <w:jc w:val="center"/>
              <w:rPr>
                <w:rFonts w:ascii="Times New Roman" w:eastAsia="Times New Roman" w:hAnsi="Times New Roman" w:cs="Times New Roman"/>
                <w:sz w:val="20"/>
                <w:szCs w:val="20"/>
                <w:lang w:eastAsia="ru-RU"/>
              </w:rPr>
            </w:pPr>
            <w:r w:rsidRPr="000A41B8">
              <w:rPr>
                <w:rFonts w:ascii="Times New Roman" w:eastAsia="Times New Roman" w:hAnsi="Times New Roman" w:cs="Times New Roman"/>
                <w:sz w:val="20"/>
                <w:szCs w:val="20"/>
                <w:lang w:eastAsia="ru-RU"/>
              </w:rPr>
              <w:t>(наименование вида)</w:t>
            </w:r>
          </w:p>
        </w:tc>
      </w:tr>
    </w:tbl>
    <w:p w14:paraId="7ACE1F02" w14:textId="77777777" w:rsidR="000A41B8" w:rsidRDefault="000A41B8" w:rsidP="00ED6321">
      <w:pPr>
        <w:jc w:val="center"/>
        <w:rPr>
          <w:rFonts w:ascii="Times New Roman" w:hAnsi="Times New Roman" w:cs="Times New Roman"/>
          <w:b/>
          <w:sz w:val="28"/>
          <w:szCs w:val="28"/>
        </w:rPr>
      </w:pPr>
    </w:p>
    <w:p w14:paraId="1F0CB18E" w14:textId="77777777" w:rsidR="000A41B8" w:rsidRDefault="000A41B8" w:rsidP="00ED6321">
      <w:pPr>
        <w:jc w:val="center"/>
        <w:rPr>
          <w:rFonts w:ascii="Times New Roman" w:hAnsi="Times New Roman" w:cs="Times New Roman"/>
          <w:b/>
          <w:sz w:val="28"/>
          <w:szCs w:val="28"/>
        </w:rPr>
      </w:pPr>
    </w:p>
    <w:p w14:paraId="5501C94C" w14:textId="77777777" w:rsidR="000A41B8" w:rsidRDefault="000A41B8" w:rsidP="00ED6321">
      <w:pPr>
        <w:jc w:val="center"/>
        <w:rPr>
          <w:rFonts w:ascii="Times New Roman" w:hAnsi="Times New Roman" w:cs="Times New Roman"/>
          <w:b/>
          <w:sz w:val="28"/>
          <w:szCs w:val="28"/>
        </w:rPr>
      </w:pPr>
    </w:p>
    <w:p w14:paraId="12A668E0" w14:textId="77777777" w:rsidR="000A41B8" w:rsidRDefault="000A41B8" w:rsidP="00ED6321">
      <w:pPr>
        <w:jc w:val="center"/>
        <w:rPr>
          <w:rFonts w:ascii="Times New Roman" w:hAnsi="Times New Roman" w:cs="Times New Roman"/>
          <w:b/>
          <w:sz w:val="28"/>
          <w:szCs w:val="28"/>
        </w:rPr>
      </w:pPr>
    </w:p>
    <w:p w14:paraId="3B95A17B" w14:textId="77777777" w:rsidR="000A41B8" w:rsidRPr="000A41B8" w:rsidRDefault="000A41B8" w:rsidP="00ED6321">
      <w:pPr>
        <w:jc w:val="center"/>
        <w:rPr>
          <w:rFonts w:ascii="Times New Roman" w:hAnsi="Times New Roman" w:cs="Times New Roman"/>
          <w:b/>
          <w:sz w:val="28"/>
          <w:szCs w:val="28"/>
        </w:rPr>
      </w:pPr>
    </w:p>
    <w:p w14:paraId="7DF94795" w14:textId="77777777" w:rsidR="00ED6321" w:rsidRPr="006851EE" w:rsidRDefault="00ED6321" w:rsidP="00ED6321">
      <w:pPr>
        <w:jc w:val="right"/>
        <w:rPr>
          <w:rFonts w:ascii="Times New Roman" w:hAnsi="Times New Roman" w:cs="Times New Roman"/>
          <w:sz w:val="28"/>
          <w:szCs w:val="28"/>
        </w:rPr>
      </w:pPr>
    </w:p>
    <w:p w14:paraId="5F3C1B22" w14:textId="77777777" w:rsidR="00ED6321" w:rsidRPr="006851EE" w:rsidRDefault="00ED6321" w:rsidP="00ED6321">
      <w:pPr>
        <w:jc w:val="right"/>
        <w:rPr>
          <w:rFonts w:ascii="Times New Roman" w:hAnsi="Times New Roman" w:cs="Times New Roman"/>
          <w:sz w:val="28"/>
          <w:szCs w:val="28"/>
        </w:rPr>
      </w:pPr>
    </w:p>
    <w:p w14:paraId="1FE9D8DF" w14:textId="77777777" w:rsidR="00ED6321" w:rsidRPr="006851EE" w:rsidRDefault="00ED6321" w:rsidP="00ED6321">
      <w:pPr>
        <w:jc w:val="right"/>
        <w:rPr>
          <w:rFonts w:ascii="Times New Roman" w:hAnsi="Times New Roman" w:cs="Times New Roman"/>
          <w:sz w:val="28"/>
          <w:szCs w:val="28"/>
        </w:rPr>
      </w:pPr>
    </w:p>
    <w:p w14:paraId="69319D9A" w14:textId="77777777" w:rsidR="00ED6321" w:rsidRPr="006851EE" w:rsidRDefault="00ED6321" w:rsidP="00ED6321">
      <w:pPr>
        <w:jc w:val="right"/>
        <w:rPr>
          <w:rFonts w:ascii="Times New Roman" w:hAnsi="Times New Roman" w:cs="Times New Roman"/>
          <w:sz w:val="28"/>
          <w:szCs w:val="28"/>
        </w:rPr>
      </w:pPr>
    </w:p>
    <w:p w14:paraId="2F781ECC" w14:textId="77777777" w:rsidR="00ED6321" w:rsidRPr="006851EE" w:rsidRDefault="00ED6321" w:rsidP="00ED6321">
      <w:pPr>
        <w:jc w:val="right"/>
        <w:rPr>
          <w:rFonts w:ascii="Times New Roman" w:hAnsi="Times New Roman" w:cs="Times New Roman"/>
          <w:sz w:val="28"/>
          <w:szCs w:val="28"/>
        </w:rPr>
      </w:pPr>
    </w:p>
    <w:p w14:paraId="2E4249A2" w14:textId="77777777" w:rsidR="00ED6321" w:rsidRPr="006851EE" w:rsidRDefault="00ED6321" w:rsidP="00ED6321">
      <w:pPr>
        <w:pStyle w:val="a7"/>
        <w:ind w:left="0"/>
        <w:jc w:val="center"/>
        <w:rPr>
          <w:rFonts w:ascii="Times New Roman" w:hAnsi="Times New Roman" w:cs="Times New Roman"/>
          <w:b/>
          <w:sz w:val="28"/>
          <w:szCs w:val="28"/>
        </w:rPr>
      </w:pPr>
    </w:p>
    <w:p w14:paraId="400F974E" w14:textId="77777777" w:rsidR="00ED6321" w:rsidRPr="006851EE" w:rsidRDefault="00ED6321" w:rsidP="00ED6321">
      <w:pPr>
        <w:pStyle w:val="a7"/>
        <w:ind w:left="0"/>
        <w:jc w:val="center"/>
        <w:rPr>
          <w:rFonts w:ascii="Times New Roman" w:hAnsi="Times New Roman" w:cs="Times New Roman"/>
          <w:b/>
          <w:sz w:val="28"/>
          <w:szCs w:val="28"/>
        </w:rPr>
      </w:pPr>
    </w:p>
    <w:p w14:paraId="312C61CE" w14:textId="77777777" w:rsidR="00ED6321" w:rsidRPr="006851EE" w:rsidRDefault="00ED6321" w:rsidP="00ED6321">
      <w:pPr>
        <w:pStyle w:val="a7"/>
        <w:ind w:left="0"/>
        <w:jc w:val="center"/>
        <w:rPr>
          <w:rFonts w:ascii="Times New Roman" w:hAnsi="Times New Roman" w:cs="Times New Roman"/>
          <w:b/>
          <w:sz w:val="28"/>
          <w:szCs w:val="28"/>
        </w:rPr>
      </w:pPr>
    </w:p>
    <w:p w14:paraId="0EB0E6D8" w14:textId="77777777" w:rsidR="00ED6321" w:rsidRPr="006851EE" w:rsidRDefault="00ED6321" w:rsidP="00ED6321">
      <w:pPr>
        <w:pStyle w:val="a7"/>
        <w:ind w:left="0"/>
        <w:jc w:val="center"/>
        <w:rPr>
          <w:rFonts w:ascii="Times New Roman" w:hAnsi="Times New Roman" w:cs="Times New Roman"/>
          <w:b/>
          <w:sz w:val="28"/>
          <w:szCs w:val="28"/>
        </w:rPr>
      </w:pPr>
    </w:p>
    <w:p w14:paraId="33949921" w14:textId="77777777" w:rsidR="00ED6321" w:rsidRPr="006851EE" w:rsidRDefault="00ED6321" w:rsidP="00ED6321">
      <w:pPr>
        <w:pStyle w:val="a7"/>
        <w:ind w:left="0"/>
        <w:jc w:val="center"/>
        <w:rPr>
          <w:rFonts w:ascii="Times New Roman" w:hAnsi="Times New Roman" w:cs="Times New Roman"/>
          <w:b/>
          <w:sz w:val="28"/>
          <w:szCs w:val="28"/>
        </w:rPr>
      </w:pPr>
    </w:p>
    <w:p w14:paraId="66C3445A" w14:textId="77777777" w:rsidR="00ED6321" w:rsidRPr="006851EE" w:rsidRDefault="00ED6321" w:rsidP="00ED6321">
      <w:pPr>
        <w:rPr>
          <w:rFonts w:ascii="Times New Roman" w:eastAsia="Calibri" w:hAnsi="Times New Roman" w:cs="Times New Roman"/>
          <w:sz w:val="28"/>
          <w:szCs w:val="28"/>
        </w:rPr>
      </w:pPr>
    </w:p>
    <w:p w14:paraId="6C2227D4" w14:textId="77777777" w:rsidR="00ED6321" w:rsidRPr="006851EE" w:rsidRDefault="00ED6321" w:rsidP="00ED6321">
      <w:pPr>
        <w:rPr>
          <w:rFonts w:ascii="Times New Roman" w:eastAsia="Times New Roman" w:hAnsi="Times New Roman" w:cs="Times New Roman"/>
          <w:sz w:val="24"/>
          <w:szCs w:val="24"/>
          <w:lang w:eastAsia="ru-RU"/>
        </w:rPr>
      </w:pPr>
      <w:r w:rsidRPr="006851EE">
        <w:rPr>
          <w:rFonts w:ascii="Times New Roman" w:eastAsia="Times New Roman" w:hAnsi="Times New Roman" w:cs="Times New Roman"/>
          <w:sz w:val="24"/>
          <w:szCs w:val="24"/>
          <w:lang w:eastAsia="ru-RU"/>
        </w:rPr>
        <w:br w:type="page"/>
      </w:r>
    </w:p>
    <w:p w14:paraId="755EE8DF" w14:textId="77777777" w:rsidR="00ED6321" w:rsidRPr="00E55CD5" w:rsidRDefault="00ED6321" w:rsidP="00ED6321">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lastRenderedPageBreak/>
        <w:t xml:space="preserve">Принята на заседании </w:t>
      </w:r>
    </w:p>
    <w:p w14:paraId="5518B2C3" w14:textId="77777777" w:rsidR="00ED6321" w:rsidRPr="00E55CD5" w:rsidRDefault="00ED6321" w:rsidP="00ED6321">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Предметно-цикловой комиссии</w:t>
      </w:r>
    </w:p>
    <w:p w14:paraId="2F8ED781" w14:textId="15018A0B" w:rsidR="00ED6321" w:rsidRPr="00E55CD5" w:rsidRDefault="000A41B8" w:rsidP="00ED6321">
      <w:pPr>
        <w:jc w:val="right"/>
        <w:rPr>
          <w:rFonts w:ascii="Times New Roman" w:eastAsia="Calibri" w:hAnsi="Times New Roman" w:cs="Times New Roman"/>
          <w:sz w:val="28"/>
          <w:szCs w:val="28"/>
        </w:rPr>
      </w:pPr>
      <w:r w:rsidRPr="000A41B8">
        <w:rPr>
          <w:rFonts w:ascii="Times New Roman" w:eastAsia="Calibri" w:hAnsi="Times New Roman" w:cs="Times New Roman"/>
          <w:sz w:val="28"/>
          <w:szCs w:val="28"/>
        </w:rPr>
        <w:t>Протокол № 9 от 15 мая 2025 г.</w:t>
      </w:r>
    </w:p>
    <w:p w14:paraId="15EE4296" w14:textId="77777777" w:rsidR="00ED6321" w:rsidRPr="006851EE" w:rsidRDefault="00ED6321" w:rsidP="00ED6321">
      <w:pPr>
        <w:jc w:val="right"/>
        <w:rPr>
          <w:rFonts w:ascii="Times New Roman" w:eastAsia="Times New Roman" w:hAnsi="Times New Roman" w:cs="Times New Roman"/>
          <w:sz w:val="28"/>
          <w:szCs w:val="28"/>
        </w:rPr>
      </w:pPr>
    </w:p>
    <w:p w14:paraId="707D3C59" w14:textId="77777777" w:rsidR="00ED6321" w:rsidRPr="006851EE" w:rsidRDefault="00ED6321" w:rsidP="00ED6321">
      <w:pPr>
        <w:rPr>
          <w:rFonts w:ascii="Times New Roman" w:eastAsia="Times New Roman" w:hAnsi="Times New Roman" w:cs="Times New Roman"/>
          <w:sz w:val="24"/>
          <w:szCs w:val="24"/>
          <w:lang w:eastAsia="ru-RU"/>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28"/>
        <w:gridCol w:w="4692"/>
      </w:tblGrid>
      <w:tr w:rsidR="000A41B8" w:rsidRPr="00E55CD5" w14:paraId="625BBA56" w14:textId="77777777" w:rsidTr="000A41B8">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0F810398" w14:textId="7622BB1E" w:rsidR="000A41B8" w:rsidRPr="000B2A86" w:rsidRDefault="000A41B8" w:rsidP="000A41B8">
            <w:pPr>
              <w:jc w:val="center"/>
              <w:rPr>
                <w:rFonts w:ascii="Times New Roman" w:eastAsia="Calibri" w:hAnsi="Times New Roman" w:cs="Times New Roman"/>
                <w:sz w:val="24"/>
                <w:szCs w:val="24"/>
              </w:rPr>
            </w:pPr>
            <w:r w:rsidRPr="000B2A86">
              <w:rPr>
                <w:rFonts w:ascii="Times New Roman" w:hAnsi="Times New Roman" w:cs="Times New Roman"/>
                <w:sz w:val="24"/>
                <w:szCs w:val="24"/>
              </w:rPr>
              <w:t>Председатель предметно-цикловой комиссии</w:t>
            </w:r>
          </w:p>
        </w:tc>
        <w:tc>
          <w:tcPr>
            <w:tcW w:w="4692" w:type="dxa"/>
            <w:tcBorders>
              <w:top w:val="single" w:sz="4" w:space="0" w:color="000000"/>
              <w:left w:val="single" w:sz="4" w:space="0" w:color="000000"/>
              <w:bottom w:val="single" w:sz="4" w:space="0" w:color="000000"/>
              <w:right w:val="single" w:sz="4" w:space="0" w:color="000000"/>
            </w:tcBorders>
            <w:hideMark/>
          </w:tcPr>
          <w:p w14:paraId="63738900" w14:textId="77777777" w:rsidR="000A41B8" w:rsidRPr="000B2A86" w:rsidRDefault="000A41B8" w:rsidP="000A41B8">
            <w:pPr>
              <w:jc w:val="center"/>
              <w:rPr>
                <w:rFonts w:ascii="Times New Roman" w:eastAsia="Calibri" w:hAnsi="Times New Roman" w:cs="Times New Roman"/>
                <w:sz w:val="24"/>
                <w:szCs w:val="24"/>
              </w:rPr>
            </w:pPr>
            <w:r w:rsidRPr="000B2A86">
              <w:rPr>
                <w:rFonts w:ascii="Times New Roman" w:eastAsia="Calibri" w:hAnsi="Times New Roman" w:cs="Times New Roman"/>
                <w:sz w:val="24"/>
                <w:szCs w:val="24"/>
              </w:rPr>
              <w:t>Разработчики</w:t>
            </w:r>
          </w:p>
        </w:tc>
      </w:tr>
      <w:tr w:rsidR="000A41B8" w:rsidRPr="00E55CD5" w14:paraId="40AFFD53" w14:textId="77777777" w:rsidTr="000A41B8">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74086050" w14:textId="77777777" w:rsidR="000A41B8" w:rsidRPr="001E6C84" w:rsidRDefault="000A41B8" w:rsidP="000A41B8">
            <w:pPr>
              <w:jc w:val="center"/>
              <w:rPr>
                <w:rFonts w:ascii="Times New Roman" w:hAnsi="Times New Roman" w:cs="Times New Roman"/>
                <w:sz w:val="28"/>
                <w:szCs w:val="28"/>
              </w:rPr>
            </w:pPr>
          </w:p>
          <w:p w14:paraId="0063CC8F" w14:textId="77777777" w:rsidR="000A41B8" w:rsidRPr="001E6C84" w:rsidRDefault="000A41B8" w:rsidP="000A41B8">
            <w:pPr>
              <w:jc w:val="center"/>
              <w:rPr>
                <w:rFonts w:ascii="Times New Roman" w:hAnsi="Times New Roman" w:cs="Times New Roman"/>
                <w:sz w:val="28"/>
                <w:szCs w:val="28"/>
              </w:rPr>
            </w:pPr>
            <w:r w:rsidRPr="001E6C84">
              <w:rPr>
                <w:rFonts w:ascii="Times New Roman" w:hAnsi="Times New Roman" w:cs="Times New Roman"/>
                <w:sz w:val="28"/>
                <w:szCs w:val="28"/>
              </w:rPr>
              <w:t>Малыгина Т.Е.</w:t>
            </w:r>
          </w:p>
          <w:p w14:paraId="0FAB4838" w14:textId="77777777" w:rsidR="000A41B8" w:rsidRPr="001E6C84" w:rsidRDefault="000A41B8" w:rsidP="000A41B8">
            <w:pPr>
              <w:jc w:val="center"/>
              <w:rPr>
                <w:rFonts w:ascii="Times New Roman" w:hAnsi="Times New Roman" w:cs="Times New Roman"/>
                <w:sz w:val="28"/>
                <w:szCs w:val="28"/>
              </w:rPr>
            </w:pPr>
          </w:p>
        </w:tc>
        <w:tc>
          <w:tcPr>
            <w:tcW w:w="4692" w:type="dxa"/>
            <w:tcBorders>
              <w:top w:val="single" w:sz="4" w:space="0" w:color="000000"/>
              <w:left w:val="single" w:sz="4" w:space="0" w:color="000000"/>
              <w:bottom w:val="single" w:sz="4" w:space="0" w:color="000000"/>
              <w:right w:val="single" w:sz="4" w:space="0" w:color="000000"/>
            </w:tcBorders>
            <w:hideMark/>
          </w:tcPr>
          <w:p w14:paraId="38FE3DA6" w14:textId="77777777" w:rsidR="000A41B8" w:rsidRPr="001E6C84" w:rsidRDefault="000A41B8" w:rsidP="000A41B8">
            <w:pPr>
              <w:jc w:val="center"/>
              <w:rPr>
                <w:rFonts w:ascii="Times New Roman" w:hAnsi="Times New Roman" w:cs="Times New Roman"/>
                <w:sz w:val="28"/>
                <w:szCs w:val="28"/>
              </w:rPr>
            </w:pPr>
          </w:p>
          <w:p w14:paraId="0C8FDF15" w14:textId="77777777" w:rsidR="000A41B8" w:rsidRDefault="000A41B8" w:rsidP="000A41B8">
            <w:pPr>
              <w:jc w:val="center"/>
              <w:rPr>
                <w:rFonts w:ascii="Times New Roman" w:hAnsi="Times New Roman" w:cs="Times New Roman"/>
                <w:sz w:val="28"/>
                <w:szCs w:val="28"/>
              </w:rPr>
            </w:pPr>
            <w:r w:rsidRPr="001E6C84">
              <w:rPr>
                <w:rFonts w:ascii="Times New Roman" w:hAnsi="Times New Roman" w:cs="Times New Roman"/>
                <w:sz w:val="28"/>
                <w:szCs w:val="28"/>
              </w:rPr>
              <w:t>Малыгина Т.Е.</w:t>
            </w:r>
          </w:p>
          <w:p w14:paraId="2B79B667" w14:textId="77777777" w:rsidR="000A41B8" w:rsidRPr="001E6C84" w:rsidRDefault="000A41B8" w:rsidP="000A41B8">
            <w:pPr>
              <w:jc w:val="center"/>
              <w:rPr>
                <w:rFonts w:ascii="Times New Roman" w:hAnsi="Times New Roman" w:cs="Times New Roman"/>
                <w:sz w:val="28"/>
                <w:szCs w:val="28"/>
              </w:rPr>
            </w:pPr>
          </w:p>
          <w:p w14:paraId="066DE327" w14:textId="77777777" w:rsidR="000A41B8" w:rsidRPr="001E6C84" w:rsidRDefault="000A41B8" w:rsidP="000A41B8">
            <w:pPr>
              <w:jc w:val="center"/>
              <w:rPr>
                <w:rFonts w:ascii="Times New Roman" w:hAnsi="Times New Roman" w:cs="Times New Roman"/>
                <w:sz w:val="28"/>
                <w:szCs w:val="28"/>
              </w:rPr>
            </w:pPr>
          </w:p>
        </w:tc>
      </w:tr>
      <w:tr w:rsidR="000A41B8" w:rsidRPr="00E55CD5" w14:paraId="38210F65" w14:textId="77777777" w:rsidTr="000A41B8">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099B1F36" w14:textId="6FBC0006" w:rsidR="000A41B8" w:rsidRPr="000A41B8" w:rsidRDefault="000A41B8" w:rsidP="000A41B8">
            <w:pPr>
              <w:jc w:val="right"/>
              <w:rPr>
                <w:rFonts w:ascii="Times New Roman" w:eastAsia="Calibri" w:hAnsi="Times New Roman" w:cs="Times New Roman"/>
                <w:sz w:val="24"/>
                <w:szCs w:val="24"/>
              </w:rPr>
            </w:pPr>
            <w:r w:rsidRPr="000A41B8">
              <w:rPr>
                <w:rFonts w:ascii="Times New Roman" w:hAnsi="Times New Roman" w:cs="Times New Roman"/>
                <w:sz w:val="24"/>
                <w:szCs w:val="24"/>
              </w:rPr>
              <w:t>«15» мая 2025 г.</w:t>
            </w:r>
          </w:p>
        </w:tc>
        <w:tc>
          <w:tcPr>
            <w:tcW w:w="4692" w:type="dxa"/>
            <w:tcBorders>
              <w:top w:val="single" w:sz="4" w:space="0" w:color="000000"/>
              <w:left w:val="single" w:sz="4" w:space="0" w:color="000000"/>
              <w:bottom w:val="single" w:sz="4" w:space="0" w:color="000000"/>
              <w:right w:val="single" w:sz="4" w:space="0" w:color="000000"/>
            </w:tcBorders>
            <w:hideMark/>
          </w:tcPr>
          <w:p w14:paraId="1F090567" w14:textId="060D6D99" w:rsidR="000A41B8" w:rsidRPr="000A41B8" w:rsidRDefault="000A41B8" w:rsidP="000A41B8">
            <w:pPr>
              <w:jc w:val="right"/>
              <w:rPr>
                <w:rFonts w:ascii="Times New Roman" w:eastAsia="Calibri" w:hAnsi="Times New Roman" w:cs="Times New Roman"/>
                <w:sz w:val="24"/>
                <w:szCs w:val="24"/>
              </w:rPr>
            </w:pPr>
            <w:r w:rsidRPr="000A41B8">
              <w:rPr>
                <w:rFonts w:ascii="Times New Roman" w:hAnsi="Times New Roman" w:cs="Times New Roman"/>
                <w:sz w:val="24"/>
                <w:szCs w:val="24"/>
              </w:rPr>
              <w:t>«15» мая 2025 г.</w:t>
            </w:r>
          </w:p>
        </w:tc>
      </w:tr>
    </w:tbl>
    <w:p w14:paraId="67585A66" w14:textId="77777777" w:rsidR="00ED6321" w:rsidRPr="006851EE" w:rsidRDefault="00ED6321" w:rsidP="00ED6321">
      <w:pPr>
        <w:jc w:val="both"/>
        <w:rPr>
          <w:rFonts w:ascii="Times New Roman" w:eastAsia="Calibri" w:hAnsi="Times New Roman" w:cs="Times New Roman"/>
          <w:sz w:val="28"/>
          <w:szCs w:val="28"/>
        </w:rPr>
      </w:pPr>
    </w:p>
    <w:p w14:paraId="4390EA8C" w14:textId="77777777" w:rsidR="00ED6321" w:rsidRDefault="00ED6321" w:rsidP="00ED6321">
      <w:pPr>
        <w:jc w:val="both"/>
        <w:rPr>
          <w:rFonts w:ascii="Times New Roman" w:eastAsia="Calibri" w:hAnsi="Times New Roman" w:cs="Times New Roman"/>
          <w:sz w:val="28"/>
          <w:szCs w:val="28"/>
        </w:rPr>
      </w:pPr>
    </w:p>
    <w:p w14:paraId="217A8F2D" w14:textId="77777777" w:rsidR="00DD4C16" w:rsidRPr="00DD4C16" w:rsidRDefault="000457CC" w:rsidP="00DD4C16">
      <w:pPr>
        <w:ind w:right="20"/>
        <w:jc w:val="both"/>
        <w:rPr>
          <w:rFonts w:ascii="Times New Roman" w:hAnsi="Times New Roman"/>
          <w:sz w:val="28"/>
          <w:szCs w:val="28"/>
          <w:shd w:val="clear" w:color="auto" w:fill="FFFFFF"/>
        </w:rPr>
      </w:pPr>
      <w:r w:rsidRPr="000457CC">
        <w:rPr>
          <w:rFonts w:ascii="Times New Roman" w:hAnsi="Times New Roman"/>
          <w:sz w:val="28"/>
          <w:szCs w:val="28"/>
        </w:rPr>
        <w:t xml:space="preserve">Рабочая программа </w:t>
      </w:r>
      <w:r w:rsidR="00832012">
        <w:rPr>
          <w:rFonts w:ascii="Times New Roman" w:hAnsi="Times New Roman"/>
          <w:sz w:val="28"/>
          <w:szCs w:val="28"/>
        </w:rPr>
        <w:t>СГЦ.05</w:t>
      </w:r>
      <w:r w:rsidRPr="000457CC">
        <w:rPr>
          <w:rFonts w:ascii="Times New Roman" w:hAnsi="Times New Roman"/>
          <w:sz w:val="28"/>
          <w:szCs w:val="28"/>
        </w:rPr>
        <w:t xml:space="preserve"> Основы финансовой грамотности </w:t>
      </w:r>
      <w:r w:rsidR="005160B2" w:rsidRPr="005160B2">
        <w:rPr>
          <w:rFonts w:ascii="Times New Roman" w:hAnsi="Times New Roman"/>
          <w:sz w:val="28"/>
          <w:szCs w:val="28"/>
        </w:rPr>
        <w:t xml:space="preserve">ПП Профессиональная подготовка </w:t>
      </w:r>
      <w:r w:rsidRPr="000457CC">
        <w:rPr>
          <w:rFonts w:ascii="Times New Roman" w:hAnsi="Times New Roman"/>
          <w:sz w:val="28"/>
          <w:szCs w:val="28"/>
          <w:shd w:val="clear" w:color="auto" w:fill="FFFFFF"/>
        </w:rPr>
        <w:t xml:space="preserve">составлена в соответствии с федеральным государственным образовательным стандартом СПО по </w:t>
      </w:r>
      <w:r w:rsidR="005160B2" w:rsidRPr="005160B2">
        <w:rPr>
          <w:rFonts w:ascii="Times New Roman" w:hAnsi="Times New Roman"/>
          <w:sz w:val="28"/>
          <w:szCs w:val="28"/>
          <w:shd w:val="clear" w:color="auto" w:fill="FFFFFF"/>
        </w:rPr>
        <w:t xml:space="preserve">специальности </w:t>
      </w:r>
      <w:r w:rsidR="00DD4C16" w:rsidRPr="00DD4C16">
        <w:rPr>
          <w:rFonts w:ascii="Times New Roman" w:hAnsi="Times New Roman"/>
          <w:sz w:val="28"/>
          <w:szCs w:val="28"/>
          <w:shd w:val="clear" w:color="auto" w:fill="FFFFFF"/>
        </w:rPr>
        <w:t>51.02.01 Народное художественное творчество (по видам), утвержденного приказом Минпросвещения России от 12.12.2022 № 1099.</w:t>
      </w:r>
    </w:p>
    <w:p w14:paraId="2982E17D" w14:textId="75D3644C" w:rsidR="000457CC" w:rsidRPr="000457CC" w:rsidRDefault="000457CC" w:rsidP="001E6C84">
      <w:pPr>
        <w:ind w:right="20"/>
        <w:jc w:val="both"/>
        <w:rPr>
          <w:rFonts w:ascii="Times New Roman" w:hAnsi="Times New Roman" w:cs="Times New Roman"/>
          <w:b/>
          <w:bCs/>
          <w:sz w:val="28"/>
          <w:szCs w:val="28"/>
        </w:rPr>
      </w:pPr>
    </w:p>
    <w:p w14:paraId="1D115014" w14:textId="77777777" w:rsidR="000457CC" w:rsidRPr="00A20705" w:rsidRDefault="000457CC" w:rsidP="000457CC">
      <w:pPr>
        <w:jc w:val="both"/>
        <w:rPr>
          <w:rFonts w:ascii="Times New Roman" w:hAnsi="Times New Roman"/>
          <w:sz w:val="28"/>
          <w:szCs w:val="28"/>
        </w:rPr>
      </w:pPr>
    </w:p>
    <w:p w14:paraId="3C39D6AC" w14:textId="77777777" w:rsidR="000457CC" w:rsidRPr="00A20705" w:rsidRDefault="000457CC" w:rsidP="000457CC">
      <w:pPr>
        <w:jc w:val="both"/>
        <w:rPr>
          <w:rFonts w:ascii="Times New Roman" w:hAnsi="Times New Roman"/>
          <w:sz w:val="28"/>
          <w:szCs w:val="28"/>
        </w:rPr>
      </w:pPr>
    </w:p>
    <w:p w14:paraId="11ED624C" w14:textId="77777777" w:rsidR="00ED6321" w:rsidRPr="00E55CD5" w:rsidRDefault="00ED6321" w:rsidP="00ED6321">
      <w:pPr>
        <w:ind w:firstLine="360"/>
        <w:jc w:val="both"/>
        <w:rPr>
          <w:rFonts w:ascii="Times New Roman" w:eastAsia="Calibri" w:hAnsi="Times New Roman" w:cs="Times New Roman"/>
          <w:sz w:val="28"/>
          <w:szCs w:val="28"/>
        </w:rPr>
      </w:pPr>
    </w:p>
    <w:p w14:paraId="5AE0C0F8" w14:textId="77777777" w:rsidR="00ED6321" w:rsidRPr="00243217" w:rsidRDefault="00ED6321" w:rsidP="00ED6321">
      <w:pPr>
        <w:ind w:firstLine="709"/>
        <w:jc w:val="both"/>
        <w:rPr>
          <w:rFonts w:ascii="Times New Roman" w:eastAsia="Times New Roman" w:hAnsi="Times New Roman" w:cs="Times New Roman"/>
          <w:sz w:val="28"/>
          <w:szCs w:val="28"/>
          <w:lang w:eastAsia="ru-RU"/>
        </w:rPr>
      </w:pPr>
    </w:p>
    <w:p w14:paraId="7B57CF3E" w14:textId="77777777" w:rsidR="00ED6321" w:rsidRPr="00243217" w:rsidRDefault="00ED6321" w:rsidP="00ED6321">
      <w:pPr>
        <w:spacing w:line="259" w:lineRule="auto"/>
        <w:jc w:val="both"/>
        <w:rPr>
          <w:rFonts w:ascii="Times New Roman" w:eastAsia="Times New Roman" w:hAnsi="Times New Roman" w:cs="Times New Roman"/>
          <w:sz w:val="28"/>
          <w:szCs w:val="28"/>
          <w:lang w:eastAsia="ru-RU"/>
        </w:rPr>
      </w:pPr>
    </w:p>
    <w:p w14:paraId="72B685F7" w14:textId="77777777" w:rsidR="00ED6321" w:rsidRPr="006851EE" w:rsidRDefault="00ED6321" w:rsidP="00ED6321">
      <w:pPr>
        <w:jc w:val="both"/>
        <w:rPr>
          <w:rFonts w:ascii="Times New Roman" w:eastAsia="Calibri" w:hAnsi="Times New Roman" w:cs="Times New Roman"/>
          <w:sz w:val="28"/>
          <w:szCs w:val="28"/>
        </w:rPr>
      </w:pPr>
    </w:p>
    <w:p w14:paraId="5F3E4C17" w14:textId="77777777" w:rsidR="00ED6321" w:rsidRPr="006851EE" w:rsidRDefault="00ED6321" w:rsidP="00ED6321">
      <w:pPr>
        <w:jc w:val="both"/>
        <w:rPr>
          <w:rFonts w:ascii="Times New Roman" w:eastAsia="Calibri" w:hAnsi="Times New Roman" w:cs="Times New Roman"/>
          <w:sz w:val="32"/>
          <w:szCs w:val="32"/>
        </w:rPr>
      </w:pPr>
    </w:p>
    <w:p w14:paraId="73F9F5D4" w14:textId="77777777" w:rsidR="00ED6321" w:rsidRPr="006851EE" w:rsidRDefault="00ED6321" w:rsidP="00ED6321">
      <w:pPr>
        <w:jc w:val="both"/>
        <w:rPr>
          <w:rFonts w:ascii="Times New Roman" w:eastAsia="Calibri" w:hAnsi="Times New Roman" w:cs="Times New Roman"/>
          <w:sz w:val="28"/>
          <w:szCs w:val="28"/>
        </w:rPr>
      </w:pPr>
    </w:p>
    <w:p w14:paraId="7BE70DC2" w14:textId="77777777" w:rsidR="002538E5" w:rsidRPr="002538E5" w:rsidRDefault="002538E5" w:rsidP="002538E5">
      <w:pPr>
        <w:suppressAutoHyphens/>
        <w:jc w:val="right"/>
        <w:rPr>
          <w:rFonts w:ascii="Times New Roman" w:eastAsia="Calibri" w:hAnsi="Times New Roman" w:cs="Times New Roman"/>
          <w:sz w:val="24"/>
          <w:szCs w:val="24"/>
          <w:lang w:eastAsia="zh-CN"/>
        </w:rPr>
      </w:pPr>
      <w:r w:rsidRPr="002538E5">
        <w:rPr>
          <w:rFonts w:ascii="Times New Roman" w:eastAsia="Calibri" w:hAnsi="Times New Roman" w:cs="Times New Roman"/>
          <w:sz w:val="24"/>
          <w:szCs w:val="24"/>
          <w:lang w:eastAsia="zh-CN"/>
        </w:rPr>
        <w:t>«Согласовано»</w:t>
      </w:r>
    </w:p>
    <w:p w14:paraId="6A07CBAD" w14:textId="77777777" w:rsidR="002538E5" w:rsidRPr="002538E5" w:rsidRDefault="002538E5" w:rsidP="002538E5">
      <w:pPr>
        <w:suppressAutoHyphens/>
        <w:jc w:val="right"/>
        <w:rPr>
          <w:rFonts w:ascii="Times New Roman" w:eastAsia="Calibri" w:hAnsi="Times New Roman" w:cs="Times New Roman"/>
          <w:sz w:val="24"/>
          <w:szCs w:val="24"/>
          <w:lang w:eastAsia="zh-CN"/>
        </w:rPr>
      </w:pPr>
      <w:r w:rsidRPr="002538E5">
        <w:rPr>
          <w:rFonts w:ascii="Times New Roman" w:eastAsia="Calibri" w:hAnsi="Times New Roman" w:cs="Times New Roman"/>
          <w:sz w:val="24"/>
          <w:szCs w:val="24"/>
          <w:lang w:eastAsia="zh-CN"/>
        </w:rPr>
        <w:t>Заместитель директора по учебной</w:t>
      </w:r>
    </w:p>
    <w:p w14:paraId="481DA3F5" w14:textId="77777777" w:rsidR="002538E5" w:rsidRPr="002538E5" w:rsidRDefault="002538E5" w:rsidP="002538E5">
      <w:pPr>
        <w:suppressAutoHyphens/>
        <w:jc w:val="right"/>
        <w:rPr>
          <w:rFonts w:ascii="Times New Roman" w:eastAsia="Calibri" w:hAnsi="Times New Roman" w:cs="Times New Roman"/>
          <w:sz w:val="24"/>
          <w:szCs w:val="24"/>
          <w:lang w:eastAsia="zh-CN"/>
        </w:rPr>
      </w:pPr>
      <w:r w:rsidRPr="002538E5">
        <w:rPr>
          <w:rFonts w:ascii="Times New Roman" w:eastAsia="Calibri" w:hAnsi="Times New Roman" w:cs="Times New Roman"/>
          <w:sz w:val="24"/>
          <w:szCs w:val="24"/>
          <w:lang w:eastAsia="zh-CN"/>
        </w:rPr>
        <w:t>и организационно-методической работе:</w:t>
      </w:r>
    </w:p>
    <w:tbl>
      <w:tblPr>
        <w:tblW w:w="7057" w:type="dxa"/>
        <w:jc w:val="right"/>
        <w:tblLayout w:type="fixed"/>
        <w:tblLook w:val="04A0" w:firstRow="1" w:lastRow="0" w:firstColumn="1" w:lastColumn="0" w:noHBand="0" w:noVBand="1"/>
      </w:tblPr>
      <w:tblGrid>
        <w:gridCol w:w="4250"/>
        <w:gridCol w:w="2807"/>
      </w:tblGrid>
      <w:tr w:rsidR="002538E5" w:rsidRPr="002538E5" w14:paraId="650C2475" w14:textId="77777777" w:rsidTr="003A78B6">
        <w:trPr>
          <w:trHeight w:val="840"/>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3427CE5D" w14:textId="77777777" w:rsidR="002538E5" w:rsidRPr="002538E5" w:rsidRDefault="002538E5" w:rsidP="002538E5">
            <w:pPr>
              <w:widowControl w:val="0"/>
              <w:suppressAutoHyphens/>
              <w:jc w:val="right"/>
              <w:rPr>
                <w:rFonts w:ascii="Times New Roman" w:eastAsia="Calibri" w:hAnsi="Times New Roman" w:cs="Times New Roman"/>
                <w:sz w:val="24"/>
                <w:szCs w:val="24"/>
                <w:lang w:eastAsia="zh-CN"/>
              </w:rPr>
            </w:pPr>
            <w:r w:rsidRPr="002538E5">
              <w:rPr>
                <w:rFonts w:ascii="Calibri" w:eastAsia="Calibri" w:hAnsi="Calibri" w:cs="Calibri"/>
                <w:noProof/>
                <w:lang w:eastAsia="zh-CN"/>
              </w:rPr>
              <w:drawing>
                <wp:anchor distT="0" distB="0" distL="0" distR="0" simplePos="0" relativeHeight="251660288" behindDoc="0" locked="0" layoutInCell="1" allowOverlap="1" wp14:anchorId="4C93E97C" wp14:editId="617129FD">
                  <wp:simplePos x="0" y="0"/>
                  <wp:positionH relativeFrom="column">
                    <wp:posOffset>1179195</wp:posOffset>
                  </wp:positionH>
                  <wp:positionV relativeFrom="paragraph">
                    <wp:posOffset>103505</wp:posOffset>
                  </wp:positionV>
                  <wp:extent cx="584835" cy="324485"/>
                  <wp:effectExtent l="0" t="0" r="5715" b="0"/>
                  <wp:wrapNone/>
                  <wp:docPr id="53050434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Копия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835" cy="3244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07" w:type="dxa"/>
            <w:tcBorders>
              <w:top w:val="single" w:sz="4" w:space="0" w:color="000000"/>
              <w:left w:val="single" w:sz="4" w:space="0" w:color="000000"/>
              <w:bottom w:val="single" w:sz="4" w:space="0" w:color="000000"/>
              <w:right w:val="single" w:sz="4" w:space="0" w:color="000000"/>
            </w:tcBorders>
            <w:vAlign w:val="center"/>
          </w:tcPr>
          <w:p w14:paraId="76248FE3" w14:textId="77777777" w:rsidR="002538E5" w:rsidRPr="002538E5" w:rsidRDefault="002538E5" w:rsidP="002538E5">
            <w:pPr>
              <w:widowControl w:val="0"/>
              <w:suppressAutoHyphens/>
              <w:jc w:val="right"/>
              <w:rPr>
                <w:rFonts w:ascii="Times New Roman" w:eastAsia="Calibri" w:hAnsi="Times New Roman" w:cs="Times New Roman"/>
                <w:sz w:val="24"/>
                <w:szCs w:val="24"/>
                <w:lang w:eastAsia="zh-CN"/>
              </w:rPr>
            </w:pPr>
          </w:p>
          <w:p w14:paraId="73B0E9F4" w14:textId="77777777" w:rsidR="002538E5" w:rsidRPr="002538E5" w:rsidRDefault="002538E5" w:rsidP="002538E5">
            <w:pPr>
              <w:widowControl w:val="0"/>
              <w:suppressAutoHyphens/>
              <w:jc w:val="right"/>
              <w:rPr>
                <w:rFonts w:ascii="Times New Roman" w:eastAsia="Calibri" w:hAnsi="Times New Roman" w:cs="Times New Roman"/>
                <w:sz w:val="24"/>
                <w:szCs w:val="24"/>
                <w:lang w:eastAsia="zh-CN"/>
              </w:rPr>
            </w:pPr>
            <w:r w:rsidRPr="002538E5">
              <w:rPr>
                <w:rFonts w:ascii="Calibri" w:eastAsia="Calibri" w:hAnsi="Calibri" w:cs="Calibri"/>
                <w:noProof/>
                <w:lang w:eastAsia="zh-CN"/>
              </w:rPr>
              <w:drawing>
                <wp:anchor distT="0" distB="0" distL="0" distR="0" simplePos="0" relativeHeight="251659264" behindDoc="0" locked="0" layoutInCell="1" allowOverlap="1" wp14:anchorId="4D64B6FC" wp14:editId="2BCCC6DA">
                  <wp:simplePos x="0" y="0"/>
                  <wp:positionH relativeFrom="page">
                    <wp:posOffset>3457575</wp:posOffset>
                  </wp:positionH>
                  <wp:positionV relativeFrom="paragraph">
                    <wp:posOffset>1877695</wp:posOffset>
                  </wp:positionV>
                  <wp:extent cx="581025" cy="323850"/>
                  <wp:effectExtent l="0" t="0" r="9525" b="0"/>
                  <wp:wrapNone/>
                  <wp:docPr id="84930207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538E5">
              <w:rPr>
                <w:rFonts w:ascii="Times New Roman" w:eastAsia="Calibri" w:hAnsi="Times New Roman" w:cs="Times New Roman"/>
                <w:sz w:val="24"/>
                <w:szCs w:val="24"/>
                <w:lang w:eastAsia="zh-CN"/>
              </w:rPr>
              <w:t>С.Н. Зимнева</w:t>
            </w:r>
          </w:p>
        </w:tc>
      </w:tr>
      <w:tr w:rsidR="002538E5" w:rsidRPr="002538E5" w14:paraId="4BA0C3AB" w14:textId="77777777" w:rsidTr="003A78B6">
        <w:trPr>
          <w:trHeight w:val="161"/>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1DDF8F39" w14:textId="77777777" w:rsidR="002538E5" w:rsidRPr="002538E5" w:rsidRDefault="002538E5" w:rsidP="002538E5">
            <w:pPr>
              <w:widowControl w:val="0"/>
              <w:suppressAutoHyphens/>
              <w:jc w:val="center"/>
              <w:rPr>
                <w:rFonts w:ascii="Times New Roman" w:eastAsia="Calibri" w:hAnsi="Times New Roman" w:cs="Times New Roman"/>
                <w:sz w:val="18"/>
                <w:szCs w:val="18"/>
                <w:lang w:eastAsia="zh-CN"/>
              </w:rPr>
            </w:pPr>
            <w:r w:rsidRPr="002538E5">
              <w:rPr>
                <w:rFonts w:ascii="Times New Roman" w:eastAsia="Calibri" w:hAnsi="Times New Roman" w:cs="Times New Roman"/>
                <w:sz w:val="18"/>
                <w:szCs w:val="18"/>
                <w:lang w:eastAsia="zh-CN"/>
              </w:rPr>
              <w:t>(подпись)</w:t>
            </w:r>
          </w:p>
        </w:tc>
        <w:tc>
          <w:tcPr>
            <w:tcW w:w="2807" w:type="dxa"/>
            <w:tcBorders>
              <w:top w:val="single" w:sz="4" w:space="0" w:color="000000"/>
              <w:left w:val="single" w:sz="4" w:space="0" w:color="000000"/>
              <w:bottom w:val="single" w:sz="4" w:space="0" w:color="000000"/>
              <w:right w:val="single" w:sz="4" w:space="0" w:color="000000"/>
            </w:tcBorders>
            <w:vAlign w:val="center"/>
          </w:tcPr>
          <w:p w14:paraId="248634B5" w14:textId="77777777" w:rsidR="002538E5" w:rsidRPr="002538E5" w:rsidRDefault="002538E5" w:rsidP="002538E5">
            <w:pPr>
              <w:widowControl w:val="0"/>
              <w:suppressAutoHyphens/>
              <w:jc w:val="right"/>
              <w:rPr>
                <w:rFonts w:ascii="Times New Roman" w:eastAsia="Calibri" w:hAnsi="Times New Roman" w:cs="Times New Roman"/>
                <w:sz w:val="18"/>
                <w:szCs w:val="18"/>
                <w:lang w:eastAsia="zh-CN"/>
              </w:rPr>
            </w:pPr>
            <w:r w:rsidRPr="002538E5">
              <w:rPr>
                <w:rFonts w:ascii="Times New Roman" w:eastAsia="Calibri" w:hAnsi="Times New Roman" w:cs="Times New Roman"/>
                <w:sz w:val="18"/>
                <w:szCs w:val="18"/>
                <w:lang w:eastAsia="zh-CN"/>
              </w:rPr>
              <w:t>(расшифровка)</w:t>
            </w:r>
          </w:p>
        </w:tc>
      </w:tr>
      <w:tr w:rsidR="002538E5" w:rsidRPr="002538E5" w14:paraId="3BF8A30C" w14:textId="77777777" w:rsidTr="003A78B6">
        <w:trPr>
          <w:jc w:val="right"/>
        </w:trPr>
        <w:tc>
          <w:tcPr>
            <w:tcW w:w="7056" w:type="dxa"/>
            <w:gridSpan w:val="2"/>
            <w:tcBorders>
              <w:top w:val="single" w:sz="4" w:space="0" w:color="000000"/>
              <w:left w:val="single" w:sz="4" w:space="0" w:color="000000"/>
              <w:bottom w:val="single" w:sz="4" w:space="0" w:color="000000"/>
              <w:right w:val="single" w:sz="4" w:space="0" w:color="000000"/>
            </w:tcBorders>
            <w:vAlign w:val="center"/>
          </w:tcPr>
          <w:p w14:paraId="717F4EA2" w14:textId="77777777" w:rsidR="002538E5" w:rsidRPr="002538E5" w:rsidRDefault="002538E5" w:rsidP="002538E5">
            <w:pPr>
              <w:widowControl w:val="0"/>
              <w:suppressAutoHyphens/>
              <w:jc w:val="right"/>
              <w:rPr>
                <w:rFonts w:ascii="Times New Roman" w:eastAsia="Calibri" w:hAnsi="Times New Roman" w:cs="Times New Roman"/>
                <w:color w:val="EE0000"/>
                <w:sz w:val="24"/>
                <w:szCs w:val="24"/>
                <w:lang w:eastAsia="zh-CN"/>
              </w:rPr>
            </w:pPr>
            <w:r w:rsidRPr="002538E5">
              <w:rPr>
                <w:rFonts w:ascii="Times New Roman" w:eastAsia="Calibri" w:hAnsi="Times New Roman" w:cs="Times New Roman"/>
                <w:sz w:val="24"/>
                <w:szCs w:val="24"/>
                <w:lang w:eastAsia="zh-CN"/>
              </w:rPr>
              <w:t>«19» июня 2025 г.</w:t>
            </w:r>
          </w:p>
        </w:tc>
      </w:tr>
    </w:tbl>
    <w:p w14:paraId="5AE024D3" w14:textId="77777777" w:rsidR="00ED6321" w:rsidRPr="006851EE" w:rsidRDefault="00ED6321" w:rsidP="00ED6321">
      <w:pPr>
        <w:jc w:val="center"/>
        <w:rPr>
          <w:rFonts w:ascii="Times New Roman" w:eastAsia="Calibri" w:hAnsi="Times New Roman" w:cs="Times New Roman"/>
          <w:sz w:val="28"/>
          <w:szCs w:val="28"/>
        </w:rPr>
      </w:pPr>
    </w:p>
    <w:p w14:paraId="63F192C9" w14:textId="77777777" w:rsidR="00ED6321" w:rsidRPr="006851EE" w:rsidRDefault="00ED6321" w:rsidP="00ED6321">
      <w:pPr>
        <w:rPr>
          <w:rFonts w:ascii="Times New Roman" w:hAnsi="Times New Roman" w:cs="Times New Roman"/>
          <w:b/>
          <w:sz w:val="28"/>
          <w:szCs w:val="28"/>
        </w:rPr>
      </w:pPr>
    </w:p>
    <w:p w14:paraId="45990495" w14:textId="77777777" w:rsidR="00ED6321" w:rsidRPr="006851EE" w:rsidRDefault="00ED6321" w:rsidP="00ED6321">
      <w:pPr>
        <w:ind w:firstLine="709"/>
        <w:rPr>
          <w:rFonts w:ascii="Times New Roman" w:hAnsi="Times New Roman" w:cs="Times New Roman"/>
          <w:b/>
          <w:sz w:val="28"/>
          <w:szCs w:val="28"/>
        </w:rPr>
      </w:pPr>
    </w:p>
    <w:p w14:paraId="1A51A09F" w14:textId="77777777" w:rsidR="00ED6321" w:rsidRPr="006851EE" w:rsidRDefault="00ED6321" w:rsidP="00ED6321">
      <w:pPr>
        <w:jc w:val="center"/>
        <w:rPr>
          <w:rFonts w:ascii="Times New Roman" w:eastAsia="Times New Roman" w:hAnsi="Times New Roman" w:cs="Times New Roman"/>
          <w:sz w:val="24"/>
          <w:szCs w:val="24"/>
          <w:lang w:eastAsia="ru-RU"/>
        </w:rPr>
      </w:pPr>
    </w:p>
    <w:p w14:paraId="488BBB18" w14:textId="77777777" w:rsidR="00ED6321" w:rsidRPr="006851EE" w:rsidRDefault="00ED6321" w:rsidP="00ED6321">
      <w:pPr>
        <w:jc w:val="center"/>
        <w:rPr>
          <w:rFonts w:ascii="Times New Roman" w:hAnsi="Times New Roman" w:cs="Times New Roman"/>
          <w:b/>
          <w:sz w:val="28"/>
          <w:szCs w:val="28"/>
        </w:rPr>
      </w:pPr>
    </w:p>
    <w:p w14:paraId="33955E90" w14:textId="77777777" w:rsidR="00ED6321" w:rsidRPr="006851EE" w:rsidRDefault="00ED6321" w:rsidP="00ED6321">
      <w:pPr>
        <w:spacing w:line="259" w:lineRule="auto"/>
        <w:rPr>
          <w:rFonts w:ascii="Times New Roman" w:eastAsia="Times New Roman" w:hAnsi="Times New Roman" w:cs="Times New Roman"/>
          <w:b/>
          <w:bCs/>
          <w:sz w:val="28"/>
          <w:szCs w:val="28"/>
        </w:rPr>
      </w:pPr>
      <w:r w:rsidRPr="006851EE">
        <w:rPr>
          <w:rFonts w:ascii="Times New Roman" w:eastAsia="Times New Roman" w:hAnsi="Times New Roman" w:cs="Times New Roman"/>
          <w:b/>
          <w:bCs/>
          <w:sz w:val="28"/>
          <w:szCs w:val="28"/>
        </w:rPr>
        <w:br w:type="page"/>
      </w:r>
    </w:p>
    <w:p w14:paraId="045981CC" w14:textId="77777777" w:rsidR="002B0636" w:rsidRPr="0068142C" w:rsidRDefault="002B0636" w:rsidP="0068142C">
      <w:pPr>
        <w:pStyle w:val="13"/>
        <w:outlineLvl w:val="9"/>
        <w:rPr>
          <w:rFonts w:ascii="Times New Roman" w:hAnsi="Times New Roman"/>
          <w:color w:val="auto"/>
          <w:sz w:val="28"/>
          <w:szCs w:val="28"/>
        </w:rPr>
      </w:pPr>
      <w:r w:rsidRPr="0068142C">
        <w:rPr>
          <w:rFonts w:ascii="Times New Roman" w:hAnsi="Times New Roman"/>
          <w:color w:val="auto"/>
          <w:sz w:val="28"/>
          <w:szCs w:val="28"/>
        </w:rPr>
        <w:lastRenderedPageBreak/>
        <w:t>СОДЕРЖАНИЕ</w:t>
      </w:r>
      <w:bookmarkEnd w:id="0"/>
      <w:bookmarkEnd w:id="1"/>
      <w:bookmarkEnd w:id="2"/>
      <w:bookmarkEnd w:id="3"/>
      <w:bookmarkEnd w:id="4"/>
      <w:bookmarkEnd w:id="5"/>
      <w:bookmarkEnd w:id="6"/>
      <w:bookmarkEnd w:id="7"/>
      <w:bookmarkEnd w:id="8"/>
      <w:bookmarkEnd w:id="9"/>
      <w:bookmarkEnd w:id="10"/>
      <w:bookmarkEnd w:id="11"/>
    </w:p>
    <w:p w14:paraId="78D52D86" w14:textId="77777777" w:rsidR="005966D7" w:rsidRPr="0068142C" w:rsidRDefault="005966D7" w:rsidP="0068142C">
      <w:pPr>
        <w:ind w:firstLine="709"/>
        <w:jc w:val="both"/>
        <w:rPr>
          <w:rFonts w:ascii="Times New Roman" w:hAnsi="Times New Roman" w:cs="Times New Roman"/>
          <w:b/>
          <w:bCs/>
          <w:sz w:val="28"/>
          <w:szCs w:val="28"/>
        </w:rPr>
      </w:pPr>
      <w:bookmarkStart w:id="12" w:name="_Toc223595454"/>
    </w:p>
    <w:sdt>
      <w:sdtPr>
        <w:rPr>
          <w:rFonts w:ascii="Times New Roman" w:hAnsi="Times New Roman" w:cs="Times New Roman"/>
          <w:b/>
          <w:bCs/>
          <w:sz w:val="28"/>
          <w:szCs w:val="28"/>
        </w:rPr>
        <w:id w:val="479350738"/>
        <w:docPartObj>
          <w:docPartGallery w:val="Table of Contents"/>
          <w:docPartUnique/>
        </w:docPartObj>
      </w:sdtPr>
      <w:sdtEndPr>
        <w:rPr>
          <w:rFonts w:asciiTheme="minorHAnsi" w:hAnsiTheme="minorHAnsi" w:cstheme="minorBidi"/>
        </w:rPr>
      </w:sdtEndPr>
      <w:sdtContent>
        <w:p w14:paraId="25405349" w14:textId="77777777" w:rsidR="005966D7" w:rsidRPr="0068142C" w:rsidRDefault="005966D7" w:rsidP="0068142C">
          <w:pPr>
            <w:ind w:firstLine="709"/>
            <w:jc w:val="both"/>
            <w:rPr>
              <w:rFonts w:ascii="Times New Roman" w:hAnsi="Times New Roman" w:cs="Times New Roman"/>
              <w:b/>
              <w:bCs/>
              <w:sz w:val="28"/>
              <w:szCs w:val="28"/>
            </w:rPr>
          </w:pPr>
        </w:p>
        <w:p w14:paraId="2FC7D6AF" w14:textId="2DD46923" w:rsidR="00541C4A" w:rsidRPr="0068142C" w:rsidRDefault="009828E6" w:rsidP="00A502FE">
          <w:pPr>
            <w:pStyle w:val="11"/>
            <w:ind w:left="-284"/>
            <w:jc w:val="both"/>
            <w:rPr>
              <w:rFonts w:asciiTheme="minorHAnsi" w:eastAsiaTheme="minorEastAsia" w:hAnsiTheme="minorHAnsi" w:cstheme="minorBidi"/>
              <w:b w:val="0"/>
              <w:bCs w:val="0"/>
              <w:caps/>
              <w:kern w:val="2"/>
              <w:sz w:val="28"/>
              <w:szCs w:val="28"/>
              <w:lang w:eastAsia="ru-RU"/>
            </w:rPr>
          </w:pPr>
          <w:r w:rsidRPr="0068142C">
            <w:rPr>
              <w:caps/>
              <w:sz w:val="28"/>
              <w:szCs w:val="28"/>
            </w:rPr>
            <w:fldChar w:fldCharType="begin"/>
          </w:r>
          <w:r w:rsidR="005966D7" w:rsidRPr="0068142C">
            <w:rPr>
              <w:caps/>
              <w:sz w:val="28"/>
              <w:szCs w:val="28"/>
            </w:rPr>
            <w:instrText xml:space="preserve"> TOC \o "1-3" \h \z \u </w:instrText>
          </w:r>
          <w:r w:rsidRPr="0068142C">
            <w:rPr>
              <w:caps/>
              <w:sz w:val="28"/>
              <w:szCs w:val="28"/>
            </w:rPr>
            <w:fldChar w:fldCharType="separate"/>
          </w:r>
          <w:hyperlink w:anchor="_Toc223689492" w:history="1">
            <w:r w:rsidR="00541C4A" w:rsidRPr="0068142C">
              <w:rPr>
                <w:rStyle w:val="af"/>
                <w:caps/>
                <w:sz w:val="28"/>
                <w:szCs w:val="28"/>
              </w:rPr>
              <w:t>1. ПОЯСНИТЕЛЬНАЯ ЗАПИСКА</w:t>
            </w:r>
            <w:r w:rsidR="00541C4A" w:rsidRPr="0068142C">
              <w:rPr>
                <w:caps/>
                <w:webHidden/>
                <w:sz w:val="28"/>
                <w:szCs w:val="28"/>
              </w:rPr>
              <w:tab/>
            </w:r>
            <w:r w:rsidRPr="0068142C">
              <w:rPr>
                <w:caps/>
                <w:webHidden/>
                <w:sz w:val="28"/>
                <w:szCs w:val="28"/>
              </w:rPr>
              <w:fldChar w:fldCharType="begin"/>
            </w:r>
            <w:r w:rsidR="00541C4A" w:rsidRPr="0068142C">
              <w:rPr>
                <w:caps/>
                <w:webHidden/>
                <w:sz w:val="28"/>
                <w:szCs w:val="28"/>
              </w:rPr>
              <w:instrText xml:space="preserve"> PAGEREF _Toc223689492 \h </w:instrText>
            </w:r>
            <w:r w:rsidRPr="0068142C">
              <w:rPr>
                <w:caps/>
                <w:webHidden/>
                <w:sz w:val="28"/>
                <w:szCs w:val="28"/>
              </w:rPr>
            </w:r>
            <w:r w:rsidRPr="0068142C">
              <w:rPr>
                <w:caps/>
                <w:webHidden/>
                <w:sz w:val="28"/>
                <w:szCs w:val="28"/>
              </w:rPr>
              <w:fldChar w:fldCharType="separate"/>
            </w:r>
            <w:r w:rsidR="00E514D3">
              <w:rPr>
                <w:caps/>
                <w:webHidden/>
                <w:sz w:val="28"/>
                <w:szCs w:val="28"/>
              </w:rPr>
              <w:t>4</w:t>
            </w:r>
            <w:r w:rsidRPr="0068142C">
              <w:rPr>
                <w:caps/>
                <w:webHidden/>
                <w:sz w:val="28"/>
                <w:szCs w:val="28"/>
              </w:rPr>
              <w:fldChar w:fldCharType="end"/>
            </w:r>
          </w:hyperlink>
        </w:p>
        <w:p w14:paraId="2083D623" w14:textId="41546781" w:rsidR="00541C4A" w:rsidRPr="0068142C" w:rsidRDefault="00541C4A" w:rsidP="00A502FE">
          <w:pPr>
            <w:pStyle w:val="11"/>
            <w:ind w:left="-284"/>
            <w:jc w:val="both"/>
            <w:rPr>
              <w:rFonts w:asciiTheme="minorHAnsi" w:eastAsiaTheme="minorEastAsia" w:hAnsiTheme="minorHAnsi" w:cstheme="minorBidi"/>
              <w:b w:val="0"/>
              <w:bCs w:val="0"/>
              <w:caps/>
              <w:kern w:val="2"/>
              <w:sz w:val="28"/>
              <w:szCs w:val="28"/>
              <w:lang w:eastAsia="ru-RU"/>
            </w:rPr>
          </w:pPr>
          <w:hyperlink w:anchor="_Toc223689493" w:history="1">
            <w:r w:rsidRPr="0068142C">
              <w:rPr>
                <w:rStyle w:val="af"/>
                <w:caps/>
                <w:sz w:val="28"/>
                <w:szCs w:val="28"/>
              </w:rPr>
              <w:t xml:space="preserve">2. Структура и содержание </w:t>
            </w:r>
            <w:r w:rsidR="00071ED9" w:rsidRPr="0068142C">
              <w:rPr>
                <w:rStyle w:val="af"/>
                <w:caps/>
                <w:sz w:val="28"/>
                <w:szCs w:val="28"/>
              </w:rPr>
              <w:t>ДИСЦИПЛИНЫ</w:t>
            </w:r>
            <w:r w:rsidRPr="0068142C">
              <w:rPr>
                <w:caps/>
                <w:webHidden/>
                <w:sz w:val="28"/>
                <w:szCs w:val="28"/>
              </w:rPr>
              <w:tab/>
            </w:r>
            <w:r w:rsidR="009828E6" w:rsidRPr="0068142C">
              <w:rPr>
                <w:caps/>
                <w:webHidden/>
                <w:sz w:val="28"/>
                <w:szCs w:val="28"/>
              </w:rPr>
              <w:fldChar w:fldCharType="begin"/>
            </w:r>
            <w:r w:rsidRPr="0068142C">
              <w:rPr>
                <w:caps/>
                <w:webHidden/>
                <w:sz w:val="28"/>
                <w:szCs w:val="28"/>
              </w:rPr>
              <w:instrText xml:space="preserve"> PAGEREF _Toc223689493 \h </w:instrText>
            </w:r>
            <w:r w:rsidR="009828E6" w:rsidRPr="0068142C">
              <w:rPr>
                <w:caps/>
                <w:webHidden/>
                <w:sz w:val="28"/>
                <w:szCs w:val="28"/>
              </w:rPr>
            </w:r>
            <w:r w:rsidR="009828E6" w:rsidRPr="0068142C">
              <w:rPr>
                <w:caps/>
                <w:webHidden/>
                <w:sz w:val="28"/>
                <w:szCs w:val="28"/>
              </w:rPr>
              <w:fldChar w:fldCharType="separate"/>
            </w:r>
            <w:r w:rsidR="00E514D3">
              <w:rPr>
                <w:caps/>
                <w:webHidden/>
                <w:sz w:val="28"/>
                <w:szCs w:val="28"/>
              </w:rPr>
              <w:t>7</w:t>
            </w:r>
            <w:r w:rsidR="009828E6" w:rsidRPr="0068142C">
              <w:rPr>
                <w:caps/>
                <w:webHidden/>
                <w:sz w:val="28"/>
                <w:szCs w:val="28"/>
              </w:rPr>
              <w:fldChar w:fldCharType="end"/>
            </w:r>
          </w:hyperlink>
        </w:p>
        <w:p w14:paraId="7CBAB907" w14:textId="308F24FA" w:rsidR="00541C4A" w:rsidRPr="0068142C" w:rsidRDefault="00541C4A" w:rsidP="00A502FE">
          <w:pPr>
            <w:pStyle w:val="11"/>
            <w:ind w:left="-284"/>
            <w:jc w:val="both"/>
            <w:rPr>
              <w:rFonts w:asciiTheme="minorHAnsi" w:eastAsiaTheme="minorEastAsia" w:hAnsiTheme="minorHAnsi" w:cstheme="minorBidi"/>
              <w:b w:val="0"/>
              <w:bCs w:val="0"/>
              <w:caps/>
              <w:kern w:val="2"/>
              <w:sz w:val="28"/>
              <w:szCs w:val="28"/>
              <w:lang w:eastAsia="ru-RU"/>
            </w:rPr>
          </w:pPr>
          <w:hyperlink w:anchor="_Toc223689494" w:history="1">
            <w:r w:rsidRPr="0068142C">
              <w:rPr>
                <w:rStyle w:val="af"/>
                <w:caps/>
                <w:sz w:val="28"/>
                <w:szCs w:val="28"/>
              </w:rPr>
              <w:t xml:space="preserve">3. условия реализации ПРОГРАММЫ </w:t>
            </w:r>
            <w:r w:rsidR="00071ED9" w:rsidRPr="0068142C">
              <w:rPr>
                <w:rStyle w:val="af"/>
                <w:caps/>
                <w:sz w:val="28"/>
                <w:szCs w:val="28"/>
              </w:rPr>
              <w:t>дисциплины</w:t>
            </w:r>
            <w:r w:rsidRPr="0068142C">
              <w:rPr>
                <w:caps/>
                <w:webHidden/>
                <w:sz w:val="28"/>
                <w:szCs w:val="28"/>
              </w:rPr>
              <w:tab/>
            </w:r>
            <w:r w:rsidR="009828E6" w:rsidRPr="0068142C">
              <w:rPr>
                <w:caps/>
                <w:webHidden/>
                <w:sz w:val="28"/>
                <w:szCs w:val="28"/>
              </w:rPr>
              <w:fldChar w:fldCharType="begin"/>
            </w:r>
            <w:r w:rsidRPr="0068142C">
              <w:rPr>
                <w:caps/>
                <w:webHidden/>
                <w:sz w:val="28"/>
                <w:szCs w:val="28"/>
              </w:rPr>
              <w:instrText xml:space="preserve"> PAGEREF _Toc223689494 \h </w:instrText>
            </w:r>
            <w:r w:rsidR="009828E6" w:rsidRPr="0068142C">
              <w:rPr>
                <w:caps/>
                <w:webHidden/>
                <w:sz w:val="28"/>
                <w:szCs w:val="28"/>
              </w:rPr>
            </w:r>
            <w:r w:rsidR="009828E6" w:rsidRPr="0068142C">
              <w:rPr>
                <w:caps/>
                <w:webHidden/>
                <w:sz w:val="28"/>
                <w:szCs w:val="28"/>
              </w:rPr>
              <w:fldChar w:fldCharType="separate"/>
            </w:r>
            <w:r w:rsidR="00E514D3">
              <w:rPr>
                <w:caps/>
                <w:webHidden/>
                <w:sz w:val="28"/>
                <w:szCs w:val="28"/>
              </w:rPr>
              <w:t>12</w:t>
            </w:r>
            <w:r w:rsidR="009828E6" w:rsidRPr="0068142C">
              <w:rPr>
                <w:caps/>
                <w:webHidden/>
                <w:sz w:val="28"/>
                <w:szCs w:val="28"/>
              </w:rPr>
              <w:fldChar w:fldCharType="end"/>
            </w:r>
          </w:hyperlink>
        </w:p>
        <w:p w14:paraId="22594A37" w14:textId="1EABF46A" w:rsidR="00541C4A" w:rsidRPr="0068142C" w:rsidRDefault="00541C4A" w:rsidP="00A502FE">
          <w:pPr>
            <w:pStyle w:val="11"/>
            <w:ind w:left="-284"/>
            <w:jc w:val="both"/>
            <w:rPr>
              <w:rFonts w:asciiTheme="minorHAnsi" w:eastAsiaTheme="minorEastAsia" w:hAnsiTheme="minorHAnsi" w:cstheme="minorBidi"/>
              <w:b w:val="0"/>
              <w:bCs w:val="0"/>
              <w:caps/>
              <w:kern w:val="2"/>
              <w:sz w:val="28"/>
              <w:szCs w:val="28"/>
              <w:lang w:eastAsia="ru-RU"/>
            </w:rPr>
          </w:pPr>
          <w:hyperlink w:anchor="_Toc223689495" w:history="1">
            <w:r w:rsidRPr="0068142C">
              <w:rPr>
                <w:rStyle w:val="af"/>
                <w:caps/>
                <w:sz w:val="28"/>
                <w:szCs w:val="28"/>
              </w:rPr>
              <w:t xml:space="preserve">4. Контроль и оценка результатов освоения </w:t>
            </w:r>
            <w:r w:rsidR="00071ED9" w:rsidRPr="0068142C">
              <w:rPr>
                <w:rStyle w:val="af"/>
                <w:caps/>
                <w:sz w:val="28"/>
                <w:szCs w:val="28"/>
              </w:rPr>
              <w:t>ДИСЦИПЛИНЫ</w:t>
            </w:r>
            <w:r w:rsidRPr="0068142C">
              <w:rPr>
                <w:caps/>
                <w:webHidden/>
                <w:sz w:val="28"/>
                <w:szCs w:val="28"/>
              </w:rPr>
              <w:tab/>
            </w:r>
            <w:r w:rsidR="009828E6" w:rsidRPr="0068142C">
              <w:rPr>
                <w:caps/>
                <w:webHidden/>
                <w:sz w:val="28"/>
                <w:szCs w:val="28"/>
              </w:rPr>
              <w:fldChar w:fldCharType="begin"/>
            </w:r>
            <w:r w:rsidRPr="0068142C">
              <w:rPr>
                <w:caps/>
                <w:webHidden/>
                <w:sz w:val="28"/>
                <w:szCs w:val="28"/>
              </w:rPr>
              <w:instrText xml:space="preserve"> PAGEREF _Toc223689495 \h </w:instrText>
            </w:r>
            <w:r w:rsidR="009828E6" w:rsidRPr="0068142C">
              <w:rPr>
                <w:caps/>
                <w:webHidden/>
                <w:sz w:val="28"/>
                <w:szCs w:val="28"/>
              </w:rPr>
            </w:r>
            <w:r w:rsidR="009828E6" w:rsidRPr="0068142C">
              <w:rPr>
                <w:caps/>
                <w:webHidden/>
                <w:sz w:val="28"/>
                <w:szCs w:val="28"/>
              </w:rPr>
              <w:fldChar w:fldCharType="separate"/>
            </w:r>
            <w:r w:rsidR="00E514D3">
              <w:rPr>
                <w:caps/>
                <w:webHidden/>
                <w:sz w:val="28"/>
                <w:szCs w:val="28"/>
              </w:rPr>
              <w:t>15</w:t>
            </w:r>
            <w:r w:rsidR="009828E6" w:rsidRPr="0068142C">
              <w:rPr>
                <w:caps/>
                <w:webHidden/>
                <w:sz w:val="28"/>
                <w:szCs w:val="28"/>
              </w:rPr>
              <w:fldChar w:fldCharType="end"/>
            </w:r>
          </w:hyperlink>
        </w:p>
        <w:p w14:paraId="5680DF72" w14:textId="479141F1" w:rsidR="00541C4A" w:rsidRPr="0068142C" w:rsidRDefault="00541C4A" w:rsidP="00A502FE">
          <w:pPr>
            <w:pStyle w:val="11"/>
            <w:ind w:left="-284"/>
            <w:jc w:val="both"/>
            <w:rPr>
              <w:rFonts w:asciiTheme="minorHAnsi" w:eastAsiaTheme="minorEastAsia" w:hAnsiTheme="minorHAnsi" w:cstheme="minorBidi"/>
              <w:b w:val="0"/>
              <w:bCs w:val="0"/>
              <w:caps/>
              <w:kern w:val="2"/>
              <w:sz w:val="28"/>
              <w:szCs w:val="28"/>
              <w:lang w:eastAsia="ru-RU"/>
            </w:rPr>
          </w:pPr>
          <w:hyperlink w:anchor="_Toc223689496" w:history="1">
            <w:r w:rsidRPr="0068142C">
              <w:rPr>
                <w:rStyle w:val="af"/>
                <w:caps/>
                <w:sz w:val="28"/>
                <w:szCs w:val="28"/>
              </w:rPr>
              <w:t xml:space="preserve">Лист переутверждения рабочей программы </w:t>
            </w:r>
            <w:r w:rsidR="00071ED9" w:rsidRPr="0068142C">
              <w:rPr>
                <w:rStyle w:val="af"/>
                <w:caps/>
                <w:kern w:val="28"/>
                <w:sz w:val="28"/>
                <w:szCs w:val="28"/>
              </w:rPr>
              <w:t>дисциплины</w:t>
            </w:r>
            <w:r w:rsidRPr="0068142C">
              <w:rPr>
                <w:caps/>
                <w:webHidden/>
                <w:sz w:val="28"/>
                <w:szCs w:val="28"/>
              </w:rPr>
              <w:tab/>
            </w:r>
            <w:r w:rsidR="009828E6" w:rsidRPr="0068142C">
              <w:rPr>
                <w:caps/>
                <w:webHidden/>
                <w:sz w:val="28"/>
                <w:szCs w:val="28"/>
              </w:rPr>
              <w:fldChar w:fldCharType="begin"/>
            </w:r>
            <w:r w:rsidRPr="0068142C">
              <w:rPr>
                <w:caps/>
                <w:webHidden/>
                <w:sz w:val="28"/>
                <w:szCs w:val="28"/>
              </w:rPr>
              <w:instrText xml:space="preserve"> PAGEREF _Toc223689496 \h </w:instrText>
            </w:r>
            <w:r w:rsidR="009828E6" w:rsidRPr="0068142C">
              <w:rPr>
                <w:caps/>
                <w:webHidden/>
                <w:sz w:val="28"/>
                <w:szCs w:val="28"/>
              </w:rPr>
            </w:r>
            <w:r w:rsidR="009828E6" w:rsidRPr="0068142C">
              <w:rPr>
                <w:caps/>
                <w:webHidden/>
                <w:sz w:val="28"/>
                <w:szCs w:val="28"/>
              </w:rPr>
              <w:fldChar w:fldCharType="separate"/>
            </w:r>
            <w:r w:rsidR="00E514D3">
              <w:rPr>
                <w:caps/>
                <w:webHidden/>
                <w:sz w:val="28"/>
                <w:szCs w:val="28"/>
              </w:rPr>
              <w:t>19</w:t>
            </w:r>
            <w:r w:rsidR="009828E6" w:rsidRPr="0068142C">
              <w:rPr>
                <w:caps/>
                <w:webHidden/>
                <w:sz w:val="28"/>
                <w:szCs w:val="28"/>
              </w:rPr>
              <w:fldChar w:fldCharType="end"/>
            </w:r>
          </w:hyperlink>
        </w:p>
        <w:p w14:paraId="2908EC7C" w14:textId="2E3F4A80" w:rsidR="00541C4A" w:rsidRPr="0068142C" w:rsidRDefault="00541C4A" w:rsidP="00A502FE">
          <w:pPr>
            <w:pStyle w:val="11"/>
            <w:ind w:left="-284"/>
            <w:jc w:val="both"/>
            <w:rPr>
              <w:rFonts w:asciiTheme="minorHAnsi" w:eastAsiaTheme="minorEastAsia" w:hAnsiTheme="minorHAnsi" w:cstheme="minorBidi"/>
              <w:b w:val="0"/>
              <w:bCs w:val="0"/>
              <w:caps/>
              <w:kern w:val="2"/>
              <w:sz w:val="28"/>
              <w:szCs w:val="28"/>
              <w:lang w:eastAsia="ru-RU"/>
            </w:rPr>
          </w:pPr>
          <w:hyperlink w:anchor="_Toc223689497" w:history="1">
            <w:r w:rsidRPr="0068142C">
              <w:rPr>
                <w:rStyle w:val="af"/>
                <w:caps/>
                <w:sz w:val="28"/>
                <w:szCs w:val="28"/>
              </w:rPr>
              <w:t>ЛИСТ РЕГИСТРАЦИИ ИЗМЕНЕНИЙ, ВНЕСЕННЫХ В РАБОЧУЮ ПРОГРАММУ</w:t>
            </w:r>
            <w:r w:rsidRPr="0068142C">
              <w:rPr>
                <w:caps/>
                <w:webHidden/>
                <w:sz w:val="28"/>
                <w:szCs w:val="28"/>
              </w:rPr>
              <w:tab/>
            </w:r>
            <w:r w:rsidR="009828E6" w:rsidRPr="0068142C">
              <w:rPr>
                <w:caps/>
                <w:webHidden/>
                <w:sz w:val="28"/>
                <w:szCs w:val="28"/>
              </w:rPr>
              <w:fldChar w:fldCharType="begin"/>
            </w:r>
            <w:r w:rsidRPr="0068142C">
              <w:rPr>
                <w:caps/>
                <w:webHidden/>
                <w:sz w:val="28"/>
                <w:szCs w:val="28"/>
              </w:rPr>
              <w:instrText xml:space="preserve"> PAGEREF _Toc223689497 \h </w:instrText>
            </w:r>
            <w:r w:rsidR="009828E6" w:rsidRPr="0068142C">
              <w:rPr>
                <w:caps/>
                <w:webHidden/>
                <w:sz w:val="28"/>
                <w:szCs w:val="28"/>
              </w:rPr>
            </w:r>
            <w:r w:rsidR="009828E6" w:rsidRPr="0068142C">
              <w:rPr>
                <w:caps/>
                <w:webHidden/>
                <w:sz w:val="28"/>
                <w:szCs w:val="28"/>
              </w:rPr>
              <w:fldChar w:fldCharType="separate"/>
            </w:r>
            <w:r w:rsidR="00E514D3">
              <w:rPr>
                <w:caps/>
                <w:webHidden/>
                <w:sz w:val="28"/>
                <w:szCs w:val="28"/>
              </w:rPr>
              <w:t>20</w:t>
            </w:r>
            <w:r w:rsidR="009828E6" w:rsidRPr="0068142C">
              <w:rPr>
                <w:caps/>
                <w:webHidden/>
                <w:sz w:val="28"/>
                <w:szCs w:val="28"/>
              </w:rPr>
              <w:fldChar w:fldCharType="end"/>
            </w:r>
          </w:hyperlink>
        </w:p>
        <w:p w14:paraId="5665233E" w14:textId="77777777" w:rsidR="005966D7" w:rsidRDefault="009828E6" w:rsidP="00A502FE">
          <w:pPr>
            <w:ind w:left="-284"/>
            <w:jc w:val="both"/>
            <w:rPr>
              <w:b/>
              <w:bCs/>
            </w:rPr>
          </w:pPr>
          <w:r w:rsidRPr="0068142C">
            <w:rPr>
              <w:b/>
              <w:bCs/>
              <w:caps/>
              <w:sz w:val="28"/>
              <w:szCs w:val="28"/>
            </w:rPr>
            <w:fldChar w:fldCharType="end"/>
          </w:r>
        </w:p>
      </w:sdtContent>
    </w:sdt>
    <w:p w14:paraId="0105E555" w14:textId="77777777" w:rsidR="005966D7" w:rsidRDefault="005966D7">
      <w:pPr>
        <w:pStyle w:val="af7"/>
        <w:rPr>
          <w:rFonts w:ascii="Times New Roman" w:hAnsi="Times New Roman" w:cs="Times New Roman"/>
          <w:b/>
          <w:bCs/>
          <w:color w:val="auto"/>
          <w:sz w:val="28"/>
          <w:szCs w:val="28"/>
        </w:rPr>
      </w:pPr>
    </w:p>
    <w:p w14:paraId="5A3B9F41" w14:textId="77777777" w:rsidR="005966D7" w:rsidRDefault="005966D7"/>
    <w:p w14:paraId="3C59755A" w14:textId="77777777" w:rsidR="005966D7" w:rsidRDefault="005966D7">
      <w:pPr>
        <w:ind w:firstLine="709"/>
        <w:jc w:val="both"/>
        <w:rPr>
          <w:rFonts w:ascii="Times New Roman" w:eastAsiaTheme="majorEastAsia" w:hAnsi="Times New Roman" w:cs="Times New Roman"/>
          <w:b/>
          <w:bCs/>
          <w:sz w:val="28"/>
          <w:szCs w:val="28"/>
        </w:rPr>
      </w:pPr>
    </w:p>
    <w:p w14:paraId="4EF7E2D9" w14:textId="77777777" w:rsidR="005966D7" w:rsidRDefault="005966D7">
      <w:pPr>
        <w:ind w:firstLine="709"/>
        <w:jc w:val="both"/>
        <w:rPr>
          <w:rFonts w:ascii="Times New Roman" w:eastAsiaTheme="majorEastAsia" w:hAnsi="Times New Roman" w:cs="Times New Roman"/>
          <w:b/>
          <w:bCs/>
          <w:sz w:val="28"/>
          <w:szCs w:val="28"/>
        </w:rPr>
      </w:pPr>
      <w:r>
        <w:rPr>
          <w:rFonts w:ascii="Times New Roman" w:hAnsi="Times New Roman" w:cs="Times New Roman"/>
          <w:b/>
          <w:bCs/>
          <w:sz w:val="28"/>
          <w:szCs w:val="28"/>
        </w:rPr>
        <w:br w:type="page"/>
      </w:r>
    </w:p>
    <w:p w14:paraId="16C680EA" w14:textId="77777777" w:rsidR="00F51894" w:rsidRPr="00F51894" w:rsidRDefault="00F51894" w:rsidP="005966D7">
      <w:pPr>
        <w:pStyle w:val="1"/>
        <w:jc w:val="center"/>
        <w:rPr>
          <w:rFonts w:ascii="Times New Roman" w:hAnsi="Times New Roman" w:cs="Times New Roman"/>
          <w:b/>
          <w:bCs/>
          <w:color w:val="auto"/>
          <w:sz w:val="28"/>
          <w:szCs w:val="28"/>
        </w:rPr>
      </w:pPr>
      <w:bookmarkStart w:id="13" w:name="_Toc223689492"/>
      <w:r w:rsidRPr="00F51894">
        <w:rPr>
          <w:rFonts w:ascii="Times New Roman" w:hAnsi="Times New Roman" w:cs="Times New Roman"/>
          <w:b/>
          <w:bCs/>
          <w:color w:val="auto"/>
          <w:sz w:val="28"/>
          <w:szCs w:val="28"/>
        </w:rPr>
        <w:lastRenderedPageBreak/>
        <w:t>1. ПОЯСНИТЕЛЬНАЯ ЗАПИСКА</w:t>
      </w:r>
      <w:bookmarkEnd w:id="12"/>
      <w:bookmarkEnd w:id="13"/>
    </w:p>
    <w:p w14:paraId="584C61EE" w14:textId="77777777" w:rsidR="00F51894" w:rsidRPr="007F7BD4" w:rsidRDefault="00F51894" w:rsidP="00F51894">
      <w:pPr>
        <w:jc w:val="center"/>
        <w:rPr>
          <w:rFonts w:ascii="Times New Roman" w:hAnsi="Times New Roman" w:cs="Times New Roman"/>
          <w:b/>
          <w:bCs/>
          <w:sz w:val="28"/>
          <w:szCs w:val="28"/>
        </w:rPr>
      </w:pPr>
    </w:p>
    <w:p w14:paraId="0555C7E6" w14:textId="77777777" w:rsidR="00F51894" w:rsidRPr="007F7BD4" w:rsidRDefault="00F51894" w:rsidP="00F51894">
      <w:pPr>
        <w:autoSpaceDE w:val="0"/>
        <w:ind w:firstLine="708"/>
        <w:jc w:val="both"/>
        <w:rPr>
          <w:rFonts w:ascii="Times New Roman" w:hAnsi="Times New Roman" w:cs="Times New Roman"/>
          <w:b/>
          <w:sz w:val="28"/>
          <w:szCs w:val="28"/>
        </w:rPr>
      </w:pPr>
      <w:r w:rsidRPr="007F7BD4">
        <w:rPr>
          <w:rFonts w:ascii="Times New Roman" w:hAnsi="Times New Roman" w:cs="Times New Roman"/>
          <w:b/>
          <w:sz w:val="28"/>
          <w:szCs w:val="28"/>
        </w:rPr>
        <w:t>1.1. Область применения программы</w:t>
      </w:r>
    </w:p>
    <w:p w14:paraId="00CBE751" w14:textId="401519C1" w:rsidR="00DD4C16" w:rsidRPr="00DD4C16" w:rsidRDefault="00F51894" w:rsidP="00DD4C16">
      <w:pPr>
        <w:ind w:firstLine="709"/>
        <w:jc w:val="both"/>
        <w:rPr>
          <w:rFonts w:ascii="Times New Roman" w:hAnsi="Times New Roman"/>
          <w:sz w:val="28"/>
          <w:szCs w:val="28"/>
        </w:rPr>
      </w:pPr>
      <w:r w:rsidRPr="007F7BD4">
        <w:rPr>
          <w:rFonts w:ascii="Times New Roman" w:hAnsi="Times New Roman" w:cs="Times New Roman"/>
          <w:sz w:val="28"/>
          <w:szCs w:val="28"/>
        </w:rPr>
        <w:t xml:space="preserve">Рабочая программа </w:t>
      </w:r>
      <w:r w:rsidR="0073342A">
        <w:rPr>
          <w:rFonts w:ascii="Times New Roman" w:hAnsi="Times New Roman" w:cs="Times New Roman"/>
          <w:sz w:val="28"/>
          <w:szCs w:val="28"/>
        </w:rPr>
        <w:t xml:space="preserve">раздела </w:t>
      </w:r>
      <w:r w:rsidR="00EF2C4B">
        <w:rPr>
          <w:rFonts w:ascii="Times New Roman" w:eastAsia="Times New Roman" w:hAnsi="Times New Roman" w:cs="Times New Roman"/>
          <w:sz w:val="28"/>
          <w:szCs w:val="28"/>
          <w:lang w:eastAsia="ru-RU"/>
        </w:rPr>
        <w:t>Основы финансовой грамотности</w:t>
      </w:r>
      <w:r w:rsidRPr="007F7BD4">
        <w:rPr>
          <w:rFonts w:ascii="Times New Roman" w:hAnsi="Times New Roman" w:cs="Times New Roman"/>
          <w:sz w:val="28"/>
          <w:szCs w:val="28"/>
        </w:rPr>
        <w:t xml:space="preserve"> является частью программы подготовки </w:t>
      </w:r>
      <w:r w:rsidRPr="007F7BD4">
        <w:rPr>
          <w:rFonts w:ascii="Times New Roman" w:hAnsi="Times New Roman" w:cs="Times New Roman"/>
          <w:color w:val="000000"/>
          <w:sz w:val="28"/>
          <w:szCs w:val="28"/>
        </w:rPr>
        <w:t xml:space="preserve">специалистов среднего звена по </w:t>
      </w:r>
      <w:r w:rsidR="001B656C" w:rsidRPr="00A20705">
        <w:rPr>
          <w:rFonts w:ascii="Times New Roman" w:hAnsi="Times New Roman"/>
          <w:bCs/>
          <w:sz w:val="28"/>
          <w:szCs w:val="28"/>
        </w:rPr>
        <w:t xml:space="preserve">специальности </w:t>
      </w:r>
      <w:bookmarkStart w:id="14" w:name="_Toc150695623"/>
      <w:bookmarkStart w:id="15" w:name="_Toc156294567"/>
      <w:bookmarkStart w:id="16" w:name="_Toc210825752"/>
      <w:bookmarkStart w:id="17" w:name="_Toc210825859"/>
      <w:bookmarkStart w:id="18" w:name="_Toc210825966"/>
      <w:bookmarkStart w:id="19" w:name="_Toc210826073"/>
      <w:bookmarkStart w:id="20" w:name="_Toc210826181"/>
      <w:bookmarkStart w:id="21" w:name="_Toc210826289"/>
      <w:bookmarkStart w:id="22" w:name="_Toc210826397"/>
      <w:bookmarkStart w:id="23" w:name="_Toc210826505"/>
      <w:bookmarkStart w:id="24" w:name="_Toc210826614"/>
      <w:bookmarkStart w:id="25" w:name="_Toc210826723"/>
      <w:bookmarkStart w:id="26" w:name="_Toc210826832"/>
      <w:r w:rsidR="00DD4C16" w:rsidRPr="00DD4C16">
        <w:rPr>
          <w:rFonts w:ascii="Times New Roman" w:hAnsi="Times New Roman"/>
          <w:sz w:val="28"/>
          <w:szCs w:val="28"/>
        </w:rPr>
        <w:t xml:space="preserve">51.02.01 Народное художественное творчество по видам (по видам), </w:t>
      </w:r>
      <w:r w:rsidR="00DD4C16">
        <w:rPr>
          <w:rFonts w:ascii="Times New Roman" w:hAnsi="Times New Roman"/>
          <w:sz w:val="28"/>
          <w:szCs w:val="28"/>
        </w:rPr>
        <w:t>в</w:t>
      </w:r>
      <w:r w:rsidR="00DD4C16" w:rsidRPr="00DD4C16">
        <w:rPr>
          <w:rFonts w:ascii="Times New Roman" w:hAnsi="Times New Roman"/>
          <w:sz w:val="28"/>
          <w:szCs w:val="28"/>
        </w:rPr>
        <w:t xml:space="preserve">ид: </w:t>
      </w:r>
      <w:r w:rsidR="00DD4C16">
        <w:rPr>
          <w:rFonts w:ascii="Times New Roman" w:hAnsi="Times New Roman"/>
          <w:sz w:val="28"/>
          <w:szCs w:val="28"/>
        </w:rPr>
        <w:t xml:space="preserve">Театральное творчество, вид: </w:t>
      </w:r>
      <w:r w:rsidR="00DD4C16" w:rsidRPr="00DD4C16">
        <w:rPr>
          <w:rFonts w:ascii="Times New Roman" w:hAnsi="Times New Roman"/>
          <w:sz w:val="28"/>
          <w:szCs w:val="28"/>
        </w:rPr>
        <w:t>Хореографическое творчество.</w:t>
      </w:r>
    </w:p>
    <w:p w14:paraId="08AED088" w14:textId="2975CEB7" w:rsidR="005160B2" w:rsidRDefault="00DD4C16" w:rsidP="00DD4C16">
      <w:pPr>
        <w:ind w:firstLine="709"/>
        <w:jc w:val="both"/>
        <w:rPr>
          <w:rFonts w:ascii="Times New Roman" w:hAnsi="Times New Roman"/>
          <w:sz w:val="28"/>
          <w:szCs w:val="28"/>
        </w:rPr>
      </w:pPr>
      <w:r w:rsidRPr="00DD4C16">
        <w:rPr>
          <w:rFonts w:ascii="Times New Roman" w:hAnsi="Times New Roman"/>
          <w:sz w:val="28"/>
          <w:szCs w:val="28"/>
        </w:rPr>
        <w:t>Квалификация: «Руководитель любительского творческого коллектива, преподаватель».</w:t>
      </w:r>
    </w:p>
    <w:p w14:paraId="0DD8DEFB" w14:textId="77777777" w:rsidR="00DD4C16" w:rsidRDefault="00DD4C16" w:rsidP="00DD4C16">
      <w:pPr>
        <w:ind w:firstLine="709"/>
        <w:jc w:val="both"/>
        <w:rPr>
          <w:rFonts w:ascii="Times New Roman" w:hAnsi="Times New Roman" w:cs="Times New Roman"/>
          <w:b/>
          <w:sz w:val="28"/>
          <w:szCs w:val="28"/>
        </w:rPr>
      </w:pPr>
    </w:p>
    <w:p w14:paraId="0090BBF4" w14:textId="77777777" w:rsidR="007F7BD4" w:rsidRPr="005966D7" w:rsidRDefault="007F7BD4" w:rsidP="007F7BD4">
      <w:pPr>
        <w:ind w:firstLine="709"/>
        <w:jc w:val="both"/>
        <w:rPr>
          <w:rFonts w:ascii="Times New Roman" w:hAnsi="Times New Roman" w:cs="Times New Roman"/>
          <w:b/>
          <w:sz w:val="28"/>
          <w:szCs w:val="28"/>
        </w:rPr>
      </w:pPr>
      <w:r w:rsidRPr="007F7BD4">
        <w:rPr>
          <w:rFonts w:ascii="Times New Roman" w:hAnsi="Times New Roman" w:cs="Times New Roman"/>
          <w:b/>
          <w:sz w:val="28"/>
          <w:szCs w:val="28"/>
        </w:rPr>
        <w:t xml:space="preserve">1.2. Место </w:t>
      </w:r>
      <w:r w:rsidR="00071ED9">
        <w:rPr>
          <w:rFonts w:ascii="Times New Roman" w:hAnsi="Times New Roman" w:cs="Times New Roman"/>
          <w:b/>
          <w:sz w:val="28"/>
          <w:szCs w:val="28"/>
        </w:rPr>
        <w:t>дисциплины</w:t>
      </w:r>
      <w:r w:rsidRPr="007F7BD4">
        <w:rPr>
          <w:rFonts w:ascii="Times New Roman" w:hAnsi="Times New Roman" w:cs="Times New Roman"/>
          <w:b/>
          <w:sz w:val="28"/>
          <w:szCs w:val="28"/>
        </w:rPr>
        <w:t xml:space="preserve"> в структуре программы подготовки </w:t>
      </w:r>
      <w:r w:rsidRPr="005966D7">
        <w:rPr>
          <w:rFonts w:ascii="Times New Roman" w:hAnsi="Times New Roman" w:cs="Times New Roman"/>
          <w:b/>
          <w:sz w:val="28"/>
          <w:szCs w:val="28"/>
        </w:rPr>
        <w:t>специалистов среднего звена</w:t>
      </w:r>
    </w:p>
    <w:p w14:paraId="1A31750F" w14:textId="6C8D4420" w:rsidR="001B656C" w:rsidRDefault="0073342A" w:rsidP="00DD4C16">
      <w:pPr>
        <w:ind w:firstLine="709"/>
        <w:jc w:val="both"/>
        <w:rPr>
          <w:rFonts w:ascii="Times New Roman" w:hAnsi="Times New Roman"/>
          <w:sz w:val="28"/>
          <w:szCs w:val="28"/>
        </w:rPr>
      </w:pPr>
      <w:r>
        <w:rPr>
          <w:rFonts w:ascii="Times New Roman" w:hAnsi="Times New Roman" w:cs="Times New Roman"/>
          <w:sz w:val="28"/>
          <w:szCs w:val="28"/>
        </w:rPr>
        <w:t>Раздел</w:t>
      </w:r>
      <w:r w:rsidR="001B656C" w:rsidRPr="001B656C">
        <w:rPr>
          <w:rFonts w:ascii="Times New Roman" w:hAnsi="Times New Roman" w:cs="Times New Roman"/>
          <w:sz w:val="28"/>
          <w:szCs w:val="28"/>
        </w:rPr>
        <w:t xml:space="preserve"> </w:t>
      </w:r>
      <w:r w:rsidR="007F7BD4" w:rsidRPr="001B656C">
        <w:rPr>
          <w:rFonts w:ascii="Times New Roman" w:hAnsi="Times New Roman" w:cs="Times New Roman"/>
          <w:sz w:val="28"/>
          <w:szCs w:val="28"/>
        </w:rPr>
        <w:t>«</w:t>
      </w:r>
      <w:r w:rsidR="00EF2C4B" w:rsidRPr="001B656C">
        <w:rPr>
          <w:rFonts w:ascii="Times New Roman" w:eastAsia="Times New Roman" w:hAnsi="Times New Roman" w:cs="Times New Roman"/>
          <w:sz w:val="28"/>
          <w:szCs w:val="28"/>
          <w:lang w:eastAsia="ru-RU"/>
        </w:rPr>
        <w:t>Основы финансовой грамотности</w:t>
      </w:r>
      <w:r w:rsidR="007F7BD4" w:rsidRPr="001B656C">
        <w:rPr>
          <w:rFonts w:ascii="Times New Roman" w:hAnsi="Times New Roman" w:cs="Times New Roman"/>
          <w:sz w:val="28"/>
          <w:szCs w:val="28"/>
        </w:rPr>
        <w:t>» включен</w:t>
      </w:r>
      <w:r w:rsidR="001B656C">
        <w:rPr>
          <w:rFonts w:ascii="Times New Roman" w:hAnsi="Times New Roman" w:cs="Times New Roman"/>
          <w:sz w:val="28"/>
          <w:szCs w:val="28"/>
        </w:rPr>
        <w:t>а</w:t>
      </w:r>
      <w:r w:rsidR="007F7BD4" w:rsidRPr="001B656C">
        <w:rPr>
          <w:rFonts w:ascii="Times New Roman" w:hAnsi="Times New Roman" w:cs="Times New Roman"/>
          <w:sz w:val="28"/>
          <w:szCs w:val="28"/>
        </w:rPr>
        <w:t xml:space="preserve"> в </w:t>
      </w:r>
      <w:r w:rsidR="005160B2" w:rsidRPr="005160B2">
        <w:rPr>
          <w:rFonts w:ascii="Times New Roman" w:hAnsi="Times New Roman" w:cs="Times New Roman"/>
          <w:sz w:val="28"/>
          <w:szCs w:val="28"/>
        </w:rPr>
        <w:t xml:space="preserve">ПП Профессиональная подготовка </w:t>
      </w:r>
      <w:r w:rsidR="007F7BD4" w:rsidRPr="001B656C">
        <w:rPr>
          <w:rFonts w:ascii="Times New Roman" w:hAnsi="Times New Roman" w:cs="Times New Roman"/>
          <w:sz w:val="28"/>
          <w:szCs w:val="28"/>
        </w:rPr>
        <w:t xml:space="preserve">по специальности </w:t>
      </w:r>
      <w:r w:rsidR="00DD4C16" w:rsidRPr="00DD4C16">
        <w:rPr>
          <w:rFonts w:ascii="Times New Roman" w:hAnsi="Times New Roman"/>
          <w:sz w:val="28"/>
          <w:szCs w:val="28"/>
        </w:rPr>
        <w:t xml:space="preserve">51.02.01 Народное художественное творчество по видам (по видам), </w:t>
      </w:r>
      <w:r w:rsidR="00DD4C16">
        <w:rPr>
          <w:rFonts w:ascii="Times New Roman" w:hAnsi="Times New Roman"/>
          <w:sz w:val="28"/>
          <w:szCs w:val="28"/>
        </w:rPr>
        <w:t>в</w:t>
      </w:r>
      <w:r w:rsidR="00DD4C16" w:rsidRPr="00DD4C16">
        <w:rPr>
          <w:rFonts w:ascii="Times New Roman" w:hAnsi="Times New Roman"/>
          <w:sz w:val="28"/>
          <w:szCs w:val="28"/>
        </w:rPr>
        <w:t xml:space="preserve">ид: </w:t>
      </w:r>
      <w:r w:rsidR="00DD4C16">
        <w:rPr>
          <w:rFonts w:ascii="Times New Roman" w:hAnsi="Times New Roman"/>
          <w:sz w:val="28"/>
          <w:szCs w:val="28"/>
        </w:rPr>
        <w:t>Театральное творчество, в</w:t>
      </w:r>
      <w:r w:rsidR="00DD4C16" w:rsidRPr="00DD4C16">
        <w:rPr>
          <w:rFonts w:ascii="Times New Roman" w:hAnsi="Times New Roman"/>
          <w:sz w:val="28"/>
          <w:szCs w:val="28"/>
        </w:rPr>
        <w:t>ид: Хореографическое творчество.</w:t>
      </w:r>
    </w:p>
    <w:p w14:paraId="4E2BD41E" w14:textId="77777777" w:rsidR="00DD4C16" w:rsidRDefault="00DD4C16" w:rsidP="00DD4C16">
      <w:pPr>
        <w:ind w:firstLine="709"/>
        <w:jc w:val="both"/>
        <w:rPr>
          <w:rFonts w:ascii="Times New Roman" w:hAnsi="Times New Roman"/>
          <w:sz w:val="28"/>
          <w:szCs w:val="28"/>
        </w:rPr>
      </w:pPr>
    </w:p>
    <w:p w14:paraId="766491D1" w14:textId="77777777" w:rsidR="007F7BD4" w:rsidRPr="00911F7D" w:rsidRDefault="001B656C" w:rsidP="001B656C">
      <w:pPr>
        <w:ind w:right="20"/>
        <w:rPr>
          <w:rFonts w:ascii="Times New Roman" w:hAnsi="Times New Roman" w:cs="Times New Roman"/>
          <w:b/>
          <w:sz w:val="28"/>
          <w:szCs w:val="28"/>
        </w:rPr>
      </w:pPr>
      <w:r>
        <w:rPr>
          <w:rFonts w:ascii="Times New Roman" w:hAnsi="Times New Roman"/>
          <w:sz w:val="28"/>
          <w:szCs w:val="28"/>
        </w:rPr>
        <w:t xml:space="preserve">         </w:t>
      </w:r>
      <w:r w:rsidR="007F7BD4" w:rsidRPr="00911F7D">
        <w:rPr>
          <w:rFonts w:ascii="Times New Roman" w:hAnsi="Times New Roman" w:cs="Times New Roman"/>
          <w:b/>
          <w:sz w:val="28"/>
          <w:szCs w:val="28"/>
        </w:rPr>
        <w:t xml:space="preserve">1.3. Цели и задачи изучения </w:t>
      </w:r>
      <w:r w:rsidR="00071ED9">
        <w:rPr>
          <w:rFonts w:ascii="Times New Roman" w:hAnsi="Times New Roman" w:cs="Times New Roman"/>
          <w:b/>
          <w:sz w:val="28"/>
          <w:szCs w:val="28"/>
        </w:rPr>
        <w:t>дисциплины</w:t>
      </w:r>
    </w:p>
    <w:bookmarkEnd w:id="14"/>
    <w:bookmarkEnd w:id="15"/>
    <w:bookmarkEnd w:id="16"/>
    <w:bookmarkEnd w:id="17"/>
    <w:bookmarkEnd w:id="18"/>
    <w:bookmarkEnd w:id="19"/>
    <w:bookmarkEnd w:id="20"/>
    <w:bookmarkEnd w:id="21"/>
    <w:bookmarkEnd w:id="22"/>
    <w:bookmarkEnd w:id="23"/>
    <w:bookmarkEnd w:id="24"/>
    <w:bookmarkEnd w:id="25"/>
    <w:bookmarkEnd w:id="26"/>
    <w:p w14:paraId="0B3B092C" w14:textId="0EBE47DF" w:rsidR="002B0636" w:rsidRPr="00911F7D" w:rsidRDefault="002B0636" w:rsidP="00911F7D">
      <w:pPr>
        <w:suppressAutoHyphens/>
        <w:ind w:firstLine="709"/>
        <w:jc w:val="both"/>
        <w:rPr>
          <w:rFonts w:ascii="Times New Roman" w:eastAsia="Times New Roman" w:hAnsi="Times New Roman" w:cs="Times New Roman"/>
          <w:sz w:val="28"/>
          <w:szCs w:val="28"/>
          <w:lang w:eastAsia="ru-RU"/>
        </w:rPr>
      </w:pPr>
      <w:r w:rsidRPr="00911F7D">
        <w:rPr>
          <w:rFonts w:ascii="Times New Roman" w:eastAsia="Times New Roman" w:hAnsi="Times New Roman" w:cs="Times New Roman"/>
          <w:b/>
          <w:bCs/>
          <w:sz w:val="28"/>
          <w:szCs w:val="28"/>
          <w:lang w:eastAsia="ru-RU"/>
        </w:rPr>
        <w:t>Цель</w:t>
      </w:r>
      <w:r w:rsidR="004B3654" w:rsidRPr="00911F7D">
        <w:rPr>
          <w:rFonts w:ascii="Times New Roman" w:eastAsia="Times New Roman" w:hAnsi="Times New Roman" w:cs="Times New Roman"/>
          <w:b/>
          <w:bCs/>
          <w:sz w:val="28"/>
          <w:szCs w:val="28"/>
          <w:lang w:eastAsia="ru-RU"/>
        </w:rPr>
        <w:t>ю</w:t>
      </w:r>
      <w:r w:rsidR="001B656C">
        <w:rPr>
          <w:rFonts w:ascii="Times New Roman" w:eastAsia="Times New Roman" w:hAnsi="Times New Roman" w:cs="Times New Roman"/>
          <w:b/>
          <w:bCs/>
          <w:sz w:val="28"/>
          <w:szCs w:val="28"/>
          <w:lang w:eastAsia="ru-RU"/>
        </w:rPr>
        <w:t xml:space="preserve"> </w:t>
      </w:r>
      <w:r w:rsidR="0073342A">
        <w:rPr>
          <w:rFonts w:ascii="Times New Roman" w:eastAsia="Times New Roman" w:hAnsi="Times New Roman" w:cs="Times New Roman"/>
          <w:sz w:val="28"/>
          <w:szCs w:val="28"/>
          <w:lang w:eastAsia="ru-RU"/>
        </w:rPr>
        <w:t>раздела</w:t>
      </w:r>
      <w:r w:rsidRPr="00911F7D">
        <w:rPr>
          <w:rFonts w:ascii="Times New Roman" w:eastAsia="Times New Roman" w:hAnsi="Times New Roman" w:cs="Times New Roman"/>
          <w:sz w:val="28"/>
          <w:szCs w:val="28"/>
          <w:lang w:eastAsia="ru-RU"/>
        </w:rPr>
        <w:t xml:space="preserve"> «</w:t>
      </w:r>
      <w:r w:rsidR="004B3654" w:rsidRPr="00911F7D">
        <w:rPr>
          <w:rFonts w:ascii="Times New Roman" w:eastAsia="Times New Roman" w:hAnsi="Times New Roman" w:cs="Times New Roman"/>
          <w:sz w:val="28"/>
          <w:szCs w:val="28"/>
          <w:lang w:eastAsia="ru-RU"/>
        </w:rPr>
        <w:t>Основы финансовой грамотности</w:t>
      </w:r>
      <w:r w:rsidRPr="00911F7D">
        <w:rPr>
          <w:rFonts w:ascii="Times New Roman" w:eastAsia="Times New Roman" w:hAnsi="Times New Roman" w:cs="Times New Roman"/>
          <w:sz w:val="28"/>
          <w:szCs w:val="28"/>
          <w:lang w:eastAsia="ru-RU"/>
        </w:rPr>
        <w:t>»</w:t>
      </w:r>
      <w:r w:rsidR="004B3654" w:rsidRPr="00911F7D">
        <w:rPr>
          <w:rFonts w:ascii="Times New Roman" w:eastAsia="Times New Roman" w:hAnsi="Times New Roman" w:cs="Times New Roman"/>
          <w:sz w:val="28"/>
          <w:szCs w:val="28"/>
          <w:lang w:eastAsia="ru-RU"/>
        </w:rPr>
        <w:t xml:space="preserve"> является </w:t>
      </w:r>
      <w:r w:rsidR="004B3654" w:rsidRPr="00911F7D">
        <w:rPr>
          <w:rFonts w:ascii="Times New Roman" w:hAnsi="Times New Roman" w:cs="Times New Roman"/>
          <w:sz w:val="28"/>
          <w:szCs w:val="28"/>
        </w:rPr>
        <w:t>освоение знаний о финансовой жизни современного общества, финансовых институтах, финансовых продуктах, финансовых рисках, способах получения информации, позволяющей анализировать социальные ситуации и принимать индивидуальные финансовые решения с учетом их последствий и возможных альтернатив</w:t>
      </w:r>
      <w:r w:rsidRPr="00911F7D">
        <w:rPr>
          <w:rFonts w:ascii="Times New Roman" w:eastAsia="Times New Roman" w:hAnsi="Times New Roman" w:cs="Times New Roman"/>
          <w:sz w:val="28"/>
          <w:szCs w:val="28"/>
          <w:lang w:eastAsia="ru-RU"/>
        </w:rPr>
        <w:t xml:space="preserve">. </w:t>
      </w:r>
    </w:p>
    <w:p w14:paraId="72DB9567" w14:textId="77777777" w:rsidR="00911F7D" w:rsidRPr="00911F7D" w:rsidRDefault="00911F7D" w:rsidP="00911F7D">
      <w:pPr>
        <w:pStyle w:val="af4"/>
        <w:spacing w:after="0"/>
        <w:ind w:firstLine="709"/>
        <w:jc w:val="both"/>
        <w:rPr>
          <w:rFonts w:ascii="Times New Roman" w:hAnsi="Times New Roman" w:cs="Times New Roman"/>
          <w:sz w:val="28"/>
          <w:szCs w:val="28"/>
        </w:rPr>
      </w:pPr>
      <w:r w:rsidRPr="00911F7D">
        <w:rPr>
          <w:rFonts w:ascii="Times New Roman" w:hAnsi="Times New Roman" w:cs="Times New Roman"/>
          <w:b/>
          <w:bCs/>
          <w:sz w:val="28"/>
          <w:szCs w:val="28"/>
        </w:rPr>
        <w:t>Задачами</w:t>
      </w:r>
      <w:r w:rsidRPr="00911F7D">
        <w:rPr>
          <w:rFonts w:ascii="Times New Roman" w:hAnsi="Times New Roman" w:cs="Times New Roman"/>
          <w:sz w:val="28"/>
          <w:szCs w:val="28"/>
        </w:rPr>
        <w:t xml:space="preserve"> изучения финансовой грамотности с учётом преемственности с основной школой являются:</w:t>
      </w:r>
    </w:p>
    <w:p w14:paraId="6CFF8800" w14:textId="77777777" w:rsidR="00911F7D" w:rsidRPr="00911F7D" w:rsidRDefault="00911F7D" w:rsidP="00911F7D">
      <w:pPr>
        <w:pStyle w:val="a7"/>
        <w:widowControl w:val="0"/>
        <w:numPr>
          <w:ilvl w:val="0"/>
          <w:numId w:val="7"/>
        </w:numPr>
        <w:tabs>
          <w:tab w:val="left" w:pos="994"/>
          <w:tab w:val="left" w:pos="1174"/>
        </w:tabs>
        <w:autoSpaceDE w:val="0"/>
        <w:autoSpaceDN w:val="0"/>
        <w:ind w:left="0" w:firstLine="709"/>
        <w:contextualSpacing w:val="0"/>
        <w:jc w:val="both"/>
        <w:rPr>
          <w:rFonts w:ascii="Times New Roman" w:hAnsi="Times New Roman" w:cs="Times New Roman"/>
          <w:sz w:val="28"/>
          <w:szCs w:val="28"/>
        </w:rPr>
      </w:pPr>
      <w:r w:rsidRPr="00911F7D">
        <w:rPr>
          <w:rFonts w:ascii="Times New Roman" w:hAnsi="Times New Roman" w:cs="Times New Roman"/>
          <w:sz w:val="28"/>
          <w:szCs w:val="28"/>
        </w:rPr>
        <w:t xml:space="preserve">овладение умениями получать, анализировать, интерпретировать и систематизировать финансовую информацию из различных источников, преобразовывать ее и использовать для самостоятельного решения учебно-познавательных, исследовательских и жизненных </w:t>
      </w:r>
      <w:r w:rsidRPr="00911F7D">
        <w:rPr>
          <w:rFonts w:ascii="Times New Roman" w:hAnsi="Times New Roman" w:cs="Times New Roman"/>
          <w:spacing w:val="-2"/>
          <w:sz w:val="28"/>
          <w:szCs w:val="28"/>
        </w:rPr>
        <w:t>задач;</w:t>
      </w:r>
    </w:p>
    <w:p w14:paraId="2211644F" w14:textId="77777777" w:rsidR="00911F7D" w:rsidRPr="00911F7D" w:rsidRDefault="00911F7D" w:rsidP="00911F7D">
      <w:pPr>
        <w:pStyle w:val="a7"/>
        <w:widowControl w:val="0"/>
        <w:numPr>
          <w:ilvl w:val="0"/>
          <w:numId w:val="7"/>
        </w:numPr>
        <w:tabs>
          <w:tab w:val="left" w:pos="994"/>
          <w:tab w:val="left" w:pos="1165"/>
        </w:tabs>
        <w:autoSpaceDE w:val="0"/>
        <w:autoSpaceDN w:val="0"/>
        <w:ind w:left="0" w:firstLine="709"/>
        <w:contextualSpacing w:val="0"/>
        <w:jc w:val="both"/>
        <w:rPr>
          <w:rFonts w:ascii="Times New Roman" w:hAnsi="Times New Roman" w:cs="Times New Roman"/>
          <w:sz w:val="28"/>
          <w:szCs w:val="28"/>
        </w:rPr>
      </w:pPr>
      <w:r w:rsidRPr="00911F7D">
        <w:rPr>
          <w:rFonts w:ascii="Times New Roman" w:hAnsi="Times New Roman" w:cs="Times New Roman"/>
          <w:sz w:val="28"/>
          <w:szCs w:val="28"/>
        </w:rPr>
        <w:t>формирование представлений о грамотном финансовом поведении, включая типичные стратегии, действия, связанные с осуществлением социальных ролей в финансовой сфере жизнедеятельности человека;</w:t>
      </w:r>
    </w:p>
    <w:p w14:paraId="1041EB5E" w14:textId="77777777" w:rsidR="00911F7D" w:rsidRPr="00911F7D" w:rsidRDefault="00911F7D" w:rsidP="00911F7D">
      <w:pPr>
        <w:pStyle w:val="a7"/>
        <w:widowControl w:val="0"/>
        <w:numPr>
          <w:ilvl w:val="0"/>
          <w:numId w:val="7"/>
        </w:numPr>
        <w:tabs>
          <w:tab w:val="left" w:pos="1222"/>
        </w:tabs>
        <w:autoSpaceDE w:val="0"/>
        <w:autoSpaceDN w:val="0"/>
        <w:ind w:left="0" w:firstLine="709"/>
        <w:contextualSpacing w:val="0"/>
        <w:jc w:val="both"/>
        <w:rPr>
          <w:rFonts w:ascii="Times New Roman" w:hAnsi="Times New Roman" w:cs="Times New Roman"/>
          <w:sz w:val="28"/>
          <w:szCs w:val="28"/>
        </w:rPr>
      </w:pPr>
      <w:r w:rsidRPr="00911F7D">
        <w:rPr>
          <w:rFonts w:ascii="Times New Roman" w:hAnsi="Times New Roman" w:cs="Times New Roman"/>
          <w:sz w:val="28"/>
          <w:szCs w:val="28"/>
        </w:rPr>
        <w:t>совершенствование опыта применения полученных финансовых знаний и умений при анализе и оценке жизненных ситуаций, социальных фактов, поведения людей и собственных</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поступков</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с</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учётом</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профессиональной</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направленности</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организации</w:t>
      </w:r>
      <w:r w:rsidR="001B656C">
        <w:rPr>
          <w:rFonts w:ascii="Times New Roman" w:hAnsi="Times New Roman" w:cs="Times New Roman"/>
          <w:sz w:val="28"/>
          <w:szCs w:val="28"/>
        </w:rPr>
        <w:t xml:space="preserve"> </w:t>
      </w:r>
      <w:r w:rsidRPr="00911F7D">
        <w:rPr>
          <w:rFonts w:ascii="Times New Roman" w:hAnsi="Times New Roman" w:cs="Times New Roman"/>
          <w:sz w:val="28"/>
          <w:szCs w:val="28"/>
        </w:rPr>
        <w:t>среднего профессионального образования.</w:t>
      </w:r>
    </w:p>
    <w:p w14:paraId="4BEF1F42" w14:textId="77777777" w:rsidR="007F7BD4" w:rsidRPr="005966D7" w:rsidRDefault="007F7BD4" w:rsidP="0056635F">
      <w:pPr>
        <w:ind w:firstLine="709"/>
        <w:jc w:val="both"/>
        <w:rPr>
          <w:rFonts w:ascii="Times New Roman" w:hAnsi="Times New Roman" w:cs="Times New Roman"/>
          <w:b/>
          <w:sz w:val="28"/>
          <w:szCs w:val="28"/>
        </w:rPr>
      </w:pPr>
    </w:p>
    <w:p w14:paraId="2F8F03F7" w14:textId="77777777" w:rsidR="007F7BD4" w:rsidRPr="005966D7" w:rsidRDefault="007F7BD4" w:rsidP="0056635F">
      <w:pPr>
        <w:ind w:firstLine="709"/>
        <w:jc w:val="both"/>
        <w:rPr>
          <w:rFonts w:ascii="Times New Roman" w:hAnsi="Times New Roman" w:cs="Times New Roman"/>
          <w:b/>
          <w:sz w:val="28"/>
          <w:szCs w:val="28"/>
        </w:rPr>
      </w:pPr>
      <w:r w:rsidRPr="005966D7">
        <w:rPr>
          <w:rFonts w:ascii="Times New Roman" w:hAnsi="Times New Roman" w:cs="Times New Roman"/>
          <w:b/>
          <w:sz w:val="28"/>
          <w:szCs w:val="28"/>
        </w:rPr>
        <w:t xml:space="preserve">1.4. Требования к уровню освоения содержания </w:t>
      </w:r>
      <w:r w:rsidR="00071ED9">
        <w:rPr>
          <w:rFonts w:ascii="Times New Roman" w:hAnsi="Times New Roman" w:cs="Times New Roman"/>
          <w:b/>
          <w:sz w:val="28"/>
          <w:szCs w:val="28"/>
        </w:rPr>
        <w:t>дисциплины</w:t>
      </w:r>
    </w:p>
    <w:p w14:paraId="71100025" w14:textId="01DB22BF" w:rsidR="005160B2" w:rsidRPr="00DE3221" w:rsidRDefault="00DD4C16" w:rsidP="005160B2">
      <w:pPr>
        <w:pStyle w:val="af6"/>
        <w:widowControl w:val="0"/>
        <w:ind w:left="0" w:firstLine="709"/>
        <w:jc w:val="both"/>
        <w:rPr>
          <w:rFonts w:eastAsia="Courier New"/>
          <w:sz w:val="28"/>
          <w:szCs w:val="28"/>
          <w:lang w:bidi="ru-RU"/>
        </w:rPr>
      </w:pPr>
      <w:r w:rsidRPr="00DD4C16">
        <w:rPr>
          <w:bCs/>
          <w:sz w:val="28"/>
          <w:szCs w:val="28"/>
        </w:rPr>
        <w:t xml:space="preserve">Руководитель любительского творческого коллектива, преподаватель </w:t>
      </w:r>
      <w:r w:rsidR="005160B2" w:rsidRPr="00DE3221">
        <w:rPr>
          <w:sz w:val="28"/>
          <w:szCs w:val="28"/>
        </w:rPr>
        <w:t xml:space="preserve">должен обладать </w:t>
      </w:r>
      <w:r w:rsidR="005160B2" w:rsidRPr="00DE3221">
        <w:rPr>
          <w:rFonts w:eastAsia="Courier New"/>
          <w:b/>
          <w:bCs/>
          <w:sz w:val="28"/>
          <w:szCs w:val="28"/>
          <w:lang w:bidi="ru-RU"/>
        </w:rPr>
        <w:t>общими компетенциями</w:t>
      </w:r>
      <w:r w:rsidR="005160B2" w:rsidRPr="00DE3221">
        <w:rPr>
          <w:rFonts w:eastAsia="Courier New"/>
          <w:sz w:val="28"/>
          <w:szCs w:val="28"/>
          <w:lang w:bidi="ru-RU"/>
        </w:rPr>
        <w:t xml:space="preserve"> (далее – ОК), включающими в себя способность:</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592"/>
        <w:gridCol w:w="5244"/>
      </w:tblGrid>
      <w:tr w:rsidR="004264DE" w:rsidRPr="004264DE" w14:paraId="061B3FF6" w14:textId="77777777" w:rsidTr="003B002D">
        <w:trPr>
          <w:tblHeader/>
        </w:trPr>
        <w:tc>
          <w:tcPr>
            <w:tcW w:w="1661" w:type="dxa"/>
            <w:vAlign w:val="center"/>
          </w:tcPr>
          <w:p w14:paraId="770E4825" w14:textId="77777777" w:rsidR="004264DE" w:rsidRPr="004264DE" w:rsidRDefault="004264DE" w:rsidP="004264DE">
            <w:pPr>
              <w:suppressAutoHyphens/>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sz w:val="24"/>
                <w:szCs w:val="20"/>
                <w:lang w:eastAsia="ru-RU"/>
              </w:rPr>
              <w:t>Код</w:t>
            </w:r>
          </w:p>
          <w:p w14:paraId="79F2BAE9" w14:textId="77777777" w:rsidR="004264DE" w:rsidRPr="004264DE" w:rsidRDefault="004264DE" w:rsidP="004264DE">
            <w:pPr>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sz w:val="24"/>
                <w:szCs w:val="20"/>
                <w:lang w:eastAsia="ru-RU"/>
              </w:rPr>
              <w:t>компетенции</w:t>
            </w:r>
          </w:p>
        </w:tc>
        <w:tc>
          <w:tcPr>
            <w:tcW w:w="2592" w:type="dxa"/>
            <w:vAlign w:val="center"/>
          </w:tcPr>
          <w:p w14:paraId="6FF96611" w14:textId="77777777" w:rsidR="004264DE" w:rsidRPr="004264DE" w:rsidRDefault="004264DE" w:rsidP="004264DE">
            <w:pPr>
              <w:autoSpaceDN w:val="0"/>
              <w:jc w:val="center"/>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Формулировка </w:t>
            </w:r>
          </w:p>
          <w:p w14:paraId="4DCD89E5" w14:textId="77777777" w:rsidR="004264DE" w:rsidRPr="004264DE" w:rsidRDefault="004264DE" w:rsidP="004264DE">
            <w:pPr>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iCs/>
                <w:sz w:val="24"/>
                <w:szCs w:val="20"/>
                <w:lang w:eastAsia="ru-RU"/>
              </w:rPr>
              <w:t>компетенции</w:t>
            </w:r>
          </w:p>
        </w:tc>
        <w:tc>
          <w:tcPr>
            <w:tcW w:w="5244" w:type="dxa"/>
            <w:vAlign w:val="center"/>
          </w:tcPr>
          <w:p w14:paraId="612FE96F" w14:textId="77777777" w:rsidR="004264DE" w:rsidRPr="004264DE" w:rsidRDefault="004264DE" w:rsidP="004264DE">
            <w:pPr>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iCs/>
                <w:sz w:val="24"/>
                <w:szCs w:val="20"/>
                <w:lang w:eastAsia="ru-RU"/>
              </w:rPr>
              <w:t>Знания, умения</w:t>
            </w:r>
          </w:p>
        </w:tc>
      </w:tr>
      <w:tr w:rsidR="004264DE" w:rsidRPr="004264DE" w14:paraId="76E99189" w14:textId="77777777" w:rsidTr="003B002D">
        <w:tc>
          <w:tcPr>
            <w:tcW w:w="1661" w:type="dxa"/>
          </w:tcPr>
          <w:p w14:paraId="5E7184C6" w14:textId="77777777" w:rsidR="004264DE" w:rsidRPr="004264DE" w:rsidRDefault="004264DE" w:rsidP="004264DE">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lastRenderedPageBreak/>
              <w:t>ОК 01</w:t>
            </w:r>
          </w:p>
        </w:tc>
        <w:tc>
          <w:tcPr>
            <w:tcW w:w="2592" w:type="dxa"/>
          </w:tcPr>
          <w:p w14:paraId="43FF99EA" w14:textId="77777777" w:rsidR="004264DE" w:rsidRPr="004264DE" w:rsidRDefault="004264DE" w:rsidP="004264DE">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t>Выбирать способы решения задач профессиональной деятельности применительно к различным контекстам</w:t>
            </w:r>
          </w:p>
        </w:tc>
        <w:tc>
          <w:tcPr>
            <w:tcW w:w="5244" w:type="dxa"/>
            <w:vAlign w:val="center"/>
          </w:tcPr>
          <w:p w14:paraId="3FC074C2" w14:textId="77777777" w:rsidR="004264DE" w:rsidRPr="004264DE" w:rsidRDefault="004264DE" w:rsidP="004264DE">
            <w:pPr>
              <w:suppressAutoHyphens/>
              <w:autoSpaceDN w:val="0"/>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Умения: </w:t>
            </w:r>
          </w:p>
          <w:p w14:paraId="554C0CA5" w14:textId="77777777" w:rsidR="004264DE" w:rsidRPr="004264DE" w:rsidRDefault="004264DE" w:rsidP="004264DE">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b/>
                <w:iCs/>
                <w:sz w:val="24"/>
                <w:szCs w:val="20"/>
                <w:lang w:eastAsia="ru-RU"/>
              </w:rPr>
              <w:t xml:space="preserve">- </w:t>
            </w:r>
            <w:r w:rsidRPr="004264DE">
              <w:rPr>
                <w:rFonts w:ascii="Times New Roman" w:eastAsia="Times New Roman" w:hAnsi="Times New Roman" w:cs="Times New Roman"/>
                <w:iCs/>
                <w:sz w:val="24"/>
                <w:szCs w:val="20"/>
                <w:lang w:eastAsia="ru-RU"/>
              </w:rPr>
              <w:t xml:space="preserve">распознавать задачу и/или проблему в профессиональном и/или социальном контексте; </w:t>
            </w:r>
          </w:p>
          <w:p w14:paraId="618DEB6F" w14:textId="77777777" w:rsidR="004264DE" w:rsidRPr="004264DE" w:rsidRDefault="004264DE" w:rsidP="004264DE">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анализировать задачу и/или проблему и выделять её составные части; </w:t>
            </w:r>
          </w:p>
          <w:p w14:paraId="1C8DE4D5" w14:textId="77777777" w:rsidR="004264DE" w:rsidRPr="004264DE" w:rsidRDefault="004264DE" w:rsidP="004264DE">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определять этапы решения задачи; выявлять и эффективно искать информацию, необходимую для решения задачи и/или проблемы; </w:t>
            </w:r>
          </w:p>
          <w:p w14:paraId="0A907B40" w14:textId="77777777" w:rsidR="004264DE" w:rsidRPr="004264DE" w:rsidRDefault="004264DE" w:rsidP="004264DE">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составлять план действия; </w:t>
            </w:r>
          </w:p>
          <w:p w14:paraId="63D4FEBE" w14:textId="77777777" w:rsidR="004264DE" w:rsidRPr="004264DE" w:rsidRDefault="004264DE" w:rsidP="004264DE">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определять необходимые ресурсы;</w:t>
            </w:r>
          </w:p>
          <w:p w14:paraId="7D3DBD93" w14:textId="77777777" w:rsidR="004264DE" w:rsidRPr="004264DE" w:rsidRDefault="004264DE" w:rsidP="004264DE">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владеть актуальными методами работы в профессиональной и смежных сферах; реализовывать составленный план; </w:t>
            </w:r>
          </w:p>
          <w:p w14:paraId="449EA896" w14:textId="77777777" w:rsidR="004264DE" w:rsidRPr="004264DE" w:rsidRDefault="004264DE" w:rsidP="004264DE">
            <w:pPr>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оценивать результат и последствия своих действий (самостоятельно или с помощью наставника)</w:t>
            </w:r>
          </w:p>
          <w:p w14:paraId="15B669D2" w14:textId="77777777" w:rsidR="004264DE" w:rsidRPr="004264DE" w:rsidRDefault="004264DE" w:rsidP="004264DE">
            <w:pPr>
              <w:suppressAutoHyphens/>
              <w:autoSpaceDN w:val="0"/>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Знания: </w:t>
            </w:r>
          </w:p>
          <w:p w14:paraId="12066346" w14:textId="77777777" w:rsidR="004264DE" w:rsidRPr="004264DE" w:rsidRDefault="004264DE" w:rsidP="004264DE">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iCs/>
                <w:sz w:val="24"/>
                <w:szCs w:val="20"/>
                <w:lang w:eastAsia="ru-RU"/>
              </w:rPr>
              <w:t>- а</w:t>
            </w:r>
            <w:r w:rsidRPr="004264DE">
              <w:rPr>
                <w:rFonts w:ascii="Times New Roman" w:eastAsia="Times New Roman" w:hAnsi="Times New Roman" w:cs="Times New Roman"/>
                <w:bCs/>
                <w:sz w:val="24"/>
                <w:szCs w:val="20"/>
                <w:lang w:eastAsia="ru-RU"/>
              </w:rPr>
              <w:t xml:space="preserve">ктуальный профессиональный и социальный контекст, в котором приходится работать и жить; </w:t>
            </w:r>
          </w:p>
          <w:p w14:paraId="1A1B40EF" w14:textId="77777777" w:rsidR="004264DE" w:rsidRPr="004264DE" w:rsidRDefault="004264DE" w:rsidP="004264DE">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основные источники информации и ресурсы для решения задач и проблем в профессиональном и/или социальном контексте;</w:t>
            </w:r>
          </w:p>
          <w:p w14:paraId="2296D5C3" w14:textId="77777777" w:rsidR="004264DE" w:rsidRPr="004264DE" w:rsidRDefault="004264DE" w:rsidP="004264DE">
            <w:pPr>
              <w:tabs>
                <w:tab w:val="left" w:pos="249"/>
              </w:tabs>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алгоритмы выполнения работ в профессиональной и смежных областях; </w:t>
            </w:r>
          </w:p>
          <w:p w14:paraId="0F935184" w14:textId="77777777" w:rsidR="004264DE" w:rsidRPr="004264DE" w:rsidRDefault="004264DE" w:rsidP="004264DE">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методы работы в профессиональной и смежных сферах; </w:t>
            </w:r>
          </w:p>
          <w:p w14:paraId="21AAE6DC" w14:textId="77777777" w:rsidR="004264DE" w:rsidRPr="004264DE" w:rsidRDefault="004264DE" w:rsidP="004264DE">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структура плана для решения задач;</w:t>
            </w:r>
          </w:p>
          <w:p w14:paraId="3467385A" w14:textId="77777777" w:rsidR="004264DE" w:rsidRPr="004264DE" w:rsidRDefault="004264DE" w:rsidP="004264DE">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sz w:val="24"/>
                <w:szCs w:val="20"/>
                <w:lang w:eastAsia="ru-RU"/>
              </w:rPr>
              <w:t>- порядок оценки результатов решения задач профессиональной деятельности.</w:t>
            </w:r>
          </w:p>
        </w:tc>
      </w:tr>
      <w:tr w:rsidR="004264DE" w:rsidRPr="004264DE" w14:paraId="1E129BB1" w14:textId="77777777" w:rsidTr="003B002D">
        <w:tc>
          <w:tcPr>
            <w:tcW w:w="1661" w:type="dxa"/>
          </w:tcPr>
          <w:p w14:paraId="7981217D" w14:textId="77777777" w:rsidR="004264DE" w:rsidRPr="004264DE" w:rsidRDefault="004264DE" w:rsidP="004264DE">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t>ОК 02</w:t>
            </w:r>
          </w:p>
        </w:tc>
        <w:tc>
          <w:tcPr>
            <w:tcW w:w="2592" w:type="dxa"/>
          </w:tcPr>
          <w:p w14:paraId="69EEA7D4" w14:textId="77777777" w:rsidR="004264DE" w:rsidRPr="004264DE" w:rsidRDefault="004264DE" w:rsidP="004264DE">
            <w:pPr>
              <w:autoSpaceDN w:val="0"/>
              <w:rPr>
                <w:rFonts w:ascii="Times New Roman" w:eastAsia="Times New Roman" w:hAnsi="Times New Roman" w:cs="Times New Roman"/>
                <w:sz w:val="24"/>
                <w:szCs w:val="20"/>
                <w:lang w:eastAsia="ru-RU"/>
              </w:rPr>
            </w:pPr>
            <w:r w:rsidRPr="004264DE">
              <w:rPr>
                <w:rFonts w:ascii="Times New Roman" w:eastAsia="Times New Roman" w:hAnsi="Times New Roman" w:cs="Times New Roman"/>
                <w:sz w:val="24"/>
                <w:szCs w:val="20"/>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3A94DC1" w14:textId="77777777" w:rsidR="004264DE" w:rsidRPr="004264DE" w:rsidRDefault="004264DE" w:rsidP="004264DE">
            <w:pPr>
              <w:autoSpaceDN w:val="0"/>
              <w:rPr>
                <w:rFonts w:ascii="Times New Roman" w:eastAsia="Times New Roman" w:hAnsi="Times New Roman" w:cs="Times New Roman"/>
                <w:b/>
                <w:sz w:val="24"/>
                <w:szCs w:val="20"/>
                <w:lang w:eastAsia="ru-RU"/>
              </w:rPr>
            </w:pPr>
          </w:p>
          <w:p w14:paraId="1118A182" w14:textId="77777777" w:rsidR="004264DE" w:rsidRPr="004264DE" w:rsidRDefault="004264DE" w:rsidP="004264DE">
            <w:pPr>
              <w:autoSpaceDE w:val="0"/>
              <w:autoSpaceDN w:val="0"/>
              <w:adjustRightInd w:val="0"/>
              <w:ind w:firstLine="709"/>
              <w:rPr>
                <w:rFonts w:ascii="Times New Roman" w:eastAsia="Times New Roman" w:hAnsi="Times New Roman" w:cs="Times New Roman"/>
                <w:b/>
                <w:sz w:val="24"/>
                <w:szCs w:val="20"/>
                <w:lang w:eastAsia="ru-RU"/>
              </w:rPr>
            </w:pPr>
          </w:p>
        </w:tc>
        <w:tc>
          <w:tcPr>
            <w:tcW w:w="5244" w:type="dxa"/>
          </w:tcPr>
          <w:p w14:paraId="78F8BB22" w14:textId="77777777" w:rsidR="004264DE" w:rsidRPr="004264DE" w:rsidRDefault="004264DE" w:rsidP="004264DE">
            <w:pPr>
              <w:suppressAutoHyphens/>
              <w:autoSpaceDN w:val="0"/>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Умения: </w:t>
            </w:r>
          </w:p>
          <w:p w14:paraId="79300F6B" w14:textId="77777777" w:rsidR="004264DE" w:rsidRPr="004264DE" w:rsidRDefault="004264DE" w:rsidP="004264DE">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определять задачи для поиска информации; определять необходимые источники информации; планировать процесс поиска; </w:t>
            </w:r>
          </w:p>
          <w:p w14:paraId="43CC76AE" w14:textId="77777777" w:rsidR="004264DE" w:rsidRPr="004264DE" w:rsidRDefault="004264DE" w:rsidP="004264DE">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структурировать получаемую информацию; </w:t>
            </w:r>
          </w:p>
          <w:p w14:paraId="15F1BFF7" w14:textId="77777777" w:rsidR="004264DE" w:rsidRPr="004264DE" w:rsidRDefault="004264DE" w:rsidP="004264DE">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выделять наиболее значимое в перечне информации; оценивать практическую значимость результатов поиска; </w:t>
            </w:r>
          </w:p>
          <w:p w14:paraId="765E1688" w14:textId="77777777" w:rsidR="004264DE" w:rsidRPr="004264DE" w:rsidRDefault="004264DE" w:rsidP="004264DE">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оформлять результаты поиска, применять средства информационных технологий для решения профессиональных задач; </w:t>
            </w:r>
          </w:p>
          <w:p w14:paraId="12935B44" w14:textId="77777777" w:rsidR="004264DE" w:rsidRPr="004264DE" w:rsidRDefault="004264DE" w:rsidP="004264DE">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использовать современное программное обеспечение; </w:t>
            </w:r>
          </w:p>
          <w:p w14:paraId="3A20FCEC" w14:textId="77777777" w:rsidR="004264DE" w:rsidRPr="004264DE" w:rsidRDefault="004264DE" w:rsidP="004264DE">
            <w:pPr>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использовать различные цифровые средства для решения профессиональных задач. </w:t>
            </w:r>
          </w:p>
          <w:p w14:paraId="1E93AC93" w14:textId="77777777" w:rsidR="004264DE" w:rsidRPr="004264DE" w:rsidRDefault="004264DE" w:rsidP="004264DE">
            <w:pPr>
              <w:suppressAutoHyphens/>
              <w:autoSpaceDN w:val="0"/>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Знания: </w:t>
            </w:r>
          </w:p>
          <w:p w14:paraId="225037C8" w14:textId="77777777" w:rsidR="004264DE" w:rsidRPr="004264DE" w:rsidRDefault="004264DE" w:rsidP="004264DE">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номенклатура информационных источников, применяемых в профессиональной деятельности; </w:t>
            </w:r>
          </w:p>
          <w:p w14:paraId="7A78A5DB" w14:textId="77777777" w:rsidR="004264DE" w:rsidRPr="004264DE" w:rsidRDefault="004264DE" w:rsidP="004264DE">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приемы структурирования информации; </w:t>
            </w:r>
          </w:p>
          <w:p w14:paraId="017FB73A" w14:textId="77777777" w:rsidR="004264DE" w:rsidRPr="004264DE" w:rsidRDefault="004264DE" w:rsidP="004264DE">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iCs/>
                <w:sz w:val="24"/>
                <w:szCs w:val="20"/>
                <w:lang w:eastAsia="ru-RU"/>
              </w:rPr>
              <w:lastRenderedPageBreak/>
              <w:t xml:space="preserve">формат оформления результатов поиска информации, </w:t>
            </w:r>
            <w:r w:rsidRPr="004264DE">
              <w:rPr>
                <w:rFonts w:ascii="Times New Roman" w:eastAsia="Times New Roman" w:hAnsi="Times New Roman" w:cs="Times New Roman"/>
                <w:bCs/>
                <w:iCs/>
                <w:sz w:val="24"/>
                <w:szCs w:val="20"/>
                <w:lang w:eastAsia="ru-RU"/>
              </w:rPr>
              <w:t xml:space="preserve">современные средства и устройства информатизации; </w:t>
            </w:r>
          </w:p>
          <w:p w14:paraId="1BA4D881" w14:textId="77777777" w:rsidR="004264DE" w:rsidRPr="004264DE" w:rsidRDefault="004264DE" w:rsidP="004264DE">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iCs/>
                <w:sz w:val="24"/>
                <w:szCs w:val="20"/>
                <w:lang w:eastAsia="ru-RU"/>
              </w:rPr>
              <w:t>- порядок их применения и программное обеспечение в профессиональной деятельности в том числе с использованием цифровых средств.</w:t>
            </w:r>
          </w:p>
        </w:tc>
      </w:tr>
      <w:tr w:rsidR="004264DE" w:rsidRPr="004264DE" w14:paraId="7DCF6574" w14:textId="77777777" w:rsidTr="003B002D">
        <w:tc>
          <w:tcPr>
            <w:tcW w:w="1661" w:type="dxa"/>
          </w:tcPr>
          <w:p w14:paraId="4AEB9793" w14:textId="77777777" w:rsidR="004264DE" w:rsidRPr="004264DE" w:rsidRDefault="004264DE" w:rsidP="004264DE">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lastRenderedPageBreak/>
              <w:t>ОК 03</w:t>
            </w:r>
          </w:p>
        </w:tc>
        <w:tc>
          <w:tcPr>
            <w:tcW w:w="2592" w:type="dxa"/>
          </w:tcPr>
          <w:p w14:paraId="4B22C26C" w14:textId="77777777" w:rsidR="004264DE" w:rsidRPr="004264DE" w:rsidRDefault="004264DE" w:rsidP="004264DE">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sz w:val="24"/>
                <w:szCs w:val="20"/>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244" w:type="dxa"/>
          </w:tcPr>
          <w:p w14:paraId="0F898D7E" w14:textId="77777777" w:rsidR="004264DE" w:rsidRPr="004264DE" w:rsidRDefault="004264DE" w:rsidP="004264DE">
            <w:pPr>
              <w:suppressAutoHyphens/>
              <w:autoSpaceDN w:val="0"/>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Умения: </w:t>
            </w:r>
          </w:p>
          <w:p w14:paraId="2B05CF99" w14:textId="77777777" w:rsidR="004264DE" w:rsidRPr="004264DE" w:rsidRDefault="004264DE" w:rsidP="004264DE">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Cs/>
                <w:iCs/>
                <w:sz w:val="24"/>
                <w:szCs w:val="20"/>
                <w:lang w:eastAsia="ru-RU"/>
              </w:rPr>
              <w:t xml:space="preserve">- определять актуальность нормативно-правовой документации в профессиональной деятельности; </w:t>
            </w:r>
          </w:p>
          <w:p w14:paraId="18F9FC99" w14:textId="77777777" w:rsidR="004264DE" w:rsidRPr="004264DE" w:rsidRDefault="004264DE" w:rsidP="004264DE">
            <w:pPr>
              <w:suppressAutoHyphens/>
              <w:autoSpaceDN w:val="0"/>
              <w:rPr>
                <w:rFonts w:ascii="Times New Roman" w:eastAsia="Times New Roman" w:hAnsi="Times New Roman" w:cs="Times New Roman"/>
                <w:sz w:val="24"/>
                <w:szCs w:val="20"/>
                <w:lang w:eastAsia="ru-RU"/>
              </w:rPr>
            </w:pPr>
            <w:r w:rsidRPr="004264DE">
              <w:rPr>
                <w:rFonts w:ascii="Times New Roman" w:eastAsia="Times New Roman" w:hAnsi="Times New Roman" w:cs="Times New Roman"/>
                <w:sz w:val="24"/>
                <w:szCs w:val="20"/>
                <w:lang w:eastAsia="ru-RU"/>
              </w:rPr>
              <w:t xml:space="preserve">- применять современную научную профессиональную терминологию; </w:t>
            </w:r>
          </w:p>
          <w:p w14:paraId="495C2F28" w14:textId="77777777" w:rsidR="004264DE" w:rsidRPr="004264DE" w:rsidRDefault="004264DE" w:rsidP="004264DE">
            <w:pPr>
              <w:suppressAutoHyphens/>
              <w:autoSpaceDN w:val="0"/>
              <w:rPr>
                <w:rFonts w:ascii="Times New Roman" w:eastAsia="Times New Roman" w:hAnsi="Times New Roman" w:cs="Times New Roman"/>
                <w:sz w:val="24"/>
                <w:szCs w:val="20"/>
                <w:lang w:eastAsia="ru-RU"/>
              </w:rPr>
            </w:pPr>
            <w:r w:rsidRPr="004264DE">
              <w:rPr>
                <w:rFonts w:ascii="Times New Roman" w:eastAsia="Times New Roman" w:hAnsi="Times New Roman" w:cs="Times New Roman"/>
                <w:sz w:val="24"/>
                <w:szCs w:val="20"/>
                <w:lang w:eastAsia="ru-RU"/>
              </w:rPr>
              <w:t xml:space="preserve">- определять и выстраивать траектории профессионального развития и самообразования; </w:t>
            </w:r>
          </w:p>
          <w:p w14:paraId="7089E67F" w14:textId="77777777" w:rsidR="004264DE" w:rsidRPr="004264DE" w:rsidRDefault="004264DE" w:rsidP="004264DE">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выявлять достоинства и недостатки коммерческой идеи; презентовать идеи открытия собственного дела в профессиональной деятельности; </w:t>
            </w:r>
          </w:p>
          <w:p w14:paraId="755C9596" w14:textId="77777777" w:rsidR="004264DE" w:rsidRPr="004264DE" w:rsidRDefault="004264DE" w:rsidP="004264DE">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оформлять бизнес-план; рассчитывать размеры выплат по процентным ставкам кредитования; </w:t>
            </w:r>
          </w:p>
          <w:p w14:paraId="7BE39AA4" w14:textId="77777777" w:rsidR="004264DE" w:rsidRPr="004264DE" w:rsidRDefault="004264DE" w:rsidP="004264DE">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определять инвестиционную привлекательность коммерческих идей в рамках профессиональной деятельности; </w:t>
            </w:r>
          </w:p>
          <w:p w14:paraId="65B08F38" w14:textId="77777777" w:rsidR="004264DE" w:rsidRPr="004264DE" w:rsidRDefault="004264DE" w:rsidP="004264DE">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презентовать бизнес-идею; </w:t>
            </w:r>
          </w:p>
          <w:p w14:paraId="41734B1C" w14:textId="77777777" w:rsidR="004264DE" w:rsidRPr="004264DE" w:rsidRDefault="004264DE" w:rsidP="004264DE">
            <w:pPr>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определять источники финансирования</w:t>
            </w:r>
          </w:p>
          <w:p w14:paraId="7F153CFF" w14:textId="77777777" w:rsidR="004264DE" w:rsidRPr="004264DE" w:rsidRDefault="004264DE" w:rsidP="004264DE">
            <w:pPr>
              <w:suppressAutoHyphens/>
              <w:autoSpaceDN w:val="0"/>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Знания: </w:t>
            </w:r>
          </w:p>
          <w:p w14:paraId="6CD1FBF1" w14:textId="77777777" w:rsidR="004264DE" w:rsidRPr="004264DE" w:rsidRDefault="004264DE" w:rsidP="004264DE">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
                <w:bCs/>
                <w:iCs/>
                <w:sz w:val="24"/>
                <w:szCs w:val="20"/>
                <w:lang w:eastAsia="ru-RU"/>
              </w:rPr>
              <w:t xml:space="preserve">- </w:t>
            </w:r>
            <w:r w:rsidRPr="004264DE">
              <w:rPr>
                <w:rFonts w:ascii="Times New Roman" w:eastAsia="Times New Roman" w:hAnsi="Times New Roman" w:cs="Times New Roman"/>
                <w:bCs/>
                <w:iCs/>
                <w:sz w:val="24"/>
                <w:szCs w:val="20"/>
                <w:lang w:eastAsia="ru-RU"/>
              </w:rPr>
              <w:t xml:space="preserve">содержание актуальной нормативно-правовой документации; </w:t>
            </w:r>
          </w:p>
          <w:p w14:paraId="4EBB4FC0" w14:textId="77777777" w:rsidR="004264DE" w:rsidRPr="004264DE" w:rsidRDefault="004264DE" w:rsidP="004264DE">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Cs/>
                <w:iCs/>
                <w:sz w:val="24"/>
                <w:szCs w:val="20"/>
                <w:lang w:eastAsia="ru-RU"/>
              </w:rPr>
              <w:t xml:space="preserve">- современная научная и профессиональная терминология; </w:t>
            </w:r>
          </w:p>
          <w:p w14:paraId="02EF54B1" w14:textId="77777777" w:rsidR="004264DE" w:rsidRPr="004264DE" w:rsidRDefault="004264DE" w:rsidP="004264DE">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Cs/>
                <w:iCs/>
                <w:sz w:val="24"/>
                <w:szCs w:val="20"/>
                <w:lang w:eastAsia="ru-RU"/>
              </w:rPr>
              <w:t xml:space="preserve">- возможные траектории профессионального развития и самообразования; </w:t>
            </w:r>
          </w:p>
          <w:p w14:paraId="3290B8E8" w14:textId="77777777" w:rsidR="004264DE" w:rsidRPr="004264DE" w:rsidRDefault="004264DE" w:rsidP="004264DE">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основы предпринимательской деятельности; </w:t>
            </w:r>
          </w:p>
          <w:p w14:paraId="7512755F" w14:textId="77777777" w:rsidR="004264DE" w:rsidRPr="004264DE" w:rsidRDefault="004264DE" w:rsidP="004264DE">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основы финансовой грамотности; </w:t>
            </w:r>
          </w:p>
          <w:p w14:paraId="602DAD3A" w14:textId="77777777" w:rsidR="004264DE" w:rsidRPr="004264DE" w:rsidRDefault="004264DE" w:rsidP="004264DE">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правила разработки бизнес-планов; </w:t>
            </w:r>
          </w:p>
          <w:p w14:paraId="535B83AE" w14:textId="77777777" w:rsidR="004264DE" w:rsidRPr="004264DE" w:rsidRDefault="004264DE" w:rsidP="004264DE">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порядок выстраивания презентации; </w:t>
            </w:r>
          </w:p>
          <w:p w14:paraId="78D77C7B" w14:textId="77777777" w:rsidR="004264DE" w:rsidRPr="004264DE" w:rsidRDefault="004264DE" w:rsidP="004264DE">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sz w:val="24"/>
                <w:szCs w:val="20"/>
                <w:lang w:eastAsia="ru-RU"/>
              </w:rPr>
              <w:t>- кредитные банковские продукты</w:t>
            </w:r>
          </w:p>
        </w:tc>
      </w:tr>
      <w:tr w:rsidR="004264DE" w:rsidRPr="004264DE" w14:paraId="460FF45E" w14:textId="77777777" w:rsidTr="003B002D">
        <w:tc>
          <w:tcPr>
            <w:tcW w:w="1661" w:type="dxa"/>
          </w:tcPr>
          <w:p w14:paraId="18740D34" w14:textId="77777777" w:rsidR="004264DE" w:rsidRPr="004264DE" w:rsidRDefault="004264DE" w:rsidP="004264DE">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t>ОК 04</w:t>
            </w:r>
          </w:p>
        </w:tc>
        <w:tc>
          <w:tcPr>
            <w:tcW w:w="2592" w:type="dxa"/>
          </w:tcPr>
          <w:p w14:paraId="372B3352" w14:textId="77777777" w:rsidR="004264DE" w:rsidRPr="004264DE" w:rsidRDefault="004264DE" w:rsidP="004264DE">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sz w:val="24"/>
                <w:szCs w:val="20"/>
                <w:lang w:eastAsia="ru-RU"/>
              </w:rPr>
              <w:t>Эффективно взаимодействовать и работать в коллективе и команде</w:t>
            </w:r>
          </w:p>
        </w:tc>
        <w:tc>
          <w:tcPr>
            <w:tcW w:w="5244" w:type="dxa"/>
          </w:tcPr>
          <w:p w14:paraId="0F5CA9CF" w14:textId="77777777" w:rsidR="004264DE" w:rsidRPr="004264DE" w:rsidRDefault="004264DE" w:rsidP="004264DE">
            <w:pPr>
              <w:suppressAutoHyphens/>
              <w:autoSpaceDN w:val="0"/>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Умения: </w:t>
            </w:r>
          </w:p>
          <w:p w14:paraId="70EB1594" w14:textId="77777777" w:rsidR="004264DE" w:rsidRPr="004264DE" w:rsidRDefault="004264DE" w:rsidP="004264DE">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организовывать работу коллектива и команды; </w:t>
            </w:r>
          </w:p>
          <w:p w14:paraId="05A7D57E" w14:textId="77777777" w:rsidR="004264DE" w:rsidRPr="004264DE" w:rsidRDefault="004264DE" w:rsidP="004264DE">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взаимодействовать с коллегами, руководством, клиентами в ходе профессиональной деятельности</w:t>
            </w:r>
          </w:p>
          <w:p w14:paraId="12B5E6AB" w14:textId="77777777" w:rsidR="004264DE" w:rsidRPr="004264DE" w:rsidRDefault="004264DE" w:rsidP="004264DE">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использовать теоретические сведения о личности и межличностных отношениях;</w:t>
            </w:r>
          </w:p>
          <w:p w14:paraId="675EE1D2" w14:textId="77777777" w:rsidR="004264DE" w:rsidRPr="004264DE" w:rsidRDefault="004264DE" w:rsidP="004264DE">
            <w:pPr>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разрешать конфликтные ситуации и способствовать их предотвращению;</w:t>
            </w:r>
          </w:p>
          <w:p w14:paraId="3E0A1BDE" w14:textId="77777777" w:rsidR="004264DE" w:rsidRPr="004264DE" w:rsidRDefault="004264DE" w:rsidP="004264DE">
            <w:pPr>
              <w:suppressAutoHyphens/>
              <w:autoSpaceDN w:val="0"/>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Знания: </w:t>
            </w:r>
          </w:p>
          <w:p w14:paraId="24DBE0AD" w14:textId="77777777" w:rsidR="004264DE" w:rsidRPr="004264DE" w:rsidRDefault="004264DE" w:rsidP="004264DE">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психологические основы деятельности </w:t>
            </w:r>
            <w:r w:rsidRPr="004264DE">
              <w:rPr>
                <w:rFonts w:ascii="Times New Roman" w:eastAsia="Times New Roman" w:hAnsi="Times New Roman" w:cs="Times New Roman"/>
                <w:bCs/>
                <w:sz w:val="24"/>
                <w:szCs w:val="20"/>
                <w:lang w:eastAsia="ru-RU"/>
              </w:rPr>
              <w:lastRenderedPageBreak/>
              <w:t xml:space="preserve">коллектива, психологические особенности личности; </w:t>
            </w:r>
          </w:p>
          <w:p w14:paraId="22471C33" w14:textId="77777777" w:rsidR="004264DE" w:rsidRPr="004264DE" w:rsidRDefault="004264DE" w:rsidP="004264DE">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особенности профессиональной этики; </w:t>
            </w:r>
          </w:p>
          <w:p w14:paraId="1D1191B8" w14:textId="77777777" w:rsidR="004264DE" w:rsidRPr="004264DE" w:rsidRDefault="004264DE" w:rsidP="004264DE">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sz w:val="24"/>
                <w:szCs w:val="20"/>
                <w:lang w:eastAsia="ru-RU"/>
              </w:rPr>
              <w:t>- роль этики в повышении эффективности культурно-досуговой организации</w:t>
            </w:r>
          </w:p>
        </w:tc>
      </w:tr>
    </w:tbl>
    <w:p w14:paraId="6D113E5D" w14:textId="77777777" w:rsidR="005160B2" w:rsidRDefault="005160B2" w:rsidP="005160B2">
      <w:pPr>
        <w:autoSpaceDE w:val="0"/>
        <w:autoSpaceDN w:val="0"/>
        <w:adjustRightInd w:val="0"/>
        <w:ind w:firstLine="709"/>
        <w:jc w:val="both"/>
        <w:rPr>
          <w:rFonts w:ascii="Times New Roman" w:hAnsi="Times New Roman" w:cs="Times New Roman"/>
          <w:sz w:val="28"/>
          <w:szCs w:val="28"/>
        </w:rPr>
      </w:pPr>
    </w:p>
    <w:p w14:paraId="499269D9" w14:textId="77777777" w:rsidR="005160B2" w:rsidRPr="003E01D7" w:rsidRDefault="005160B2" w:rsidP="005160B2">
      <w:pPr>
        <w:autoSpaceDE w:val="0"/>
        <w:autoSpaceDN w:val="0"/>
        <w:adjustRightInd w:val="0"/>
        <w:ind w:firstLine="709"/>
        <w:jc w:val="both"/>
        <w:rPr>
          <w:rFonts w:ascii="Times New Roman" w:hAnsi="Times New Roman" w:cs="Times New Roman"/>
          <w:sz w:val="28"/>
          <w:szCs w:val="28"/>
        </w:rPr>
      </w:pPr>
      <w:r w:rsidRPr="003E01D7">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3E01D7">
          <w:rPr>
            <w:rStyle w:val="af"/>
            <w:rFonts w:ascii="Times New Roman" w:hAnsi="Times New Roman" w:cs="Times New Roman"/>
            <w:sz w:val="28"/>
            <w:szCs w:val="28"/>
          </w:rPr>
          <w:t>https://noki53.ru/about/education/informatsiya-o-metodicheskikh-i-inykh-dokumentakh/programma-vospitaniya/</w:t>
        </w:r>
      </w:hyperlink>
    </w:p>
    <w:p w14:paraId="10F3919C" w14:textId="77777777" w:rsidR="005160B2" w:rsidRPr="00E55CD5" w:rsidRDefault="005160B2" w:rsidP="005160B2">
      <w:pPr>
        <w:autoSpaceDE w:val="0"/>
        <w:autoSpaceDN w:val="0"/>
        <w:adjustRightInd w:val="0"/>
        <w:ind w:firstLine="709"/>
        <w:jc w:val="both"/>
        <w:rPr>
          <w:rFonts w:ascii="Times New Roman" w:hAnsi="Times New Roman" w:cs="Times New Roman"/>
          <w:sz w:val="28"/>
          <w:szCs w:val="28"/>
        </w:rPr>
      </w:pPr>
    </w:p>
    <w:p w14:paraId="46EBACA9" w14:textId="77777777" w:rsidR="007F7BD4" w:rsidRPr="00E55CD5" w:rsidRDefault="007F7BD4" w:rsidP="007F7BD4">
      <w:pPr>
        <w:ind w:firstLine="709"/>
        <w:jc w:val="both"/>
        <w:rPr>
          <w:rFonts w:ascii="Times New Roman" w:hAnsi="Times New Roman" w:cs="Times New Roman"/>
          <w:b/>
          <w:sz w:val="28"/>
          <w:szCs w:val="28"/>
        </w:rPr>
      </w:pPr>
    </w:p>
    <w:p w14:paraId="5A4BB778" w14:textId="77777777" w:rsidR="002B0636" w:rsidRPr="007F7BD4" w:rsidRDefault="002B0636" w:rsidP="002B0636">
      <w:pPr>
        <w:pStyle w:val="13"/>
        <w:rPr>
          <w:rFonts w:ascii="Times New Roman" w:hAnsi="Times New Roman"/>
          <w:color w:val="auto"/>
          <w:sz w:val="28"/>
          <w:szCs w:val="28"/>
        </w:rPr>
      </w:pPr>
      <w:bookmarkStart w:id="27" w:name="_Toc210825754"/>
      <w:bookmarkStart w:id="28" w:name="_Toc210825861"/>
      <w:bookmarkStart w:id="29" w:name="_Toc210825968"/>
      <w:bookmarkStart w:id="30" w:name="_Toc210826075"/>
      <w:bookmarkStart w:id="31" w:name="_Toc210826183"/>
      <w:bookmarkStart w:id="32" w:name="_Toc210826291"/>
      <w:bookmarkStart w:id="33" w:name="_Toc210826399"/>
      <w:bookmarkStart w:id="34" w:name="_Toc210826507"/>
      <w:bookmarkStart w:id="35" w:name="_Toc210826616"/>
      <w:bookmarkStart w:id="36" w:name="_Toc210826725"/>
      <w:bookmarkStart w:id="37" w:name="_Toc210826834"/>
      <w:bookmarkStart w:id="38" w:name="_Toc223597086"/>
      <w:bookmarkStart w:id="39" w:name="_Toc223689493"/>
      <w:r w:rsidRPr="007F7BD4">
        <w:rPr>
          <w:rFonts w:ascii="Times New Roman" w:hAnsi="Times New Roman"/>
          <w:color w:val="auto"/>
          <w:sz w:val="28"/>
          <w:szCs w:val="28"/>
        </w:rPr>
        <w:t xml:space="preserve">2. Структура и содержание </w:t>
      </w:r>
      <w:r w:rsidR="00071ED9">
        <w:rPr>
          <w:rFonts w:ascii="Times New Roman" w:hAnsi="Times New Roman"/>
          <w:color w:val="auto"/>
          <w:sz w:val="28"/>
          <w:szCs w:val="28"/>
        </w:rPr>
        <w:t>ДИСЦИПЛИНЫ</w:t>
      </w:r>
      <w:bookmarkEnd w:id="27"/>
      <w:bookmarkEnd w:id="28"/>
      <w:bookmarkEnd w:id="29"/>
      <w:bookmarkEnd w:id="30"/>
      <w:bookmarkEnd w:id="31"/>
      <w:bookmarkEnd w:id="32"/>
      <w:bookmarkEnd w:id="33"/>
      <w:bookmarkEnd w:id="34"/>
      <w:bookmarkEnd w:id="35"/>
      <w:bookmarkEnd w:id="36"/>
      <w:bookmarkEnd w:id="37"/>
      <w:bookmarkEnd w:id="38"/>
      <w:bookmarkEnd w:id="39"/>
    </w:p>
    <w:p w14:paraId="1227AD4B" w14:textId="36145101" w:rsidR="000A41B8" w:rsidRDefault="000A41B8" w:rsidP="000A41B8">
      <w:pPr>
        <w:ind w:left="-120" w:right="-24"/>
        <w:jc w:val="center"/>
        <w:rPr>
          <w:rFonts w:ascii="Times New Roman" w:hAnsi="Times New Roman" w:cs="Times New Roman"/>
          <w:b/>
          <w:sz w:val="28"/>
          <w:szCs w:val="28"/>
        </w:rPr>
      </w:pPr>
      <w:r w:rsidRPr="000A41B8">
        <w:rPr>
          <w:rFonts w:ascii="Times New Roman" w:hAnsi="Times New Roman" w:cs="Times New Roman"/>
          <w:b/>
          <w:bCs/>
          <w:sz w:val="28"/>
          <w:szCs w:val="28"/>
        </w:rPr>
        <w:t xml:space="preserve">2.1 </w:t>
      </w:r>
      <w:r w:rsidRPr="000A41B8">
        <w:rPr>
          <w:rFonts w:ascii="Times New Roman" w:hAnsi="Times New Roman" w:cs="Times New Roman"/>
          <w:b/>
          <w:sz w:val="28"/>
          <w:szCs w:val="28"/>
        </w:rPr>
        <w:t>Объём времени и виды учебной работы</w:t>
      </w:r>
    </w:p>
    <w:p w14:paraId="0C386A3F" w14:textId="77777777" w:rsidR="00DD4C16" w:rsidRPr="000A41B8" w:rsidRDefault="00DD4C16" w:rsidP="000A41B8">
      <w:pPr>
        <w:ind w:left="-120" w:right="-24"/>
        <w:jc w:val="center"/>
        <w:rPr>
          <w:rFonts w:ascii="Times New Roman" w:hAnsi="Times New Roman" w:cs="Times New Roman"/>
          <w:b/>
          <w:sz w:val="28"/>
          <w:szCs w:val="28"/>
        </w:rPr>
      </w:pPr>
    </w:p>
    <w:tbl>
      <w:tblPr>
        <w:tblStyle w:val="17"/>
        <w:tblW w:w="0" w:type="auto"/>
        <w:tblInd w:w="-120" w:type="dxa"/>
        <w:tblLook w:val="04A0" w:firstRow="1" w:lastRow="0" w:firstColumn="1" w:lastColumn="0" w:noHBand="0" w:noVBand="1"/>
      </w:tblPr>
      <w:tblGrid>
        <w:gridCol w:w="6636"/>
        <w:gridCol w:w="3098"/>
      </w:tblGrid>
      <w:tr w:rsidR="005160B2" w:rsidRPr="00553872" w14:paraId="68BA7A0D" w14:textId="77777777" w:rsidTr="003B002D">
        <w:tc>
          <w:tcPr>
            <w:tcW w:w="6636" w:type="dxa"/>
          </w:tcPr>
          <w:p w14:paraId="5C1C177F" w14:textId="77777777" w:rsidR="005160B2" w:rsidRPr="00553872" w:rsidRDefault="005160B2" w:rsidP="003B002D">
            <w:pPr>
              <w:autoSpaceDN w:val="0"/>
              <w:ind w:right="-24"/>
              <w:jc w:val="center"/>
              <w:rPr>
                <w:b/>
                <w:bCs/>
                <w:caps/>
                <w:sz w:val="28"/>
                <w:szCs w:val="28"/>
              </w:rPr>
            </w:pPr>
            <w:r w:rsidRPr="00553872">
              <w:rPr>
                <w:b/>
                <w:bCs/>
                <w:kern w:val="36"/>
                <w:sz w:val="28"/>
                <w:szCs w:val="28"/>
              </w:rPr>
              <w:t>Вид учебной работы</w:t>
            </w:r>
          </w:p>
        </w:tc>
        <w:tc>
          <w:tcPr>
            <w:tcW w:w="3098" w:type="dxa"/>
          </w:tcPr>
          <w:p w14:paraId="3CBE39C1" w14:textId="77777777" w:rsidR="005160B2" w:rsidRPr="00553872" w:rsidRDefault="005160B2" w:rsidP="003B002D">
            <w:pPr>
              <w:autoSpaceDN w:val="0"/>
              <w:ind w:right="-24"/>
              <w:jc w:val="center"/>
              <w:rPr>
                <w:b/>
                <w:bCs/>
                <w:caps/>
                <w:sz w:val="28"/>
                <w:szCs w:val="28"/>
              </w:rPr>
            </w:pPr>
            <w:r w:rsidRPr="00553872">
              <w:rPr>
                <w:b/>
                <w:bCs/>
                <w:kern w:val="36"/>
                <w:sz w:val="28"/>
                <w:szCs w:val="28"/>
              </w:rPr>
              <w:t>Объем часов</w:t>
            </w:r>
          </w:p>
        </w:tc>
      </w:tr>
      <w:tr w:rsidR="005160B2" w:rsidRPr="00553872" w14:paraId="31687FEF" w14:textId="77777777" w:rsidTr="003B002D">
        <w:tc>
          <w:tcPr>
            <w:tcW w:w="6636" w:type="dxa"/>
          </w:tcPr>
          <w:p w14:paraId="54E935DD" w14:textId="77777777" w:rsidR="005160B2" w:rsidRPr="00553872" w:rsidRDefault="005160B2" w:rsidP="003B002D">
            <w:pPr>
              <w:autoSpaceDN w:val="0"/>
              <w:ind w:right="-24"/>
              <w:rPr>
                <w:b/>
                <w:bCs/>
                <w:caps/>
                <w:sz w:val="28"/>
                <w:szCs w:val="28"/>
              </w:rPr>
            </w:pPr>
            <w:r w:rsidRPr="00553872">
              <w:rPr>
                <w:b/>
                <w:bCs/>
                <w:sz w:val="28"/>
                <w:szCs w:val="28"/>
              </w:rPr>
              <w:t>Объем ОП, час. (всего), в том числе:</w:t>
            </w:r>
          </w:p>
        </w:tc>
        <w:tc>
          <w:tcPr>
            <w:tcW w:w="3098" w:type="dxa"/>
          </w:tcPr>
          <w:p w14:paraId="11C443C4" w14:textId="6C4E872A" w:rsidR="005160B2" w:rsidRPr="00553872" w:rsidRDefault="00DD4C16" w:rsidP="003B002D">
            <w:pPr>
              <w:autoSpaceDN w:val="0"/>
              <w:ind w:right="-24"/>
              <w:jc w:val="center"/>
              <w:rPr>
                <w:b/>
                <w:bCs/>
                <w:caps/>
                <w:sz w:val="28"/>
                <w:szCs w:val="28"/>
              </w:rPr>
            </w:pPr>
            <w:r>
              <w:rPr>
                <w:b/>
                <w:bCs/>
                <w:sz w:val="28"/>
                <w:szCs w:val="28"/>
              </w:rPr>
              <w:t>40</w:t>
            </w:r>
          </w:p>
        </w:tc>
      </w:tr>
      <w:tr w:rsidR="005160B2" w:rsidRPr="00553872" w14:paraId="75BA4838" w14:textId="77777777" w:rsidTr="003B002D">
        <w:tc>
          <w:tcPr>
            <w:tcW w:w="6636" w:type="dxa"/>
          </w:tcPr>
          <w:p w14:paraId="1100C37A" w14:textId="77777777" w:rsidR="005160B2" w:rsidRPr="00553872" w:rsidRDefault="005160B2" w:rsidP="003B002D">
            <w:pPr>
              <w:autoSpaceDN w:val="0"/>
              <w:ind w:right="-24"/>
              <w:rPr>
                <w:b/>
                <w:bCs/>
                <w:caps/>
                <w:sz w:val="28"/>
                <w:szCs w:val="28"/>
              </w:rPr>
            </w:pPr>
            <w:r w:rsidRPr="00553872">
              <w:rPr>
                <w:sz w:val="28"/>
                <w:szCs w:val="28"/>
              </w:rPr>
              <w:t>Обязательная аудиторная учебная нагрузка (всего)</w:t>
            </w:r>
          </w:p>
        </w:tc>
        <w:tc>
          <w:tcPr>
            <w:tcW w:w="3098" w:type="dxa"/>
          </w:tcPr>
          <w:p w14:paraId="6557D604" w14:textId="6D2B328D" w:rsidR="005160B2" w:rsidRPr="00553872" w:rsidRDefault="00DD4C16" w:rsidP="003B002D">
            <w:pPr>
              <w:autoSpaceDN w:val="0"/>
              <w:ind w:right="-24"/>
              <w:jc w:val="center"/>
              <w:rPr>
                <w:b/>
                <w:bCs/>
                <w:caps/>
                <w:sz w:val="28"/>
                <w:szCs w:val="28"/>
              </w:rPr>
            </w:pPr>
            <w:r>
              <w:rPr>
                <w:sz w:val="28"/>
                <w:szCs w:val="28"/>
              </w:rPr>
              <w:t>40</w:t>
            </w:r>
          </w:p>
        </w:tc>
      </w:tr>
      <w:tr w:rsidR="005160B2" w:rsidRPr="00553872" w14:paraId="2D24A4D0" w14:textId="77777777" w:rsidTr="003B002D">
        <w:tc>
          <w:tcPr>
            <w:tcW w:w="9734" w:type="dxa"/>
            <w:gridSpan w:val="2"/>
          </w:tcPr>
          <w:p w14:paraId="6A4D28D7" w14:textId="54CA2297" w:rsidR="005160B2" w:rsidRPr="00553872" w:rsidRDefault="005160B2" w:rsidP="003B002D">
            <w:pPr>
              <w:autoSpaceDN w:val="0"/>
              <w:ind w:right="-24"/>
              <w:jc w:val="center"/>
              <w:rPr>
                <w:b/>
                <w:bCs/>
                <w:caps/>
                <w:sz w:val="28"/>
                <w:szCs w:val="28"/>
              </w:rPr>
            </w:pPr>
            <w:r w:rsidRPr="00553872">
              <w:rPr>
                <w:b/>
                <w:bCs/>
                <w:sz w:val="28"/>
                <w:szCs w:val="28"/>
              </w:rPr>
              <w:t xml:space="preserve">Промежуточная аттестация: </w:t>
            </w:r>
            <w:r w:rsidRPr="00553872">
              <w:rPr>
                <w:b/>
                <w:bCs/>
                <w:i/>
                <w:iCs/>
                <w:sz w:val="28"/>
                <w:szCs w:val="28"/>
              </w:rPr>
              <w:t xml:space="preserve">контрольная работа – в </w:t>
            </w:r>
            <w:r w:rsidR="000B56C3">
              <w:rPr>
                <w:b/>
                <w:bCs/>
                <w:i/>
                <w:iCs/>
                <w:sz w:val="28"/>
                <w:szCs w:val="28"/>
              </w:rPr>
              <w:t>4</w:t>
            </w:r>
            <w:r w:rsidRPr="00553872">
              <w:rPr>
                <w:b/>
                <w:bCs/>
                <w:i/>
                <w:iCs/>
                <w:sz w:val="28"/>
                <w:szCs w:val="28"/>
              </w:rPr>
              <w:t xml:space="preserve"> семестр</w:t>
            </w:r>
            <w:r w:rsidR="00DD4C16">
              <w:rPr>
                <w:b/>
                <w:bCs/>
                <w:i/>
                <w:iCs/>
                <w:sz w:val="28"/>
                <w:szCs w:val="28"/>
              </w:rPr>
              <w:t>е</w:t>
            </w:r>
          </w:p>
        </w:tc>
      </w:tr>
    </w:tbl>
    <w:p w14:paraId="0BC41BF9" w14:textId="77777777" w:rsidR="005160B2" w:rsidRDefault="005160B2" w:rsidP="007F7BD4">
      <w:pPr>
        <w:ind w:left="-120" w:right="-24"/>
        <w:jc w:val="center"/>
        <w:rPr>
          <w:rFonts w:ascii="Times New Roman" w:hAnsi="Times New Roman" w:cs="Times New Roman"/>
          <w:b/>
          <w:bCs/>
          <w:caps/>
          <w:sz w:val="28"/>
          <w:szCs w:val="28"/>
        </w:rPr>
      </w:pPr>
    </w:p>
    <w:p w14:paraId="1308A71F" w14:textId="3B6E5C29" w:rsidR="007F7BD4" w:rsidRDefault="007F7BD4" w:rsidP="007F7BD4">
      <w:pPr>
        <w:jc w:val="center"/>
        <w:rPr>
          <w:rFonts w:ascii="Times New Roman" w:hAnsi="Times New Roman" w:cs="Times New Roman"/>
          <w:b/>
          <w:sz w:val="28"/>
          <w:szCs w:val="28"/>
        </w:rPr>
      </w:pPr>
      <w:r w:rsidRPr="00E55CD5">
        <w:rPr>
          <w:rFonts w:ascii="Times New Roman" w:hAnsi="Times New Roman" w:cs="Times New Roman"/>
          <w:b/>
          <w:caps/>
          <w:sz w:val="28"/>
          <w:szCs w:val="28"/>
        </w:rPr>
        <w:t>2.2 Т</w:t>
      </w:r>
      <w:r w:rsidRPr="00E55CD5">
        <w:rPr>
          <w:rFonts w:ascii="Times New Roman" w:hAnsi="Times New Roman" w:cs="Times New Roman"/>
          <w:b/>
          <w:sz w:val="28"/>
          <w:szCs w:val="28"/>
        </w:rPr>
        <w:t>ематический план</w:t>
      </w:r>
      <w:r w:rsidR="005966D7">
        <w:rPr>
          <w:rFonts w:ascii="Times New Roman" w:hAnsi="Times New Roman" w:cs="Times New Roman"/>
          <w:b/>
          <w:sz w:val="28"/>
          <w:szCs w:val="28"/>
        </w:rPr>
        <w:t xml:space="preserve"> и содержание </w:t>
      </w:r>
      <w:r w:rsidR="00071ED9">
        <w:rPr>
          <w:rFonts w:ascii="Times New Roman" w:hAnsi="Times New Roman" w:cs="Times New Roman"/>
          <w:b/>
          <w:sz w:val="28"/>
          <w:szCs w:val="28"/>
        </w:rPr>
        <w:t>дисциплины</w:t>
      </w:r>
    </w:p>
    <w:p w14:paraId="0FB4D357" w14:textId="77777777" w:rsidR="00DD4C16" w:rsidRPr="00E55CD5" w:rsidRDefault="00DD4C16" w:rsidP="007F7BD4">
      <w:pPr>
        <w:jc w:val="center"/>
        <w:rPr>
          <w:rFonts w:ascii="Times New Roman" w:hAnsi="Times New Roman" w:cs="Times New Roman"/>
          <w:b/>
          <w:sz w:val="28"/>
          <w:szCs w:val="28"/>
        </w:rPr>
      </w:pPr>
    </w:p>
    <w:tbl>
      <w:tblPr>
        <w:tblW w:w="9776" w:type="dxa"/>
        <w:tblLayout w:type="fixed"/>
        <w:tblLook w:val="04A0" w:firstRow="1" w:lastRow="0" w:firstColumn="1" w:lastColumn="0" w:noHBand="0" w:noVBand="1"/>
      </w:tblPr>
      <w:tblGrid>
        <w:gridCol w:w="2405"/>
        <w:gridCol w:w="4536"/>
        <w:gridCol w:w="1029"/>
        <w:gridCol w:w="1806"/>
      </w:tblGrid>
      <w:tr w:rsidR="004855C2" w:rsidRPr="004855C2" w14:paraId="39CCB903" w14:textId="77777777" w:rsidTr="00316202">
        <w:trPr>
          <w:trHeight w:val="20"/>
          <w:tblHeader/>
        </w:trPr>
        <w:tc>
          <w:tcPr>
            <w:tcW w:w="2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53B086" w14:textId="77777777" w:rsidR="004855C2" w:rsidRPr="004855C2" w:rsidRDefault="004855C2" w:rsidP="00316202">
            <w:pPr>
              <w:ind w:left="-57" w:right="-57"/>
              <w:jc w:val="center"/>
              <w:rPr>
                <w:rFonts w:ascii="Times New Roman" w:hAnsi="Times New Roman" w:cs="Times New Roman"/>
                <w:sz w:val="24"/>
                <w:szCs w:val="24"/>
              </w:rPr>
            </w:pPr>
            <w:bookmarkStart w:id="40" w:name="_Toc223595456"/>
            <w:bookmarkStart w:id="41" w:name="_Toc210825759"/>
            <w:bookmarkStart w:id="42" w:name="_Toc210825866"/>
            <w:bookmarkStart w:id="43" w:name="_Toc210825973"/>
            <w:bookmarkStart w:id="44" w:name="_Toc210826080"/>
            <w:bookmarkStart w:id="45" w:name="_Toc210826188"/>
            <w:bookmarkStart w:id="46" w:name="_Toc210826296"/>
            <w:bookmarkStart w:id="47" w:name="_Toc210826404"/>
            <w:bookmarkStart w:id="48" w:name="_Toc210826512"/>
            <w:bookmarkStart w:id="49" w:name="_Toc210826621"/>
            <w:bookmarkStart w:id="50" w:name="_Toc210826730"/>
            <w:bookmarkStart w:id="51" w:name="_Toc210826839"/>
            <w:r w:rsidRPr="004855C2">
              <w:rPr>
                <w:rFonts w:ascii="Times New Roman" w:hAnsi="Times New Roman" w:cs="Times New Roman"/>
                <w:b/>
                <w:sz w:val="24"/>
                <w:szCs w:val="24"/>
              </w:rPr>
              <w:t>Наименование разделов и тем</w:t>
            </w: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A7EF14" w14:textId="77777777" w:rsidR="004855C2" w:rsidRPr="004855C2" w:rsidRDefault="004855C2" w:rsidP="00316202">
            <w:pPr>
              <w:ind w:left="-57" w:right="-57"/>
              <w:jc w:val="center"/>
              <w:rPr>
                <w:rFonts w:ascii="Times New Roman" w:hAnsi="Times New Roman" w:cs="Times New Roman"/>
                <w:sz w:val="24"/>
                <w:szCs w:val="24"/>
              </w:rPr>
            </w:pPr>
            <w:r w:rsidRPr="004855C2">
              <w:rPr>
                <w:rFonts w:ascii="Times New Roman" w:hAnsi="Times New Roman" w:cs="Times New Roman"/>
                <w:b/>
                <w:sz w:val="24"/>
                <w:szCs w:val="24"/>
              </w:rPr>
              <w:t>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8BA969" w14:textId="77777777" w:rsidR="004855C2" w:rsidRPr="004855C2" w:rsidRDefault="004855C2" w:rsidP="00316202">
            <w:pPr>
              <w:ind w:left="-57" w:right="-57"/>
              <w:jc w:val="center"/>
              <w:rPr>
                <w:rFonts w:ascii="Times New Roman" w:hAnsi="Times New Roman" w:cs="Times New Roman"/>
                <w:sz w:val="24"/>
                <w:szCs w:val="24"/>
              </w:rPr>
            </w:pPr>
            <w:r w:rsidRPr="004855C2">
              <w:rPr>
                <w:rFonts w:ascii="Times New Roman" w:hAnsi="Times New Roman" w:cs="Times New Roman"/>
                <w:b/>
                <w:sz w:val="24"/>
                <w:szCs w:val="24"/>
              </w:rPr>
              <w:t>Объем часов</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EEDE22" w14:textId="77777777" w:rsidR="004855C2" w:rsidRPr="004855C2" w:rsidRDefault="004855C2" w:rsidP="00316202">
            <w:pPr>
              <w:ind w:left="-57" w:right="-57"/>
              <w:jc w:val="center"/>
              <w:rPr>
                <w:rFonts w:ascii="Times New Roman" w:hAnsi="Times New Roman" w:cs="Times New Roman"/>
                <w:sz w:val="24"/>
                <w:szCs w:val="24"/>
              </w:rPr>
            </w:pPr>
            <w:r w:rsidRPr="004855C2">
              <w:rPr>
                <w:rFonts w:ascii="Times New Roman" w:hAnsi="Times New Roman" w:cs="Times New Roman"/>
                <w:b/>
                <w:sz w:val="24"/>
                <w:szCs w:val="24"/>
              </w:rPr>
              <w:t>Формируемые компетенции</w:t>
            </w:r>
          </w:p>
        </w:tc>
      </w:tr>
      <w:tr w:rsidR="004855C2" w:rsidRPr="004855C2" w14:paraId="677106A0"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DE268E6"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Введение в курс финансовой грамотности</w:t>
            </w:r>
          </w:p>
          <w:p w14:paraId="71DF4453" w14:textId="77777777" w:rsidR="004855C2" w:rsidRPr="004855C2" w:rsidRDefault="004855C2" w:rsidP="00960546">
            <w:pPr>
              <w:ind w:hanging="2"/>
              <w:rPr>
                <w:rFonts w:ascii="Times New Roman" w:hAnsi="Times New Roman" w:cs="Times New Roman"/>
                <w:sz w:val="24"/>
                <w:szCs w:val="24"/>
              </w:rPr>
            </w:pPr>
            <w:r w:rsidRPr="004855C2">
              <w:rPr>
                <w:rFonts w:ascii="Times New Roman" w:hAnsi="Times New Roman" w:cs="Times New Roman"/>
                <w:sz w:val="24"/>
                <w:szCs w:val="24"/>
              </w:rPr>
              <w:t xml:space="preserve">Финансовые цели. Финансовое благополучие и финансовые риски. Финансовые решения. </w:t>
            </w:r>
            <w:r w:rsidR="00960546">
              <w:rPr>
                <w:rFonts w:ascii="Times New Roman" w:hAnsi="Times New Roman" w:cs="Times New Roman"/>
                <w:sz w:val="24"/>
                <w:szCs w:val="24"/>
              </w:rPr>
              <w:t>Управление личным капиталом.</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4D1F43" w14:textId="77777777" w:rsidR="004855C2" w:rsidRPr="004855C2" w:rsidRDefault="004855C2" w:rsidP="0056635F">
            <w:pPr>
              <w:ind w:hanging="2"/>
              <w:jc w:val="center"/>
              <w:rPr>
                <w:rFonts w:ascii="Times New Roman" w:hAnsi="Times New Roman" w:cs="Times New Roman"/>
                <w:sz w:val="24"/>
                <w:szCs w:val="24"/>
              </w:rPr>
            </w:pPr>
            <w:r w:rsidRPr="004855C2">
              <w:rPr>
                <w:rFonts w:ascii="Times New Roman" w:hAnsi="Times New Roman" w:cs="Times New Roman"/>
                <w:b/>
                <w:sz w:val="24"/>
                <w:szCs w:val="24"/>
              </w:rPr>
              <w:t>2</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464223" w14:textId="14EF3250" w:rsidR="00131BBC" w:rsidRDefault="00131BBC" w:rsidP="004855C2">
            <w:pPr>
              <w:ind w:hanging="2"/>
              <w:jc w:val="center"/>
              <w:rPr>
                <w:rFonts w:ascii="Times New Roman" w:hAnsi="Times New Roman" w:cs="Times New Roman"/>
                <w:i/>
                <w:sz w:val="24"/>
                <w:szCs w:val="24"/>
              </w:rPr>
            </w:pPr>
            <w:r>
              <w:rPr>
                <w:rFonts w:ascii="Times New Roman" w:hAnsi="Times New Roman" w:cs="Times New Roman"/>
                <w:i/>
                <w:sz w:val="24"/>
                <w:szCs w:val="24"/>
              </w:rPr>
              <w:t>ОК 01</w:t>
            </w:r>
          </w:p>
          <w:p w14:paraId="32B5119A" w14:textId="547D2D78" w:rsidR="004855C2" w:rsidRPr="004855C2" w:rsidRDefault="004855C2" w:rsidP="004855C2">
            <w:pPr>
              <w:ind w:hanging="2"/>
              <w:jc w:val="center"/>
              <w:rPr>
                <w:rFonts w:ascii="Times New Roman" w:hAnsi="Times New Roman" w:cs="Times New Roman"/>
                <w:i/>
                <w:sz w:val="24"/>
                <w:szCs w:val="24"/>
              </w:rPr>
            </w:pPr>
            <w:r w:rsidRPr="004855C2">
              <w:rPr>
                <w:rFonts w:ascii="Times New Roman" w:hAnsi="Times New Roman" w:cs="Times New Roman"/>
                <w:i/>
                <w:sz w:val="24"/>
                <w:szCs w:val="24"/>
              </w:rPr>
              <w:t>ОК 0</w:t>
            </w:r>
            <w:r w:rsidR="00131BBC">
              <w:rPr>
                <w:rFonts w:ascii="Times New Roman" w:hAnsi="Times New Roman" w:cs="Times New Roman"/>
                <w:i/>
                <w:sz w:val="24"/>
                <w:szCs w:val="24"/>
              </w:rPr>
              <w:t>2</w:t>
            </w:r>
          </w:p>
        </w:tc>
      </w:tr>
      <w:tr w:rsidR="004855C2" w:rsidRPr="004855C2" w14:paraId="340FBD89"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618257A"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Раздел 1. Деньги и операции с ними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62B51B" w14:textId="4C04DBA8" w:rsidR="004855C2" w:rsidRPr="004855C2" w:rsidRDefault="004264DE" w:rsidP="0056635F">
            <w:pPr>
              <w:ind w:hanging="2"/>
              <w:jc w:val="center"/>
              <w:rPr>
                <w:rFonts w:ascii="Times New Roman" w:hAnsi="Times New Roman" w:cs="Times New Roman"/>
                <w:sz w:val="24"/>
                <w:szCs w:val="24"/>
              </w:rPr>
            </w:pPr>
            <w:r>
              <w:rPr>
                <w:rFonts w:ascii="Times New Roman" w:hAnsi="Times New Roman" w:cs="Times New Roman"/>
                <w:b/>
                <w:sz w:val="24"/>
                <w:szCs w:val="24"/>
              </w:rPr>
              <w:t>8</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0CA82FB"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5760E238"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E70F41"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1.1. Деньги и платежи</w:t>
            </w:r>
          </w:p>
          <w:p w14:paraId="6D410C53"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82B294"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09BD4A" w14:textId="367C09FA" w:rsidR="004855C2" w:rsidRPr="004855C2" w:rsidRDefault="004264DE"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8AFC4E2" w14:textId="77777777" w:rsidR="004855C2" w:rsidRDefault="004855C2" w:rsidP="004855C2">
            <w:pPr>
              <w:ind w:hanging="2"/>
              <w:jc w:val="center"/>
              <w:rPr>
                <w:rFonts w:ascii="Times New Roman" w:hAnsi="Times New Roman" w:cs="Times New Roman"/>
                <w:i/>
                <w:sz w:val="24"/>
                <w:szCs w:val="24"/>
              </w:rPr>
            </w:pPr>
            <w:r w:rsidRPr="004855C2">
              <w:rPr>
                <w:rFonts w:ascii="Times New Roman" w:hAnsi="Times New Roman" w:cs="Times New Roman"/>
                <w:i/>
                <w:sz w:val="24"/>
                <w:szCs w:val="24"/>
              </w:rPr>
              <w:t>ОК 01</w:t>
            </w:r>
          </w:p>
          <w:p w14:paraId="752DB811" w14:textId="33D3485A" w:rsidR="00131BBC" w:rsidRPr="004855C2" w:rsidRDefault="00131BBC" w:rsidP="004855C2">
            <w:pPr>
              <w:ind w:hanging="2"/>
              <w:jc w:val="center"/>
              <w:rPr>
                <w:rFonts w:ascii="Times New Roman" w:hAnsi="Times New Roman" w:cs="Times New Roman"/>
                <w:sz w:val="24"/>
                <w:szCs w:val="24"/>
              </w:rPr>
            </w:pPr>
            <w:r>
              <w:rPr>
                <w:rFonts w:ascii="Times New Roman" w:hAnsi="Times New Roman" w:cs="Times New Roman"/>
                <w:i/>
                <w:sz w:val="24"/>
                <w:szCs w:val="24"/>
              </w:rPr>
              <w:t>ОК 02</w:t>
            </w:r>
          </w:p>
          <w:p w14:paraId="7A20D575"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58A9F505"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0B29A30D"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2DEF5C93"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D35689"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AB979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Роль и функции денег. Виды современных денег, их основные характеристики.</w:t>
            </w:r>
          </w:p>
          <w:p w14:paraId="49E3632E"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Денежная система. Покупательная способность денег. Инфляция. Основные риски, связанные с использованием денег. Платежи и расчеты. Поставщики платежных услуг. Платежные агенты. Платежные системы. Основные платежные инструменты: банковский счет, мобильный и интернет-банк, дебетовая, кредитная банковские карты, электронный кошелек. Риски при использовании различных платежных инструментов. Подтверждение расчетов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60C80F" w14:textId="738AF3D8" w:rsidR="004855C2" w:rsidRPr="004855C2" w:rsidRDefault="004264DE" w:rsidP="0056635F">
            <w:pPr>
              <w:ind w:hanging="2"/>
              <w:jc w:val="center"/>
              <w:rPr>
                <w:rFonts w:ascii="Times New Roman" w:hAnsi="Times New Roman" w:cs="Times New Roman"/>
                <w:sz w:val="24"/>
                <w:szCs w:val="24"/>
              </w:rPr>
            </w:pPr>
            <w:r>
              <w:rPr>
                <w:rFonts w:ascii="Times New Roman" w:hAnsi="Times New Roman" w:cs="Times New Roman"/>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E7B3F4" w14:textId="77777777" w:rsidR="004855C2" w:rsidRPr="004855C2" w:rsidRDefault="004855C2" w:rsidP="004855C2">
            <w:pPr>
              <w:jc w:val="center"/>
              <w:rPr>
                <w:rFonts w:ascii="Times New Roman" w:hAnsi="Times New Roman" w:cs="Times New Roman"/>
                <w:sz w:val="24"/>
                <w:szCs w:val="24"/>
              </w:rPr>
            </w:pPr>
          </w:p>
        </w:tc>
      </w:tr>
      <w:tr w:rsidR="004855C2" w:rsidRPr="004855C2" w14:paraId="30856CFB"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BF5170"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A40DF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 xml:space="preserve">В том числе практических занятий </w:t>
            </w:r>
            <w:r w:rsidRPr="004855C2">
              <w:rPr>
                <w:rFonts w:ascii="Times New Roman" w:hAnsi="Times New Roman" w:cs="Times New Roman"/>
                <w:b/>
                <w:i/>
                <w:sz w:val="24"/>
                <w:szCs w:val="24"/>
              </w:rPr>
              <w:lastRenderedPageBreak/>
              <w:t>(на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B8226F" w14:textId="50FE8A44" w:rsidR="004855C2" w:rsidRPr="004855C2" w:rsidRDefault="004264DE" w:rsidP="0056635F">
            <w:pPr>
              <w:ind w:hanging="2"/>
              <w:jc w:val="center"/>
              <w:rPr>
                <w:rFonts w:ascii="Times New Roman" w:hAnsi="Times New Roman" w:cs="Times New Roman"/>
                <w:sz w:val="24"/>
                <w:szCs w:val="24"/>
              </w:rPr>
            </w:pPr>
            <w:r>
              <w:rPr>
                <w:rFonts w:ascii="Times New Roman" w:hAnsi="Times New Roman" w:cs="Times New Roman"/>
                <w:b/>
                <w:sz w:val="24"/>
                <w:szCs w:val="24"/>
              </w:rPr>
              <w:lastRenderedPageBreak/>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0DB92B" w14:textId="77777777" w:rsidR="004855C2" w:rsidRPr="004855C2" w:rsidRDefault="004855C2" w:rsidP="004855C2">
            <w:pPr>
              <w:jc w:val="center"/>
              <w:rPr>
                <w:rFonts w:ascii="Times New Roman" w:hAnsi="Times New Roman" w:cs="Times New Roman"/>
                <w:sz w:val="24"/>
                <w:szCs w:val="24"/>
              </w:rPr>
            </w:pPr>
          </w:p>
        </w:tc>
      </w:tr>
      <w:tr w:rsidR="004855C2" w:rsidRPr="004855C2" w14:paraId="0B13B9C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B2ADAB"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BD381A"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Влияние инфляции на финансовые возможности человека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1DF767" w14:textId="77777777" w:rsidR="004855C2" w:rsidRPr="004855C2" w:rsidRDefault="004855C2" w:rsidP="0056635F">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A90438" w14:textId="77777777" w:rsidR="004855C2" w:rsidRPr="004855C2" w:rsidRDefault="004855C2" w:rsidP="004855C2">
            <w:pPr>
              <w:jc w:val="center"/>
              <w:rPr>
                <w:rFonts w:ascii="Times New Roman" w:hAnsi="Times New Roman" w:cs="Times New Roman"/>
                <w:sz w:val="24"/>
                <w:szCs w:val="24"/>
              </w:rPr>
            </w:pPr>
          </w:p>
        </w:tc>
      </w:tr>
      <w:tr w:rsidR="004855C2" w:rsidRPr="004855C2" w14:paraId="30BFB3F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C9D9B0"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B0EDBB"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Издержки проведения платежей разного вида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9D12FF" w14:textId="77777777" w:rsidR="004855C2" w:rsidRPr="004855C2" w:rsidRDefault="004855C2" w:rsidP="0056635F">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AEEA869" w14:textId="77777777" w:rsidR="004855C2" w:rsidRPr="004855C2" w:rsidRDefault="004855C2" w:rsidP="004855C2">
            <w:pPr>
              <w:jc w:val="center"/>
              <w:rPr>
                <w:rFonts w:ascii="Times New Roman" w:hAnsi="Times New Roman" w:cs="Times New Roman"/>
                <w:sz w:val="24"/>
                <w:szCs w:val="24"/>
              </w:rPr>
            </w:pPr>
          </w:p>
        </w:tc>
      </w:tr>
      <w:tr w:rsidR="004855C2" w:rsidRPr="004855C2" w14:paraId="7118DAE3"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66D854"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85D5B3"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Признаки подлинности и платежности банкнот и монет (дизайн, применяемые технологии, используемые материалы)</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63FCEF"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EB2C8B" w14:textId="77777777" w:rsidR="004855C2" w:rsidRPr="004855C2" w:rsidRDefault="004855C2" w:rsidP="004855C2">
            <w:pPr>
              <w:jc w:val="center"/>
              <w:rPr>
                <w:rFonts w:ascii="Times New Roman" w:hAnsi="Times New Roman" w:cs="Times New Roman"/>
                <w:sz w:val="24"/>
                <w:szCs w:val="24"/>
              </w:rPr>
            </w:pPr>
          </w:p>
        </w:tc>
      </w:tr>
      <w:tr w:rsidR="004855C2" w:rsidRPr="004855C2" w14:paraId="17835192"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92232F"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5CB17E"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Использование разных платежных инструментов с учетом особенностей своей профессии/специальности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120C70"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73DA1D" w14:textId="77777777" w:rsidR="004855C2" w:rsidRPr="004855C2" w:rsidRDefault="004855C2" w:rsidP="004855C2">
            <w:pPr>
              <w:jc w:val="center"/>
              <w:rPr>
                <w:rFonts w:ascii="Times New Roman" w:hAnsi="Times New Roman" w:cs="Times New Roman"/>
                <w:sz w:val="24"/>
                <w:szCs w:val="24"/>
              </w:rPr>
            </w:pPr>
          </w:p>
        </w:tc>
      </w:tr>
      <w:tr w:rsidR="004855C2" w:rsidRPr="004855C2" w14:paraId="2006B8B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DD0902"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AF69B1"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p>
          <w:p w14:paraId="71768E94"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«Платежная карта» (подготовка мини-проекта)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C48B787" w14:textId="155290D8" w:rsidR="004855C2" w:rsidRPr="00960546" w:rsidRDefault="004855C2" w:rsidP="00960546">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CB5A84F" w14:textId="77777777" w:rsidR="004855C2" w:rsidRPr="004855C2" w:rsidRDefault="004855C2" w:rsidP="004855C2">
            <w:pPr>
              <w:jc w:val="center"/>
              <w:rPr>
                <w:rFonts w:ascii="Times New Roman" w:hAnsi="Times New Roman" w:cs="Times New Roman"/>
                <w:sz w:val="24"/>
                <w:szCs w:val="24"/>
              </w:rPr>
            </w:pPr>
          </w:p>
        </w:tc>
      </w:tr>
      <w:tr w:rsidR="004855C2" w:rsidRPr="004855C2" w14:paraId="4CAFEEAE"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E8178C" w14:textId="77777777" w:rsidR="004855C2" w:rsidRPr="004855C2" w:rsidRDefault="004855C2" w:rsidP="00960546">
            <w:pPr>
              <w:ind w:hanging="2"/>
              <w:rPr>
                <w:rFonts w:ascii="Times New Roman" w:hAnsi="Times New Roman" w:cs="Times New Roman"/>
                <w:sz w:val="24"/>
                <w:szCs w:val="24"/>
              </w:rPr>
            </w:pPr>
            <w:r w:rsidRPr="004855C2">
              <w:rPr>
                <w:rFonts w:ascii="Times New Roman" w:hAnsi="Times New Roman" w:cs="Times New Roman"/>
                <w:b/>
                <w:i/>
                <w:sz w:val="24"/>
                <w:szCs w:val="24"/>
              </w:rPr>
              <w:t>Тема 1.</w:t>
            </w:r>
            <w:r w:rsidR="00960546">
              <w:rPr>
                <w:rFonts w:ascii="Times New Roman" w:hAnsi="Times New Roman" w:cs="Times New Roman"/>
                <w:b/>
                <w:i/>
                <w:sz w:val="24"/>
                <w:szCs w:val="24"/>
              </w:rPr>
              <w:t>2</w:t>
            </w:r>
            <w:r w:rsidRPr="004855C2">
              <w:rPr>
                <w:rFonts w:ascii="Times New Roman" w:hAnsi="Times New Roman" w:cs="Times New Roman"/>
                <w:b/>
                <w:i/>
                <w:sz w:val="24"/>
                <w:szCs w:val="24"/>
              </w:rPr>
              <w:t>. Безопасное использование денег</w:t>
            </w: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DC270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D146B3" w14:textId="57E3C03A" w:rsidR="004855C2" w:rsidRPr="00612B32" w:rsidRDefault="004264DE" w:rsidP="0056635F">
            <w:pPr>
              <w:ind w:hanging="2"/>
              <w:jc w:val="center"/>
              <w:rPr>
                <w:rFonts w:ascii="Times New Roman" w:hAnsi="Times New Roman" w:cs="Times New Roman"/>
                <w:b/>
                <w:sz w:val="24"/>
                <w:szCs w:val="24"/>
              </w:rPr>
            </w:pPr>
            <w:r>
              <w:rPr>
                <w:rFonts w:ascii="Times New Roman" w:hAnsi="Times New Roman" w:cs="Times New Roman"/>
                <w:b/>
                <w:sz w:val="24"/>
                <w:szCs w:val="24"/>
              </w:rPr>
              <w:t>4</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797B1E" w14:textId="77777777" w:rsidR="00131BBC" w:rsidRPr="004855C2" w:rsidRDefault="00131BBC" w:rsidP="00131BBC">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4D922C19"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7BB2AA92"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1046AE09"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028F40A7"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3185E6D3"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6462E8"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3312A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Финансовая безопасность в сфере денежного обращения и покупок. Выбор добросовестного поставщика финансовых услуг. Персональные данные, их значение для безопасного использования денег. Основы безопасного пользования банкоматами. Безопасность денежных операций в цифровой среде. Техники социальной инженерии, включая фишинг, и способы защиты. Правила возмещения средств, несанкционированно списанных со счета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5F8F99" w14:textId="0D3B655C" w:rsidR="004855C2" w:rsidRPr="004855C2" w:rsidRDefault="004264DE" w:rsidP="0056635F">
            <w:pPr>
              <w:ind w:hanging="2"/>
              <w:jc w:val="center"/>
              <w:rPr>
                <w:rFonts w:ascii="Times New Roman" w:hAnsi="Times New Roman" w:cs="Times New Roman"/>
                <w:sz w:val="24"/>
                <w:szCs w:val="24"/>
              </w:rPr>
            </w:pPr>
            <w:r>
              <w:rPr>
                <w:rFonts w:ascii="Times New Roman" w:hAnsi="Times New Roman" w:cs="Times New Roman"/>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14AEE2" w14:textId="77777777" w:rsidR="004855C2" w:rsidRPr="004855C2" w:rsidRDefault="004855C2" w:rsidP="004855C2">
            <w:pPr>
              <w:jc w:val="center"/>
              <w:rPr>
                <w:rFonts w:ascii="Times New Roman" w:hAnsi="Times New Roman" w:cs="Times New Roman"/>
                <w:sz w:val="24"/>
                <w:szCs w:val="24"/>
              </w:rPr>
            </w:pPr>
          </w:p>
        </w:tc>
      </w:tr>
      <w:tr w:rsidR="004855C2" w:rsidRPr="004855C2" w14:paraId="7A7E38C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F4F481"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55007B"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006632" w14:textId="7BE23148" w:rsidR="004855C2" w:rsidRPr="004855C2" w:rsidRDefault="004264DE" w:rsidP="0056635F">
            <w:pPr>
              <w:ind w:hanging="2"/>
              <w:jc w:val="center"/>
              <w:rPr>
                <w:rFonts w:ascii="Times New Roman" w:hAnsi="Times New Roman" w:cs="Times New Roman"/>
                <w:sz w:val="24"/>
                <w:szCs w:val="24"/>
              </w:rPr>
            </w:pPr>
            <w:r>
              <w:rPr>
                <w:rFonts w:ascii="Times New Roman" w:hAnsi="Times New Roman" w:cs="Times New Roman"/>
                <w:b/>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5D5B23" w14:textId="77777777" w:rsidR="004855C2" w:rsidRPr="004855C2" w:rsidRDefault="004855C2" w:rsidP="004855C2">
            <w:pPr>
              <w:jc w:val="center"/>
              <w:rPr>
                <w:rFonts w:ascii="Times New Roman" w:hAnsi="Times New Roman" w:cs="Times New Roman"/>
                <w:sz w:val="24"/>
                <w:szCs w:val="24"/>
              </w:rPr>
            </w:pPr>
          </w:p>
        </w:tc>
      </w:tr>
      <w:tr w:rsidR="004855C2" w:rsidRPr="004855C2" w14:paraId="65970EF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556683"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4A943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Выбор надежного интернет-магазина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250004"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7E3A7F" w14:textId="77777777" w:rsidR="004855C2" w:rsidRPr="004855C2" w:rsidRDefault="004855C2" w:rsidP="004855C2">
            <w:pPr>
              <w:jc w:val="center"/>
              <w:rPr>
                <w:rFonts w:ascii="Times New Roman" w:hAnsi="Times New Roman" w:cs="Times New Roman"/>
                <w:sz w:val="24"/>
                <w:szCs w:val="24"/>
              </w:rPr>
            </w:pPr>
          </w:p>
        </w:tc>
      </w:tr>
      <w:tr w:rsidR="004855C2" w:rsidRPr="004855C2" w14:paraId="6B836A8F"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2532ED"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1FA636"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Алгоритм безопасного использования платежных инструментов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6381FB0"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247403" w14:textId="77777777" w:rsidR="004855C2" w:rsidRPr="004855C2" w:rsidRDefault="004855C2" w:rsidP="004855C2">
            <w:pPr>
              <w:jc w:val="center"/>
              <w:rPr>
                <w:rFonts w:ascii="Times New Roman" w:hAnsi="Times New Roman" w:cs="Times New Roman"/>
                <w:sz w:val="24"/>
                <w:szCs w:val="24"/>
              </w:rPr>
            </w:pPr>
          </w:p>
        </w:tc>
      </w:tr>
      <w:tr w:rsidR="004855C2" w:rsidRPr="004855C2" w14:paraId="1616628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9BD721"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98C51D"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Признаки типичных ситуаций финансового мошенничества в различных сферах профессиональной деятельности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3CE9EE2"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8B22A87" w14:textId="77777777" w:rsidR="004855C2" w:rsidRPr="004855C2" w:rsidRDefault="004855C2" w:rsidP="004855C2">
            <w:pPr>
              <w:jc w:val="center"/>
              <w:rPr>
                <w:rFonts w:ascii="Times New Roman" w:hAnsi="Times New Roman" w:cs="Times New Roman"/>
                <w:sz w:val="24"/>
                <w:szCs w:val="24"/>
              </w:rPr>
            </w:pPr>
          </w:p>
        </w:tc>
      </w:tr>
      <w:tr w:rsidR="004855C2" w:rsidRPr="004855C2" w14:paraId="04D59B5F"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CD79BA"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Раздел 2. Планирование и управление личными финансами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C3BB60" w14:textId="1B624E8E" w:rsidR="004855C2" w:rsidRPr="004855C2" w:rsidRDefault="00DD4C16" w:rsidP="0056635F">
            <w:pPr>
              <w:ind w:hanging="2"/>
              <w:jc w:val="center"/>
              <w:rPr>
                <w:rFonts w:ascii="Times New Roman" w:hAnsi="Times New Roman" w:cs="Times New Roman"/>
                <w:sz w:val="24"/>
                <w:szCs w:val="24"/>
              </w:rPr>
            </w:pPr>
            <w:r>
              <w:rPr>
                <w:rFonts w:ascii="Times New Roman" w:hAnsi="Times New Roman" w:cs="Times New Roman"/>
                <w:b/>
                <w:sz w:val="24"/>
                <w:szCs w:val="24"/>
              </w:rPr>
              <w:t>10</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F80D71" w14:textId="77777777" w:rsidR="004855C2" w:rsidRPr="004855C2" w:rsidRDefault="004855C2" w:rsidP="004855C2">
            <w:pPr>
              <w:ind w:hanging="2"/>
              <w:jc w:val="center"/>
              <w:rPr>
                <w:rFonts w:ascii="Times New Roman" w:hAnsi="Times New Roman" w:cs="Times New Roman"/>
                <w:sz w:val="24"/>
                <w:szCs w:val="24"/>
              </w:rPr>
            </w:pPr>
          </w:p>
          <w:p w14:paraId="26289167"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7D5EDEE0"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3B993C00"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009F92F6"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53847B15"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B6413D"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2.1. Личный и семейный бюджет, финансовое планирование</w:t>
            </w:r>
          </w:p>
          <w:p w14:paraId="17F18934"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29416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1BECA37" w14:textId="3EF0542B" w:rsidR="004855C2" w:rsidRPr="004855C2" w:rsidRDefault="00DE7200" w:rsidP="0056635F">
            <w:pPr>
              <w:ind w:hanging="2"/>
              <w:jc w:val="center"/>
              <w:rPr>
                <w:rFonts w:ascii="Times New Roman" w:hAnsi="Times New Roman" w:cs="Times New Roman"/>
                <w:sz w:val="24"/>
                <w:szCs w:val="24"/>
              </w:rPr>
            </w:pPr>
            <w:r>
              <w:rPr>
                <w:rFonts w:ascii="Times New Roman" w:hAnsi="Times New Roman" w:cs="Times New Roman"/>
                <w:b/>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607C12" w14:textId="77777777" w:rsidR="004855C2" w:rsidRPr="004855C2" w:rsidRDefault="004855C2" w:rsidP="004855C2">
            <w:pPr>
              <w:jc w:val="center"/>
              <w:rPr>
                <w:rFonts w:ascii="Times New Roman" w:hAnsi="Times New Roman" w:cs="Times New Roman"/>
                <w:sz w:val="24"/>
                <w:szCs w:val="24"/>
              </w:rPr>
            </w:pPr>
          </w:p>
        </w:tc>
      </w:tr>
      <w:tr w:rsidR="004855C2" w:rsidRPr="004855C2" w14:paraId="2DC4F242"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72A57B"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4312C8"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Постановка финансовых целей (краткосрочные и долгосрочные финансовые цели, принцип SMART, выбор способов и контроль достижения финансовой цели). Человеческий и финансовый капитал. Виды доходов и расходов. Принципы ведения личного и семейного бюджета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347E37" w14:textId="50E20B98" w:rsidR="004855C2" w:rsidRPr="004855C2" w:rsidRDefault="00DE7200" w:rsidP="0056635F">
            <w:pPr>
              <w:ind w:hanging="2"/>
              <w:jc w:val="center"/>
              <w:rPr>
                <w:rFonts w:ascii="Times New Roman" w:hAnsi="Times New Roman" w:cs="Times New Roman"/>
                <w:sz w:val="24"/>
                <w:szCs w:val="24"/>
              </w:rPr>
            </w:pPr>
            <w:r>
              <w:rPr>
                <w:rFonts w:ascii="Times New Roman" w:hAnsi="Times New Roman" w:cs="Times New Roman"/>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DDACBAF" w14:textId="77777777" w:rsidR="004855C2" w:rsidRPr="004855C2" w:rsidRDefault="004855C2" w:rsidP="004855C2">
            <w:pPr>
              <w:jc w:val="center"/>
              <w:rPr>
                <w:rFonts w:ascii="Times New Roman" w:hAnsi="Times New Roman" w:cs="Times New Roman"/>
                <w:sz w:val="24"/>
                <w:szCs w:val="24"/>
              </w:rPr>
            </w:pPr>
          </w:p>
        </w:tc>
      </w:tr>
      <w:tr w:rsidR="004855C2" w:rsidRPr="004855C2" w14:paraId="43768028"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8EA737"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B1CFA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 xml:space="preserve">В том числе практических занятий </w:t>
            </w:r>
            <w:r w:rsidRPr="004855C2">
              <w:rPr>
                <w:rFonts w:ascii="Times New Roman" w:hAnsi="Times New Roman" w:cs="Times New Roman"/>
                <w:b/>
                <w:i/>
                <w:sz w:val="24"/>
                <w:szCs w:val="24"/>
              </w:rPr>
              <w:lastRenderedPageBreak/>
              <w:t>(на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774DFF" w14:textId="3D1BF4D9" w:rsidR="004855C2" w:rsidRPr="004855C2" w:rsidRDefault="00DE7200" w:rsidP="0056635F">
            <w:pPr>
              <w:ind w:hanging="2"/>
              <w:jc w:val="center"/>
              <w:rPr>
                <w:rFonts w:ascii="Times New Roman" w:hAnsi="Times New Roman" w:cs="Times New Roman"/>
                <w:sz w:val="24"/>
                <w:szCs w:val="24"/>
              </w:rPr>
            </w:pPr>
            <w:r>
              <w:rPr>
                <w:rFonts w:ascii="Times New Roman" w:hAnsi="Times New Roman" w:cs="Times New Roman"/>
                <w:b/>
                <w:sz w:val="24"/>
                <w:szCs w:val="24"/>
              </w:rPr>
              <w:lastRenderedPageBreak/>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F808CE" w14:textId="77777777" w:rsidR="004855C2" w:rsidRPr="004855C2" w:rsidRDefault="004855C2" w:rsidP="004855C2">
            <w:pPr>
              <w:jc w:val="center"/>
              <w:rPr>
                <w:rFonts w:ascii="Times New Roman" w:hAnsi="Times New Roman" w:cs="Times New Roman"/>
                <w:sz w:val="24"/>
                <w:szCs w:val="24"/>
              </w:rPr>
            </w:pPr>
          </w:p>
        </w:tc>
      </w:tr>
      <w:tr w:rsidR="004855C2" w:rsidRPr="004855C2" w14:paraId="556653C5"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1F56A6"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4BE92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Возможности сокращения расходов и повышения доходов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3C8EFA"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45F8CA" w14:textId="77777777" w:rsidR="004855C2" w:rsidRPr="004855C2" w:rsidRDefault="004855C2" w:rsidP="004855C2">
            <w:pPr>
              <w:jc w:val="center"/>
              <w:rPr>
                <w:rFonts w:ascii="Times New Roman" w:hAnsi="Times New Roman" w:cs="Times New Roman"/>
                <w:sz w:val="24"/>
                <w:szCs w:val="24"/>
              </w:rPr>
            </w:pPr>
          </w:p>
        </w:tc>
      </w:tr>
      <w:tr w:rsidR="004855C2" w:rsidRPr="004855C2" w14:paraId="3F7A842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A8861B"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2D95F8"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Планирование личного бюджета и оценка его выполнения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4DF34F7"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FFDAD2" w14:textId="77777777" w:rsidR="004855C2" w:rsidRPr="004855C2" w:rsidRDefault="004855C2" w:rsidP="004855C2">
            <w:pPr>
              <w:jc w:val="center"/>
              <w:rPr>
                <w:rFonts w:ascii="Times New Roman" w:hAnsi="Times New Roman" w:cs="Times New Roman"/>
                <w:sz w:val="24"/>
                <w:szCs w:val="24"/>
              </w:rPr>
            </w:pPr>
          </w:p>
        </w:tc>
      </w:tr>
      <w:tr w:rsidR="004855C2" w:rsidRPr="004855C2" w14:paraId="4A3E838E"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2BB7A9"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31A7C8"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Возможности для повышения дохода с учетом особенностей своей профессии/специальности </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DFE983F"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2374A3" w14:textId="77777777" w:rsidR="004855C2" w:rsidRPr="004855C2" w:rsidRDefault="004855C2" w:rsidP="004855C2">
            <w:pPr>
              <w:jc w:val="center"/>
              <w:rPr>
                <w:rFonts w:ascii="Times New Roman" w:hAnsi="Times New Roman" w:cs="Times New Roman"/>
                <w:sz w:val="24"/>
                <w:szCs w:val="24"/>
              </w:rPr>
            </w:pPr>
          </w:p>
        </w:tc>
      </w:tr>
      <w:tr w:rsidR="004855C2" w:rsidRPr="004855C2" w14:paraId="7C79C789" w14:textId="77777777" w:rsidTr="00131BBC">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49BF9E"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2.2. Личные сбережения</w:t>
            </w:r>
          </w:p>
          <w:p w14:paraId="3748F2DB"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9988F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1281133" w14:textId="77777777" w:rsidR="004855C2" w:rsidRPr="004855C2" w:rsidRDefault="00D72178"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287E1C" w14:textId="77777777" w:rsidR="004855C2" w:rsidRPr="004855C2" w:rsidRDefault="004855C2" w:rsidP="00131BBC">
            <w:pPr>
              <w:ind w:hanging="2"/>
              <w:jc w:val="center"/>
              <w:rPr>
                <w:rFonts w:ascii="Times New Roman" w:hAnsi="Times New Roman" w:cs="Times New Roman"/>
                <w:sz w:val="24"/>
                <w:szCs w:val="24"/>
              </w:rPr>
            </w:pPr>
          </w:p>
          <w:p w14:paraId="317AD4EF" w14:textId="77777777" w:rsidR="004855C2" w:rsidRPr="004855C2" w:rsidRDefault="004855C2" w:rsidP="00131BBC">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5047A9B8" w14:textId="77777777" w:rsidR="004855C2" w:rsidRPr="004855C2" w:rsidRDefault="004855C2" w:rsidP="00131BBC">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7EBEE590" w14:textId="4B74F5AE" w:rsidR="004855C2" w:rsidRPr="004855C2" w:rsidRDefault="004855C2" w:rsidP="00131BBC">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tc>
      </w:tr>
      <w:tr w:rsidR="004855C2" w:rsidRPr="004855C2" w14:paraId="7E33CD9E"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E8C748"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32006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Цели сбережений. Изменение стоимости денег во времени. Основные формы сбережений: наличные деньги, банковские счета и их виды. Доходность банковских вкладов. Простые и сложные проценты. Влияние инфляции на процентный доход. Сейфовые ячейки. Риски для сбережений и пути их минимизации. Система страхования вкладов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45604F" w14:textId="77777777" w:rsidR="004855C2" w:rsidRPr="004855C2" w:rsidRDefault="00D72178" w:rsidP="0056635F">
            <w:pPr>
              <w:ind w:hanging="2"/>
              <w:jc w:val="center"/>
              <w:rPr>
                <w:rFonts w:ascii="Times New Roman" w:hAnsi="Times New Roman" w:cs="Times New Roman"/>
                <w:sz w:val="24"/>
                <w:szCs w:val="24"/>
              </w:rPr>
            </w:pPr>
            <w:r>
              <w:rPr>
                <w:rFonts w:ascii="Times New Roman" w:hAnsi="Times New Roman" w:cs="Times New Roman"/>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8C6CB9" w14:textId="77777777" w:rsidR="004855C2" w:rsidRPr="004855C2" w:rsidRDefault="004855C2" w:rsidP="004855C2">
            <w:pPr>
              <w:jc w:val="center"/>
              <w:rPr>
                <w:rFonts w:ascii="Times New Roman" w:hAnsi="Times New Roman" w:cs="Times New Roman"/>
                <w:sz w:val="24"/>
                <w:szCs w:val="24"/>
              </w:rPr>
            </w:pPr>
          </w:p>
        </w:tc>
      </w:tr>
      <w:tr w:rsidR="004855C2" w:rsidRPr="004855C2" w14:paraId="293CCC1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64337E"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181D73"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2E92DA" w14:textId="77777777" w:rsidR="004855C2" w:rsidRPr="004855C2" w:rsidRDefault="00D72178"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C4995F" w14:textId="77777777" w:rsidR="004855C2" w:rsidRPr="004855C2" w:rsidRDefault="004855C2" w:rsidP="004855C2">
            <w:pPr>
              <w:jc w:val="center"/>
              <w:rPr>
                <w:rFonts w:ascii="Times New Roman" w:hAnsi="Times New Roman" w:cs="Times New Roman"/>
                <w:sz w:val="24"/>
                <w:szCs w:val="24"/>
              </w:rPr>
            </w:pPr>
          </w:p>
        </w:tc>
      </w:tr>
      <w:tr w:rsidR="004855C2" w:rsidRPr="004855C2" w14:paraId="0018E572"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6E94DB"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514AC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Безопасное использование сберегательных инструментов. Выбор добросовестного поставщика финансовых услуг</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EADCCF8"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C9D0D6E" w14:textId="77777777" w:rsidR="004855C2" w:rsidRPr="004855C2" w:rsidRDefault="004855C2" w:rsidP="004855C2">
            <w:pPr>
              <w:jc w:val="center"/>
              <w:rPr>
                <w:rFonts w:ascii="Times New Roman" w:hAnsi="Times New Roman" w:cs="Times New Roman"/>
                <w:sz w:val="24"/>
                <w:szCs w:val="24"/>
              </w:rPr>
            </w:pPr>
          </w:p>
        </w:tc>
      </w:tr>
      <w:tr w:rsidR="004855C2" w:rsidRPr="004855C2" w14:paraId="4152388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26E788"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8D3130"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Выбор банка и оценка доходности банковского вклада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A4CB51"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18A3D6" w14:textId="77777777" w:rsidR="004855C2" w:rsidRPr="004855C2" w:rsidRDefault="004855C2" w:rsidP="004855C2">
            <w:pPr>
              <w:jc w:val="center"/>
              <w:rPr>
                <w:rFonts w:ascii="Times New Roman" w:hAnsi="Times New Roman" w:cs="Times New Roman"/>
                <w:sz w:val="24"/>
                <w:szCs w:val="24"/>
              </w:rPr>
            </w:pPr>
          </w:p>
        </w:tc>
      </w:tr>
      <w:tr w:rsidR="004855C2" w:rsidRPr="004855C2" w14:paraId="5B1BF888"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4FB9E9"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9BE6D4"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Анализ необходимости и требуемого объема сбережений с учетом особенностей своей профессии/специальности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AF31BED"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82FC76" w14:textId="77777777" w:rsidR="004855C2" w:rsidRPr="004855C2" w:rsidRDefault="004855C2" w:rsidP="004855C2">
            <w:pPr>
              <w:jc w:val="center"/>
              <w:rPr>
                <w:rFonts w:ascii="Times New Roman" w:hAnsi="Times New Roman" w:cs="Times New Roman"/>
                <w:sz w:val="24"/>
                <w:szCs w:val="24"/>
              </w:rPr>
            </w:pPr>
          </w:p>
        </w:tc>
      </w:tr>
      <w:tr w:rsidR="004855C2" w:rsidRPr="004855C2" w14:paraId="19F2E3FF"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1A660D"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C9E91A"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p>
          <w:p w14:paraId="43003EE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«Сберегательные продукты» (работа с источниками социальной информации)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79B6B9" w14:textId="1B8B785F" w:rsidR="004855C2" w:rsidRPr="004855C2" w:rsidRDefault="004855C2" w:rsidP="00F40C88">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763C7C1" w14:textId="77777777" w:rsidR="004855C2" w:rsidRPr="004855C2" w:rsidRDefault="004855C2" w:rsidP="004855C2">
            <w:pPr>
              <w:jc w:val="center"/>
              <w:rPr>
                <w:rFonts w:ascii="Times New Roman" w:hAnsi="Times New Roman" w:cs="Times New Roman"/>
                <w:sz w:val="24"/>
                <w:szCs w:val="24"/>
              </w:rPr>
            </w:pPr>
          </w:p>
        </w:tc>
      </w:tr>
      <w:tr w:rsidR="004855C2" w:rsidRPr="004855C2" w14:paraId="0DA0EC08"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217FE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2.3. Кредиты и займы</w:t>
            </w:r>
          </w:p>
          <w:p w14:paraId="1E34D20E"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6B36B4"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1E8C82" w14:textId="4789C076" w:rsidR="004855C2" w:rsidRPr="004855C2" w:rsidRDefault="00E514D3" w:rsidP="0056635F">
            <w:pPr>
              <w:ind w:hanging="2"/>
              <w:jc w:val="center"/>
              <w:rPr>
                <w:rFonts w:ascii="Times New Roman" w:hAnsi="Times New Roman" w:cs="Times New Roman"/>
                <w:sz w:val="24"/>
                <w:szCs w:val="24"/>
              </w:rPr>
            </w:pPr>
            <w:r>
              <w:rPr>
                <w:rFonts w:ascii="Times New Roman" w:hAnsi="Times New Roman" w:cs="Times New Roman"/>
                <w:b/>
                <w:sz w:val="24"/>
                <w:szCs w:val="24"/>
              </w:rPr>
              <w:t>4</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01071B" w14:textId="77777777" w:rsidR="004855C2" w:rsidRPr="004855C2" w:rsidRDefault="004855C2" w:rsidP="004855C2">
            <w:pPr>
              <w:spacing w:after="240"/>
              <w:ind w:hanging="2"/>
              <w:jc w:val="center"/>
              <w:rPr>
                <w:rFonts w:ascii="Times New Roman" w:hAnsi="Times New Roman" w:cs="Times New Roman"/>
                <w:sz w:val="24"/>
                <w:szCs w:val="24"/>
              </w:rPr>
            </w:pPr>
          </w:p>
          <w:p w14:paraId="787A7344"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309C0776" w14:textId="77777777" w:rsidR="004855C2" w:rsidRDefault="004855C2" w:rsidP="004855C2">
            <w:pPr>
              <w:ind w:hanging="2"/>
              <w:jc w:val="center"/>
              <w:rPr>
                <w:rFonts w:ascii="Times New Roman" w:hAnsi="Times New Roman" w:cs="Times New Roman"/>
                <w:i/>
                <w:sz w:val="24"/>
                <w:szCs w:val="24"/>
              </w:rPr>
            </w:pPr>
            <w:r w:rsidRPr="004855C2">
              <w:rPr>
                <w:rFonts w:ascii="Times New Roman" w:hAnsi="Times New Roman" w:cs="Times New Roman"/>
                <w:i/>
                <w:sz w:val="24"/>
                <w:szCs w:val="24"/>
              </w:rPr>
              <w:t>ОК 04</w:t>
            </w:r>
          </w:p>
          <w:p w14:paraId="78F9441C" w14:textId="31689F51" w:rsidR="0073342A" w:rsidRPr="004855C2" w:rsidRDefault="0073342A" w:rsidP="004855C2">
            <w:pPr>
              <w:ind w:hanging="2"/>
              <w:jc w:val="center"/>
              <w:rPr>
                <w:rFonts w:ascii="Times New Roman" w:hAnsi="Times New Roman" w:cs="Times New Roman"/>
                <w:sz w:val="24"/>
                <w:szCs w:val="24"/>
              </w:rPr>
            </w:pPr>
            <w:r>
              <w:rPr>
                <w:rFonts w:ascii="Times New Roman" w:hAnsi="Times New Roman" w:cs="Times New Roman"/>
                <w:i/>
                <w:sz w:val="24"/>
                <w:szCs w:val="24"/>
              </w:rPr>
              <w:t>ОК 05</w:t>
            </w:r>
          </w:p>
          <w:p w14:paraId="6CD6F5CF"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6CA5ED1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8B9CAF"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06E51B"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Цели заимствований. Проценты по кредитам и займам. Неустойки. Регулирование процентов и неустоек. Основные инструменты заимствования.</w:t>
            </w:r>
          </w:p>
          <w:p w14:paraId="678FF64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Банковский кредит. Принципы кредитования. Виды кредитов. Условия кредитования. Формы обеспечения возвратности кредита. Кредитный договор.</w:t>
            </w:r>
          </w:p>
          <w:p w14:paraId="18E7E7D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Риски использования кредитов и займов и пути их минимизации. Страхование</w:t>
            </w:r>
          </w:p>
          <w:p w14:paraId="13B6327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 xml:space="preserve">при кредитовании. Взыскание долгов. </w:t>
            </w:r>
            <w:r w:rsidRPr="004855C2">
              <w:rPr>
                <w:rFonts w:ascii="Times New Roman" w:hAnsi="Times New Roman" w:cs="Times New Roman"/>
                <w:sz w:val="24"/>
                <w:szCs w:val="24"/>
              </w:rPr>
              <w:lastRenderedPageBreak/>
              <w:t>Кредитная история. Кредитные каникулы. Реструктуризация и рефинансирование кредита. Личное банкротство</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FBA053F" w14:textId="19013454" w:rsidR="004855C2" w:rsidRPr="004855C2" w:rsidRDefault="00E514D3" w:rsidP="0056635F">
            <w:pPr>
              <w:ind w:hanging="2"/>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6826D1" w14:textId="77777777" w:rsidR="004855C2" w:rsidRPr="004855C2" w:rsidRDefault="004855C2" w:rsidP="004855C2">
            <w:pPr>
              <w:jc w:val="center"/>
              <w:rPr>
                <w:rFonts w:ascii="Times New Roman" w:hAnsi="Times New Roman" w:cs="Times New Roman"/>
                <w:sz w:val="24"/>
                <w:szCs w:val="24"/>
              </w:rPr>
            </w:pPr>
          </w:p>
        </w:tc>
      </w:tr>
      <w:tr w:rsidR="004855C2" w:rsidRPr="004855C2" w14:paraId="1572448D"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85DBBB"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4B745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BA2A07" w14:textId="0776E4F7" w:rsidR="004855C2" w:rsidRPr="004855C2" w:rsidRDefault="00E514D3" w:rsidP="0056635F">
            <w:pPr>
              <w:ind w:hanging="2"/>
              <w:jc w:val="center"/>
              <w:rPr>
                <w:rFonts w:ascii="Times New Roman" w:hAnsi="Times New Roman" w:cs="Times New Roman"/>
                <w:sz w:val="24"/>
                <w:szCs w:val="24"/>
              </w:rPr>
            </w:pPr>
            <w:r>
              <w:rPr>
                <w:rFonts w:ascii="Times New Roman" w:hAnsi="Times New Roman" w:cs="Times New Roman"/>
                <w:b/>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3EB503F" w14:textId="77777777" w:rsidR="004855C2" w:rsidRPr="004855C2" w:rsidRDefault="004855C2" w:rsidP="004855C2">
            <w:pPr>
              <w:jc w:val="center"/>
              <w:rPr>
                <w:rFonts w:ascii="Times New Roman" w:hAnsi="Times New Roman" w:cs="Times New Roman"/>
                <w:sz w:val="24"/>
                <w:szCs w:val="24"/>
              </w:rPr>
            </w:pPr>
          </w:p>
        </w:tc>
      </w:tr>
      <w:tr w:rsidR="004855C2" w:rsidRPr="004855C2" w14:paraId="3858D6B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BC8985"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F4AB46"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Безопасное использование кредитных инструментов. Выбор добросовестного</w:t>
            </w:r>
          </w:p>
          <w:p w14:paraId="475B953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поставщика финансовых услуг. Выбор оптимальных условий заимствования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783154"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092EE4" w14:textId="77777777" w:rsidR="004855C2" w:rsidRPr="004855C2" w:rsidRDefault="004855C2" w:rsidP="004855C2">
            <w:pPr>
              <w:jc w:val="center"/>
              <w:rPr>
                <w:rFonts w:ascii="Times New Roman" w:hAnsi="Times New Roman" w:cs="Times New Roman"/>
                <w:sz w:val="24"/>
                <w:szCs w:val="24"/>
              </w:rPr>
            </w:pPr>
          </w:p>
        </w:tc>
      </w:tr>
      <w:tr w:rsidR="004855C2" w:rsidRPr="004855C2" w14:paraId="41361866"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31136D"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C30F3E"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Выбор банка и банковского кредита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2CA4C6"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5BA254F" w14:textId="77777777" w:rsidR="004855C2" w:rsidRPr="004855C2" w:rsidRDefault="004855C2" w:rsidP="004855C2">
            <w:pPr>
              <w:jc w:val="center"/>
              <w:rPr>
                <w:rFonts w:ascii="Times New Roman" w:hAnsi="Times New Roman" w:cs="Times New Roman"/>
                <w:sz w:val="24"/>
                <w:szCs w:val="24"/>
              </w:rPr>
            </w:pPr>
          </w:p>
        </w:tc>
      </w:tr>
      <w:tr w:rsidR="004855C2" w:rsidRPr="004855C2" w14:paraId="522A774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52CC95"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7F4D91"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Расчет размера допустимого кредита с учетом особенностей своей профессии/специальности (уровень дохода, профиль трат)</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0CF7A8E"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29D9358" w14:textId="77777777" w:rsidR="004855C2" w:rsidRPr="004855C2" w:rsidRDefault="004855C2" w:rsidP="004855C2">
            <w:pPr>
              <w:jc w:val="center"/>
              <w:rPr>
                <w:rFonts w:ascii="Times New Roman" w:hAnsi="Times New Roman" w:cs="Times New Roman"/>
                <w:sz w:val="24"/>
                <w:szCs w:val="24"/>
              </w:rPr>
            </w:pPr>
          </w:p>
        </w:tc>
      </w:tr>
      <w:tr w:rsidR="004855C2" w:rsidRPr="004855C2" w14:paraId="72B09DAC"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2DBBC0"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8884FF"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sz w:val="24"/>
                <w:szCs w:val="24"/>
              </w:rPr>
              <w:t>Самостоятельная работа обучающихся</w:t>
            </w:r>
          </w:p>
          <w:p w14:paraId="63631914"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«Кредитная история» (подготовка мини-проекта)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C60A93" w14:textId="509583E2" w:rsidR="004855C2" w:rsidRPr="004855C2" w:rsidRDefault="004855C2" w:rsidP="00612B32">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90A257" w14:textId="77777777" w:rsidR="004855C2" w:rsidRPr="004855C2" w:rsidRDefault="004855C2" w:rsidP="004855C2">
            <w:pPr>
              <w:jc w:val="center"/>
              <w:rPr>
                <w:rFonts w:ascii="Times New Roman" w:hAnsi="Times New Roman" w:cs="Times New Roman"/>
                <w:sz w:val="24"/>
                <w:szCs w:val="24"/>
              </w:rPr>
            </w:pPr>
          </w:p>
        </w:tc>
      </w:tr>
      <w:tr w:rsidR="004855C2" w:rsidRPr="004855C2" w14:paraId="736BE5D4"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C9DC6EB" w14:textId="77777777" w:rsidR="004855C2" w:rsidRPr="004855C2" w:rsidRDefault="004855C2" w:rsidP="0056635F">
            <w:pPr>
              <w:rPr>
                <w:rFonts w:ascii="Times New Roman" w:hAnsi="Times New Roman" w:cs="Times New Roman"/>
                <w:sz w:val="24"/>
                <w:szCs w:val="24"/>
              </w:rPr>
            </w:pPr>
            <w:r w:rsidRPr="004855C2">
              <w:rPr>
                <w:rFonts w:ascii="Times New Roman" w:hAnsi="Times New Roman" w:cs="Times New Roman"/>
                <w:b/>
                <w:i/>
                <w:sz w:val="24"/>
                <w:szCs w:val="24"/>
              </w:rPr>
              <w:t>Раздел 3. Риск и доходность</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BE513E4" w14:textId="59523330" w:rsidR="004855C2" w:rsidRPr="004855C2" w:rsidRDefault="00DE7200" w:rsidP="0056635F">
            <w:pPr>
              <w:ind w:hanging="2"/>
              <w:jc w:val="center"/>
              <w:rPr>
                <w:rFonts w:ascii="Times New Roman" w:hAnsi="Times New Roman" w:cs="Times New Roman"/>
                <w:sz w:val="24"/>
                <w:szCs w:val="24"/>
              </w:rPr>
            </w:pPr>
            <w:r>
              <w:rPr>
                <w:rFonts w:ascii="Times New Roman" w:hAnsi="Times New Roman" w:cs="Times New Roman"/>
                <w:b/>
                <w:sz w:val="24"/>
                <w:szCs w:val="24"/>
              </w:rPr>
              <w:t>8</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38E8AC"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5842D5F7"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17174983"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tc>
      </w:tr>
      <w:tr w:rsidR="004855C2" w:rsidRPr="004855C2" w14:paraId="6BB8D386"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5CDB8C"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3.1. Инвестирование</w:t>
            </w:r>
          </w:p>
          <w:p w14:paraId="3E5F4222"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78D5A3"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A8AC67" w14:textId="3A8620DE" w:rsidR="004855C2" w:rsidRPr="004855C2" w:rsidRDefault="00DE7200" w:rsidP="0056635F">
            <w:pPr>
              <w:ind w:hanging="2"/>
              <w:jc w:val="center"/>
              <w:rPr>
                <w:rFonts w:ascii="Times New Roman" w:hAnsi="Times New Roman" w:cs="Times New Roman"/>
                <w:sz w:val="24"/>
                <w:szCs w:val="24"/>
              </w:rPr>
            </w:pPr>
            <w:r>
              <w:rPr>
                <w:rFonts w:ascii="Times New Roman" w:hAnsi="Times New Roman" w:cs="Times New Roman"/>
                <w:b/>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EAAB41" w14:textId="77777777" w:rsidR="004855C2" w:rsidRPr="004855C2" w:rsidRDefault="004855C2" w:rsidP="004855C2">
            <w:pPr>
              <w:jc w:val="center"/>
              <w:rPr>
                <w:rFonts w:ascii="Times New Roman" w:hAnsi="Times New Roman" w:cs="Times New Roman"/>
                <w:sz w:val="24"/>
                <w:szCs w:val="24"/>
              </w:rPr>
            </w:pPr>
          </w:p>
        </w:tc>
      </w:tr>
      <w:tr w:rsidR="004855C2" w:rsidRPr="004855C2" w14:paraId="75C8167F"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979FA3"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D3EFAE"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Цели и риски инвестирования. Ликвидность и доходность инвестиций. Взаимосвязь доходности и риска. Основные инвестиционные продукты и их базовые характеристики. Индивидуальный инвестиционный счет (ИИС). Формирование инвестиционного портфеля. Диверсификация. Мошенничество в сфере инвестиций, способы защиты от него. Особенности финансовых пирамид</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09EBA49" w14:textId="2B749C65" w:rsidR="004855C2" w:rsidRPr="004855C2" w:rsidRDefault="00DE7200" w:rsidP="0056635F">
            <w:pPr>
              <w:ind w:hanging="2"/>
              <w:jc w:val="center"/>
              <w:rPr>
                <w:rFonts w:ascii="Times New Roman" w:hAnsi="Times New Roman" w:cs="Times New Roman"/>
                <w:sz w:val="24"/>
                <w:szCs w:val="24"/>
              </w:rPr>
            </w:pPr>
            <w:r>
              <w:rPr>
                <w:rFonts w:ascii="Times New Roman" w:hAnsi="Times New Roman" w:cs="Times New Roman"/>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45D2E5B" w14:textId="77777777" w:rsidR="004855C2" w:rsidRPr="004855C2" w:rsidRDefault="004855C2" w:rsidP="004855C2">
            <w:pPr>
              <w:jc w:val="center"/>
              <w:rPr>
                <w:rFonts w:ascii="Times New Roman" w:hAnsi="Times New Roman" w:cs="Times New Roman"/>
                <w:sz w:val="24"/>
                <w:szCs w:val="24"/>
              </w:rPr>
            </w:pPr>
          </w:p>
        </w:tc>
      </w:tr>
      <w:tr w:rsidR="004855C2" w:rsidRPr="004855C2" w14:paraId="3F4F3E9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14043E"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F38CF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4740D1D" w14:textId="33D60D72" w:rsidR="004855C2" w:rsidRPr="004855C2" w:rsidRDefault="00DE7200" w:rsidP="0056635F">
            <w:pPr>
              <w:ind w:hanging="2"/>
              <w:jc w:val="center"/>
              <w:rPr>
                <w:rFonts w:ascii="Times New Roman" w:hAnsi="Times New Roman" w:cs="Times New Roman"/>
                <w:sz w:val="24"/>
                <w:szCs w:val="24"/>
              </w:rPr>
            </w:pPr>
            <w:r>
              <w:rPr>
                <w:rFonts w:ascii="Times New Roman" w:hAnsi="Times New Roman" w:cs="Times New Roman"/>
                <w:b/>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27F783" w14:textId="77777777" w:rsidR="004855C2" w:rsidRPr="004855C2" w:rsidRDefault="004855C2" w:rsidP="004855C2">
            <w:pPr>
              <w:jc w:val="center"/>
              <w:rPr>
                <w:rFonts w:ascii="Times New Roman" w:hAnsi="Times New Roman" w:cs="Times New Roman"/>
                <w:sz w:val="24"/>
                <w:szCs w:val="24"/>
              </w:rPr>
            </w:pPr>
          </w:p>
        </w:tc>
      </w:tr>
      <w:tr w:rsidR="004855C2" w:rsidRPr="004855C2" w14:paraId="65F89DA4"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213D89"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429553"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Стратегия инвестирования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6761D9"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21B3B9" w14:textId="77777777" w:rsidR="004855C2" w:rsidRPr="004855C2" w:rsidRDefault="004855C2" w:rsidP="004855C2">
            <w:pPr>
              <w:jc w:val="center"/>
              <w:rPr>
                <w:rFonts w:ascii="Times New Roman" w:hAnsi="Times New Roman" w:cs="Times New Roman"/>
                <w:sz w:val="24"/>
                <w:szCs w:val="24"/>
              </w:rPr>
            </w:pPr>
          </w:p>
        </w:tc>
      </w:tr>
      <w:tr w:rsidR="004855C2" w:rsidRPr="004855C2" w14:paraId="28F7EDA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C489D4"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E8370C"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Базовые принципы формирования инвестиционного портфеля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294A792"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ED4836" w14:textId="77777777" w:rsidR="004855C2" w:rsidRPr="004855C2" w:rsidRDefault="004855C2" w:rsidP="004855C2">
            <w:pPr>
              <w:jc w:val="center"/>
              <w:rPr>
                <w:rFonts w:ascii="Times New Roman" w:hAnsi="Times New Roman" w:cs="Times New Roman"/>
                <w:sz w:val="24"/>
                <w:szCs w:val="24"/>
              </w:rPr>
            </w:pPr>
          </w:p>
        </w:tc>
      </w:tr>
      <w:tr w:rsidR="004855C2" w:rsidRPr="004855C2" w14:paraId="0E976DED"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63DAD5"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CEF0B2"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Расчет размера допустимого объема инвестиций в рамках личного бюджета с учетом особенностей своей профессии/специальности (уровень дохода, профиль трат)</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4F4DC44"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B3036F" w14:textId="77777777" w:rsidR="004855C2" w:rsidRPr="004855C2" w:rsidRDefault="004855C2" w:rsidP="004855C2">
            <w:pPr>
              <w:jc w:val="center"/>
              <w:rPr>
                <w:rFonts w:ascii="Times New Roman" w:hAnsi="Times New Roman" w:cs="Times New Roman"/>
                <w:sz w:val="24"/>
                <w:szCs w:val="24"/>
              </w:rPr>
            </w:pPr>
          </w:p>
        </w:tc>
      </w:tr>
      <w:tr w:rsidR="004855C2" w:rsidRPr="004855C2" w14:paraId="3C1827E8"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60E434"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3.2. Страхование</w:t>
            </w:r>
          </w:p>
          <w:p w14:paraId="3A1F8731"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9236A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2473B99" w14:textId="16CD1845" w:rsidR="004855C2" w:rsidRPr="004855C2" w:rsidRDefault="004264DE"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DF961B" w14:textId="77777777" w:rsidR="0073342A" w:rsidRDefault="0073342A" w:rsidP="004855C2">
            <w:pPr>
              <w:ind w:hanging="2"/>
              <w:jc w:val="center"/>
              <w:rPr>
                <w:rFonts w:ascii="Times New Roman" w:hAnsi="Times New Roman" w:cs="Times New Roman"/>
                <w:i/>
                <w:sz w:val="24"/>
                <w:szCs w:val="24"/>
              </w:rPr>
            </w:pPr>
            <w:r>
              <w:rPr>
                <w:rFonts w:ascii="Times New Roman" w:hAnsi="Times New Roman" w:cs="Times New Roman"/>
                <w:i/>
                <w:sz w:val="24"/>
                <w:szCs w:val="24"/>
              </w:rPr>
              <w:t xml:space="preserve">ОК 01 </w:t>
            </w:r>
          </w:p>
          <w:p w14:paraId="51C62663" w14:textId="11CEF026"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39BB7A95"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685A7F11"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72C9A051"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0CBEF132"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BFB917"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2C579C"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 xml:space="preserve">Страхование как один из способов управления рисками. Виды страхования: личное страхование, имущественное страхование, страхование гражданской ответственности. Основные виды </w:t>
            </w:r>
            <w:r w:rsidRPr="004855C2">
              <w:rPr>
                <w:rFonts w:ascii="Times New Roman" w:hAnsi="Times New Roman" w:cs="Times New Roman"/>
                <w:sz w:val="24"/>
                <w:szCs w:val="24"/>
              </w:rPr>
              <w:lastRenderedPageBreak/>
              <w:t>страховых продуктов</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29D49C" w14:textId="19DE4799" w:rsidR="004855C2" w:rsidRPr="004855C2" w:rsidRDefault="004264DE" w:rsidP="0056635F">
            <w:pPr>
              <w:ind w:hanging="2"/>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ECE55D0" w14:textId="77777777" w:rsidR="004855C2" w:rsidRPr="004855C2" w:rsidRDefault="004855C2" w:rsidP="004855C2">
            <w:pPr>
              <w:jc w:val="center"/>
              <w:rPr>
                <w:rFonts w:ascii="Times New Roman" w:hAnsi="Times New Roman" w:cs="Times New Roman"/>
                <w:sz w:val="24"/>
                <w:szCs w:val="24"/>
              </w:rPr>
            </w:pPr>
          </w:p>
        </w:tc>
      </w:tr>
      <w:tr w:rsidR="004855C2" w:rsidRPr="004855C2" w14:paraId="55D288E3"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37BC78"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460F00"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FBA50CF" w14:textId="272A26D8" w:rsidR="004855C2" w:rsidRPr="004855C2" w:rsidRDefault="004264DE"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BAFEEC" w14:textId="77777777" w:rsidR="004855C2" w:rsidRPr="004855C2" w:rsidRDefault="004855C2" w:rsidP="004855C2">
            <w:pPr>
              <w:jc w:val="center"/>
              <w:rPr>
                <w:rFonts w:ascii="Times New Roman" w:hAnsi="Times New Roman" w:cs="Times New Roman"/>
                <w:sz w:val="24"/>
                <w:szCs w:val="24"/>
              </w:rPr>
            </w:pPr>
          </w:p>
        </w:tc>
      </w:tr>
      <w:tr w:rsidR="004855C2" w:rsidRPr="004855C2" w14:paraId="46ADA0F8"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DA4E8D"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0421C8"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Безопасное использование страховых продуктов. Выбор добросовестного поставщика страховых услуг</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B90D617"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E72016E" w14:textId="77777777" w:rsidR="004855C2" w:rsidRPr="004855C2" w:rsidRDefault="004855C2" w:rsidP="004855C2">
            <w:pPr>
              <w:jc w:val="center"/>
              <w:rPr>
                <w:rFonts w:ascii="Times New Roman" w:hAnsi="Times New Roman" w:cs="Times New Roman"/>
                <w:sz w:val="24"/>
                <w:szCs w:val="24"/>
              </w:rPr>
            </w:pPr>
          </w:p>
        </w:tc>
      </w:tr>
      <w:tr w:rsidR="004855C2" w:rsidRPr="004855C2" w14:paraId="20C294CD"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0512ED"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B3D6DA"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Страхование как способ обеспечения безопасности в профессиональной деятельности</w:t>
            </w:r>
          </w:p>
        </w:tc>
        <w:tc>
          <w:tcPr>
            <w:tcW w:w="102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465158"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AB8965" w14:textId="77777777" w:rsidR="004855C2" w:rsidRPr="004855C2" w:rsidRDefault="004855C2" w:rsidP="004855C2">
            <w:pPr>
              <w:jc w:val="center"/>
              <w:rPr>
                <w:rFonts w:ascii="Times New Roman" w:hAnsi="Times New Roman" w:cs="Times New Roman"/>
                <w:sz w:val="24"/>
                <w:szCs w:val="24"/>
              </w:rPr>
            </w:pPr>
          </w:p>
        </w:tc>
      </w:tr>
      <w:tr w:rsidR="004855C2" w:rsidRPr="004855C2" w14:paraId="73BEF8C3"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D33D49"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E2F7EE"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Специфика страхования в разных профессиях (профессиональные страховые продукты)</w:t>
            </w:r>
          </w:p>
        </w:tc>
        <w:tc>
          <w:tcPr>
            <w:tcW w:w="102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4E3A34" w14:textId="77777777" w:rsidR="004855C2" w:rsidRPr="004855C2" w:rsidRDefault="004855C2" w:rsidP="0056635F">
            <w:pP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1BC76F" w14:textId="77777777" w:rsidR="004855C2" w:rsidRPr="004855C2" w:rsidRDefault="004855C2" w:rsidP="004855C2">
            <w:pPr>
              <w:jc w:val="center"/>
              <w:rPr>
                <w:rFonts w:ascii="Times New Roman" w:hAnsi="Times New Roman" w:cs="Times New Roman"/>
                <w:sz w:val="24"/>
                <w:szCs w:val="24"/>
              </w:rPr>
            </w:pPr>
          </w:p>
        </w:tc>
      </w:tr>
      <w:tr w:rsidR="004855C2" w:rsidRPr="004855C2" w14:paraId="199C718E"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5A526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3.3. Предпринимательство</w:t>
            </w: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17A26B"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BE9F6A" w14:textId="77777777" w:rsidR="004855C2" w:rsidRPr="004855C2" w:rsidRDefault="00612B32" w:rsidP="0056635F">
            <w:pPr>
              <w:ind w:hanging="2"/>
              <w:jc w:val="center"/>
              <w:rPr>
                <w:rFonts w:ascii="Times New Roman" w:hAnsi="Times New Roman" w:cs="Times New Roman"/>
                <w:sz w:val="24"/>
                <w:szCs w:val="24"/>
              </w:rPr>
            </w:pPr>
            <w:r>
              <w:rPr>
                <w:rFonts w:ascii="Times New Roman" w:hAnsi="Times New Roman" w:cs="Times New Roman"/>
                <w:b/>
                <w:sz w:val="24"/>
                <w:szCs w:val="24"/>
              </w:rPr>
              <w:t>2</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F684BD"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379806E2"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5E4CCF03"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43AE87CC"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29F7B6B5"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BD2343"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FE908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Роль предпринимательства в жизни человека и общества. Условия развития стартапов и малого бизнеса. Формы ведения предпринимательской деятельности и их основные характеристики. Возможные источники финансирования малого бизнеса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FBD7C0" w14:textId="77777777" w:rsidR="004855C2" w:rsidRPr="004855C2" w:rsidRDefault="004855C2" w:rsidP="0056635F">
            <w:pPr>
              <w:ind w:hanging="2"/>
              <w:jc w:val="center"/>
              <w:rPr>
                <w:rFonts w:ascii="Times New Roman" w:hAnsi="Times New Roman" w:cs="Times New Roman"/>
                <w:sz w:val="24"/>
                <w:szCs w:val="24"/>
              </w:rPr>
            </w:pPr>
            <w:r w:rsidRPr="004855C2">
              <w:rPr>
                <w:rFonts w:ascii="Times New Roman" w:hAnsi="Times New Roman" w:cs="Times New Roman"/>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909D84" w14:textId="77777777" w:rsidR="004855C2" w:rsidRPr="004855C2" w:rsidRDefault="004855C2" w:rsidP="004855C2">
            <w:pPr>
              <w:jc w:val="center"/>
              <w:rPr>
                <w:rFonts w:ascii="Times New Roman" w:hAnsi="Times New Roman" w:cs="Times New Roman"/>
                <w:sz w:val="24"/>
                <w:szCs w:val="24"/>
              </w:rPr>
            </w:pPr>
          </w:p>
        </w:tc>
      </w:tr>
      <w:tr w:rsidR="004855C2" w:rsidRPr="004855C2" w14:paraId="318FB537"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290ADC"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9249E1"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28F9CD" w14:textId="77777777" w:rsidR="004855C2" w:rsidRPr="004855C2" w:rsidRDefault="00612B32" w:rsidP="0056635F">
            <w:pPr>
              <w:ind w:hanging="2"/>
              <w:jc w:val="center"/>
              <w:rPr>
                <w:rFonts w:ascii="Times New Roman" w:hAnsi="Times New Roman" w:cs="Times New Roman"/>
                <w:b/>
                <w:sz w:val="24"/>
                <w:szCs w:val="24"/>
              </w:rPr>
            </w:pPr>
            <w:r>
              <w:rPr>
                <w:rFonts w:ascii="Times New Roman" w:hAnsi="Times New Roman" w:cs="Times New Roman"/>
                <w:b/>
                <w:sz w:val="24"/>
                <w:szCs w:val="24"/>
              </w:rPr>
              <w:t>2</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042F19" w14:textId="77777777" w:rsidR="004855C2" w:rsidRPr="004855C2" w:rsidRDefault="004855C2" w:rsidP="004855C2">
            <w:pPr>
              <w:jc w:val="center"/>
              <w:rPr>
                <w:rFonts w:ascii="Times New Roman" w:hAnsi="Times New Roman" w:cs="Times New Roman"/>
                <w:sz w:val="24"/>
                <w:szCs w:val="24"/>
              </w:rPr>
            </w:pPr>
          </w:p>
        </w:tc>
      </w:tr>
      <w:tr w:rsidR="004855C2" w:rsidRPr="004855C2" w14:paraId="7CBD8209"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27BE71"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C1EF7C"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Требования для открытия собственного бизнеса и алгоритм действий</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70D3A64" w14:textId="77777777" w:rsidR="004855C2" w:rsidRPr="004855C2" w:rsidRDefault="004855C2" w:rsidP="0056635F">
            <w:pPr>
              <w:ind w:hanging="2"/>
              <w:jc w:val="center"/>
              <w:rPr>
                <w:rFonts w:ascii="Times New Roman" w:hAnsi="Times New Roman" w:cs="Times New Roman"/>
                <w:b/>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860012" w14:textId="77777777" w:rsidR="004855C2" w:rsidRPr="004855C2" w:rsidRDefault="004855C2" w:rsidP="004855C2">
            <w:pPr>
              <w:jc w:val="center"/>
              <w:rPr>
                <w:rFonts w:ascii="Times New Roman" w:hAnsi="Times New Roman" w:cs="Times New Roman"/>
                <w:sz w:val="24"/>
                <w:szCs w:val="24"/>
              </w:rPr>
            </w:pPr>
          </w:p>
        </w:tc>
      </w:tr>
      <w:tr w:rsidR="004855C2" w:rsidRPr="004855C2" w14:paraId="0FBC15B8"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3288C3"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B54D1F"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Базовые финансовые показатели бизнеса: выручка, постоянные и переменные издержки, прибыль.</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5C8583"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C7AD7F7" w14:textId="77777777" w:rsidR="004855C2" w:rsidRPr="004855C2" w:rsidRDefault="004855C2" w:rsidP="004855C2">
            <w:pPr>
              <w:jc w:val="center"/>
              <w:rPr>
                <w:rFonts w:ascii="Times New Roman" w:hAnsi="Times New Roman" w:cs="Times New Roman"/>
                <w:sz w:val="24"/>
                <w:szCs w:val="24"/>
              </w:rPr>
            </w:pPr>
          </w:p>
        </w:tc>
      </w:tr>
      <w:tr w:rsidR="004855C2" w:rsidRPr="004855C2" w14:paraId="018BF6C7"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99F867"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DB68F9"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Анализ бизнес-идей и рисков, связанных с ними, с учетом особенностей своей профессии/специальности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A570554"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743E6F" w14:textId="77777777" w:rsidR="004855C2" w:rsidRPr="004855C2" w:rsidRDefault="004855C2" w:rsidP="004855C2">
            <w:pPr>
              <w:jc w:val="center"/>
              <w:rPr>
                <w:rFonts w:ascii="Times New Roman" w:hAnsi="Times New Roman" w:cs="Times New Roman"/>
                <w:sz w:val="24"/>
                <w:szCs w:val="24"/>
              </w:rPr>
            </w:pPr>
          </w:p>
        </w:tc>
      </w:tr>
      <w:tr w:rsidR="004855C2" w:rsidRPr="004855C2" w14:paraId="702B0ABB"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86EA96"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Раздел 4. Финансовая среда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FE26278" w14:textId="429B11F2" w:rsidR="004855C2" w:rsidRPr="004855C2" w:rsidRDefault="00E514D3" w:rsidP="0056635F">
            <w:pPr>
              <w:ind w:hanging="2"/>
              <w:jc w:val="center"/>
              <w:rPr>
                <w:rFonts w:ascii="Times New Roman" w:hAnsi="Times New Roman" w:cs="Times New Roman"/>
                <w:sz w:val="24"/>
                <w:szCs w:val="24"/>
              </w:rPr>
            </w:pPr>
            <w:r>
              <w:rPr>
                <w:rFonts w:ascii="Times New Roman" w:hAnsi="Times New Roman" w:cs="Times New Roman"/>
                <w:b/>
                <w:sz w:val="24"/>
                <w:szCs w:val="24"/>
              </w:rPr>
              <w:t>10</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AE88338"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01</w:t>
            </w:r>
          </w:p>
          <w:p w14:paraId="14FEA4DB"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0807312A"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16F5D64D" w14:textId="56334AFD" w:rsidR="0073342A" w:rsidRPr="00131BBC" w:rsidRDefault="0073342A" w:rsidP="004855C2">
            <w:pPr>
              <w:ind w:hanging="2"/>
              <w:jc w:val="center"/>
              <w:rPr>
                <w:rFonts w:ascii="Times New Roman" w:hAnsi="Times New Roman" w:cs="Times New Roman"/>
                <w:i/>
                <w:iCs/>
                <w:sz w:val="24"/>
                <w:szCs w:val="24"/>
              </w:rPr>
            </w:pPr>
          </w:p>
        </w:tc>
      </w:tr>
      <w:tr w:rsidR="004855C2" w:rsidRPr="004855C2" w14:paraId="74DCD4B8"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47A211"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Тема 4.1. Финансовые взаимоотношения с государством</w:t>
            </w:r>
          </w:p>
          <w:p w14:paraId="5D214303"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14A5F3"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2F4FA5" w14:textId="3AD95417" w:rsidR="004855C2" w:rsidRPr="004855C2" w:rsidRDefault="00E514D3" w:rsidP="0056635F">
            <w:pPr>
              <w:ind w:hanging="2"/>
              <w:jc w:val="center"/>
              <w:rPr>
                <w:rFonts w:ascii="Times New Roman" w:hAnsi="Times New Roman" w:cs="Times New Roman"/>
                <w:sz w:val="24"/>
                <w:szCs w:val="24"/>
              </w:rPr>
            </w:pPr>
            <w:r>
              <w:rPr>
                <w:rFonts w:ascii="Times New Roman" w:hAnsi="Times New Roman" w:cs="Times New Roman"/>
                <w:b/>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90F23CB" w14:textId="77777777" w:rsidR="004855C2" w:rsidRPr="004855C2" w:rsidRDefault="004855C2" w:rsidP="004855C2">
            <w:pPr>
              <w:jc w:val="center"/>
              <w:rPr>
                <w:rFonts w:ascii="Times New Roman" w:hAnsi="Times New Roman" w:cs="Times New Roman"/>
                <w:sz w:val="24"/>
                <w:szCs w:val="24"/>
              </w:rPr>
            </w:pPr>
          </w:p>
        </w:tc>
      </w:tr>
      <w:tr w:rsidR="004855C2" w:rsidRPr="004855C2" w14:paraId="073EC365"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D99CF7"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right w:val="single" w:sz="4" w:space="0" w:color="000000"/>
            </w:tcBorders>
            <w:tcMar>
              <w:top w:w="0" w:type="dxa"/>
              <w:left w:w="115" w:type="dxa"/>
              <w:bottom w:w="0" w:type="dxa"/>
              <w:right w:w="115" w:type="dxa"/>
            </w:tcMar>
          </w:tcPr>
          <w:p w14:paraId="75678EF6"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Роль налогов, налоговой и социальной политики государства для экономики страны и личного благосостояния граждан. Налоги физических лиц. Налоговые вычеты и льготы. </w:t>
            </w:r>
          </w:p>
          <w:p w14:paraId="20E46E6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Пенсионная система России. Социальная поддержка граждан. Возможности инициативного бюджетирования</w:t>
            </w:r>
          </w:p>
        </w:tc>
        <w:tc>
          <w:tcPr>
            <w:tcW w:w="1029" w:type="dxa"/>
            <w:tcBorders>
              <w:top w:val="single" w:sz="4" w:space="0" w:color="000000"/>
              <w:left w:val="single" w:sz="4" w:space="0" w:color="000000"/>
              <w:right w:val="single" w:sz="4" w:space="0" w:color="000000"/>
            </w:tcBorders>
            <w:tcMar>
              <w:top w:w="0" w:type="dxa"/>
              <w:left w:w="115" w:type="dxa"/>
              <w:bottom w:w="0" w:type="dxa"/>
              <w:right w:w="115" w:type="dxa"/>
            </w:tcMar>
            <w:vAlign w:val="center"/>
          </w:tcPr>
          <w:p w14:paraId="766C22C8" w14:textId="2E174989" w:rsidR="004855C2" w:rsidRPr="004855C2" w:rsidRDefault="00E514D3" w:rsidP="0056635F">
            <w:pPr>
              <w:ind w:hanging="2"/>
              <w:jc w:val="center"/>
              <w:rPr>
                <w:rFonts w:ascii="Times New Roman" w:hAnsi="Times New Roman" w:cs="Times New Roman"/>
                <w:sz w:val="24"/>
                <w:szCs w:val="24"/>
              </w:rPr>
            </w:pPr>
            <w:r>
              <w:rPr>
                <w:rFonts w:ascii="Times New Roman" w:hAnsi="Times New Roman" w:cs="Times New Roman"/>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D7F49CB" w14:textId="77777777" w:rsidR="004855C2" w:rsidRPr="004855C2" w:rsidRDefault="004855C2" w:rsidP="004855C2">
            <w:pPr>
              <w:jc w:val="center"/>
              <w:rPr>
                <w:rFonts w:ascii="Times New Roman" w:hAnsi="Times New Roman" w:cs="Times New Roman"/>
                <w:sz w:val="24"/>
                <w:szCs w:val="24"/>
              </w:rPr>
            </w:pPr>
          </w:p>
        </w:tc>
      </w:tr>
      <w:tr w:rsidR="004855C2" w:rsidRPr="004855C2" w14:paraId="50DE92DA"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DABA95"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34A52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DB04D10" w14:textId="4319DD5F" w:rsidR="004855C2" w:rsidRPr="004855C2" w:rsidRDefault="00E514D3" w:rsidP="0056635F">
            <w:pPr>
              <w:ind w:hanging="2"/>
              <w:jc w:val="center"/>
              <w:rPr>
                <w:rFonts w:ascii="Times New Roman" w:hAnsi="Times New Roman" w:cs="Times New Roman"/>
                <w:sz w:val="24"/>
                <w:szCs w:val="24"/>
              </w:rPr>
            </w:pPr>
            <w:r>
              <w:rPr>
                <w:rFonts w:ascii="Times New Roman" w:hAnsi="Times New Roman" w:cs="Times New Roman"/>
                <w:b/>
                <w:sz w:val="24"/>
                <w:szCs w:val="24"/>
              </w:rPr>
              <w:t>4</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8949BB" w14:textId="77777777" w:rsidR="004855C2" w:rsidRPr="004855C2" w:rsidRDefault="004855C2" w:rsidP="004855C2">
            <w:pPr>
              <w:jc w:val="center"/>
              <w:rPr>
                <w:rFonts w:ascii="Times New Roman" w:hAnsi="Times New Roman" w:cs="Times New Roman"/>
                <w:sz w:val="24"/>
                <w:szCs w:val="24"/>
              </w:rPr>
            </w:pPr>
          </w:p>
        </w:tc>
      </w:tr>
      <w:tr w:rsidR="004855C2" w:rsidRPr="004855C2" w14:paraId="4CC3F26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B4A238"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BFFCD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Применение налоговых вычетов для увеличения дохода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5363F3" w14:textId="77777777" w:rsidR="004855C2" w:rsidRPr="004855C2" w:rsidRDefault="004855C2" w:rsidP="0056635F">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2E42C3" w14:textId="77777777" w:rsidR="004855C2" w:rsidRPr="004855C2" w:rsidRDefault="004855C2" w:rsidP="004855C2">
            <w:pPr>
              <w:jc w:val="center"/>
              <w:rPr>
                <w:rFonts w:ascii="Times New Roman" w:hAnsi="Times New Roman" w:cs="Times New Roman"/>
                <w:sz w:val="24"/>
                <w:szCs w:val="24"/>
              </w:rPr>
            </w:pPr>
          </w:p>
        </w:tc>
      </w:tr>
      <w:tr w:rsidR="004855C2" w:rsidRPr="004855C2" w14:paraId="75AAA75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364E47"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65C7DF"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Основные цифровые сервисы государства для граждан.</w:t>
            </w:r>
          </w:p>
          <w:p w14:paraId="15B173D5"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Налоги и пенсионное обеспечение для самозанятых и ИП</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B5603D"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039D4EE" w14:textId="77777777" w:rsidR="004855C2" w:rsidRPr="004855C2" w:rsidRDefault="004855C2" w:rsidP="004855C2">
            <w:pPr>
              <w:jc w:val="center"/>
              <w:rPr>
                <w:rFonts w:ascii="Times New Roman" w:hAnsi="Times New Roman" w:cs="Times New Roman"/>
                <w:sz w:val="24"/>
                <w:szCs w:val="24"/>
              </w:rPr>
            </w:pPr>
          </w:p>
        </w:tc>
      </w:tr>
      <w:tr w:rsidR="004855C2" w:rsidRPr="004855C2" w14:paraId="58F80B2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E1CE2E"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right w:val="single" w:sz="4" w:space="0" w:color="000000"/>
            </w:tcBorders>
            <w:tcMar>
              <w:top w:w="0" w:type="dxa"/>
              <w:left w:w="115" w:type="dxa"/>
              <w:bottom w:w="0" w:type="dxa"/>
              <w:right w:w="115" w:type="dxa"/>
            </w:tcMar>
          </w:tcPr>
          <w:p w14:paraId="27AF8903"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Специфика налогообложения и пенсионного обеспечения в разных профессиях (профессиональные налоговые вычеты для творческих профессий, налоги и пенсии для нотариусов и адвокатов, военных)</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4280AD0"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F33956B" w14:textId="77777777" w:rsidR="004855C2" w:rsidRPr="004855C2" w:rsidRDefault="004855C2" w:rsidP="004855C2">
            <w:pPr>
              <w:jc w:val="center"/>
              <w:rPr>
                <w:rFonts w:ascii="Times New Roman" w:hAnsi="Times New Roman" w:cs="Times New Roman"/>
                <w:sz w:val="24"/>
                <w:szCs w:val="24"/>
              </w:rPr>
            </w:pPr>
          </w:p>
        </w:tc>
      </w:tr>
      <w:tr w:rsidR="004855C2" w:rsidRPr="004855C2" w14:paraId="3A0A97D0" w14:textId="77777777" w:rsidTr="00316202">
        <w:trPr>
          <w:trHeight w:val="20"/>
        </w:trPr>
        <w:tc>
          <w:tcPr>
            <w:tcW w:w="240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CFC1FC"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 xml:space="preserve">Тема 4.2. </w:t>
            </w:r>
            <w:r w:rsidR="00F40C88" w:rsidRPr="00F40C88">
              <w:rPr>
                <w:rFonts w:ascii="Times New Roman" w:hAnsi="Times New Roman" w:cs="Times New Roman"/>
                <w:b/>
                <w:bCs/>
                <w:i/>
                <w:sz w:val="24"/>
                <w:szCs w:val="24"/>
                <w:lang w:bidi="ru-RU"/>
              </w:rPr>
              <w:t>Обеспеченная старость: возможности пенсионного накопления</w:t>
            </w:r>
          </w:p>
          <w:p w14:paraId="4351C7F3" w14:textId="77777777" w:rsidR="004855C2" w:rsidRPr="004855C2" w:rsidRDefault="004855C2" w:rsidP="0056635F">
            <w:pPr>
              <w:ind w:hanging="2"/>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70823B"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b/>
                <w:i/>
                <w:sz w:val="24"/>
                <w:szCs w:val="24"/>
              </w:rPr>
              <w:t>Основное содержание учебного материала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E40D9D0" w14:textId="20E6D150" w:rsidR="004855C2" w:rsidRPr="004855C2" w:rsidRDefault="00E514D3" w:rsidP="0056635F">
            <w:pPr>
              <w:ind w:hanging="2"/>
              <w:jc w:val="center"/>
              <w:rPr>
                <w:rFonts w:ascii="Times New Roman" w:hAnsi="Times New Roman" w:cs="Times New Roman"/>
                <w:sz w:val="24"/>
                <w:szCs w:val="24"/>
              </w:rPr>
            </w:pPr>
            <w:r>
              <w:rPr>
                <w:rFonts w:ascii="Times New Roman" w:hAnsi="Times New Roman" w:cs="Times New Roman"/>
                <w:b/>
                <w:sz w:val="24"/>
                <w:szCs w:val="24"/>
              </w:rPr>
              <w:t>6</w:t>
            </w:r>
          </w:p>
        </w:tc>
        <w:tc>
          <w:tcPr>
            <w:tcW w:w="18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F0EC3D"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02</w:t>
            </w:r>
          </w:p>
          <w:p w14:paraId="6DA39462"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03</w:t>
            </w:r>
          </w:p>
          <w:p w14:paraId="37806498" w14:textId="77777777" w:rsidR="004855C2" w:rsidRPr="004855C2" w:rsidRDefault="004855C2" w:rsidP="004855C2">
            <w:pPr>
              <w:ind w:hanging="2"/>
              <w:jc w:val="center"/>
              <w:rPr>
                <w:rFonts w:ascii="Times New Roman" w:hAnsi="Times New Roman" w:cs="Times New Roman"/>
                <w:sz w:val="24"/>
                <w:szCs w:val="24"/>
              </w:rPr>
            </w:pPr>
            <w:r w:rsidRPr="004855C2">
              <w:rPr>
                <w:rFonts w:ascii="Times New Roman" w:hAnsi="Times New Roman" w:cs="Times New Roman"/>
                <w:i/>
                <w:sz w:val="24"/>
                <w:szCs w:val="24"/>
              </w:rPr>
              <w:t>ОК 04</w:t>
            </w:r>
          </w:p>
          <w:p w14:paraId="539FF1C3" w14:textId="77777777" w:rsidR="004855C2" w:rsidRPr="004855C2" w:rsidRDefault="004855C2" w:rsidP="004855C2">
            <w:pPr>
              <w:ind w:hanging="2"/>
              <w:jc w:val="center"/>
              <w:rPr>
                <w:rFonts w:ascii="Times New Roman" w:hAnsi="Times New Roman" w:cs="Times New Roman"/>
                <w:sz w:val="24"/>
                <w:szCs w:val="24"/>
              </w:rPr>
            </w:pPr>
          </w:p>
        </w:tc>
      </w:tr>
      <w:tr w:rsidR="004855C2" w:rsidRPr="004855C2" w14:paraId="4FA80BC1"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6ED576"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FFF3FA" w14:textId="77777777" w:rsidR="004855C2" w:rsidRDefault="00F40C88" w:rsidP="00F40C88">
            <w:pPr>
              <w:ind w:hanging="2"/>
              <w:rPr>
                <w:rFonts w:ascii="Times New Roman" w:hAnsi="Times New Roman" w:cs="Times New Roman"/>
                <w:sz w:val="24"/>
                <w:szCs w:val="24"/>
              </w:rPr>
            </w:pPr>
            <w:r>
              <w:rPr>
                <w:rFonts w:ascii="Times New Roman" w:hAnsi="Times New Roman" w:cs="Times New Roman"/>
                <w:sz w:val="24"/>
                <w:szCs w:val="24"/>
              </w:rPr>
              <w:t>Понимани</w:t>
            </w:r>
            <w:r w:rsidRPr="00F40C88">
              <w:rPr>
                <w:rFonts w:ascii="Times New Roman" w:hAnsi="Times New Roman" w:cs="Times New Roman"/>
                <w:sz w:val="24"/>
                <w:szCs w:val="24"/>
              </w:rPr>
              <w:t>е необ</w:t>
            </w:r>
            <w:r w:rsidRPr="00F40C88">
              <w:rPr>
                <w:rFonts w:ascii="Times New Roman" w:hAnsi="Times New Roman" w:cs="Times New Roman"/>
                <w:sz w:val="24"/>
                <w:szCs w:val="24"/>
              </w:rPr>
              <w:softHyphen/>
              <w:t>ходимости выбора стратегии пенсионных накоплений для обеспече</w:t>
            </w:r>
            <w:r w:rsidRPr="00F40C88">
              <w:rPr>
                <w:rFonts w:ascii="Times New Roman" w:hAnsi="Times New Roman" w:cs="Times New Roman"/>
                <w:sz w:val="24"/>
                <w:szCs w:val="24"/>
              </w:rPr>
              <w:softHyphen/>
              <w:t>ния будущей старости.</w:t>
            </w:r>
          </w:p>
          <w:p w14:paraId="2F3F64B6" w14:textId="77777777" w:rsidR="00F40C88" w:rsidRPr="00F40C88" w:rsidRDefault="00F40C88" w:rsidP="00F40C88">
            <w:pPr>
              <w:ind w:hanging="2"/>
              <w:rPr>
                <w:rFonts w:ascii="Times New Roman" w:hAnsi="Times New Roman" w:cs="Times New Roman"/>
                <w:sz w:val="24"/>
                <w:szCs w:val="24"/>
              </w:rPr>
            </w:pPr>
            <w:r>
              <w:rPr>
                <w:rFonts w:ascii="Times New Roman" w:hAnsi="Times New Roman" w:cs="Times New Roman"/>
                <w:sz w:val="24"/>
                <w:szCs w:val="24"/>
              </w:rPr>
              <w:t>Понятие</w:t>
            </w:r>
            <w:r w:rsidRPr="00F40C88">
              <w:rPr>
                <w:rFonts w:ascii="Times New Roman" w:hAnsi="Times New Roman" w:cs="Times New Roman"/>
                <w:sz w:val="24"/>
                <w:szCs w:val="24"/>
              </w:rPr>
              <w:t xml:space="preserve"> пенсия, виды пенсионных сбережений, условия получения пенсии, установлен</w:t>
            </w:r>
            <w:r>
              <w:rPr>
                <w:rFonts w:ascii="Times New Roman" w:hAnsi="Times New Roman" w:cs="Times New Roman"/>
                <w:sz w:val="24"/>
                <w:szCs w:val="24"/>
              </w:rPr>
              <w:t>н</w:t>
            </w:r>
            <w:r w:rsidRPr="00F40C88">
              <w:rPr>
                <w:rFonts w:ascii="Times New Roman" w:hAnsi="Times New Roman" w:cs="Times New Roman"/>
                <w:sz w:val="24"/>
                <w:szCs w:val="24"/>
              </w:rPr>
              <w:t>ы</w:t>
            </w:r>
            <w:r>
              <w:rPr>
                <w:rFonts w:ascii="Times New Roman" w:hAnsi="Times New Roman" w:cs="Times New Roman"/>
                <w:sz w:val="24"/>
                <w:szCs w:val="24"/>
              </w:rPr>
              <w:t>е</w:t>
            </w:r>
            <w:r w:rsidRPr="00F40C88">
              <w:rPr>
                <w:rFonts w:ascii="Times New Roman" w:hAnsi="Times New Roman" w:cs="Times New Roman"/>
                <w:sz w:val="24"/>
                <w:szCs w:val="24"/>
              </w:rPr>
              <w:t xml:space="preserve"> законо</w:t>
            </w:r>
            <w:r>
              <w:rPr>
                <w:rFonts w:ascii="Times New Roman" w:hAnsi="Times New Roman" w:cs="Times New Roman"/>
                <w:sz w:val="24"/>
                <w:szCs w:val="24"/>
              </w:rPr>
              <w:t>дательством</w:t>
            </w:r>
            <w:r w:rsidRPr="00F40C88">
              <w:rPr>
                <w:rFonts w:ascii="Times New Roman" w:hAnsi="Times New Roman" w:cs="Times New Roman"/>
                <w:sz w:val="24"/>
                <w:szCs w:val="24"/>
              </w:rPr>
              <w:t>;</w:t>
            </w:r>
          </w:p>
          <w:p w14:paraId="2E075802" w14:textId="77777777" w:rsidR="00F40C88" w:rsidRPr="004855C2" w:rsidRDefault="00F40C88" w:rsidP="00F40C88">
            <w:pPr>
              <w:ind w:hanging="2"/>
              <w:rPr>
                <w:rFonts w:ascii="Times New Roman" w:hAnsi="Times New Roman" w:cs="Times New Roman"/>
                <w:sz w:val="24"/>
                <w:szCs w:val="24"/>
              </w:rPr>
            </w:pPr>
            <w:r w:rsidRPr="00F40C88">
              <w:rPr>
                <w:rFonts w:ascii="Times New Roman" w:hAnsi="Times New Roman" w:cs="Times New Roman"/>
                <w:sz w:val="24"/>
                <w:szCs w:val="24"/>
              </w:rPr>
              <w:t>пользова</w:t>
            </w:r>
            <w:r>
              <w:rPr>
                <w:rFonts w:ascii="Times New Roman" w:hAnsi="Times New Roman" w:cs="Times New Roman"/>
                <w:sz w:val="24"/>
                <w:szCs w:val="24"/>
              </w:rPr>
              <w:t>ние</w:t>
            </w:r>
            <w:r w:rsidRPr="00F40C88">
              <w:rPr>
                <w:rFonts w:ascii="Times New Roman" w:hAnsi="Times New Roman" w:cs="Times New Roman"/>
                <w:sz w:val="24"/>
                <w:szCs w:val="24"/>
              </w:rPr>
              <w:t xml:space="preserve"> калькулятором расчёта пенсии;</w:t>
            </w:r>
            <w:r>
              <w:rPr>
                <w:rFonts w:ascii="Times New Roman" w:hAnsi="Times New Roman" w:cs="Times New Roman"/>
                <w:sz w:val="24"/>
                <w:szCs w:val="24"/>
              </w:rPr>
              <w:t xml:space="preserve"> </w:t>
            </w:r>
            <w:r w:rsidRPr="00F40C88">
              <w:rPr>
                <w:rFonts w:ascii="Times New Roman" w:hAnsi="Times New Roman" w:cs="Times New Roman"/>
                <w:sz w:val="24"/>
                <w:szCs w:val="24"/>
              </w:rPr>
              <w:t>существующие программы пенсионного накопления и пенсионного страхования.</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C81FE9" w14:textId="4CC00646" w:rsidR="004855C2" w:rsidRPr="004855C2" w:rsidRDefault="00E514D3" w:rsidP="0056635F">
            <w:pPr>
              <w:ind w:hanging="2"/>
              <w:jc w:val="center"/>
              <w:rPr>
                <w:rFonts w:ascii="Times New Roman" w:hAnsi="Times New Roman" w:cs="Times New Roman"/>
                <w:sz w:val="24"/>
                <w:szCs w:val="24"/>
              </w:rPr>
            </w:pPr>
            <w:r>
              <w:rPr>
                <w:rFonts w:ascii="Times New Roman" w:hAnsi="Times New Roman" w:cs="Times New Roman"/>
                <w:sz w:val="24"/>
                <w:szCs w:val="24"/>
              </w:rPr>
              <w:t>6</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7D3006" w14:textId="77777777" w:rsidR="004855C2" w:rsidRPr="004855C2" w:rsidRDefault="004855C2" w:rsidP="004855C2">
            <w:pPr>
              <w:jc w:val="center"/>
              <w:rPr>
                <w:rFonts w:ascii="Times New Roman" w:hAnsi="Times New Roman" w:cs="Times New Roman"/>
                <w:sz w:val="24"/>
                <w:szCs w:val="24"/>
              </w:rPr>
            </w:pPr>
          </w:p>
        </w:tc>
      </w:tr>
      <w:tr w:rsidR="004855C2" w:rsidRPr="004855C2" w14:paraId="14ACE0AE"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D7C014"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F0BEB7" w14:textId="77777777" w:rsidR="004855C2" w:rsidRPr="004855C2" w:rsidRDefault="004855C2" w:rsidP="0056635F">
            <w:pPr>
              <w:contextualSpacing/>
              <w:rPr>
                <w:rFonts w:ascii="Times New Roman" w:hAnsi="Times New Roman" w:cs="Times New Roman"/>
                <w:sz w:val="24"/>
                <w:szCs w:val="24"/>
              </w:rPr>
            </w:pPr>
            <w:r w:rsidRPr="004855C2">
              <w:rPr>
                <w:rFonts w:ascii="Times New Roman" w:hAnsi="Times New Roman" w:cs="Times New Roman"/>
                <w:b/>
                <w:i/>
                <w:sz w:val="24"/>
                <w:szCs w:val="24"/>
              </w:rPr>
              <w:t>В том числе практических занятий (на выбор)</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DD171A2" w14:textId="6C71C56F" w:rsidR="004855C2" w:rsidRPr="004855C2" w:rsidRDefault="00E514D3" w:rsidP="0056635F">
            <w:pPr>
              <w:ind w:hanging="2"/>
              <w:jc w:val="center"/>
              <w:rPr>
                <w:rFonts w:ascii="Times New Roman" w:hAnsi="Times New Roman" w:cs="Times New Roman"/>
                <w:sz w:val="24"/>
                <w:szCs w:val="24"/>
              </w:rPr>
            </w:pPr>
            <w:r>
              <w:rPr>
                <w:rFonts w:ascii="Times New Roman" w:hAnsi="Times New Roman" w:cs="Times New Roman"/>
                <w:b/>
                <w:sz w:val="24"/>
                <w:szCs w:val="24"/>
              </w:rPr>
              <w:t>6</w:t>
            </w: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7013722" w14:textId="77777777" w:rsidR="004855C2" w:rsidRPr="004855C2" w:rsidRDefault="004855C2" w:rsidP="004855C2">
            <w:pPr>
              <w:jc w:val="center"/>
              <w:rPr>
                <w:rFonts w:ascii="Times New Roman" w:hAnsi="Times New Roman" w:cs="Times New Roman"/>
                <w:sz w:val="24"/>
                <w:szCs w:val="24"/>
              </w:rPr>
            </w:pPr>
          </w:p>
        </w:tc>
      </w:tr>
      <w:tr w:rsidR="004855C2" w:rsidRPr="004855C2" w14:paraId="6D3BE1FD"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343812"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57E19B" w14:textId="77777777" w:rsidR="004855C2" w:rsidRPr="004855C2" w:rsidRDefault="00F40C88" w:rsidP="00F40C88">
            <w:pPr>
              <w:ind w:hanging="2"/>
              <w:rPr>
                <w:rFonts w:ascii="Times New Roman" w:hAnsi="Times New Roman" w:cs="Times New Roman"/>
                <w:sz w:val="24"/>
                <w:szCs w:val="24"/>
              </w:rPr>
            </w:pPr>
            <w:r>
              <w:rPr>
                <w:rFonts w:ascii="Times New Roman" w:hAnsi="Times New Roman" w:cs="Times New Roman"/>
                <w:sz w:val="24"/>
                <w:szCs w:val="24"/>
              </w:rPr>
              <w:t>Пользование калькулятором расчёта пенсии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76D3B1"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A42C15" w14:textId="77777777" w:rsidR="004855C2" w:rsidRPr="004855C2" w:rsidRDefault="004855C2" w:rsidP="004855C2">
            <w:pPr>
              <w:jc w:val="center"/>
              <w:rPr>
                <w:rFonts w:ascii="Times New Roman" w:hAnsi="Times New Roman" w:cs="Times New Roman"/>
                <w:sz w:val="24"/>
                <w:szCs w:val="24"/>
              </w:rPr>
            </w:pPr>
          </w:p>
        </w:tc>
      </w:tr>
      <w:tr w:rsidR="004855C2" w:rsidRPr="004855C2" w14:paraId="4CE7A750"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59A83D"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97F36A" w14:textId="77777777" w:rsidR="004855C2" w:rsidRPr="004855C2" w:rsidRDefault="004855C2" w:rsidP="00F40C88">
            <w:pPr>
              <w:ind w:hanging="2"/>
              <w:rPr>
                <w:rFonts w:ascii="Times New Roman" w:hAnsi="Times New Roman" w:cs="Times New Roman"/>
                <w:sz w:val="24"/>
                <w:szCs w:val="24"/>
              </w:rPr>
            </w:pPr>
            <w:r w:rsidRPr="004855C2">
              <w:rPr>
                <w:rFonts w:ascii="Times New Roman" w:hAnsi="Times New Roman" w:cs="Times New Roman"/>
                <w:sz w:val="24"/>
                <w:szCs w:val="24"/>
              </w:rPr>
              <w:t xml:space="preserve">Алгоритм действий при </w:t>
            </w:r>
            <w:r w:rsidR="00F40C88">
              <w:rPr>
                <w:rFonts w:ascii="Times New Roman" w:hAnsi="Times New Roman" w:cs="Times New Roman"/>
                <w:sz w:val="24"/>
                <w:szCs w:val="24"/>
              </w:rPr>
              <w:t>расчёте пенсии по старости</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7621FBE" w14:textId="77777777" w:rsidR="004855C2" w:rsidRPr="004855C2" w:rsidRDefault="004855C2" w:rsidP="0056635F">
            <w:pPr>
              <w:ind w:hanging="2"/>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68ADFD" w14:textId="77777777" w:rsidR="004855C2" w:rsidRPr="004855C2" w:rsidRDefault="004855C2" w:rsidP="004855C2">
            <w:pPr>
              <w:jc w:val="center"/>
              <w:rPr>
                <w:rFonts w:ascii="Times New Roman" w:hAnsi="Times New Roman" w:cs="Times New Roman"/>
                <w:sz w:val="24"/>
                <w:szCs w:val="24"/>
              </w:rPr>
            </w:pPr>
          </w:p>
        </w:tc>
      </w:tr>
      <w:tr w:rsidR="004855C2" w:rsidRPr="004855C2" w14:paraId="1E93CD2F" w14:textId="77777777" w:rsidTr="00316202">
        <w:trPr>
          <w:trHeight w:val="20"/>
        </w:trPr>
        <w:tc>
          <w:tcPr>
            <w:tcW w:w="240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0A912F" w14:textId="77777777" w:rsidR="004855C2" w:rsidRPr="004855C2" w:rsidRDefault="004855C2"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70B236" w14:textId="77777777" w:rsidR="004855C2" w:rsidRPr="004855C2" w:rsidRDefault="004855C2" w:rsidP="0056635F">
            <w:pPr>
              <w:ind w:hanging="2"/>
              <w:rPr>
                <w:rFonts w:ascii="Times New Roman" w:hAnsi="Times New Roman" w:cs="Times New Roman"/>
                <w:b/>
                <w:sz w:val="24"/>
                <w:szCs w:val="24"/>
              </w:rPr>
            </w:pPr>
            <w:r w:rsidRPr="004855C2">
              <w:rPr>
                <w:rFonts w:ascii="Times New Roman" w:hAnsi="Times New Roman" w:cs="Times New Roman"/>
                <w:b/>
                <w:sz w:val="24"/>
                <w:szCs w:val="24"/>
              </w:rPr>
              <w:t>Самостоятельная работа обучающихся</w:t>
            </w:r>
          </w:p>
          <w:p w14:paraId="4C717817" w14:textId="77777777" w:rsidR="004855C2" w:rsidRPr="004855C2" w:rsidRDefault="004855C2" w:rsidP="0056635F">
            <w:pPr>
              <w:ind w:hanging="2"/>
              <w:rPr>
                <w:rFonts w:ascii="Times New Roman" w:hAnsi="Times New Roman" w:cs="Times New Roman"/>
                <w:sz w:val="24"/>
                <w:szCs w:val="24"/>
              </w:rPr>
            </w:pPr>
            <w:r w:rsidRPr="004855C2">
              <w:rPr>
                <w:rFonts w:ascii="Times New Roman" w:hAnsi="Times New Roman" w:cs="Times New Roman"/>
                <w:sz w:val="24"/>
                <w:szCs w:val="24"/>
              </w:rPr>
              <w:t>Подготовка мини проекта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18E638" w14:textId="12F165A6" w:rsidR="004855C2" w:rsidRPr="004855C2" w:rsidRDefault="004855C2" w:rsidP="00960546">
            <w:pPr>
              <w:ind w:hanging="2"/>
              <w:jc w:val="center"/>
              <w:rPr>
                <w:rFonts w:ascii="Times New Roman" w:hAnsi="Times New Roman" w:cs="Times New Roman"/>
                <w:sz w:val="24"/>
                <w:szCs w:val="24"/>
              </w:rPr>
            </w:pPr>
          </w:p>
        </w:tc>
        <w:tc>
          <w:tcPr>
            <w:tcW w:w="1806"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44C058" w14:textId="77777777" w:rsidR="004855C2" w:rsidRPr="004855C2" w:rsidRDefault="004855C2" w:rsidP="004855C2">
            <w:pPr>
              <w:jc w:val="center"/>
              <w:rPr>
                <w:rFonts w:ascii="Times New Roman" w:hAnsi="Times New Roman" w:cs="Times New Roman"/>
                <w:sz w:val="24"/>
                <w:szCs w:val="24"/>
              </w:rPr>
            </w:pPr>
          </w:p>
        </w:tc>
      </w:tr>
      <w:tr w:rsidR="004264DE" w:rsidRPr="004855C2" w14:paraId="35CF3035" w14:textId="77777777" w:rsidTr="00316202">
        <w:trPr>
          <w:trHeight w:val="20"/>
        </w:trPr>
        <w:tc>
          <w:tcPr>
            <w:tcW w:w="2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B52E51" w14:textId="77777777" w:rsidR="004264DE" w:rsidRPr="004855C2" w:rsidRDefault="004264DE" w:rsidP="0056635F">
            <w:pPr>
              <w:rPr>
                <w:rFonts w:ascii="Times New Roman" w:hAnsi="Times New Roman" w:cs="Times New Roman"/>
                <w:sz w:val="24"/>
                <w:szCs w:val="24"/>
              </w:rPr>
            </w:pPr>
          </w:p>
        </w:tc>
        <w:tc>
          <w:tcPr>
            <w:tcW w:w="453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BEBAC3" w14:textId="1696CEC8" w:rsidR="004264DE" w:rsidRPr="004855C2" w:rsidRDefault="004264DE" w:rsidP="0056635F">
            <w:pPr>
              <w:ind w:hanging="2"/>
              <w:rPr>
                <w:rFonts w:ascii="Times New Roman" w:hAnsi="Times New Roman" w:cs="Times New Roman"/>
                <w:b/>
                <w:sz w:val="24"/>
                <w:szCs w:val="24"/>
              </w:rPr>
            </w:pPr>
            <w:r>
              <w:rPr>
                <w:rFonts w:ascii="Times New Roman" w:hAnsi="Times New Roman" w:cs="Times New Roman"/>
                <w:b/>
                <w:sz w:val="24"/>
                <w:szCs w:val="24"/>
              </w:rPr>
              <w:t>Контрольная работа</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D0F7C72" w14:textId="2600379D" w:rsidR="004264DE" w:rsidRPr="004264DE" w:rsidRDefault="004264DE" w:rsidP="00960546">
            <w:pPr>
              <w:ind w:hanging="2"/>
              <w:jc w:val="center"/>
              <w:rPr>
                <w:rFonts w:ascii="Times New Roman" w:hAnsi="Times New Roman" w:cs="Times New Roman"/>
                <w:b/>
                <w:bCs/>
                <w:sz w:val="24"/>
                <w:szCs w:val="24"/>
              </w:rPr>
            </w:pPr>
            <w:r w:rsidRPr="004264DE">
              <w:rPr>
                <w:rFonts w:ascii="Times New Roman" w:hAnsi="Times New Roman" w:cs="Times New Roman"/>
                <w:b/>
                <w:bCs/>
                <w:sz w:val="24"/>
                <w:szCs w:val="24"/>
              </w:rPr>
              <w:t>2</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25DE55" w14:textId="77777777" w:rsidR="004264DE" w:rsidRPr="004855C2" w:rsidRDefault="004264DE" w:rsidP="004855C2">
            <w:pPr>
              <w:jc w:val="center"/>
              <w:rPr>
                <w:rFonts w:ascii="Times New Roman" w:hAnsi="Times New Roman" w:cs="Times New Roman"/>
                <w:sz w:val="24"/>
                <w:szCs w:val="24"/>
              </w:rPr>
            </w:pPr>
          </w:p>
        </w:tc>
      </w:tr>
      <w:tr w:rsidR="00316202" w:rsidRPr="00316202" w14:paraId="40D43560" w14:textId="77777777" w:rsidTr="00316202">
        <w:trPr>
          <w:trHeight w:val="20"/>
        </w:trPr>
        <w:tc>
          <w:tcPr>
            <w:tcW w:w="694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33360E" w14:textId="77777777" w:rsidR="004855C2" w:rsidRPr="00316202" w:rsidRDefault="004855C2" w:rsidP="0056635F">
            <w:pPr>
              <w:ind w:hanging="2"/>
              <w:rPr>
                <w:rFonts w:ascii="Times New Roman" w:hAnsi="Times New Roman" w:cs="Times New Roman"/>
                <w:b/>
                <w:i/>
                <w:sz w:val="24"/>
                <w:szCs w:val="24"/>
              </w:rPr>
            </w:pPr>
            <w:r w:rsidRPr="00316202">
              <w:rPr>
                <w:rFonts w:ascii="Times New Roman" w:hAnsi="Times New Roman" w:cs="Times New Roman"/>
                <w:b/>
                <w:i/>
                <w:sz w:val="24"/>
                <w:szCs w:val="24"/>
              </w:rPr>
              <w:t>Итого</w:t>
            </w:r>
          </w:p>
        </w:tc>
        <w:tc>
          <w:tcPr>
            <w:tcW w:w="10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AD707A" w14:textId="4ABA3DB9" w:rsidR="004855C2" w:rsidRPr="00316202" w:rsidRDefault="00E514D3" w:rsidP="0056635F">
            <w:pPr>
              <w:ind w:hanging="2"/>
              <w:jc w:val="center"/>
              <w:rPr>
                <w:rFonts w:ascii="Times New Roman" w:hAnsi="Times New Roman" w:cs="Times New Roman"/>
                <w:b/>
                <w:sz w:val="24"/>
                <w:szCs w:val="24"/>
              </w:rPr>
            </w:pPr>
            <w:r>
              <w:rPr>
                <w:rFonts w:ascii="Times New Roman" w:hAnsi="Times New Roman" w:cs="Times New Roman"/>
                <w:b/>
                <w:sz w:val="24"/>
                <w:szCs w:val="24"/>
              </w:rPr>
              <w:t>40</w:t>
            </w:r>
          </w:p>
        </w:tc>
        <w:tc>
          <w:tcPr>
            <w:tcW w:w="18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C0FDC6" w14:textId="77777777" w:rsidR="004855C2" w:rsidRPr="00316202" w:rsidRDefault="004855C2" w:rsidP="004855C2">
            <w:pPr>
              <w:ind w:hanging="2"/>
              <w:jc w:val="center"/>
              <w:rPr>
                <w:rFonts w:ascii="Times New Roman" w:hAnsi="Times New Roman" w:cs="Times New Roman"/>
                <w:sz w:val="24"/>
                <w:szCs w:val="24"/>
              </w:rPr>
            </w:pPr>
          </w:p>
        </w:tc>
      </w:tr>
    </w:tbl>
    <w:p w14:paraId="2810704E" w14:textId="77777777" w:rsidR="00AD1038" w:rsidRDefault="00AD1038" w:rsidP="00AD1038">
      <w:pPr>
        <w:jc w:val="center"/>
        <w:rPr>
          <w:rFonts w:ascii="Times New Roman" w:hAnsi="Times New Roman" w:cs="Times New Roman"/>
          <w:b/>
          <w:sz w:val="28"/>
          <w:szCs w:val="28"/>
        </w:rPr>
      </w:pPr>
    </w:p>
    <w:p w14:paraId="19B1354F" w14:textId="680F238D" w:rsidR="004E2511" w:rsidRPr="00E55CD5" w:rsidRDefault="004E2511" w:rsidP="004E2511">
      <w:pPr>
        <w:jc w:val="center"/>
        <w:rPr>
          <w:rFonts w:ascii="Times New Roman" w:hAnsi="Times New Roman" w:cs="Times New Roman"/>
          <w:b/>
          <w:bCs/>
          <w:sz w:val="28"/>
          <w:szCs w:val="28"/>
        </w:rPr>
      </w:pPr>
      <w:r w:rsidRPr="00E55CD5">
        <w:rPr>
          <w:rFonts w:ascii="Times New Roman" w:hAnsi="Times New Roman" w:cs="Times New Roman"/>
          <w:b/>
          <w:bCs/>
          <w:sz w:val="28"/>
          <w:szCs w:val="28"/>
        </w:rPr>
        <w:t>2.</w:t>
      </w:r>
      <w:r w:rsidR="000B265D">
        <w:rPr>
          <w:rFonts w:ascii="Times New Roman" w:hAnsi="Times New Roman" w:cs="Times New Roman"/>
          <w:b/>
          <w:bCs/>
          <w:sz w:val="28"/>
          <w:szCs w:val="28"/>
        </w:rPr>
        <w:t>1.</w:t>
      </w:r>
      <w:r w:rsidRPr="00E55CD5">
        <w:rPr>
          <w:rFonts w:ascii="Times New Roman" w:hAnsi="Times New Roman" w:cs="Times New Roman"/>
          <w:b/>
          <w:bCs/>
          <w:sz w:val="28"/>
          <w:szCs w:val="28"/>
        </w:rPr>
        <w:t>3 Распределение учебной нагрузки по семестрам</w:t>
      </w:r>
    </w:p>
    <w:p w14:paraId="3E56CA6D" w14:textId="487498E0" w:rsidR="004E2511" w:rsidRDefault="004E2511" w:rsidP="004E2511">
      <w:pPr>
        <w:jc w:val="right"/>
        <w:rPr>
          <w:rFonts w:ascii="Times New Roman" w:hAnsi="Times New Roman" w:cs="Times New Roman"/>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1418"/>
        <w:gridCol w:w="3544"/>
      </w:tblGrid>
      <w:tr w:rsidR="000B265D" w:rsidRPr="000B265D" w14:paraId="5218EACE" w14:textId="77777777" w:rsidTr="00E514D3">
        <w:tc>
          <w:tcPr>
            <w:tcW w:w="4077" w:type="dxa"/>
            <w:vMerge w:val="restart"/>
            <w:vAlign w:val="center"/>
          </w:tcPr>
          <w:p w14:paraId="0C176D09" w14:textId="77777777" w:rsidR="000B265D" w:rsidRPr="000B265D" w:rsidRDefault="000B265D" w:rsidP="000B265D">
            <w:pPr>
              <w:tabs>
                <w:tab w:val="left" w:pos="567"/>
                <w:tab w:val="left" w:pos="709"/>
              </w:tabs>
              <w:autoSpaceDN w:val="0"/>
              <w:jc w:val="center"/>
              <w:rPr>
                <w:rFonts w:ascii="Times New Roman" w:eastAsia="Times New Roman" w:hAnsi="Times New Roman" w:cs="Times New Roman"/>
                <w:b/>
                <w:bCs/>
                <w:sz w:val="24"/>
                <w:szCs w:val="24"/>
                <w:lang w:eastAsia="ru-RU"/>
              </w:rPr>
            </w:pPr>
            <w:r w:rsidRPr="000B265D">
              <w:rPr>
                <w:rFonts w:ascii="Times New Roman" w:eastAsia="Times New Roman" w:hAnsi="Times New Roman" w:cs="Times New Roman"/>
                <w:b/>
                <w:bCs/>
                <w:sz w:val="24"/>
                <w:szCs w:val="24"/>
                <w:lang w:eastAsia="ru-RU"/>
              </w:rPr>
              <w:t>Вид учебной работы</w:t>
            </w:r>
          </w:p>
        </w:tc>
        <w:tc>
          <w:tcPr>
            <w:tcW w:w="1418" w:type="dxa"/>
            <w:vMerge w:val="restart"/>
            <w:vAlign w:val="center"/>
          </w:tcPr>
          <w:p w14:paraId="79BEB0D5" w14:textId="77777777" w:rsidR="000B265D" w:rsidRPr="000B265D" w:rsidRDefault="000B265D" w:rsidP="000B265D">
            <w:pPr>
              <w:tabs>
                <w:tab w:val="left" w:pos="567"/>
                <w:tab w:val="left" w:pos="709"/>
              </w:tabs>
              <w:autoSpaceDN w:val="0"/>
              <w:jc w:val="center"/>
              <w:rPr>
                <w:rFonts w:ascii="Times New Roman" w:eastAsia="Times New Roman" w:hAnsi="Times New Roman" w:cs="Times New Roman"/>
                <w:b/>
                <w:bCs/>
                <w:sz w:val="24"/>
                <w:szCs w:val="24"/>
                <w:lang w:eastAsia="ru-RU"/>
              </w:rPr>
            </w:pPr>
            <w:r w:rsidRPr="000B265D">
              <w:rPr>
                <w:rFonts w:ascii="Times New Roman" w:eastAsia="Times New Roman" w:hAnsi="Times New Roman" w:cs="Times New Roman"/>
                <w:b/>
                <w:bCs/>
                <w:sz w:val="24"/>
                <w:szCs w:val="24"/>
                <w:lang w:eastAsia="ru-RU"/>
              </w:rPr>
              <w:t>Всего</w:t>
            </w:r>
          </w:p>
        </w:tc>
        <w:tc>
          <w:tcPr>
            <w:tcW w:w="3543" w:type="dxa"/>
          </w:tcPr>
          <w:p w14:paraId="2392CEEC" w14:textId="77777777" w:rsidR="000B265D" w:rsidRPr="000B265D" w:rsidRDefault="000B265D" w:rsidP="000B265D">
            <w:pPr>
              <w:tabs>
                <w:tab w:val="left" w:pos="567"/>
                <w:tab w:val="left" w:pos="709"/>
              </w:tabs>
              <w:autoSpaceDN w:val="0"/>
              <w:jc w:val="center"/>
              <w:rPr>
                <w:rFonts w:ascii="Times New Roman" w:eastAsia="Times New Roman" w:hAnsi="Times New Roman" w:cs="Times New Roman"/>
                <w:b/>
                <w:bCs/>
                <w:sz w:val="24"/>
                <w:szCs w:val="24"/>
                <w:lang w:eastAsia="ru-RU"/>
              </w:rPr>
            </w:pPr>
            <w:r w:rsidRPr="000B265D">
              <w:rPr>
                <w:rFonts w:ascii="Times New Roman" w:eastAsia="Times New Roman" w:hAnsi="Times New Roman" w:cs="Times New Roman"/>
                <w:b/>
                <w:bCs/>
                <w:sz w:val="24"/>
                <w:szCs w:val="24"/>
                <w:lang w:eastAsia="ru-RU"/>
              </w:rPr>
              <w:t>Номера семестров</w:t>
            </w:r>
          </w:p>
        </w:tc>
      </w:tr>
      <w:tr w:rsidR="00E514D3" w:rsidRPr="000B265D" w14:paraId="18163582" w14:textId="77777777" w:rsidTr="00E514D3">
        <w:trPr>
          <w:trHeight w:val="292"/>
        </w:trPr>
        <w:tc>
          <w:tcPr>
            <w:tcW w:w="4077" w:type="dxa"/>
            <w:vMerge/>
          </w:tcPr>
          <w:p w14:paraId="20F4CE15" w14:textId="77777777" w:rsidR="00E514D3" w:rsidRPr="000B265D" w:rsidRDefault="00E514D3" w:rsidP="000B265D">
            <w:pPr>
              <w:tabs>
                <w:tab w:val="left" w:pos="567"/>
                <w:tab w:val="left" w:pos="709"/>
              </w:tabs>
              <w:autoSpaceDN w:val="0"/>
              <w:jc w:val="center"/>
              <w:rPr>
                <w:rFonts w:ascii="Times New Roman" w:eastAsia="Times New Roman" w:hAnsi="Times New Roman" w:cs="Times New Roman"/>
                <w:b/>
                <w:bCs/>
                <w:sz w:val="24"/>
                <w:szCs w:val="24"/>
                <w:lang w:eastAsia="ru-RU"/>
              </w:rPr>
            </w:pPr>
          </w:p>
        </w:tc>
        <w:tc>
          <w:tcPr>
            <w:tcW w:w="1418" w:type="dxa"/>
            <w:vMerge/>
          </w:tcPr>
          <w:p w14:paraId="6A92CF06" w14:textId="77777777" w:rsidR="00E514D3" w:rsidRPr="000B265D" w:rsidRDefault="00E514D3" w:rsidP="000B265D">
            <w:pPr>
              <w:tabs>
                <w:tab w:val="left" w:pos="567"/>
                <w:tab w:val="left" w:pos="709"/>
              </w:tabs>
              <w:autoSpaceDN w:val="0"/>
              <w:jc w:val="center"/>
              <w:rPr>
                <w:rFonts w:ascii="Times New Roman" w:eastAsia="Times New Roman" w:hAnsi="Times New Roman" w:cs="Times New Roman"/>
                <w:b/>
                <w:bCs/>
                <w:sz w:val="24"/>
                <w:szCs w:val="24"/>
                <w:lang w:eastAsia="ru-RU"/>
              </w:rPr>
            </w:pPr>
          </w:p>
        </w:tc>
        <w:tc>
          <w:tcPr>
            <w:tcW w:w="3544" w:type="dxa"/>
          </w:tcPr>
          <w:p w14:paraId="1D1CF964" w14:textId="38D96135" w:rsidR="00E514D3" w:rsidRPr="000B265D" w:rsidRDefault="00E514D3" w:rsidP="000B265D">
            <w:pPr>
              <w:tabs>
                <w:tab w:val="left" w:pos="567"/>
                <w:tab w:val="left" w:pos="709"/>
              </w:tabs>
              <w:autoSpaceDN w:val="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r>
      <w:tr w:rsidR="00E514D3" w:rsidRPr="000B265D" w14:paraId="5BD6FE53" w14:textId="77777777" w:rsidTr="00E514D3">
        <w:trPr>
          <w:trHeight w:val="292"/>
        </w:trPr>
        <w:tc>
          <w:tcPr>
            <w:tcW w:w="4077" w:type="dxa"/>
          </w:tcPr>
          <w:p w14:paraId="757211FB" w14:textId="65F81E13" w:rsidR="00E514D3" w:rsidRPr="000B265D" w:rsidRDefault="00E514D3" w:rsidP="000B265D">
            <w:pPr>
              <w:snapToGrid w:val="0"/>
              <w:rPr>
                <w:rFonts w:ascii="Times New Roman" w:eastAsia="Times New Roman" w:hAnsi="Times New Roman" w:cs="Times New Roman"/>
                <w:b/>
                <w:bCs/>
                <w:sz w:val="24"/>
                <w:szCs w:val="24"/>
                <w:lang w:eastAsia="ru-RU"/>
              </w:rPr>
            </w:pPr>
            <w:r w:rsidRPr="00131BBC">
              <w:rPr>
                <w:rFonts w:ascii="Times New Roman" w:eastAsia="Times New Roman" w:hAnsi="Times New Roman" w:cs="Times New Roman"/>
                <w:b/>
                <w:bCs/>
                <w:sz w:val="24"/>
                <w:lang w:eastAsia="ru-RU"/>
              </w:rPr>
              <w:t>Обязательные учебные занятия, час., из них</w:t>
            </w:r>
          </w:p>
        </w:tc>
        <w:tc>
          <w:tcPr>
            <w:tcW w:w="1418" w:type="dxa"/>
          </w:tcPr>
          <w:p w14:paraId="3428B781" w14:textId="6E8041B9" w:rsidR="00E514D3" w:rsidRPr="000B265D" w:rsidRDefault="00E514D3" w:rsidP="000B265D">
            <w:pPr>
              <w:tabs>
                <w:tab w:val="left" w:pos="567"/>
                <w:tab w:val="left" w:pos="709"/>
              </w:tabs>
              <w:autoSpaceDN w:val="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40</w:t>
            </w:r>
          </w:p>
        </w:tc>
        <w:tc>
          <w:tcPr>
            <w:tcW w:w="3544" w:type="dxa"/>
          </w:tcPr>
          <w:p w14:paraId="1914AA4E" w14:textId="396E3DF8" w:rsidR="00E514D3" w:rsidRPr="000B265D" w:rsidRDefault="00E514D3" w:rsidP="000B265D">
            <w:pPr>
              <w:tabs>
                <w:tab w:val="left" w:pos="567"/>
                <w:tab w:val="left" w:pos="709"/>
              </w:tabs>
              <w:autoSpaceDN w:val="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40</w:t>
            </w:r>
          </w:p>
        </w:tc>
      </w:tr>
      <w:tr w:rsidR="00E514D3" w:rsidRPr="000B265D" w14:paraId="7544C104" w14:textId="77777777" w:rsidTr="00E514D3">
        <w:tc>
          <w:tcPr>
            <w:tcW w:w="4077" w:type="dxa"/>
          </w:tcPr>
          <w:p w14:paraId="270F8416" w14:textId="77777777" w:rsidR="00E514D3" w:rsidRPr="000B265D" w:rsidRDefault="00E514D3" w:rsidP="000B265D">
            <w:pPr>
              <w:tabs>
                <w:tab w:val="left" w:pos="567"/>
                <w:tab w:val="left" w:pos="709"/>
              </w:tabs>
              <w:autoSpaceDN w:val="0"/>
              <w:rPr>
                <w:rFonts w:ascii="Times New Roman" w:eastAsia="Times New Roman" w:hAnsi="Times New Roman" w:cs="Times New Roman"/>
                <w:b/>
                <w:sz w:val="24"/>
                <w:szCs w:val="24"/>
                <w:lang w:eastAsia="ru-RU"/>
              </w:rPr>
            </w:pPr>
            <w:r w:rsidRPr="000B265D">
              <w:rPr>
                <w:rFonts w:ascii="Times New Roman" w:eastAsia="Times New Roman" w:hAnsi="Times New Roman" w:cs="Times New Roman"/>
                <w:b/>
                <w:sz w:val="24"/>
                <w:szCs w:val="24"/>
                <w:lang w:eastAsia="ru-RU"/>
              </w:rPr>
              <w:t xml:space="preserve">Аудиторные занятия </w:t>
            </w:r>
          </w:p>
        </w:tc>
        <w:tc>
          <w:tcPr>
            <w:tcW w:w="1418" w:type="dxa"/>
          </w:tcPr>
          <w:p w14:paraId="194AFAE3" w14:textId="49605827" w:rsidR="00E514D3" w:rsidRPr="000B265D" w:rsidRDefault="00E514D3" w:rsidP="000B265D">
            <w:pPr>
              <w:tabs>
                <w:tab w:val="left" w:pos="567"/>
                <w:tab w:val="left" w:pos="709"/>
              </w:tabs>
              <w:autoSpaceDN w:val="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40</w:t>
            </w:r>
          </w:p>
        </w:tc>
        <w:tc>
          <w:tcPr>
            <w:tcW w:w="3544" w:type="dxa"/>
          </w:tcPr>
          <w:p w14:paraId="6C87A776" w14:textId="4C5D3344" w:rsidR="00E514D3" w:rsidRPr="000B265D" w:rsidRDefault="00E514D3" w:rsidP="000B265D">
            <w:pPr>
              <w:tabs>
                <w:tab w:val="left" w:pos="567"/>
                <w:tab w:val="left" w:pos="709"/>
              </w:tabs>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p>
        </w:tc>
      </w:tr>
      <w:tr w:rsidR="00E514D3" w:rsidRPr="000B265D" w14:paraId="32D8A149" w14:textId="77777777" w:rsidTr="00E514D3">
        <w:tc>
          <w:tcPr>
            <w:tcW w:w="4077" w:type="dxa"/>
          </w:tcPr>
          <w:p w14:paraId="69ADA532" w14:textId="176C2954" w:rsidR="00E514D3" w:rsidRPr="000B265D" w:rsidRDefault="00E514D3" w:rsidP="000B265D">
            <w:pPr>
              <w:tabs>
                <w:tab w:val="left" w:pos="567"/>
                <w:tab w:val="left" w:pos="709"/>
              </w:tabs>
              <w:autoSpaceDN w:val="0"/>
              <w:jc w:val="right"/>
              <w:rPr>
                <w:rFonts w:ascii="Times New Roman" w:eastAsia="Times New Roman" w:hAnsi="Times New Roman" w:cs="Times New Roman"/>
                <w:b/>
                <w:sz w:val="24"/>
                <w:szCs w:val="24"/>
                <w:lang w:eastAsia="ru-RU"/>
              </w:rPr>
            </w:pPr>
            <w:r w:rsidRPr="00131BBC">
              <w:rPr>
                <w:rFonts w:ascii="Times New Roman" w:hAnsi="Times New Roman" w:cs="Times New Roman"/>
                <w:b/>
                <w:bCs/>
                <w:sz w:val="24"/>
                <w:szCs w:val="24"/>
              </w:rPr>
              <w:t>ВСЕГО</w:t>
            </w:r>
            <w:r>
              <w:rPr>
                <w:rFonts w:ascii="Times New Roman" w:hAnsi="Times New Roman" w:cs="Times New Roman"/>
                <w:b/>
                <w:bCs/>
                <w:sz w:val="24"/>
                <w:szCs w:val="24"/>
              </w:rPr>
              <w:t>:</w:t>
            </w:r>
          </w:p>
        </w:tc>
        <w:tc>
          <w:tcPr>
            <w:tcW w:w="1418" w:type="dxa"/>
          </w:tcPr>
          <w:p w14:paraId="45A75AFC" w14:textId="46583906" w:rsidR="00E514D3" w:rsidRPr="000B265D" w:rsidRDefault="00E514D3" w:rsidP="000B265D">
            <w:pPr>
              <w:tabs>
                <w:tab w:val="left" w:pos="567"/>
                <w:tab w:val="left" w:pos="709"/>
              </w:tabs>
              <w:autoSpaceDN w:val="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40</w:t>
            </w:r>
          </w:p>
        </w:tc>
        <w:tc>
          <w:tcPr>
            <w:tcW w:w="3544" w:type="dxa"/>
          </w:tcPr>
          <w:p w14:paraId="405A5DFF" w14:textId="58E9ACD2" w:rsidR="00E514D3" w:rsidRPr="000B265D" w:rsidRDefault="00E514D3" w:rsidP="000B265D">
            <w:pPr>
              <w:tabs>
                <w:tab w:val="left" w:pos="567"/>
                <w:tab w:val="left" w:pos="709"/>
              </w:tabs>
              <w:autoSpaceDN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p>
        </w:tc>
      </w:tr>
      <w:tr w:rsidR="00E514D3" w:rsidRPr="000B265D" w14:paraId="394BD568" w14:textId="77777777" w:rsidTr="00E514D3">
        <w:tc>
          <w:tcPr>
            <w:tcW w:w="4077" w:type="dxa"/>
          </w:tcPr>
          <w:p w14:paraId="3BB03813" w14:textId="77777777" w:rsidR="00E514D3" w:rsidRPr="000B265D" w:rsidRDefault="00E514D3" w:rsidP="000B265D">
            <w:pPr>
              <w:tabs>
                <w:tab w:val="left" w:pos="567"/>
                <w:tab w:val="left" w:pos="709"/>
              </w:tabs>
              <w:autoSpaceDN w:val="0"/>
              <w:jc w:val="center"/>
              <w:rPr>
                <w:rFonts w:ascii="Times New Roman" w:eastAsia="Times New Roman" w:hAnsi="Times New Roman" w:cs="Times New Roman"/>
                <w:b/>
                <w:sz w:val="24"/>
                <w:szCs w:val="24"/>
                <w:lang w:eastAsia="ru-RU"/>
              </w:rPr>
            </w:pPr>
            <w:r w:rsidRPr="000B265D">
              <w:rPr>
                <w:rFonts w:ascii="Times New Roman" w:eastAsia="Times New Roman" w:hAnsi="Times New Roman" w:cs="Times New Roman"/>
                <w:b/>
                <w:sz w:val="24"/>
                <w:szCs w:val="24"/>
                <w:lang w:eastAsia="ru-RU"/>
              </w:rPr>
              <w:t>Вид итогового контроля</w:t>
            </w:r>
          </w:p>
        </w:tc>
        <w:tc>
          <w:tcPr>
            <w:tcW w:w="1418" w:type="dxa"/>
          </w:tcPr>
          <w:p w14:paraId="72640079" w14:textId="77777777" w:rsidR="00E514D3" w:rsidRPr="000B265D" w:rsidRDefault="00E514D3" w:rsidP="000B265D">
            <w:pPr>
              <w:tabs>
                <w:tab w:val="left" w:pos="567"/>
                <w:tab w:val="left" w:pos="709"/>
              </w:tabs>
              <w:autoSpaceDN w:val="0"/>
              <w:jc w:val="center"/>
              <w:rPr>
                <w:rFonts w:ascii="Times New Roman" w:eastAsia="Times New Roman" w:hAnsi="Times New Roman" w:cs="Times New Roman"/>
                <w:sz w:val="24"/>
                <w:szCs w:val="24"/>
                <w:lang w:eastAsia="ru-RU"/>
              </w:rPr>
            </w:pPr>
          </w:p>
        </w:tc>
        <w:tc>
          <w:tcPr>
            <w:tcW w:w="3544" w:type="dxa"/>
          </w:tcPr>
          <w:p w14:paraId="01731E6B" w14:textId="77777777" w:rsidR="00E514D3" w:rsidRPr="000B265D" w:rsidRDefault="00E514D3" w:rsidP="000B265D">
            <w:pPr>
              <w:tabs>
                <w:tab w:val="left" w:pos="567"/>
                <w:tab w:val="left" w:pos="709"/>
              </w:tabs>
              <w:autoSpaceDN w:val="0"/>
              <w:jc w:val="center"/>
              <w:rPr>
                <w:rFonts w:ascii="Times New Roman" w:eastAsia="Times New Roman" w:hAnsi="Times New Roman" w:cs="Times New Roman"/>
                <w:b/>
                <w:sz w:val="24"/>
                <w:szCs w:val="24"/>
                <w:lang w:eastAsia="ru-RU"/>
              </w:rPr>
            </w:pPr>
            <w:r w:rsidRPr="000B265D">
              <w:rPr>
                <w:rFonts w:ascii="Times New Roman" w:eastAsia="Times New Roman" w:hAnsi="Times New Roman" w:cs="Times New Roman"/>
                <w:b/>
                <w:sz w:val="24"/>
                <w:szCs w:val="24"/>
                <w:lang w:eastAsia="ru-RU"/>
              </w:rPr>
              <w:t>Контрольная работа</w:t>
            </w:r>
          </w:p>
        </w:tc>
      </w:tr>
    </w:tbl>
    <w:p w14:paraId="6BF1CF18" w14:textId="77777777" w:rsidR="000B265D" w:rsidRDefault="000B265D" w:rsidP="004E2511">
      <w:pPr>
        <w:jc w:val="right"/>
        <w:rPr>
          <w:rFonts w:ascii="Times New Roman" w:hAnsi="Times New Roman" w:cs="Times New Roman"/>
          <w:sz w:val="28"/>
          <w:szCs w:val="28"/>
        </w:rPr>
      </w:pPr>
    </w:p>
    <w:p w14:paraId="558D6549" w14:textId="77777777" w:rsidR="000B265D" w:rsidRDefault="000B265D" w:rsidP="004E2511">
      <w:pPr>
        <w:rPr>
          <w:rFonts w:ascii="Times New Roman" w:hAnsi="Times New Roman" w:cs="Times New Roman"/>
          <w:sz w:val="28"/>
          <w:szCs w:val="28"/>
        </w:rPr>
      </w:pPr>
    </w:p>
    <w:p w14:paraId="4E13B169" w14:textId="77777777" w:rsidR="000D7554" w:rsidRDefault="000D7554" w:rsidP="000B265D">
      <w:pPr>
        <w:jc w:val="center"/>
        <w:rPr>
          <w:rFonts w:ascii="Times New Roman" w:hAnsi="Times New Roman" w:cs="Times New Roman"/>
          <w:b/>
          <w:sz w:val="28"/>
          <w:szCs w:val="28"/>
        </w:rPr>
      </w:pPr>
      <w:bookmarkStart w:id="52" w:name="_Toc223689494"/>
    </w:p>
    <w:p w14:paraId="7C1991D5" w14:textId="0E4B4652" w:rsidR="007F7BD4" w:rsidRPr="00AD1038" w:rsidRDefault="00E514D3" w:rsidP="00AD103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bCs/>
          <w:caps/>
          <w:color w:val="auto"/>
          <w:sz w:val="28"/>
          <w:szCs w:val="28"/>
        </w:rPr>
      </w:pPr>
      <w:r>
        <w:rPr>
          <w:rFonts w:ascii="Times New Roman" w:hAnsi="Times New Roman" w:cs="Times New Roman"/>
          <w:b/>
          <w:caps/>
          <w:color w:val="auto"/>
          <w:sz w:val="28"/>
          <w:szCs w:val="28"/>
        </w:rPr>
        <w:br w:type="column"/>
      </w:r>
      <w:r w:rsidR="007F7BD4" w:rsidRPr="00AD1038">
        <w:rPr>
          <w:rFonts w:ascii="Times New Roman" w:hAnsi="Times New Roman" w:cs="Times New Roman"/>
          <w:b/>
          <w:caps/>
          <w:color w:val="auto"/>
          <w:sz w:val="28"/>
          <w:szCs w:val="28"/>
        </w:rPr>
        <w:lastRenderedPageBreak/>
        <w:t xml:space="preserve">3. условия реализации ПРОГРАММЫ </w:t>
      </w:r>
      <w:r w:rsidR="00071ED9">
        <w:rPr>
          <w:rFonts w:ascii="Times New Roman" w:hAnsi="Times New Roman" w:cs="Times New Roman"/>
          <w:b/>
          <w:caps/>
          <w:color w:val="auto"/>
          <w:sz w:val="28"/>
          <w:szCs w:val="28"/>
        </w:rPr>
        <w:t>дисциплины</w:t>
      </w:r>
      <w:bookmarkEnd w:id="40"/>
      <w:bookmarkEnd w:id="52"/>
    </w:p>
    <w:p w14:paraId="1E567864" w14:textId="77777777" w:rsidR="0073342A" w:rsidRDefault="0073342A"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bCs/>
          <w:sz w:val="28"/>
          <w:szCs w:val="28"/>
        </w:rPr>
      </w:pPr>
    </w:p>
    <w:p w14:paraId="7BFC9C06" w14:textId="4A50F1BB"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bCs/>
          <w:sz w:val="28"/>
          <w:szCs w:val="28"/>
        </w:rPr>
      </w:pPr>
      <w:r w:rsidRPr="00E55CD5">
        <w:rPr>
          <w:rFonts w:ascii="Times New Roman" w:hAnsi="Times New Roman" w:cs="Times New Roman"/>
          <w:b/>
          <w:bCs/>
          <w:sz w:val="28"/>
          <w:szCs w:val="28"/>
        </w:rPr>
        <w:t>3.1. Требования к материально-техническому обеспечению</w:t>
      </w:r>
    </w:p>
    <w:p w14:paraId="405A3F63" w14:textId="77777777" w:rsidR="0073342A" w:rsidRDefault="0073342A" w:rsidP="007F7BD4">
      <w:pPr>
        <w:shd w:val="clear" w:color="auto" w:fill="FFFFFF"/>
        <w:ind w:firstLine="709"/>
        <w:jc w:val="both"/>
        <w:rPr>
          <w:rFonts w:ascii="Times New Roman" w:hAnsi="Times New Roman" w:cs="Times New Roman"/>
          <w:sz w:val="28"/>
          <w:szCs w:val="28"/>
        </w:rPr>
      </w:pPr>
    </w:p>
    <w:p w14:paraId="24FA97EE" w14:textId="7655458E" w:rsidR="007F7BD4" w:rsidRPr="00E55CD5" w:rsidRDefault="007F7BD4" w:rsidP="007F7BD4">
      <w:pPr>
        <w:shd w:val="clear" w:color="auto" w:fill="FFFFFF"/>
        <w:ind w:firstLine="709"/>
        <w:jc w:val="both"/>
        <w:rPr>
          <w:rFonts w:ascii="Times New Roman" w:hAnsi="Times New Roman" w:cs="Times New Roman"/>
          <w:sz w:val="28"/>
          <w:szCs w:val="28"/>
        </w:rPr>
      </w:pPr>
      <w:r w:rsidRPr="00E55CD5">
        <w:rPr>
          <w:rFonts w:ascii="Times New Roman" w:hAnsi="Times New Roman" w:cs="Times New Roman"/>
          <w:sz w:val="28"/>
          <w:szCs w:val="28"/>
        </w:rPr>
        <w:t xml:space="preserve">Реализация программы </w:t>
      </w:r>
      <w:r w:rsidR="0073342A">
        <w:rPr>
          <w:rFonts w:ascii="Times New Roman" w:hAnsi="Times New Roman" w:cs="Times New Roman"/>
          <w:sz w:val="28"/>
          <w:szCs w:val="28"/>
        </w:rPr>
        <w:t>раздела</w:t>
      </w:r>
      <w:r w:rsidRPr="00E55CD5">
        <w:rPr>
          <w:rFonts w:ascii="Times New Roman" w:hAnsi="Times New Roman" w:cs="Times New Roman"/>
          <w:sz w:val="28"/>
          <w:szCs w:val="28"/>
        </w:rPr>
        <w:t xml:space="preserve"> «</w:t>
      </w:r>
      <w:r w:rsidR="00EF2C4B">
        <w:rPr>
          <w:rFonts w:ascii="Times New Roman" w:eastAsia="Times New Roman" w:hAnsi="Times New Roman" w:cs="Times New Roman"/>
          <w:sz w:val="28"/>
          <w:szCs w:val="28"/>
          <w:lang w:eastAsia="ru-RU"/>
        </w:rPr>
        <w:t>Основы финансовой грамотности</w:t>
      </w:r>
      <w:r w:rsidRPr="00E55CD5">
        <w:rPr>
          <w:rFonts w:ascii="Times New Roman" w:hAnsi="Times New Roman" w:cs="Times New Roman"/>
          <w:sz w:val="28"/>
          <w:szCs w:val="28"/>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14:paraId="3CA341C7"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Оборудование учебного кабинета:</w:t>
      </w:r>
    </w:p>
    <w:p w14:paraId="5E1F5199"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посадочные места по количеству обучающихся;</w:t>
      </w:r>
    </w:p>
    <w:p w14:paraId="728A4068"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рабочее место преподавателя;</w:t>
      </w:r>
    </w:p>
    <w:p w14:paraId="3CD5D037" w14:textId="77777777" w:rsidR="007F7BD4" w:rsidRPr="00E55CD5"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 комплект учебно-наглядных пособий.</w:t>
      </w:r>
    </w:p>
    <w:p w14:paraId="71A1A053" w14:textId="77777777" w:rsidR="007F7BD4" w:rsidRPr="00E55CD5" w:rsidRDefault="007F7BD4" w:rsidP="007F7BD4">
      <w:pPr>
        <w:shd w:val="clear" w:color="auto" w:fill="FFFFFF"/>
        <w:ind w:firstLine="709"/>
        <w:jc w:val="both"/>
        <w:rPr>
          <w:rFonts w:ascii="Times New Roman" w:hAnsi="Times New Roman" w:cs="Times New Roman"/>
          <w:sz w:val="28"/>
          <w:szCs w:val="28"/>
        </w:rPr>
      </w:pPr>
      <w:r w:rsidRPr="00E55CD5">
        <w:rPr>
          <w:rFonts w:ascii="Times New Roman" w:hAnsi="Times New Roman" w:cs="Times New Roman"/>
          <w:bCs/>
          <w:sz w:val="28"/>
          <w:szCs w:val="28"/>
        </w:rPr>
        <w:t xml:space="preserve">Технические средства обучения: персональный компьютер (ноутбук), мультимедийное оборудование (при необходимости). </w:t>
      </w:r>
      <w:r w:rsidRPr="00E55CD5">
        <w:rPr>
          <w:rFonts w:ascii="Times New Roman" w:hAnsi="Times New Roman" w:cs="Times New Roman"/>
          <w:sz w:val="28"/>
          <w:szCs w:val="28"/>
        </w:rPr>
        <w:t>В наличии необходимый комплект лицензионного программного обеспечения.</w:t>
      </w:r>
    </w:p>
    <w:p w14:paraId="609081E4" w14:textId="77777777" w:rsidR="007F7BD4" w:rsidRPr="00E55CD5" w:rsidRDefault="007F7BD4" w:rsidP="007F7BD4">
      <w:pPr>
        <w:tabs>
          <w:tab w:val="num" w:pos="426"/>
        </w:tabs>
        <w:ind w:firstLine="709"/>
        <w:jc w:val="both"/>
        <w:rPr>
          <w:rFonts w:ascii="Times New Roman" w:hAnsi="Times New Roman" w:cs="Times New Roman"/>
          <w:bCs/>
          <w:sz w:val="28"/>
          <w:szCs w:val="28"/>
        </w:rPr>
      </w:pPr>
    </w:p>
    <w:p w14:paraId="22D3FDD8" w14:textId="77777777" w:rsidR="007F7BD4" w:rsidRPr="00E55CD5" w:rsidRDefault="007F7BD4" w:rsidP="007F7BD4">
      <w:pPr>
        <w:ind w:firstLine="709"/>
        <w:jc w:val="both"/>
        <w:rPr>
          <w:rFonts w:ascii="Times New Roman" w:hAnsi="Times New Roman" w:cs="Times New Roman"/>
          <w:b/>
          <w:bCs/>
          <w:sz w:val="28"/>
          <w:szCs w:val="28"/>
        </w:rPr>
      </w:pPr>
      <w:r w:rsidRPr="00E55CD5">
        <w:rPr>
          <w:rFonts w:ascii="Times New Roman" w:hAnsi="Times New Roman" w:cs="Times New Roman"/>
          <w:b/>
          <w:sz w:val="28"/>
          <w:szCs w:val="28"/>
        </w:rPr>
        <w:t>3.2. Список информационных источников</w:t>
      </w:r>
    </w:p>
    <w:p w14:paraId="4BA0BE74" w14:textId="77777777" w:rsidR="00131BBC" w:rsidRDefault="00131BBC" w:rsidP="007F7BD4">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p>
    <w:p w14:paraId="39BDFE2B" w14:textId="4BE5D81D" w:rsidR="007F7BD4" w:rsidRPr="00E55CD5" w:rsidRDefault="007F7BD4" w:rsidP="007F7BD4">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Перечень рекомендуемых учебных изданий, дополнительной литературы.</w:t>
      </w:r>
    </w:p>
    <w:p w14:paraId="48CC8206" w14:textId="77777777" w:rsidR="007F7BD4" w:rsidRPr="00E55CD5" w:rsidRDefault="007F7BD4" w:rsidP="007F7BD4">
      <w:pPr>
        <w:shd w:val="clear" w:color="auto" w:fill="FFFFFF"/>
        <w:ind w:firstLine="709"/>
        <w:jc w:val="both"/>
        <w:rPr>
          <w:rFonts w:ascii="Times New Roman" w:hAnsi="Times New Roman" w:cs="Times New Roman"/>
          <w:sz w:val="28"/>
          <w:szCs w:val="28"/>
        </w:rPr>
      </w:pPr>
    </w:p>
    <w:p w14:paraId="68A5082E" w14:textId="77777777" w:rsidR="007F7BD4" w:rsidRPr="00316202" w:rsidRDefault="007F7BD4" w:rsidP="00316202">
      <w:pPr>
        <w:ind w:firstLine="709"/>
        <w:jc w:val="both"/>
        <w:rPr>
          <w:rFonts w:ascii="Times New Roman" w:hAnsi="Times New Roman" w:cs="Times New Roman"/>
          <w:b/>
          <w:bCs/>
          <w:i/>
          <w:sz w:val="28"/>
          <w:szCs w:val="28"/>
        </w:rPr>
      </w:pPr>
      <w:r w:rsidRPr="00316202">
        <w:rPr>
          <w:rFonts w:ascii="Times New Roman" w:hAnsi="Times New Roman" w:cs="Times New Roman"/>
          <w:b/>
          <w:bCs/>
          <w:i/>
          <w:sz w:val="28"/>
          <w:szCs w:val="28"/>
        </w:rPr>
        <w:t>Основная литература</w:t>
      </w:r>
    </w:p>
    <w:bookmarkEnd w:id="41"/>
    <w:bookmarkEnd w:id="42"/>
    <w:bookmarkEnd w:id="43"/>
    <w:bookmarkEnd w:id="44"/>
    <w:bookmarkEnd w:id="45"/>
    <w:bookmarkEnd w:id="46"/>
    <w:bookmarkEnd w:id="47"/>
    <w:bookmarkEnd w:id="48"/>
    <w:bookmarkEnd w:id="49"/>
    <w:bookmarkEnd w:id="50"/>
    <w:bookmarkEnd w:id="51"/>
    <w:p w14:paraId="69D1E5A0" w14:textId="263E55AE" w:rsidR="008D243B" w:rsidRPr="008D243B" w:rsidRDefault="008D243B" w:rsidP="008D243B">
      <w:pPr>
        <w:pStyle w:val="a7"/>
        <w:numPr>
          <w:ilvl w:val="0"/>
          <w:numId w:val="8"/>
        </w:numPr>
        <w:tabs>
          <w:tab w:val="left" w:pos="284"/>
          <w:tab w:val="left" w:pos="993"/>
          <w:tab w:val="left" w:pos="1134"/>
        </w:tabs>
        <w:ind w:left="0" w:firstLine="284"/>
        <w:jc w:val="both"/>
        <w:outlineLvl w:val="8"/>
        <w:rPr>
          <w:rStyle w:val="a8"/>
          <w:rFonts w:ascii="Times New Roman" w:hAnsi="Times New Roman" w:cs="Times New Roman"/>
          <w:sz w:val="28"/>
          <w:szCs w:val="28"/>
        </w:rPr>
      </w:pPr>
      <w:r w:rsidRPr="008D243B">
        <w:rPr>
          <w:rStyle w:val="a8"/>
          <w:rFonts w:ascii="Times New Roman" w:hAnsi="Times New Roman" w:cs="Times New Roman"/>
          <w:sz w:val="28"/>
          <w:szCs w:val="28"/>
        </w:rPr>
        <w:t>Апрыщенко В.Ю., Кирюхов П.Э. Основы финансовой грамотности: учебное пособие для среднего профессионального образования. – М. – Ростов-на-Дону, 2020. – 824 с.</w:t>
      </w:r>
    </w:p>
    <w:p w14:paraId="346328EE" w14:textId="77777777" w:rsidR="008D243B" w:rsidRPr="008D243B" w:rsidRDefault="008D243B" w:rsidP="008D243B">
      <w:pPr>
        <w:pStyle w:val="a7"/>
        <w:numPr>
          <w:ilvl w:val="0"/>
          <w:numId w:val="8"/>
        </w:numPr>
        <w:tabs>
          <w:tab w:val="left" w:pos="284"/>
          <w:tab w:val="left" w:pos="993"/>
          <w:tab w:val="left" w:pos="1134"/>
        </w:tabs>
        <w:ind w:left="0" w:firstLine="284"/>
        <w:jc w:val="both"/>
        <w:outlineLvl w:val="8"/>
        <w:rPr>
          <w:rStyle w:val="a8"/>
          <w:rFonts w:ascii="Times New Roman" w:hAnsi="Times New Roman" w:cs="Times New Roman"/>
          <w:sz w:val="28"/>
          <w:szCs w:val="28"/>
        </w:rPr>
      </w:pPr>
      <w:r w:rsidRPr="008D243B">
        <w:rPr>
          <w:rStyle w:val="a8"/>
          <w:rFonts w:ascii="Times New Roman" w:hAnsi="Times New Roman" w:cs="Times New Roman"/>
          <w:sz w:val="28"/>
          <w:szCs w:val="28"/>
        </w:rPr>
        <w:t>Богаченко В. М., Бурейко И. Г., Жиляскова Н. П. Основы финансовой грамотности: учебное пособие. – Изд. 3-е. – Ростов н/Д: Феникс, 2022. – 159 с.</w:t>
      </w:r>
    </w:p>
    <w:p w14:paraId="5B260B53" w14:textId="77777777" w:rsidR="008D243B" w:rsidRPr="008D243B" w:rsidRDefault="008D243B" w:rsidP="008D243B">
      <w:pPr>
        <w:pStyle w:val="a7"/>
        <w:numPr>
          <w:ilvl w:val="0"/>
          <w:numId w:val="8"/>
        </w:numPr>
        <w:tabs>
          <w:tab w:val="left" w:pos="284"/>
          <w:tab w:val="left" w:pos="993"/>
          <w:tab w:val="left" w:pos="1134"/>
        </w:tabs>
        <w:ind w:left="0" w:firstLine="284"/>
        <w:jc w:val="both"/>
        <w:outlineLvl w:val="8"/>
        <w:rPr>
          <w:rStyle w:val="a8"/>
          <w:rFonts w:ascii="Times New Roman" w:hAnsi="Times New Roman" w:cs="Times New Roman"/>
          <w:sz w:val="28"/>
          <w:szCs w:val="28"/>
        </w:rPr>
      </w:pPr>
      <w:r w:rsidRPr="008D243B">
        <w:rPr>
          <w:rStyle w:val="a8"/>
          <w:rFonts w:ascii="Times New Roman" w:hAnsi="Times New Roman" w:cs="Times New Roman"/>
          <w:sz w:val="28"/>
          <w:szCs w:val="28"/>
        </w:rPr>
        <w:t xml:space="preserve">Жданова А.О., Савицкая Е.В. Финансовая грамотность: материалы для обучающихся. СПО. – М.: ВАКО, 2020. – 400 с. </w:t>
      </w:r>
    </w:p>
    <w:p w14:paraId="5D8D5953" w14:textId="77777777" w:rsidR="008D243B" w:rsidRPr="008D243B" w:rsidRDefault="008D243B" w:rsidP="008D243B">
      <w:pPr>
        <w:pStyle w:val="a7"/>
        <w:numPr>
          <w:ilvl w:val="0"/>
          <w:numId w:val="8"/>
        </w:numPr>
        <w:tabs>
          <w:tab w:val="left" w:pos="284"/>
          <w:tab w:val="left" w:pos="993"/>
          <w:tab w:val="left" w:pos="1134"/>
        </w:tabs>
        <w:ind w:left="0" w:firstLine="284"/>
        <w:jc w:val="both"/>
        <w:outlineLvl w:val="8"/>
        <w:rPr>
          <w:rStyle w:val="a8"/>
          <w:rFonts w:ascii="Times New Roman" w:hAnsi="Times New Roman" w:cs="Times New Roman"/>
          <w:sz w:val="28"/>
          <w:szCs w:val="28"/>
        </w:rPr>
      </w:pPr>
      <w:r w:rsidRPr="008D243B">
        <w:rPr>
          <w:rStyle w:val="a8"/>
          <w:rFonts w:ascii="Times New Roman" w:hAnsi="Times New Roman" w:cs="Times New Roman"/>
          <w:sz w:val="28"/>
          <w:szCs w:val="28"/>
        </w:rPr>
        <w:t>Фрицлер А.В., Тарханова Е.А. Основы финансовой грамотности: учебник для среднего профессионального образования. – 2-е изд., перераб. и доп. – М.: Изд-во Юрайт, 2023. – 148 с.</w:t>
      </w:r>
    </w:p>
    <w:p w14:paraId="1E37AB0C" w14:textId="1D8ADC41" w:rsidR="000D4AA5" w:rsidRPr="000D4AA5" w:rsidRDefault="000D4AA5" w:rsidP="000D4AA5">
      <w:pPr>
        <w:pStyle w:val="a7"/>
        <w:numPr>
          <w:ilvl w:val="0"/>
          <w:numId w:val="8"/>
        </w:numPr>
        <w:tabs>
          <w:tab w:val="left" w:pos="284"/>
          <w:tab w:val="left" w:pos="993"/>
          <w:tab w:val="left" w:pos="1134"/>
        </w:tabs>
        <w:ind w:left="0" w:firstLine="284"/>
        <w:jc w:val="both"/>
        <w:outlineLvl w:val="8"/>
        <w:rPr>
          <w:rStyle w:val="a8"/>
          <w:rFonts w:ascii="Times New Roman" w:hAnsi="Times New Roman" w:cs="Times New Roman"/>
          <w:sz w:val="28"/>
          <w:szCs w:val="28"/>
        </w:rPr>
      </w:pPr>
      <w:r w:rsidRPr="000D4AA5">
        <w:rPr>
          <w:rStyle w:val="a8"/>
          <w:rFonts w:ascii="Times New Roman" w:hAnsi="Times New Roman" w:cs="Times New Roman"/>
          <w:sz w:val="28"/>
          <w:szCs w:val="28"/>
        </w:rPr>
        <w:t xml:space="preserve">Яцков, И. Б. Основы финансовой грамотности и предпринимательской деятельности / И. Б. Яцков, С. В. Афанасьева. — Санкт-Петербург: Лань, 2024. — 332 с. </w:t>
      </w:r>
    </w:p>
    <w:p w14:paraId="225B37C2" w14:textId="77777777" w:rsidR="008D243B" w:rsidRDefault="008D243B" w:rsidP="008D243B">
      <w:pPr>
        <w:ind w:left="360"/>
        <w:jc w:val="both"/>
        <w:rPr>
          <w:rFonts w:ascii="Times New Roman" w:hAnsi="Times New Roman" w:cs="Times New Roman"/>
          <w:b/>
          <w:bCs/>
          <w:i/>
          <w:sz w:val="28"/>
          <w:szCs w:val="28"/>
        </w:rPr>
      </w:pPr>
    </w:p>
    <w:p w14:paraId="58A9B922" w14:textId="2076DC4E" w:rsidR="000D4AA5" w:rsidRPr="008D243B" w:rsidRDefault="000D4AA5" w:rsidP="008D243B">
      <w:pPr>
        <w:ind w:left="360"/>
        <w:jc w:val="both"/>
        <w:rPr>
          <w:rFonts w:ascii="Times New Roman" w:hAnsi="Times New Roman" w:cs="Times New Roman"/>
          <w:b/>
          <w:bCs/>
          <w:i/>
          <w:sz w:val="28"/>
          <w:szCs w:val="28"/>
        </w:rPr>
      </w:pPr>
      <w:r w:rsidRPr="008D243B">
        <w:rPr>
          <w:rFonts w:ascii="Times New Roman" w:hAnsi="Times New Roman" w:cs="Times New Roman"/>
          <w:b/>
          <w:bCs/>
          <w:i/>
          <w:sz w:val="28"/>
          <w:szCs w:val="28"/>
        </w:rPr>
        <w:t>Дополнительная литература</w:t>
      </w:r>
    </w:p>
    <w:p w14:paraId="02303C06" w14:textId="614F2015" w:rsidR="000D4AA5" w:rsidRPr="000D4AA5" w:rsidRDefault="000D4AA5" w:rsidP="000D4AA5">
      <w:pPr>
        <w:pStyle w:val="a7"/>
        <w:numPr>
          <w:ilvl w:val="0"/>
          <w:numId w:val="9"/>
        </w:numPr>
        <w:tabs>
          <w:tab w:val="left" w:pos="284"/>
          <w:tab w:val="left" w:pos="993"/>
          <w:tab w:val="left" w:pos="1134"/>
        </w:tabs>
        <w:ind w:left="0" w:firstLine="284"/>
        <w:jc w:val="both"/>
        <w:outlineLvl w:val="8"/>
        <w:rPr>
          <w:rFonts w:ascii="Times New Roman" w:hAnsi="Times New Roman" w:cs="Times New Roman"/>
          <w:sz w:val="28"/>
          <w:szCs w:val="28"/>
        </w:rPr>
      </w:pPr>
      <w:r w:rsidRPr="000D4AA5">
        <w:rPr>
          <w:rFonts w:ascii="Times New Roman" w:hAnsi="Times New Roman" w:cs="Times New Roman"/>
          <w:sz w:val="28"/>
          <w:szCs w:val="28"/>
        </w:rPr>
        <w:t>Каджаева</w:t>
      </w:r>
      <w:r w:rsidR="008D243B">
        <w:rPr>
          <w:rFonts w:ascii="Times New Roman" w:hAnsi="Times New Roman" w:cs="Times New Roman"/>
          <w:sz w:val="28"/>
          <w:szCs w:val="28"/>
        </w:rPr>
        <w:t xml:space="preserve"> </w:t>
      </w:r>
      <w:r w:rsidRPr="000D4AA5">
        <w:rPr>
          <w:rFonts w:ascii="Times New Roman" w:hAnsi="Times New Roman" w:cs="Times New Roman"/>
          <w:sz w:val="28"/>
          <w:szCs w:val="28"/>
        </w:rPr>
        <w:t xml:space="preserve">М.Р. Финансовая грамотность: учеб. пособие для студ. учреждений сред. профессиональное образования / М.Р.Каджаева, Л.В. Дубровская, А.Р. Елисеева. – 4-е изд. стер. М.:  Издательский центр «Академия», 2023. – </w:t>
      </w:r>
      <w:r w:rsidRPr="000D4AA5">
        <w:rPr>
          <w:rFonts w:ascii="Times New Roman" w:hAnsi="Times New Roman" w:cs="Times New Roman"/>
          <w:sz w:val="28"/>
          <w:szCs w:val="28"/>
          <w:highlight w:val="white"/>
        </w:rPr>
        <w:t xml:space="preserve">288 </w:t>
      </w:r>
      <w:r w:rsidRPr="000D4AA5">
        <w:rPr>
          <w:rFonts w:ascii="Times New Roman" w:hAnsi="Times New Roman" w:cs="Times New Roman"/>
          <w:sz w:val="28"/>
          <w:szCs w:val="28"/>
        </w:rPr>
        <w:t>с.</w:t>
      </w:r>
    </w:p>
    <w:p w14:paraId="0F7B7086" w14:textId="338EB546" w:rsidR="000D4AA5" w:rsidRPr="000D4AA5" w:rsidRDefault="000D4AA5" w:rsidP="000D4AA5">
      <w:pPr>
        <w:pStyle w:val="a7"/>
        <w:numPr>
          <w:ilvl w:val="0"/>
          <w:numId w:val="9"/>
        </w:numPr>
        <w:tabs>
          <w:tab w:val="left" w:pos="284"/>
          <w:tab w:val="left" w:pos="993"/>
          <w:tab w:val="left" w:pos="1134"/>
        </w:tabs>
        <w:ind w:left="0" w:firstLine="284"/>
        <w:jc w:val="both"/>
        <w:outlineLvl w:val="8"/>
        <w:rPr>
          <w:rFonts w:ascii="Times New Roman" w:hAnsi="Times New Roman" w:cs="Times New Roman"/>
          <w:sz w:val="28"/>
          <w:szCs w:val="28"/>
        </w:rPr>
      </w:pPr>
      <w:r w:rsidRPr="000D4AA5">
        <w:rPr>
          <w:rFonts w:ascii="Times New Roman" w:hAnsi="Times New Roman" w:cs="Times New Roman"/>
          <w:sz w:val="28"/>
          <w:szCs w:val="28"/>
        </w:rPr>
        <w:t>Каджаева</w:t>
      </w:r>
      <w:r w:rsidR="008D243B">
        <w:rPr>
          <w:rFonts w:ascii="Times New Roman" w:hAnsi="Times New Roman" w:cs="Times New Roman"/>
          <w:sz w:val="28"/>
          <w:szCs w:val="28"/>
        </w:rPr>
        <w:t xml:space="preserve"> </w:t>
      </w:r>
      <w:r w:rsidRPr="000D4AA5">
        <w:rPr>
          <w:rFonts w:ascii="Times New Roman" w:hAnsi="Times New Roman" w:cs="Times New Roman"/>
          <w:sz w:val="28"/>
          <w:szCs w:val="28"/>
        </w:rPr>
        <w:t xml:space="preserve">М.Р. Финансовая грамотность. Практикум: учеб. пособие для студ. учреждений сред. профессиональное образования / М.Р.Каджаева, Л.В. </w:t>
      </w:r>
      <w:r w:rsidRPr="000D4AA5">
        <w:rPr>
          <w:rFonts w:ascii="Times New Roman" w:hAnsi="Times New Roman" w:cs="Times New Roman"/>
          <w:sz w:val="28"/>
          <w:szCs w:val="28"/>
        </w:rPr>
        <w:lastRenderedPageBreak/>
        <w:t xml:space="preserve">Дубровская, А.Р. Елисеева. – 2-е изд. стер. – М.:  Издательский центр «Академия», 2023. – </w:t>
      </w:r>
      <w:r w:rsidRPr="000D4AA5">
        <w:rPr>
          <w:rFonts w:ascii="Times New Roman" w:hAnsi="Times New Roman" w:cs="Times New Roman"/>
          <w:sz w:val="28"/>
          <w:szCs w:val="28"/>
          <w:highlight w:val="white"/>
        </w:rPr>
        <w:t>128 </w:t>
      </w:r>
      <w:r w:rsidRPr="000D4AA5">
        <w:rPr>
          <w:rFonts w:ascii="Times New Roman" w:hAnsi="Times New Roman" w:cs="Times New Roman"/>
          <w:sz w:val="28"/>
          <w:szCs w:val="28"/>
        </w:rPr>
        <w:t>с.</w:t>
      </w:r>
    </w:p>
    <w:p w14:paraId="0D987CF5" w14:textId="4069A849" w:rsidR="000D4AA5" w:rsidRPr="000D4AA5" w:rsidRDefault="000D4AA5" w:rsidP="000D4AA5">
      <w:pPr>
        <w:pStyle w:val="a7"/>
        <w:numPr>
          <w:ilvl w:val="0"/>
          <w:numId w:val="9"/>
        </w:numPr>
        <w:tabs>
          <w:tab w:val="left" w:pos="851"/>
          <w:tab w:val="left" w:pos="1134"/>
        </w:tabs>
        <w:ind w:left="0" w:firstLine="284"/>
        <w:jc w:val="both"/>
        <w:outlineLvl w:val="8"/>
        <w:rPr>
          <w:rStyle w:val="a8"/>
          <w:rFonts w:ascii="Times New Roman" w:hAnsi="Times New Roman" w:cs="Times New Roman"/>
          <w:sz w:val="28"/>
          <w:szCs w:val="28"/>
        </w:rPr>
      </w:pPr>
      <w:r w:rsidRPr="000D4AA5">
        <w:rPr>
          <w:rStyle w:val="a8"/>
          <w:rFonts w:ascii="Times New Roman" w:hAnsi="Times New Roman" w:cs="Times New Roman"/>
          <w:sz w:val="28"/>
          <w:szCs w:val="28"/>
        </w:rPr>
        <w:t xml:space="preserve">Костюкова Е.И. Основы финансовой грамотности: учебник для СПО / Е. И. Костюкова, И. И. Глотова, Е. П. Томилина [и др.]. — 2-е изд., стер. — Санкт-Петербург: Лань, 2024. — 316 с. </w:t>
      </w:r>
    </w:p>
    <w:p w14:paraId="2DFE76EE" w14:textId="3069DB93" w:rsidR="000D4AA5" w:rsidRPr="000D4AA5" w:rsidRDefault="000D4AA5" w:rsidP="000D4AA5">
      <w:pPr>
        <w:pStyle w:val="a7"/>
        <w:numPr>
          <w:ilvl w:val="0"/>
          <w:numId w:val="9"/>
        </w:numPr>
        <w:tabs>
          <w:tab w:val="left" w:pos="851"/>
          <w:tab w:val="left" w:pos="1134"/>
        </w:tabs>
        <w:ind w:left="0" w:firstLine="284"/>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Купцова Е.В. Бизнес-планирование: учебник и практикум для среднего профессионального образования/ Е. В. Купцова, А. А. Степанов. — Москва: Издательство Юрайт, 2021.— 435 с. </w:t>
      </w:r>
    </w:p>
    <w:p w14:paraId="16255D95" w14:textId="6819752F" w:rsidR="000D4AA5" w:rsidRPr="000D4AA5" w:rsidRDefault="000D4AA5" w:rsidP="000D4AA5">
      <w:pPr>
        <w:pStyle w:val="a7"/>
        <w:numPr>
          <w:ilvl w:val="0"/>
          <w:numId w:val="9"/>
        </w:numPr>
        <w:tabs>
          <w:tab w:val="left" w:pos="851"/>
          <w:tab w:val="left" w:pos="1134"/>
        </w:tabs>
        <w:ind w:left="0" w:firstLine="284"/>
        <w:jc w:val="both"/>
        <w:outlineLvl w:val="8"/>
        <w:rPr>
          <w:rStyle w:val="a8"/>
          <w:rFonts w:ascii="Times New Roman" w:hAnsi="Times New Roman" w:cs="Times New Roman"/>
          <w:sz w:val="28"/>
          <w:szCs w:val="28"/>
        </w:rPr>
      </w:pPr>
      <w:r w:rsidRPr="000D4AA5">
        <w:rPr>
          <w:rStyle w:val="a8"/>
          <w:rFonts w:ascii="Times New Roman" w:hAnsi="Times New Roman" w:cs="Times New Roman"/>
          <w:sz w:val="28"/>
          <w:szCs w:val="28"/>
        </w:rPr>
        <w:t xml:space="preserve">Пушина, Н. В. Основы предпринимательства и финансовой грамотности. Практикум: учебное пособие для СПО / Н. В. Пушина, Г. А. Бандура. — 2-е изд., стер. — Санкт-Петербург: Лань, 2024. — 288 с. </w:t>
      </w:r>
    </w:p>
    <w:p w14:paraId="3283DDCB" w14:textId="77777777" w:rsidR="000D4AA5" w:rsidRDefault="000D4AA5" w:rsidP="000D4AA5">
      <w:pPr>
        <w:ind w:hanging="2"/>
        <w:jc w:val="both"/>
        <w:rPr>
          <w:rFonts w:ascii="Times New Roman" w:hAnsi="Times New Roman"/>
          <w:b/>
          <w:sz w:val="24"/>
        </w:rPr>
      </w:pPr>
    </w:p>
    <w:p w14:paraId="07E08539" w14:textId="77777777" w:rsidR="000D4AA5" w:rsidRPr="00316202" w:rsidRDefault="000D4AA5" w:rsidP="000D4AA5">
      <w:pPr>
        <w:ind w:firstLine="709"/>
        <w:jc w:val="both"/>
        <w:rPr>
          <w:rFonts w:ascii="Times New Roman" w:hAnsi="Times New Roman"/>
          <w:b/>
          <w:bCs/>
          <w:i/>
          <w:iCs/>
          <w:sz w:val="28"/>
          <w:szCs w:val="28"/>
        </w:rPr>
      </w:pPr>
      <w:r w:rsidRPr="00316202">
        <w:rPr>
          <w:rFonts w:ascii="Times New Roman" w:hAnsi="Times New Roman"/>
          <w:b/>
          <w:bCs/>
          <w:i/>
          <w:iCs/>
          <w:sz w:val="28"/>
          <w:szCs w:val="28"/>
        </w:rPr>
        <w:t>Интернет-ресурсы</w:t>
      </w:r>
    </w:p>
    <w:p w14:paraId="4B639254"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Министерство финансов РФ [Электронный ресурс] – Режим доступа: </w:t>
      </w:r>
      <w:hyperlink r:id="rId11" w:history="1">
        <w:r w:rsidRPr="000D4AA5">
          <w:rPr>
            <w:rFonts w:ascii="Times New Roman" w:hAnsi="Times New Roman" w:cs="Times New Roman"/>
            <w:color w:val="000000"/>
            <w:sz w:val="28"/>
            <w:szCs w:val="28"/>
          </w:rPr>
          <w:t>https://minfin.gov.ru/</w:t>
        </w:r>
      </w:hyperlink>
      <w:r w:rsidRPr="000D4AA5">
        <w:rPr>
          <w:rFonts w:ascii="Times New Roman" w:hAnsi="Times New Roman" w:cs="Times New Roman"/>
          <w:sz w:val="28"/>
          <w:szCs w:val="28"/>
        </w:rPr>
        <w:t>. </w:t>
      </w:r>
    </w:p>
    <w:p w14:paraId="45F18A50"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Образовательные проекты ПАКК [Электронный ресурс] – Режим доступа: </w:t>
      </w:r>
      <w:hyperlink r:id="rId12" w:history="1">
        <w:r w:rsidRPr="000D4AA5">
          <w:rPr>
            <w:rFonts w:ascii="Times New Roman" w:hAnsi="Times New Roman" w:cs="Times New Roman"/>
            <w:sz w:val="28"/>
            <w:szCs w:val="28"/>
            <w:u w:val="single"/>
          </w:rPr>
          <w:t>www.edu.pacc.ru</w:t>
        </w:r>
      </w:hyperlink>
      <w:r w:rsidRPr="000D4AA5">
        <w:rPr>
          <w:rFonts w:ascii="Times New Roman" w:hAnsi="Times New Roman" w:cs="Times New Roman"/>
          <w:sz w:val="28"/>
          <w:szCs w:val="28"/>
          <w:u w:val="single"/>
        </w:rPr>
        <w:t>.</w:t>
      </w:r>
    </w:p>
    <w:p w14:paraId="5E540B2F"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Пенсионный фонд РФ [Электронный ресурс] – Режим доступа: </w:t>
      </w:r>
      <w:hyperlink r:id="rId13" w:history="1">
        <w:r w:rsidRPr="000D4AA5">
          <w:rPr>
            <w:rFonts w:ascii="Times New Roman" w:hAnsi="Times New Roman" w:cs="Times New Roman"/>
            <w:sz w:val="28"/>
            <w:szCs w:val="28"/>
            <w:u w:val="single"/>
          </w:rPr>
          <w:t>www.pfr.gov.ru</w:t>
        </w:r>
      </w:hyperlink>
      <w:r w:rsidRPr="000D4AA5">
        <w:rPr>
          <w:rFonts w:ascii="Times New Roman" w:hAnsi="Times New Roman" w:cs="Times New Roman"/>
          <w:sz w:val="28"/>
          <w:szCs w:val="28"/>
        </w:rPr>
        <w:t> </w:t>
      </w:r>
    </w:p>
    <w:p w14:paraId="593DE808"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Персональный навигатор по финансам Моифинансы.рф [Электронный ресурс] – Режим доступа: https: </w:t>
      </w:r>
      <w:hyperlink r:id="rId14" w:history="1">
        <w:r w:rsidRPr="000D4AA5">
          <w:rPr>
            <w:rFonts w:ascii="Times New Roman" w:hAnsi="Times New Roman" w:cs="Times New Roman"/>
            <w:color w:val="000000"/>
            <w:sz w:val="28"/>
            <w:szCs w:val="28"/>
          </w:rPr>
          <w:t>https://моифинансы.рф/</w:t>
        </w:r>
      </w:hyperlink>
      <w:r w:rsidRPr="000D4AA5">
        <w:rPr>
          <w:rFonts w:ascii="Times New Roman" w:hAnsi="Times New Roman" w:cs="Times New Roman"/>
          <w:sz w:val="28"/>
          <w:szCs w:val="28"/>
        </w:rPr>
        <w:t xml:space="preserve">. </w:t>
      </w:r>
    </w:p>
    <w:p w14:paraId="36FB7291"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Роспотребнадзор [Электронный ресурс] – Режим доступа: </w:t>
      </w:r>
      <w:hyperlink r:id="rId15" w:history="1">
        <w:r w:rsidRPr="000D4AA5">
          <w:rPr>
            <w:rFonts w:ascii="Times New Roman" w:hAnsi="Times New Roman" w:cs="Times New Roman"/>
            <w:sz w:val="28"/>
            <w:szCs w:val="28"/>
            <w:u w:val="single"/>
          </w:rPr>
          <w:t>www.rospotrebnadzor.ru</w:t>
        </w:r>
      </w:hyperlink>
      <w:r w:rsidRPr="000D4AA5">
        <w:rPr>
          <w:rFonts w:ascii="Times New Roman" w:hAnsi="Times New Roman" w:cs="Times New Roman"/>
          <w:sz w:val="28"/>
          <w:szCs w:val="28"/>
          <w:u w:val="single"/>
        </w:rPr>
        <w:t>.</w:t>
      </w:r>
      <w:r w:rsidRPr="000D4AA5">
        <w:rPr>
          <w:rFonts w:ascii="Times New Roman" w:hAnsi="Times New Roman" w:cs="Times New Roman"/>
          <w:sz w:val="28"/>
          <w:szCs w:val="28"/>
        </w:rPr>
        <w:t> </w:t>
      </w:r>
    </w:p>
    <w:p w14:paraId="67670196"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Центр «Федеральный методический центр по финансовой грамотности системы общего и среднего профессионального образования» [Электронный ресурс] – Режим доступа: </w:t>
      </w:r>
      <w:hyperlink r:id="rId16" w:history="1">
        <w:r w:rsidRPr="000D4AA5">
          <w:rPr>
            <w:rFonts w:ascii="Times New Roman" w:hAnsi="Times New Roman" w:cs="Times New Roman"/>
            <w:sz w:val="28"/>
            <w:szCs w:val="28"/>
            <w:u w:val="single"/>
          </w:rPr>
          <w:t>www.fmc.hse.ru</w:t>
        </w:r>
      </w:hyperlink>
      <w:r w:rsidRPr="000D4AA5">
        <w:rPr>
          <w:rFonts w:ascii="Times New Roman" w:hAnsi="Times New Roman" w:cs="Times New Roman"/>
          <w:sz w:val="28"/>
          <w:szCs w:val="28"/>
          <w:u w:val="single"/>
        </w:rPr>
        <w:t>.</w:t>
      </w:r>
      <w:r w:rsidRPr="000D4AA5">
        <w:rPr>
          <w:rFonts w:ascii="Times New Roman" w:hAnsi="Times New Roman" w:cs="Times New Roman"/>
          <w:sz w:val="28"/>
          <w:szCs w:val="28"/>
        </w:rPr>
        <w:t> </w:t>
      </w:r>
    </w:p>
    <w:p w14:paraId="75B4BA52"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Центральный банк Российской Федерации [Электронный ресурс] – Режим доступа: </w:t>
      </w:r>
      <w:bookmarkStart w:id="53" w:name="_Hlk118046403"/>
      <w:r w:rsidR="009828E6" w:rsidRPr="000D4AA5">
        <w:rPr>
          <w:rFonts w:ascii="Times New Roman" w:hAnsi="Times New Roman" w:cs="Times New Roman"/>
          <w:color w:val="000000"/>
          <w:sz w:val="28"/>
          <w:szCs w:val="28"/>
        </w:rPr>
        <w:fldChar w:fldCharType="begin"/>
      </w:r>
      <w:r w:rsidRPr="000D4AA5">
        <w:rPr>
          <w:rFonts w:ascii="Times New Roman" w:hAnsi="Times New Roman" w:cs="Times New Roman"/>
          <w:color w:val="000000"/>
          <w:sz w:val="28"/>
          <w:szCs w:val="28"/>
        </w:rPr>
        <w:instrText>HYPERLINK "http://www.cbr.ru/"</w:instrText>
      </w:r>
      <w:r w:rsidR="009828E6" w:rsidRPr="000D4AA5">
        <w:rPr>
          <w:rFonts w:ascii="Times New Roman" w:hAnsi="Times New Roman" w:cs="Times New Roman"/>
          <w:color w:val="000000"/>
          <w:sz w:val="28"/>
          <w:szCs w:val="28"/>
        </w:rPr>
      </w:r>
      <w:r w:rsidR="009828E6" w:rsidRPr="000D4AA5">
        <w:rPr>
          <w:rFonts w:ascii="Times New Roman" w:hAnsi="Times New Roman" w:cs="Times New Roman"/>
          <w:color w:val="000000"/>
          <w:sz w:val="28"/>
          <w:szCs w:val="28"/>
        </w:rPr>
        <w:fldChar w:fldCharType="separate"/>
      </w:r>
      <w:r w:rsidRPr="000D4AA5">
        <w:rPr>
          <w:rFonts w:ascii="Times New Roman" w:hAnsi="Times New Roman" w:cs="Times New Roman"/>
          <w:color w:val="000000"/>
          <w:sz w:val="28"/>
          <w:szCs w:val="28"/>
        </w:rPr>
        <w:t>http://</w:t>
      </w:r>
      <w:bookmarkEnd w:id="53"/>
      <w:r w:rsidRPr="000D4AA5">
        <w:rPr>
          <w:rFonts w:ascii="Times New Roman" w:hAnsi="Times New Roman" w:cs="Times New Roman"/>
          <w:color w:val="000000"/>
          <w:sz w:val="28"/>
          <w:szCs w:val="28"/>
        </w:rPr>
        <w:t>www.cbr.ru</w:t>
      </w:r>
      <w:r w:rsidR="009828E6" w:rsidRPr="000D4AA5">
        <w:rPr>
          <w:rFonts w:ascii="Times New Roman" w:hAnsi="Times New Roman" w:cs="Times New Roman"/>
          <w:color w:val="000000"/>
          <w:sz w:val="28"/>
          <w:szCs w:val="28"/>
        </w:rPr>
        <w:fldChar w:fldCharType="end"/>
      </w:r>
      <w:r w:rsidRPr="000D4AA5">
        <w:rPr>
          <w:rFonts w:ascii="Times New Roman" w:hAnsi="Times New Roman" w:cs="Times New Roman"/>
          <w:sz w:val="28"/>
          <w:szCs w:val="28"/>
        </w:rPr>
        <w:t xml:space="preserve">. </w:t>
      </w:r>
    </w:p>
    <w:p w14:paraId="315CCC08"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Федеральная налоговая служба [Электронный ресурс] – Режим доступа: </w:t>
      </w:r>
      <w:hyperlink r:id="rId17" w:history="1">
        <w:r w:rsidRPr="000D4AA5">
          <w:rPr>
            <w:rFonts w:ascii="Times New Roman" w:hAnsi="Times New Roman" w:cs="Times New Roman"/>
            <w:sz w:val="28"/>
            <w:szCs w:val="28"/>
            <w:u w:val="single"/>
          </w:rPr>
          <w:t>www.nalog.ru</w:t>
        </w:r>
      </w:hyperlink>
      <w:r w:rsidRPr="000D4AA5">
        <w:rPr>
          <w:rFonts w:ascii="Times New Roman" w:hAnsi="Times New Roman" w:cs="Times New Roman"/>
          <w:sz w:val="28"/>
          <w:szCs w:val="28"/>
          <w:u w:val="single"/>
        </w:rPr>
        <w:t>.</w:t>
      </w:r>
      <w:r w:rsidRPr="000D4AA5">
        <w:rPr>
          <w:rFonts w:ascii="Times New Roman" w:hAnsi="Times New Roman" w:cs="Times New Roman"/>
          <w:sz w:val="28"/>
          <w:szCs w:val="28"/>
        </w:rPr>
        <w:t> </w:t>
      </w:r>
    </w:p>
    <w:p w14:paraId="500C2CA4" w14:textId="77777777" w:rsidR="000D4AA5" w:rsidRPr="000D4AA5" w:rsidRDefault="000D4AA5" w:rsidP="000D4AA5">
      <w:pPr>
        <w:pStyle w:val="a7"/>
        <w:numPr>
          <w:ilvl w:val="0"/>
          <w:numId w:val="10"/>
        </w:numPr>
        <w:tabs>
          <w:tab w:val="left" w:pos="993"/>
        </w:tabs>
        <w:ind w:left="0" w:firstLine="709"/>
        <w:jc w:val="both"/>
        <w:outlineLvl w:val="8"/>
        <w:rPr>
          <w:rFonts w:ascii="Times New Roman" w:hAnsi="Times New Roman" w:cs="Times New Roman"/>
          <w:sz w:val="28"/>
          <w:szCs w:val="28"/>
        </w:rPr>
      </w:pPr>
      <w:r w:rsidRPr="000D4AA5">
        <w:rPr>
          <w:rFonts w:ascii="Times New Roman" w:hAnsi="Times New Roman" w:cs="Times New Roman"/>
          <w:sz w:val="28"/>
          <w:szCs w:val="28"/>
        </w:rPr>
        <w:t xml:space="preserve">Федеральный методический центр по финансовой грамотности населения [Электронный ресурс] – Режим доступа: </w:t>
      </w:r>
      <w:hyperlink r:id="rId18" w:history="1">
        <w:r w:rsidRPr="000D4AA5">
          <w:rPr>
            <w:rFonts w:ascii="Times New Roman" w:hAnsi="Times New Roman" w:cs="Times New Roman"/>
            <w:sz w:val="28"/>
            <w:szCs w:val="28"/>
            <w:u w:val="single"/>
          </w:rPr>
          <w:t>http://iurr.ranepa.ru/centry/finlit/</w:t>
        </w:r>
      </w:hyperlink>
      <w:r w:rsidRPr="000D4AA5">
        <w:rPr>
          <w:rFonts w:ascii="Times New Roman" w:hAnsi="Times New Roman" w:cs="Times New Roman"/>
          <w:sz w:val="28"/>
          <w:szCs w:val="28"/>
          <w:u w:val="single"/>
        </w:rPr>
        <w:t>.</w:t>
      </w:r>
      <w:r w:rsidRPr="000D4AA5">
        <w:rPr>
          <w:rFonts w:ascii="Times New Roman" w:hAnsi="Times New Roman" w:cs="Times New Roman"/>
          <w:sz w:val="28"/>
          <w:szCs w:val="28"/>
        </w:rPr>
        <w:t> </w:t>
      </w:r>
    </w:p>
    <w:p w14:paraId="16B50AB1" w14:textId="77777777" w:rsidR="002B0636" w:rsidRPr="005966D7" w:rsidRDefault="002B0636" w:rsidP="002B0636">
      <w:pPr>
        <w:rPr>
          <w:color w:val="EE0000"/>
          <w:highlight w:val="yellow"/>
        </w:rPr>
      </w:pPr>
    </w:p>
    <w:p w14:paraId="3A67F2DB" w14:textId="77777777" w:rsidR="000D4AA5" w:rsidRDefault="000D4AA5">
      <w:pPr>
        <w:ind w:firstLine="709"/>
        <w:jc w:val="both"/>
        <w:rPr>
          <w:rFonts w:ascii="Times New Roman" w:eastAsia="Segoe UI" w:hAnsi="Times New Roman" w:cs="Times New Roman"/>
          <w:b/>
          <w:bCs/>
          <w:caps/>
          <w:kern w:val="32"/>
          <w:sz w:val="28"/>
          <w:szCs w:val="28"/>
        </w:rPr>
      </w:pPr>
      <w:bookmarkStart w:id="54" w:name="_Toc210825760"/>
      <w:bookmarkStart w:id="55" w:name="_Toc210825867"/>
      <w:bookmarkStart w:id="56" w:name="_Toc210825974"/>
      <w:bookmarkStart w:id="57" w:name="_Toc210826081"/>
      <w:bookmarkStart w:id="58" w:name="_Toc210826189"/>
      <w:bookmarkStart w:id="59" w:name="_Toc210826297"/>
      <w:bookmarkStart w:id="60" w:name="_Toc210826405"/>
      <w:bookmarkStart w:id="61" w:name="_Toc210826513"/>
      <w:bookmarkStart w:id="62" w:name="_Toc210826622"/>
      <w:bookmarkStart w:id="63" w:name="_Toc210826731"/>
      <w:bookmarkStart w:id="64" w:name="_Toc210826840"/>
      <w:bookmarkStart w:id="65" w:name="_Toc223597087"/>
      <w:r>
        <w:rPr>
          <w:rFonts w:ascii="Times New Roman" w:hAnsi="Times New Roman"/>
          <w:sz w:val="28"/>
          <w:szCs w:val="28"/>
        </w:rPr>
        <w:br w:type="page"/>
      </w:r>
    </w:p>
    <w:p w14:paraId="40DC8B22" w14:textId="77777777" w:rsidR="002B0636" w:rsidRDefault="002B0636" w:rsidP="005966D7">
      <w:pPr>
        <w:pStyle w:val="13"/>
        <w:rPr>
          <w:rFonts w:ascii="Times New Roman" w:hAnsi="Times New Roman"/>
          <w:color w:val="auto"/>
          <w:sz w:val="28"/>
          <w:szCs w:val="28"/>
        </w:rPr>
      </w:pPr>
      <w:bookmarkStart w:id="66" w:name="_Toc223689495"/>
      <w:r w:rsidRPr="00F51894">
        <w:rPr>
          <w:rFonts w:ascii="Times New Roman" w:hAnsi="Times New Roman"/>
          <w:color w:val="auto"/>
          <w:sz w:val="28"/>
          <w:szCs w:val="28"/>
        </w:rPr>
        <w:lastRenderedPageBreak/>
        <w:t>4. Контроль и оценка результатов</w:t>
      </w:r>
      <w:r w:rsidR="00D72178">
        <w:rPr>
          <w:rFonts w:ascii="Times New Roman" w:hAnsi="Times New Roman"/>
          <w:color w:val="auto"/>
          <w:sz w:val="28"/>
          <w:szCs w:val="28"/>
        </w:rPr>
        <w:t xml:space="preserve"> </w:t>
      </w:r>
      <w:r w:rsidRPr="00F51894">
        <w:rPr>
          <w:rFonts w:ascii="Times New Roman" w:hAnsi="Times New Roman"/>
          <w:color w:val="auto"/>
          <w:sz w:val="28"/>
          <w:szCs w:val="28"/>
        </w:rPr>
        <w:t xml:space="preserve">освоения </w:t>
      </w:r>
      <w:r w:rsidR="00071ED9">
        <w:rPr>
          <w:rFonts w:ascii="Times New Roman" w:hAnsi="Times New Roman"/>
          <w:color w:val="auto"/>
          <w:sz w:val="28"/>
          <w:szCs w:val="28"/>
        </w:rPr>
        <w:t>ДИСЦИПЛИНЫ</w:t>
      </w:r>
      <w:bookmarkEnd w:id="54"/>
      <w:bookmarkEnd w:id="55"/>
      <w:bookmarkEnd w:id="56"/>
      <w:bookmarkEnd w:id="57"/>
      <w:bookmarkEnd w:id="58"/>
      <w:bookmarkEnd w:id="59"/>
      <w:bookmarkEnd w:id="60"/>
      <w:bookmarkEnd w:id="61"/>
      <w:bookmarkEnd w:id="62"/>
      <w:bookmarkEnd w:id="63"/>
      <w:bookmarkEnd w:id="64"/>
      <w:bookmarkEnd w:id="65"/>
      <w:bookmarkEnd w:id="66"/>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3"/>
        <w:gridCol w:w="3857"/>
        <w:gridCol w:w="2155"/>
      </w:tblGrid>
      <w:tr w:rsidR="000D4AA5" w:rsidRPr="000D4AA5" w14:paraId="19E35E41" w14:textId="77777777" w:rsidTr="00316202">
        <w:trPr>
          <w:trHeight w:val="20"/>
          <w:tblHeader/>
        </w:trPr>
        <w:tc>
          <w:tcPr>
            <w:tcW w:w="3793" w:type="dxa"/>
          </w:tcPr>
          <w:p w14:paraId="67D26D71" w14:textId="77777777" w:rsidR="000D4AA5" w:rsidRDefault="000D4AA5" w:rsidP="000D4AA5">
            <w:pPr>
              <w:ind w:hanging="2"/>
              <w:jc w:val="center"/>
              <w:rPr>
                <w:rFonts w:ascii="Times New Roman" w:hAnsi="Times New Roman" w:cs="Times New Roman"/>
                <w:b/>
                <w:i/>
                <w:sz w:val="24"/>
                <w:szCs w:val="24"/>
              </w:rPr>
            </w:pPr>
            <w:r w:rsidRPr="000D4AA5">
              <w:rPr>
                <w:rFonts w:ascii="Times New Roman" w:hAnsi="Times New Roman" w:cs="Times New Roman"/>
                <w:b/>
                <w:i/>
                <w:sz w:val="24"/>
                <w:szCs w:val="24"/>
              </w:rPr>
              <w:t>Результаты обучения</w:t>
            </w:r>
          </w:p>
          <w:p w14:paraId="0EBD7CF1" w14:textId="77777777" w:rsidR="005F44DD" w:rsidRPr="000D4AA5" w:rsidRDefault="005F44DD" w:rsidP="000D4AA5">
            <w:pPr>
              <w:ind w:hanging="2"/>
              <w:jc w:val="center"/>
              <w:rPr>
                <w:rFonts w:ascii="Times New Roman" w:hAnsi="Times New Roman" w:cs="Times New Roman"/>
                <w:sz w:val="24"/>
                <w:szCs w:val="24"/>
              </w:rPr>
            </w:pPr>
          </w:p>
        </w:tc>
        <w:tc>
          <w:tcPr>
            <w:tcW w:w="3857" w:type="dxa"/>
          </w:tcPr>
          <w:p w14:paraId="166EEAD1" w14:textId="77777777" w:rsidR="000D4AA5" w:rsidRPr="000D4AA5" w:rsidRDefault="000D4AA5" w:rsidP="000D4AA5">
            <w:pPr>
              <w:ind w:hanging="2"/>
              <w:jc w:val="center"/>
              <w:rPr>
                <w:rFonts w:ascii="Times New Roman" w:hAnsi="Times New Roman" w:cs="Times New Roman"/>
                <w:sz w:val="24"/>
                <w:szCs w:val="24"/>
              </w:rPr>
            </w:pPr>
            <w:r w:rsidRPr="000D4AA5">
              <w:rPr>
                <w:rFonts w:ascii="Times New Roman" w:hAnsi="Times New Roman" w:cs="Times New Roman"/>
                <w:b/>
                <w:i/>
                <w:sz w:val="24"/>
                <w:szCs w:val="24"/>
              </w:rPr>
              <w:t>Критерии оценки</w:t>
            </w:r>
          </w:p>
        </w:tc>
        <w:tc>
          <w:tcPr>
            <w:tcW w:w="2155" w:type="dxa"/>
          </w:tcPr>
          <w:p w14:paraId="38330F6B" w14:textId="77777777" w:rsidR="000D4AA5" w:rsidRPr="000D4AA5" w:rsidRDefault="000D4AA5" w:rsidP="000D4AA5">
            <w:pPr>
              <w:ind w:hanging="2"/>
              <w:jc w:val="center"/>
              <w:rPr>
                <w:rFonts w:ascii="Times New Roman" w:hAnsi="Times New Roman" w:cs="Times New Roman"/>
                <w:sz w:val="24"/>
                <w:szCs w:val="24"/>
              </w:rPr>
            </w:pPr>
            <w:r w:rsidRPr="000D4AA5">
              <w:rPr>
                <w:rFonts w:ascii="Times New Roman" w:hAnsi="Times New Roman" w:cs="Times New Roman"/>
                <w:b/>
                <w:i/>
                <w:sz w:val="24"/>
                <w:szCs w:val="24"/>
              </w:rPr>
              <w:t>Методы оценки</w:t>
            </w:r>
          </w:p>
        </w:tc>
      </w:tr>
      <w:tr w:rsidR="000D4AA5" w:rsidRPr="000D4AA5" w14:paraId="60221071" w14:textId="77777777" w:rsidTr="00316202">
        <w:trPr>
          <w:trHeight w:val="20"/>
        </w:trPr>
        <w:tc>
          <w:tcPr>
            <w:tcW w:w="3793" w:type="dxa"/>
          </w:tcPr>
          <w:p w14:paraId="42A3AA0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b/>
                <w:i/>
                <w:sz w:val="24"/>
                <w:szCs w:val="24"/>
              </w:rPr>
              <w:t>Знать</w:t>
            </w:r>
            <w:r w:rsidRPr="000D4AA5">
              <w:rPr>
                <w:rFonts w:ascii="Times New Roman" w:hAnsi="Times New Roman" w:cs="Times New Roman"/>
                <w:i/>
                <w:sz w:val="24"/>
                <w:szCs w:val="24"/>
              </w:rPr>
              <w:t>:</w:t>
            </w:r>
          </w:p>
          <w:p w14:paraId="1BBF5E4F"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актуальный профессиональный и социальный контекст, в котором приходится работать и жить; </w:t>
            </w:r>
          </w:p>
        </w:tc>
        <w:tc>
          <w:tcPr>
            <w:tcW w:w="3857" w:type="dxa"/>
          </w:tcPr>
          <w:p w14:paraId="1791CF46" w14:textId="77777777" w:rsidR="000D4AA5" w:rsidRPr="000D4AA5" w:rsidRDefault="000D4AA5" w:rsidP="000D4AA5">
            <w:pPr>
              <w:keepNext/>
              <w:ind w:hanging="2"/>
              <w:rPr>
                <w:rFonts w:ascii="Times New Roman" w:hAnsi="Times New Roman" w:cs="Times New Roman"/>
                <w:sz w:val="24"/>
                <w:szCs w:val="24"/>
              </w:rPr>
            </w:pPr>
          </w:p>
          <w:p w14:paraId="4FC96A59"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 xml:space="preserve">демонстрирует знания особенностей профессионального и социального контекста; </w:t>
            </w:r>
          </w:p>
        </w:tc>
        <w:tc>
          <w:tcPr>
            <w:tcW w:w="2155" w:type="dxa"/>
            <w:vMerge w:val="restart"/>
          </w:tcPr>
          <w:p w14:paraId="7D01C1D4"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Устный опрос;</w:t>
            </w:r>
          </w:p>
          <w:p w14:paraId="4775D8A1"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Оценка результатов практической работы;</w:t>
            </w:r>
          </w:p>
          <w:p w14:paraId="0F0460A6"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Оценка результатов тестирования;</w:t>
            </w:r>
          </w:p>
          <w:p w14:paraId="35FC70B6"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Самооценка своего знания, осуществляемая обучающимися</w:t>
            </w:r>
          </w:p>
          <w:p w14:paraId="307CB6A2" w14:textId="77777777" w:rsidR="000D4AA5" w:rsidRPr="000D4AA5" w:rsidRDefault="000D4AA5" w:rsidP="000D4AA5">
            <w:pPr>
              <w:ind w:hanging="2"/>
              <w:rPr>
                <w:rFonts w:ascii="Times New Roman" w:hAnsi="Times New Roman" w:cs="Times New Roman"/>
                <w:i/>
                <w:sz w:val="24"/>
                <w:szCs w:val="24"/>
              </w:rPr>
            </w:pPr>
            <w:r w:rsidRPr="000D4AA5">
              <w:rPr>
                <w:rFonts w:ascii="Times New Roman" w:hAnsi="Times New Roman" w:cs="Times New Roman"/>
                <w:i/>
                <w:sz w:val="24"/>
                <w:szCs w:val="24"/>
              </w:rPr>
              <w:t>Экспертное наблюдение за ходом выполнения учебных заданий</w:t>
            </w:r>
          </w:p>
          <w:p w14:paraId="3B772763" w14:textId="77777777" w:rsidR="000D4AA5" w:rsidRPr="000D4AA5" w:rsidRDefault="000D4AA5" w:rsidP="000D4AA5">
            <w:pPr>
              <w:ind w:hanging="2"/>
              <w:rPr>
                <w:rFonts w:ascii="Times New Roman" w:hAnsi="Times New Roman" w:cs="Times New Roman"/>
                <w:i/>
                <w:sz w:val="24"/>
                <w:szCs w:val="24"/>
              </w:rPr>
            </w:pPr>
            <w:r w:rsidRPr="000D4AA5">
              <w:rPr>
                <w:rFonts w:ascii="Times New Roman" w:hAnsi="Times New Roman" w:cs="Times New Roman"/>
                <w:i/>
                <w:sz w:val="24"/>
                <w:szCs w:val="24"/>
              </w:rPr>
              <w:t>Промежуточная аттестация</w:t>
            </w:r>
          </w:p>
          <w:p w14:paraId="652EE631" w14:textId="77777777" w:rsidR="000D4AA5" w:rsidRPr="000D4AA5" w:rsidRDefault="000D4AA5" w:rsidP="000D4AA5">
            <w:pPr>
              <w:ind w:hanging="2"/>
              <w:rPr>
                <w:rFonts w:ascii="Times New Roman" w:hAnsi="Times New Roman" w:cs="Times New Roman"/>
                <w:sz w:val="24"/>
                <w:szCs w:val="24"/>
              </w:rPr>
            </w:pPr>
          </w:p>
          <w:p w14:paraId="5341CED9" w14:textId="77777777" w:rsidR="000D4AA5" w:rsidRPr="000D4AA5" w:rsidRDefault="000D4AA5" w:rsidP="000D4AA5">
            <w:pPr>
              <w:ind w:hanging="2"/>
              <w:rPr>
                <w:rFonts w:ascii="Times New Roman" w:hAnsi="Times New Roman" w:cs="Times New Roman"/>
                <w:sz w:val="24"/>
                <w:szCs w:val="24"/>
              </w:rPr>
            </w:pPr>
          </w:p>
          <w:p w14:paraId="1EA94E00" w14:textId="77777777" w:rsidR="000D4AA5" w:rsidRPr="000D4AA5" w:rsidRDefault="000D4AA5" w:rsidP="000D4AA5">
            <w:pPr>
              <w:ind w:hanging="2"/>
              <w:rPr>
                <w:rFonts w:ascii="Times New Roman" w:hAnsi="Times New Roman" w:cs="Times New Roman"/>
                <w:sz w:val="24"/>
                <w:szCs w:val="24"/>
              </w:rPr>
            </w:pPr>
          </w:p>
        </w:tc>
      </w:tr>
      <w:tr w:rsidR="000D4AA5" w:rsidRPr="000D4AA5" w14:paraId="129C5EB2" w14:textId="77777777" w:rsidTr="00316202">
        <w:trPr>
          <w:trHeight w:val="20"/>
        </w:trPr>
        <w:tc>
          <w:tcPr>
            <w:tcW w:w="3793" w:type="dxa"/>
          </w:tcPr>
          <w:p w14:paraId="15DDB2F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основные источники информации и ресурсы для решения задач в профессиональном и социальном контексте, в контексте личностного развития и управления финансовым благополучием;</w:t>
            </w:r>
          </w:p>
        </w:tc>
        <w:tc>
          <w:tcPr>
            <w:tcW w:w="3857" w:type="dxa"/>
          </w:tcPr>
          <w:p w14:paraId="7527877E"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ориентируется в источниках информации и ресурсах для решения задач в профессиональном и социальном контексте;</w:t>
            </w:r>
          </w:p>
        </w:tc>
        <w:tc>
          <w:tcPr>
            <w:tcW w:w="2155" w:type="dxa"/>
            <w:vMerge/>
          </w:tcPr>
          <w:p w14:paraId="0885DDD8" w14:textId="77777777" w:rsidR="000D4AA5" w:rsidRPr="000D4AA5" w:rsidRDefault="000D4AA5" w:rsidP="000D4AA5">
            <w:pPr>
              <w:rPr>
                <w:rFonts w:ascii="Times New Roman" w:hAnsi="Times New Roman" w:cs="Times New Roman"/>
                <w:sz w:val="24"/>
                <w:szCs w:val="24"/>
              </w:rPr>
            </w:pPr>
          </w:p>
        </w:tc>
      </w:tr>
      <w:tr w:rsidR="000D4AA5" w:rsidRPr="000D4AA5" w14:paraId="0D3BFCB9" w14:textId="77777777" w:rsidTr="00316202">
        <w:trPr>
          <w:trHeight w:val="20"/>
        </w:trPr>
        <w:tc>
          <w:tcPr>
            <w:tcW w:w="3793" w:type="dxa"/>
          </w:tcPr>
          <w:p w14:paraId="13E9811F"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критерии оценки результатов принятого решения в профессиональной деятельности, для личностного развития и достижения финансового благополучия;</w:t>
            </w:r>
          </w:p>
        </w:tc>
        <w:tc>
          <w:tcPr>
            <w:tcW w:w="3857" w:type="dxa"/>
          </w:tcPr>
          <w:p w14:paraId="000B4D6B"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 xml:space="preserve">может назвать критерии оценки результатов принятого решения в профессиональной деятельности, для личностного развития и достижения финансового благополучия; </w:t>
            </w:r>
          </w:p>
        </w:tc>
        <w:tc>
          <w:tcPr>
            <w:tcW w:w="2155" w:type="dxa"/>
            <w:vMerge/>
          </w:tcPr>
          <w:p w14:paraId="4CA5BC77" w14:textId="77777777" w:rsidR="000D4AA5" w:rsidRPr="000D4AA5" w:rsidRDefault="000D4AA5" w:rsidP="000D4AA5">
            <w:pPr>
              <w:rPr>
                <w:rFonts w:ascii="Times New Roman" w:hAnsi="Times New Roman" w:cs="Times New Roman"/>
                <w:sz w:val="24"/>
                <w:szCs w:val="24"/>
              </w:rPr>
            </w:pPr>
          </w:p>
        </w:tc>
      </w:tr>
      <w:tr w:rsidR="000D4AA5" w:rsidRPr="000D4AA5" w14:paraId="15A40D6B" w14:textId="77777777" w:rsidTr="00316202">
        <w:trPr>
          <w:trHeight w:val="20"/>
        </w:trPr>
        <w:tc>
          <w:tcPr>
            <w:tcW w:w="3793" w:type="dxa"/>
          </w:tcPr>
          <w:p w14:paraId="515AFE00" w14:textId="77777777" w:rsidR="000D4AA5" w:rsidRPr="000D4AA5" w:rsidRDefault="000D4AA5" w:rsidP="000D4AA5">
            <w:pPr>
              <w:rPr>
                <w:rFonts w:ascii="Times New Roman" w:hAnsi="Times New Roman" w:cs="Times New Roman"/>
                <w:sz w:val="24"/>
                <w:szCs w:val="24"/>
              </w:rPr>
            </w:pPr>
            <w:r w:rsidRPr="000D4AA5">
              <w:rPr>
                <w:rFonts w:ascii="Times New Roman" w:hAnsi="Times New Roman" w:cs="Times New Roman"/>
                <w:b/>
                <w:sz w:val="24"/>
                <w:szCs w:val="24"/>
              </w:rPr>
              <w:t xml:space="preserve">- </w:t>
            </w:r>
            <w:r w:rsidRPr="000D4AA5">
              <w:rPr>
                <w:rFonts w:ascii="Times New Roman" w:hAnsi="Times New Roman" w:cs="Times New Roman"/>
                <w:sz w:val="24"/>
                <w:szCs w:val="24"/>
              </w:rPr>
              <w:t>информационные источники, применяемые в профессиональной деятельности; для решения задач личностного развития и финансового благополучия;</w:t>
            </w:r>
          </w:p>
        </w:tc>
        <w:tc>
          <w:tcPr>
            <w:tcW w:w="3857" w:type="dxa"/>
          </w:tcPr>
          <w:p w14:paraId="2ACF3A11"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может объяснить, как пользоваться цифровыми средствами при решении профессиональных задач, задач личностного развития и финансового благополучия;</w:t>
            </w:r>
          </w:p>
        </w:tc>
        <w:tc>
          <w:tcPr>
            <w:tcW w:w="2155" w:type="dxa"/>
            <w:vMerge/>
          </w:tcPr>
          <w:p w14:paraId="6AF35F83" w14:textId="77777777" w:rsidR="000D4AA5" w:rsidRPr="000D4AA5" w:rsidRDefault="000D4AA5" w:rsidP="000D4AA5">
            <w:pPr>
              <w:rPr>
                <w:rFonts w:ascii="Times New Roman" w:hAnsi="Times New Roman" w:cs="Times New Roman"/>
                <w:sz w:val="24"/>
                <w:szCs w:val="24"/>
              </w:rPr>
            </w:pPr>
          </w:p>
        </w:tc>
      </w:tr>
      <w:tr w:rsidR="000D4AA5" w:rsidRPr="000D4AA5" w14:paraId="4C49DA81" w14:textId="77777777" w:rsidTr="00316202">
        <w:trPr>
          <w:trHeight w:val="20"/>
        </w:trPr>
        <w:tc>
          <w:tcPr>
            <w:tcW w:w="3793" w:type="dxa"/>
          </w:tcPr>
          <w:p w14:paraId="51A379D7"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формат представления результатов поиска информации,</w:t>
            </w:r>
          </w:p>
        </w:tc>
        <w:tc>
          <w:tcPr>
            <w:tcW w:w="3857" w:type="dxa"/>
          </w:tcPr>
          <w:p w14:paraId="07862140"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 xml:space="preserve">демонстрирует знания о том, как представлять результаты поиска информации; </w:t>
            </w:r>
          </w:p>
        </w:tc>
        <w:tc>
          <w:tcPr>
            <w:tcW w:w="2155" w:type="dxa"/>
            <w:vMerge/>
          </w:tcPr>
          <w:p w14:paraId="3FB63631" w14:textId="77777777" w:rsidR="000D4AA5" w:rsidRPr="000D4AA5" w:rsidRDefault="000D4AA5" w:rsidP="000D4AA5">
            <w:pPr>
              <w:rPr>
                <w:rFonts w:ascii="Times New Roman" w:hAnsi="Times New Roman" w:cs="Times New Roman"/>
                <w:sz w:val="24"/>
                <w:szCs w:val="24"/>
              </w:rPr>
            </w:pPr>
          </w:p>
        </w:tc>
      </w:tr>
      <w:tr w:rsidR="000D4AA5" w:rsidRPr="000D4AA5" w14:paraId="02BBCC19" w14:textId="77777777" w:rsidTr="00316202">
        <w:trPr>
          <w:trHeight w:val="20"/>
        </w:trPr>
        <w:tc>
          <w:tcPr>
            <w:tcW w:w="3793" w:type="dxa"/>
          </w:tcPr>
          <w:p w14:paraId="4850657F"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современные средства и устройства информатизации, возможности использования различных цифровых средств при решении профессиональных задач, задач личностного развития и финансового благополучия;</w:t>
            </w:r>
          </w:p>
        </w:tc>
        <w:tc>
          <w:tcPr>
            <w:tcW w:w="3857" w:type="dxa"/>
          </w:tcPr>
          <w:p w14:paraId="4F52A2C9"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может охарактеризовать возможности различных цифровых средств, используемых для решения профессиональных задач, задач личностного развития и финансового благополучия;</w:t>
            </w:r>
          </w:p>
        </w:tc>
        <w:tc>
          <w:tcPr>
            <w:tcW w:w="2155" w:type="dxa"/>
            <w:vMerge/>
          </w:tcPr>
          <w:p w14:paraId="303BD735" w14:textId="77777777" w:rsidR="000D4AA5" w:rsidRPr="000D4AA5" w:rsidRDefault="000D4AA5" w:rsidP="000D4AA5">
            <w:pPr>
              <w:rPr>
                <w:rFonts w:ascii="Times New Roman" w:hAnsi="Times New Roman" w:cs="Times New Roman"/>
                <w:sz w:val="24"/>
                <w:szCs w:val="24"/>
              </w:rPr>
            </w:pPr>
          </w:p>
        </w:tc>
      </w:tr>
      <w:tr w:rsidR="000D4AA5" w:rsidRPr="000D4AA5" w14:paraId="0BC03B6C" w14:textId="77777777" w:rsidTr="00316202">
        <w:trPr>
          <w:trHeight w:val="20"/>
        </w:trPr>
        <w:tc>
          <w:tcPr>
            <w:tcW w:w="3793" w:type="dxa"/>
            <w:tcMar>
              <w:top w:w="0" w:type="dxa"/>
              <w:left w:w="108" w:type="dxa"/>
              <w:bottom w:w="0" w:type="dxa"/>
              <w:right w:w="108" w:type="dxa"/>
            </w:tcMar>
          </w:tcPr>
          <w:p w14:paraId="79918543"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принципы и методы презентации собственных бизнес-идей, в том числе различным категориям заинтересованных лиц; </w:t>
            </w:r>
          </w:p>
        </w:tc>
        <w:tc>
          <w:tcPr>
            <w:tcW w:w="3857" w:type="dxa"/>
            <w:tcMar>
              <w:top w:w="0" w:type="dxa"/>
              <w:left w:w="108" w:type="dxa"/>
              <w:bottom w:w="0" w:type="dxa"/>
              <w:right w:w="108" w:type="dxa"/>
            </w:tcMar>
          </w:tcPr>
          <w:p w14:paraId="5EB265A9"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 xml:space="preserve">способен к презентации собственных бизнес-идей, в том числе различным категориям заинтересованных лиц; </w:t>
            </w:r>
          </w:p>
        </w:tc>
        <w:tc>
          <w:tcPr>
            <w:tcW w:w="2155" w:type="dxa"/>
            <w:vMerge/>
          </w:tcPr>
          <w:p w14:paraId="7CF2DAC9" w14:textId="77777777" w:rsidR="000D4AA5" w:rsidRPr="000D4AA5" w:rsidRDefault="000D4AA5" w:rsidP="000D4AA5">
            <w:pPr>
              <w:rPr>
                <w:rFonts w:ascii="Times New Roman" w:hAnsi="Times New Roman" w:cs="Times New Roman"/>
                <w:sz w:val="24"/>
                <w:szCs w:val="24"/>
              </w:rPr>
            </w:pPr>
          </w:p>
        </w:tc>
      </w:tr>
      <w:tr w:rsidR="000D4AA5" w:rsidRPr="000D4AA5" w14:paraId="2BCFBCDB" w14:textId="77777777" w:rsidTr="00316202">
        <w:trPr>
          <w:trHeight w:val="20"/>
        </w:trPr>
        <w:tc>
          <w:tcPr>
            <w:tcW w:w="3793" w:type="dxa"/>
          </w:tcPr>
          <w:p w14:paraId="68B44F03"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основные принципы и методы проведения финансовых расчетов в процессе осуществления предпринимательской деятельности и планирования личных финансов;</w:t>
            </w:r>
          </w:p>
        </w:tc>
        <w:tc>
          <w:tcPr>
            <w:tcW w:w="3857" w:type="dxa"/>
          </w:tcPr>
          <w:p w14:paraId="68480971"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ориентируется в нормативно-правовой базе, регламентирующей профессиональную деятельность, предпринимательство и личное финансовое планирование; </w:t>
            </w:r>
          </w:p>
        </w:tc>
        <w:tc>
          <w:tcPr>
            <w:tcW w:w="2155" w:type="dxa"/>
            <w:vMerge/>
          </w:tcPr>
          <w:p w14:paraId="2E9F2EB6" w14:textId="77777777" w:rsidR="000D4AA5" w:rsidRPr="000D4AA5" w:rsidRDefault="000D4AA5" w:rsidP="000D4AA5">
            <w:pPr>
              <w:rPr>
                <w:rFonts w:ascii="Times New Roman" w:hAnsi="Times New Roman" w:cs="Times New Roman"/>
                <w:sz w:val="24"/>
                <w:szCs w:val="24"/>
              </w:rPr>
            </w:pPr>
          </w:p>
        </w:tc>
      </w:tr>
      <w:tr w:rsidR="000D4AA5" w:rsidRPr="000D4AA5" w14:paraId="08BDBA1C" w14:textId="77777777" w:rsidTr="00316202">
        <w:trPr>
          <w:trHeight w:val="20"/>
        </w:trPr>
        <w:tc>
          <w:tcPr>
            <w:tcW w:w="3793" w:type="dxa"/>
          </w:tcPr>
          <w:p w14:paraId="5B8CF500"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различие между наличными и безналичными платежами, порядок использования их при оплате покупки;</w:t>
            </w:r>
          </w:p>
        </w:tc>
        <w:tc>
          <w:tcPr>
            <w:tcW w:w="3857" w:type="dxa"/>
          </w:tcPr>
          <w:p w14:paraId="499FD9DD"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способен определить наиболее подходящие способы оплаты товаров и услуг в конкретных ситуациях;</w:t>
            </w:r>
          </w:p>
        </w:tc>
        <w:tc>
          <w:tcPr>
            <w:tcW w:w="2155" w:type="dxa"/>
            <w:vMerge/>
          </w:tcPr>
          <w:p w14:paraId="1475DD76" w14:textId="77777777" w:rsidR="000D4AA5" w:rsidRPr="000D4AA5" w:rsidRDefault="000D4AA5" w:rsidP="000D4AA5">
            <w:pPr>
              <w:rPr>
                <w:rFonts w:ascii="Times New Roman" w:hAnsi="Times New Roman" w:cs="Times New Roman"/>
                <w:sz w:val="24"/>
                <w:szCs w:val="24"/>
              </w:rPr>
            </w:pPr>
          </w:p>
        </w:tc>
      </w:tr>
      <w:tr w:rsidR="000D4AA5" w:rsidRPr="000D4AA5" w14:paraId="03E914FB" w14:textId="77777777" w:rsidTr="00316202">
        <w:trPr>
          <w:trHeight w:val="20"/>
        </w:trPr>
        <w:tc>
          <w:tcPr>
            <w:tcW w:w="3793" w:type="dxa"/>
          </w:tcPr>
          <w:p w14:paraId="71996729"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понятие инфляции, ее влияние на </w:t>
            </w:r>
            <w:r w:rsidRPr="000D4AA5">
              <w:rPr>
                <w:rFonts w:ascii="Times New Roman" w:hAnsi="Times New Roman" w:cs="Times New Roman"/>
                <w:sz w:val="24"/>
                <w:szCs w:val="24"/>
              </w:rPr>
              <w:lastRenderedPageBreak/>
              <w:t>решение финансовых задач в профессии, личном планировании;</w:t>
            </w:r>
          </w:p>
        </w:tc>
        <w:tc>
          <w:tcPr>
            <w:tcW w:w="3857" w:type="dxa"/>
          </w:tcPr>
          <w:p w14:paraId="2517896E"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lastRenderedPageBreak/>
              <w:t xml:space="preserve">демонстрирует понимание влияния </w:t>
            </w:r>
            <w:r w:rsidRPr="000D4AA5">
              <w:rPr>
                <w:rFonts w:ascii="Times New Roman" w:hAnsi="Times New Roman" w:cs="Times New Roman"/>
                <w:sz w:val="24"/>
                <w:szCs w:val="24"/>
              </w:rPr>
              <w:lastRenderedPageBreak/>
              <w:t>инфляции на решение финансовых задач в профессии, личном планировании</w:t>
            </w:r>
          </w:p>
        </w:tc>
        <w:tc>
          <w:tcPr>
            <w:tcW w:w="2155" w:type="dxa"/>
            <w:vMerge/>
          </w:tcPr>
          <w:p w14:paraId="13000C6B" w14:textId="77777777" w:rsidR="000D4AA5" w:rsidRPr="000D4AA5" w:rsidRDefault="000D4AA5" w:rsidP="000D4AA5">
            <w:pPr>
              <w:rPr>
                <w:rFonts w:ascii="Times New Roman" w:hAnsi="Times New Roman" w:cs="Times New Roman"/>
                <w:sz w:val="24"/>
                <w:szCs w:val="24"/>
              </w:rPr>
            </w:pPr>
          </w:p>
        </w:tc>
      </w:tr>
      <w:tr w:rsidR="000D4AA5" w:rsidRPr="000D4AA5" w14:paraId="158D189D" w14:textId="77777777" w:rsidTr="00316202">
        <w:trPr>
          <w:trHeight w:val="20"/>
        </w:trPr>
        <w:tc>
          <w:tcPr>
            <w:tcW w:w="3793" w:type="dxa"/>
          </w:tcPr>
          <w:p w14:paraId="1FD685D3"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понятие иностранной валюты и валютного курса;</w:t>
            </w:r>
          </w:p>
          <w:p w14:paraId="03D8C2AD" w14:textId="77777777" w:rsidR="000D4AA5" w:rsidRPr="000D4AA5" w:rsidRDefault="000D4AA5" w:rsidP="000D4AA5">
            <w:pPr>
              <w:ind w:hanging="2"/>
              <w:rPr>
                <w:rFonts w:ascii="Times New Roman" w:hAnsi="Times New Roman" w:cs="Times New Roman"/>
                <w:sz w:val="24"/>
                <w:szCs w:val="24"/>
              </w:rPr>
            </w:pPr>
          </w:p>
        </w:tc>
        <w:tc>
          <w:tcPr>
            <w:tcW w:w="3857" w:type="dxa"/>
          </w:tcPr>
          <w:p w14:paraId="2DB12437"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демонстрирует понимание валютных курсов и порядка проведения расчетов по обмену одной валюты на другую;</w:t>
            </w:r>
          </w:p>
        </w:tc>
        <w:tc>
          <w:tcPr>
            <w:tcW w:w="2155" w:type="dxa"/>
            <w:vMerge/>
          </w:tcPr>
          <w:p w14:paraId="7FC722C0" w14:textId="77777777" w:rsidR="000D4AA5" w:rsidRPr="000D4AA5" w:rsidRDefault="000D4AA5" w:rsidP="000D4AA5">
            <w:pPr>
              <w:rPr>
                <w:rFonts w:ascii="Times New Roman" w:hAnsi="Times New Roman" w:cs="Times New Roman"/>
                <w:sz w:val="24"/>
                <w:szCs w:val="24"/>
              </w:rPr>
            </w:pPr>
          </w:p>
        </w:tc>
      </w:tr>
      <w:tr w:rsidR="000D4AA5" w:rsidRPr="000D4AA5" w14:paraId="52A06EF1" w14:textId="77777777" w:rsidTr="00316202">
        <w:trPr>
          <w:trHeight w:val="20"/>
        </w:trPr>
        <w:tc>
          <w:tcPr>
            <w:tcW w:w="3793" w:type="dxa"/>
          </w:tcPr>
          <w:p w14:paraId="60F5F20F"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структуру личных доходов и расходов, правила составления личного и семейного бюджета</w:t>
            </w:r>
          </w:p>
        </w:tc>
        <w:tc>
          <w:tcPr>
            <w:tcW w:w="3857" w:type="dxa"/>
          </w:tcPr>
          <w:p w14:paraId="56541E09"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 демонстрирует понимание правил составления личного и семейного бюджета</w:t>
            </w:r>
          </w:p>
        </w:tc>
        <w:tc>
          <w:tcPr>
            <w:tcW w:w="2155" w:type="dxa"/>
            <w:vMerge/>
          </w:tcPr>
          <w:p w14:paraId="74113162" w14:textId="77777777" w:rsidR="000D4AA5" w:rsidRPr="000D4AA5" w:rsidRDefault="000D4AA5" w:rsidP="000D4AA5">
            <w:pPr>
              <w:rPr>
                <w:rFonts w:ascii="Times New Roman" w:hAnsi="Times New Roman" w:cs="Times New Roman"/>
                <w:sz w:val="24"/>
                <w:szCs w:val="24"/>
              </w:rPr>
            </w:pPr>
          </w:p>
        </w:tc>
      </w:tr>
      <w:tr w:rsidR="000D4AA5" w:rsidRPr="000D4AA5" w14:paraId="34B3D1C3" w14:textId="77777777" w:rsidTr="00316202">
        <w:trPr>
          <w:trHeight w:val="20"/>
        </w:trPr>
        <w:tc>
          <w:tcPr>
            <w:tcW w:w="3793" w:type="dxa"/>
          </w:tcPr>
          <w:p w14:paraId="6FCCF495"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особенности различных банковских и страховых продуктов и возможности их использования в профессиональной, предпринимательской деятельности и для управления личными финансами</w:t>
            </w:r>
          </w:p>
        </w:tc>
        <w:tc>
          <w:tcPr>
            <w:tcW w:w="3857" w:type="dxa"/>
          </w:tcPr>
          <w:p w14:paraId="24CFDA96"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способен назвать банковские продукты, описать их особенности и возможности для профессиональной, предпринимательской деятельности и для управления личными финансами;</w:t>
            </w:r>
          </w:p>
        </w:tc>
        <w:tc>
          <w:tcPr>
            <w:tcW w:w="2155" w:type="dxa"/>
            <w:vMerge/>
          </w:tcPr>
          <w:p w14:paraId="55017A0B" w14:textId="77777777" w:rsidR="000D4AA5" w:rsidRPr="000D4AA5" w:rsidRDefault="000D4AA5" w:rsidP="000D4AA5">
            <w:pPr>
              <w:rPr>
                <w:rFonts w:ascii="Times New Roman" w:hAnsi="Times New Roman" w:cs="Times New Roman"/>
                <w:sz w:val="24"/>
                <w:szCs w:val="24"/>
              </w:rPr>
            </w:pPr>
          </w:p>
        </w:tc>
      </w:tr>
      <w:tr w:rsidR="000D4AA5" w:rsidRPr="000D4AA5" w14:paraId="2FAEE10B" w14:textId="77777777" w:rsidTr="00316202">
        <w:trPr>
          <w:trHeight w:val="20"/>
        </w:trPr>
        <w:tc>
          <w:tcPr>
            <w:tcW w:w="3793" w:type="dxa"/>
          </w:tcPr>
          <w:p w14:paraId="7182F08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базовые характеристики и риски основных финансовых инструментов для предпринимательской деятельности и управления личными финансами;</w:t>
            </w:r>
          </w:p>
        </w:tc>
        <w:tc>
          <w:tcPr>
            <w:tcW w:w="3857" w:type="dxa"/>
          </w:tcPr>
          <w:p w14:paraId="4752E202"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способен назвать базовые характеристики и риски основных финансовых инструментов для предпринимательской деятельности и управления личными финансами;</w:t>
            </w:r>
          </w:p>
        </w:tc>
        <w:tc>
          <w:tcPr>
            <w:tcW w:w="2155" w:type="dxa"/>
            <w:vMerge/>
          </w:tcPr>
          <w:p w14:paraId="51B53494" w14:textId="77777777" w:rsidR="000D4AA5" w:rsidRPr="000D4AA5" w:rsidRDefault="000D4AA5" w:rsidP="000D4AA5">
            <w:pPr>
              <w:rPr>
                <w:rFonts w:ascii="Times New Roman" w:hAnsi="Times New Roman" w:cs="Times New Roman"/>
                <w:sz w:val="24"/>
                <w:szCs w:val="24"/>
              </w:rPr>
            </w:pPr>
          </w:p>
        </w:tc>
      </w:tr>
      <w:tr w:rsidR="000D4AA5" w:rsidRPr="000D4AA5" w14:paraId="1137664A" w14:textId="77777777" w:rsidTr="00316202">
        <w:trPr>
          <w:trHeight w:val="20"/>
        </w:trPr>
        <w:tc>
          <w:tcPr>
            <w:tcW w:w="3793" w:type="dxa"/>
          </w:tcPr>
          <w:p w14:paraId="62FC1D37"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направления взаимодействия с государственными органами, сторонними организациями (в том числе, финансовыми) в профессиональной деятельности, при осуществлении предпринимательской деятельности и личного финансового планирования для реализации своих прав, и исполнения обязанностей</w:t>
            </w:r>
          </w:p>
        </w:tc>
        <w:tc>
          <w:tcPr>
            <w:tcW w:w="3857" w:type="dxa"/>
          </w:tcPr>
          <w:p w14:paraId="7CF9A5F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демонстрирует представление  о</w:t>
            </w:r>
            <w:r w:rsidR="00D72178">
              <w:rPr>
                <w:rFonts w:ascii="Times New Roman" w:hAnsi="Times New Roman" w:cs="Times New Roman"/>
                <w:sz w:val="24"/>
                <w:szCs w:val="24"/>
              </w:rPr>
              <w:t xml:space="preserve"> </w:t>
            </w:r>
            <w:r w:rsidRPr="000D4AA5">
              <w:rPr>
                <w:rFonts w:ascii="Times New Roman" w:hAnsi="Times New Roman" w:cs="Times New Roman"/>
                <w:sz w:val="24"/>
                <w:szCs w:val="24"/>
              </w:rPr>
              <w:t>направлених взаимодействия с государственными органами, сторонними организациями (в том числе, финансовыми) в профессиональной деятельности, при осуществлении предпринимательской деятельности и личного финансового планирования для реализации своих прав, и исполнения обязанностей</w:t>
            </w:r>
          </w:p>
        </w:tc>
        <w:tc>
          <w:tcPr>
            <w:tcW w:w="2155" w:type="dxa"/>
            <w:vMerge/>
          </w:tcPr>
          <w:p w14:paraId="1061C10A" w14:textId="77777777" w:rsidR="000D4AA5" w:rsidRPr="000D4AA5" w:rsidRDefault="000D4AA5" w:rsidP="000D4AA5">
            <w:pPr>
              <w:rPr>
                <w:rFonts w:ascii="Times New Roman" w:hAnsi="Times New Roman" w:cs="Times New Roman"/>
                <w:sz w:val="24"/>
                <w:szCs w:val="24"/>
              </w:rPr>
            </w:pPr>
          </w:p>
        </w:tc>
      </w:tr>
      <w:tr w:rsidR="000D4AA5" w:rsidRPr="000D4AA5" w14:paraId="4B30FEC8" w14:textId="77777777" w:rsidTr="00316202">
        <w:trPr>
          <w:trHeight w:val="20"/>
        </w:trPr>
        <w:tc>
          <w:tcPr>
            <w:tcW w:w="3793" w:type="dxa"/>
          </w:tcPr>
          <w:p w14:paraId="155BED91"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особенности работы в малых и больших группах, работы в команде, организации коллективной работы;</w:t>
            </w:r>
          </w:p>
        </w:tc>
        <w:tc>
          <w:tcPr>
            <w:tcW w:w="3857" w:type="dxa"/>
          </w:tcPr>
          <w:p w14:paraId="02B58E80"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способен охарактеризовать особенности работы в малых и больших группах, работы в команде, организации коллективной работы;</w:t>
            </w:r>
          </w:p>
        </w:tc>
        <w:tc>
          <w:tcPr>
            <w:tcW w:w="2155" w:type="dxa"/>
            <w:vMerge/>
          </w:tcPr>
          <w:p w14:paraId="0A28682B" w14:textId="77777777" w:rsidR="000D4AA5" w:rsidRPr="000D4AA5" w:rsidRDefault="000D4AA5" w:rsidP="000D4AA5">
            <w:pPr>
              <w:rPr>
                <w:rFonts w:ascii="Times New Roman" w:hAnsi="Times New Roman" w:cs="Times New Roman"/>
                <w:sz w:val="24"/>
                <w:szCs w:val="24"/>
              </w:rPr>
            </w:pPr>
          </w:p>
        </w:tc>
      </w:tr>
      <w:tr w:rsidR="000D4AA5" w:rsidRPr="000D4AA5" w14:paraId="5151B6B5" w14:textId="77777777" w:rsidTr="00316202">
        <w:trPr>
          <w:trHeight w:val="20"/>
        </w:trPr>
        <w:tc>
          <w:tcPr>
            <w:tcW w:w="3793" w:type="dxa"/>
          </w:tcPr>
          <w:p w14:paraId="31AB223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принципы организации проектной деятельности</w:t>
            </w:r>
          </w:p>
        </w:tc>
        <w:tc>
          <w:tcPr>
            <w:tcW w:w="3857" w:type="dxa"/>
          </w:tcPr>
          <w:p w14:paraId="0D4CE4FD" w14:textId="77777777" w:rsidR="000D4AA5" w:rsidRPr="000D4AA5" w:rsidRDefault="000D4AA5" w:rsidP="000D4AA5">
            <w:pPr>
              <w:keepNext/>
              <w:ind w:hanging="2"/>
              <w:rPr>
                <w:rFonts w:ascii="Times New Roman" w:hAnsi="Times New Roman" w:cs="Times New Roman"/>
                <w:sz w:val="24"/>
                <w:szCs w:val="24"/>
              </w:rPr>
            </w:pPr>
            <w:r w:rsidRPr="000D4AA5">
              <w:rPr>
                <w:rFonts w:ascii="Times New Roman" w:hAnsi="Times New Roman" w:cs="Times New Roman"/>
                <w:sz w:val="24"/>
                <w:szCs w:val="24"/>
              </w:rPr>
              <w:t>демонстрирует представление о принципах организации проектной деятельности</w:t>
            </w:r>
          </w:p>
        </w:tc>
        <w:tc>
          <w:tcPr>
            <w:tcW w:w="2155" w:type="dxa"/>
            <w:vMerge/>
          </w:tcPr>
          <w:p w14:paraId="59F97030" w14:textId="77777777" w:rsidR="000D4AA5" w:rsidRPr="000D4AA5" w:rsidRDefault="000D4AA5" w:rsidP="000D4AA5">
            <w:pPr>
              <w:rPr>
                <w:rFonts w:ascii="Times New Roman" w:hAnsi="Times New Roman" w:cs="Times New Roman"/>
                <w:sz w:val="24"/>
                <w:szCs w:val="24"/>
              </w:rPr>
            </w:pPr>
          </w:p>
        </w:tc>
      </w:tr>
      <w:tr w:rsidR="000D4AA5" w:rsidRPr="000D4AA5" w14:paraId="4A8F489F" w14:textId="77777777" w:rsidTr="00316202">
        <w:trPr>
          <w:trHeight w:val="20"/>
        </w:trPr>
        <w:tc>
          <w:tcPr>
            <w:tcW w:w="3793" w:type="dxa"/>
          </w:tcPr>
          <w:p w14:paraId="46DB0C5B"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b/>
                <w:i/>
                <w:sz w:val="24"/>
                <w:szCs w:val="24"/>
              </w:rPr>
              <w:t>Уметь</w:t>
            </w:r>
            <w:r w:rsidRPr="000D4AA5">
              <w:rPr>
                <w:rFonts w:ascii="Times New Roman" w:hAnsi="Times New Roman" w:cs="Times New Roman"/>
                <w:i/>
                <w:sz w:val="24"/>
                <w:szCs w:val="24"/>
              </w:rPr>
              <w:t>:</w:t>
            </w:r>
          </w:p>
          <w:p w14:paraId="5C75C74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определять задачу в профессиональном и/или социальном контексте, в контексте личностного развития и </w:t>
            </w:r>
            <w:r w:rsidRPr="000D4AA5">
              <w:rPr>
                <w:rFonts w:ascii="Times New Roman" w:hAnsi="Times New Roman" w:cs="Times New Roman"/>
                <w:sz w:val="24"/>
                <w:szCs w:val="24"/>
              </w:rPr>
              <w:lastRenderedPageBreak/>
              <w:t>управления финансовым благополучием;</w:t>
            </w:r>
          </w:p>
        </w:tc>
        <w:tc>
          <w:tcPr>
            <w:tcW w:w="3857" w:type="dxa"/>
          </w:tcPr>
          <w:p w14:paraId="2D6B3F9F" w14:textId="77777777" w:rsidR="000D4AA5" w:rsidRPr="000D4AA5" w:rsidRDefault="000D4AA5" w:rsidP="000D4AA5">
            <w:pPr>
              <w:ind w:hanging="2"/>
              <w:rPr>
                <w:rFonts w:ascii="Times New Roman" w:hAnsi="Times New Roman" w:cs="Times New Roman"/>
                <w:sz w:val="24"/>
                <w:szCs w:val="24"/>
              </w:rPr>
            </w:pPr>
          </w:p>
          <w:p w14:paraId="0674732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определяет задачу в профессиональном и/или социальном контексте; </w:t>
            </w:r>
          </w:p>
        </w:tc>
        <w:tc>
          <w:tcPr>
            <w:tcW w:w="2155" w:type="dxa"/>
            <w:vMerge w:val="restart"/>
          </w:tcPr>
          <w:p w14:paraId="3C728871"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Оценка результатов устного опроса;</w:t>
            </w:r>
          </w:p>
          <w:p w14:paraId="10E938C3"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 xml:space="preserve">Оценка результатов </w:t>
            </w:r>
            <w:r w:rsidRPr="000D4AA5">
              <w:rPr>
                <w:rFonts w:ascii="Times New Roman" w:hAnsi="Times New Roman" w:cs="Times New Roman"/>
                <w:i/>
                <w:sz w:val="24"/>
                <w:szCs w:val="24"/>
              </w:rPr>
              <w:lastRenderedPageBreak/>
              <w:t>практической работы;</w:t>
            </w:r>
          </w:p>
          <w:p w14:paraId="5E333EEB"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Оценка результатов тестирования;</w:t>
            </w:r>
          </w:p>
          <w:p w14:paraId="6F01B26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Самооценка своего умения, осуществляемая обучающимися.</w:t>
            </w:r>
          </w:p>
          <w:p w14:paraId="2F26355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i/>
                <w:sz w:val="24"/>
                <w:szCs w:val="24"/>
              </w:rPr>
              <w:t>Экспертное наблюдение за ходом выполнения учебных заданий</w:t>
            </w:r>
          </w:p>
          <w:p w14:paraId="67D94AA8" w14:textId="77777777" w:rsidR="000D4AA5" w:rsidRPr="000D4AA5" w:rsidRDefault="000D4AA5" w:rsidP="000D4AA5">
            <w:pPr>
              <w:ind w:hanging="2"/>
              <w:rPr>
                <w:rFonts w:ascii="Times New Roman" w:hAnsi="Times New Roman" w:cs="Times New Roman"/>
                <w:i/>
                <w:sz w:val="24"/>
                <w:szCs w:val="24"/>
              </w:rPr>
            </w:pPr>
            <w:r w:rsidRPr="000D4AA5">
              <w:rPr>
                <w:rFonts w:ascii="Times New Roman" w:hAnsi="Times New Roman" w:cs="Times New Roman"/>
                <w:i/>
                <w:sz w:val="24"/>
                <w:szCs w:val="24"/>
              </w:rPr>
              <w:t>Промежуточная аттестация</w:t>
            </w:r>
          </w:p>
          <w:p w14:paraId="1611F922" w14:textId="77777777" w:rsidR="000D4AA5" w:rsidRPr="000D4AA5" w:rsidRDefault="000D4AA5" w:rsidP="000D4AA5">
            <w:pPr>
              <w:ind w:hanging="2"/>
              <w:rPr>
                <w:rFonts w:ascii="Times New Roman" w:hAnsi="Times New Roman" w:cs="Times New Roman"/>
                <w:sz w:val="24"/>
                <w:szCs w:val="24"/>
              </w:rPr>
            </w:pPr>
          </w:p>
        </w:tc>
      </w:tr>
      <w:tr w:rsidR="000D4AA5" w:rsidRPr="000D4AA5" w14:paraId="3837E619" w14:textId="77777777" w:rsidTr="00316202">
        <w:trPr>
          <w:trHeight w:val="20"/>
        </w:trPr>
        <w:tc>
          <w:tcPr>
            <w:tcW w:w="3793" w:type="dxa"/>
          </w:tcPr>
          <w:p w14:paraId="75E1C93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lastRenderedPageBreak/>
              <w:t>-выявлять и отбирать информацию, необходимую для решения задачи;</w:t>
            </w:r>
          </w:p>
        </w:tc>
        <w:tc>
          <w:tcPr>
            <w:tcW w:w="3857" w:type="dxa"/>
          </w:tcPr>
          <w:p w14:paraId="71F1FBF4"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осуществляет поиск и отбор информации, необходимой для решения задачи;</w:t>
            </w:r>
          </w:p>
        </w:tc>
        <w:tc>
          <w:tcPr>
            <w:tcW w:w="2155" w:type="dxa"/>
            <w:vMerge/>
          </w:tcPr>
          <w:p w14:paraId="6B5BB4E7" w14:textId="77777777" w:rsidR="000D4AA5" w:rsidRPr="000D4AA5" w:rsidRDefault="000D4AA5" w:rsidP="000D4AA5">
            <w:pPr>
              <w:rPr>
                <w:rFonts w:ascii="Times New Roman" w:hAnsi="Times New Roman" w:cs="Times New Roman"/>
                <w:sz w:val="24"/>
                <w:szCs w:val="24"/>
              </w:rPr>
            </w:pPr>
          </w:p>
        </w:tc>
      </w:tr>
      <w:tr w:rsidR="000D4AA5" w:rsidRPr="000D4AA5" w14:paraId="1E9A2F35" w14:textId="77777777" w:rsidTr="00316202">
        <w:trPr>
          <w:trHeight w:val="20"/>
        </w:trPr>
        <w:tc>
          <w:tcPr>
            <w:tcW w:w="3793" w:type="dxa"/>
          </w:tcPr>
          <w:p w14:paraId="53832160"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составлять план действий;</w:t>
            </w:r>
          </w:p>
        </w:tc>
        <w:tc>
          <w:tcPr>
            <w:tcW w:w="3857" w:type="dxa"/>
          </w:tcPr>
          <w:p w14:paraId="68A446F9"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осуществляет планирование действий для решения задачи;</w:t>
            </w:r>
          </w:p>
        </w:tc>
        <w:tc>
          <w:tcPr>
            <w:tcW w:w="2155" w:type="dxa"/>
            <w:vMerge/>
          </w:tcPr>
          <w:p w14:paraId="0143BC44" w14:textId="77777777" w:rsidR="000D4AA5" w:rsidRPr="000D4AA5" w:rsidRDefault="000D4AA5" w:rsidP="000D4AA5">
            <w:pPr>
              <w:rPr>
                <w:rFonts w:ascii="Times New Roman" w:hAnsi="Times New Roman" w:cs="Times New Roman"/>
                <w:sz w:val="24"/>
                <w:szCs w:val="24"/>
              </w:rPr>
            </w:pPr>
          </w:p>
        </w:tc>
      </w:tr>
      <w:tr w:rsidR="000D4AA5" w:rsidRPr="000D4AA5" w14:paraId="5B65B4C9" w14:textId="77777777" w:rsidTr="00316202">
        <w:trPr>
          <w:trHeight w:val="20"/>
        </w:trPr>
        <w:tc>
          <w:tcPr>
            <w:tcW w:w="3793" w:type="dxa"/>
          </w:tcPr>
          <w:p w14:paraId="1C11C811"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-определять необходимые ресурсы;</w:t>
            </w:r>
          </w:p>
        </w:tc>
        <w:tc>
          <w:tcPr>
            <w:tcW w:w="3857" w:type="dxa"/>
          </w:tcPr>
          <w:p w14:paraId="713501E9"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определяет ресурсы для решения задачи;</w:t>
            </w:r>
          </w:p>
        </w:tc>
        <w:tc>
          <w:tcPr>
            <w:tcW w:w="2155" w:type="dxa"/>
            <w:vMerge/>
          </w:tcPr>
          <w:p w14:paraId="19974604" w14:textId="77777777" w:rsidR="000D4AA5" w:rsidRPr="000D4AA5" w:rsidRDefault="000D4AA5" w:rsidP="000D4AA5">
            <w:pPr>
              <w:rPr>
                <w:rFonts w:ascii="Times New Roman" w:hAnsi="Times New Roman" w:cs="Times New Roman"/>
                <w:sz w:val="24"/>
                <w:szCs w:val="24"/>
              </w:rPr>
            </w:pPr>
          </w:p>
        </w:tc>
      </w:tr>
      <w:tr w:rsidR="000D4AA5" w:rsidRPr="000D4AA5" w14:paraId="31D2B0E5" w14:textId="77777777" w:rsidTr="00316202">
        <w:trPr>
          <w:trHeight w:val="20"/>
        </w:trPr>
        <w:tc>
          <w:tcPr>
            <w:tcW w:w="3793" w:type="dxa"/>
          </w:tcPr>
          <w:p w14:paraId="67D558B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реализовывать составленный план;</w:t>
            </w:r>
          </w:p>
        </w:tc>
        <w:tc>
          <w:tcPr>
            <w:tcW w:w="3857" w:type="dxa"/>
          </w:tcPr>
          <w:p w14:paraId="7EBA1CB4"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выполняет составленный план;</w:t>
            </w:r>
          </w:p>
        </w:tc>
        <w:tc>
          <w:tcPr>
            <w:tcW w:w="2155" w:type="dxa"/>
            <w:vMerge/>
          </w:tcPr>
          <w:p w14:paraId="44EC219F" w14:textId="77777777" w:rsidR="000D4AA5" w:rsidRPr="000D4AA5" w:rsidRDefault="000D4AA5" w:rsidP="000D4AA5">
            <w:pPr>
              <w:rPr>
                <w:rFonts w:ascii="Times New Roman" w:hAnsi="Times New Roman" w:cs="Times New Roman"/>
                <w:sz w:val="24"/>
                <w:szCs w:val="24"/>
              </w:rPr>
            </w:pPr>
          </w:p>
        </w:tc>
      </w:tr>
      <w:tr w:rsidR="000D4AA5" w:rsidRPr="000D4AA5" w14:paraId="4CFF175D" w14:textId="77777777" w:rsidTr="00316202">
        <w:trPr>
          <w:trHeight w:val="20"/>
        </w:trPr>
        <w:tc>
          <w:tcPr>
            <w:tcW w:w="3793" w:type="dxa"/>
          </w:tcPr>
          <w:p w14:paraId="7AD91CC0"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определять задачи для сбора информации; </w:t>
            </w:r>
          </w:p>
        </w:tc>
        <w:tc>
          <w:tcPr>
            <w:tcW w:w="3857" w:type="dxa"/>
          </w:tcPr>
          <w:p w14:paraId="7630F09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определяет задачи для сбора информации;</w:t>
            </w:r>
          </w:p>
        </w:tc>
        <w:tc>
          <w:tcPr>
            <w:tcW w:w="2155" w:type="dxa"/>
            <w:vMerge/>
          </w:tcPr>
          <w:p w14:paraId="4E8B31B7" w14:textId="77777777" w:rsidR="000D4AA5" w:rsidRPr="000D4AA5" w:rsidRDefault="000D4AA5" w:rsidP="000D4AA5">
            <w:pPr>
              <w:rPr>
                <w:rFonts w:ascii="Times New Roman" w:hAnsi="Times New Roman" w:cs="Times New Roman"/>
                <w:sz w:val="24"/>
                <w:szCs w:val="24"/>
              </w:rPr>
            </w:pPr>
          </w:p>
        </w:tc>
      </w:tr>
      <w:tr w:rsidR="000D4AA5" w:rsidRPr="000D4AA5" w14:paraId="46896071" w14:textId="77777777" w:rsidTr="00316202">
        <w:trPr>
          <w:trHeight w:val="20"/>
        </w:trPr>
        <w:tc>
          <w:tcPr>
            <w:tcW w:w="3793" w:type="dxa"/>
          </w:tcPr>
          <w:p w14:paraId="71303B7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планировать процесс поиска информации и осуществлять выбор необходимых источников;</w:t>
            </w:r>
          </w:p>
        </w:tc>
        <w:tc>
          <w:tcPr>
            <w:tcW w:w="3857" w:type="dxa"/>
          </w:tcPr>
          <w:p w14:paraId="6266985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планирует процесс поиска информации и осуществлять выбор необходимых источников;</w:t>
            </w:r>
          </w:p>
        </w:tc>
        <w:tc>
          <w:tcPr>
            <w:tcW w:w="2155" w:type="dxa"/>
            <w:vMerge/>
          </w:tcPr>
          <w:p w14:paraId="14EF973B" w14:textId="77777777" w:rsidR="000D4AA5" w:rsidRPr="000D4AA5" w:rsidRDefault="000D4AA5" w:rsidP="000D4AA5">
            <w:pPr>
              <w:rPr>
                <w:rFonts w:ascii="Times New Roman" w:hAnsi="Times New Roman" w:cs="Times New Roman"/>
                <w:sz w:val="24"/>
                <w:szCs w:val="24"/>
              </w:rPr>
            </w:pPr>
          </w:p>
        </w:tc>
      </w:tr>
      <w:tr w:rsidR="000D4AA5" w:rsidRPr="000D4AA5" w14:paraId="2443D6FC" w14:textId="77777777" w:rsidTr="00316202">
        <w:trPr>
          <w:trHeight w:val="20"/>
        </w:trPr>
        <w:tc>
          <w:tcPr>
            <w:tcW w:w="3793" w:type="dxa"/>
          </w:tcPr>
          <w:p w14:paraId="1F4596C2"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оформлять результаты поиска, пользоваться средствами информационных технологий для решения профессиональных задач, задач личностного развития и финансового благополучия;</w:t>
            </w:r>
          </w:p>
        </w:tc>
        <w:tc>
          <w:tcPr>
            <w:tcW w:w="3857" w:type="dxa"/>
          </w:tcPr>
          <w:p w14:paraId="4BB563C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представляет результаты поиска информации для решения профессиональных задач, задач личностного развития и финансового благополучия с применением средств информационных технологий;</w:t>
            </w:r>
          </w:p>
        </w:tc>
        <w:tc>
          <w:tcPr>
            <w:tcW w:w="2155" w:type="dxa"/>
            <w:vMerge/>
          </w:tcPr>
          <w:p w14:paraId="08C2625A" w14:textId="77777777" w:rsidR="000D4AA5" w:rsidRPr="000D4AA5" w:rsidRDefault="000D4AA5" w:rsidP="000D4AA5">
            <w:pPr>
              <w:rPr>
                <w:rFonts w:ascii="Times New Roman" w:hAnsi="Times New Roman" w:cs="Times New Roman"/>
                <w:sz w:val="24"/>
                <w:szCs w:val="24"/>
              </w:rPr>
            </w:pPr>
          </w:p>
        </w:tc>
      </w:tr>
      <w:tr w:rsidR="000D4AA5" w:rsidRPr="000D4AA5" w14:paraId="6AF3ECB7" w14:textId="77777777" w:rsidTr="00316202">
        <w:trPr>
          <w:trHeight w:val="20"/>
        </w:trPr>
        <w:tc>
          <w:tcPr>
            <w:tcW w:w="3793" w:type="dxa"/>
          </w:tcPr>
          <w:p w14:paraId="599B558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использовать различные цифровые средства при решении профессиональных задач, задач личностного развития и финансового благополучия;</w:t>
            </w:r>
          </w:p>
        </w:tc>
        <w:tc>
          <w:tcPr>
            <w:tcW w:w="3857" w:type="dxa"/>
          </w:tcPr>
          <w:p w14:paraId="372D80B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демонстрирует умение пользоваться цифровыми средствами при решении профессиональных задач, задач личностного развития и финансового благополучия;</w:t>
            </w:r>
          </w:p>
        </w:tc>
        <w:tc>
          <w:tcPr>
            <w:tcW w:w="2155" w:type="dxa"/>
            <w:vMerge/>
          </w:tcPr>
          <w:p w14:paraId="67B02121" w14:textId="77777777" w:rsidR="000D4AA5" w:rsidRPr="000D4AA5" w:rsidRDefault="000D4AA5" w:rsidP="000D4AA5">
            <w:pPr>
              <w:rPr>
                <w:rFonts w:ascii="Times New Roman" w:hAnsi="Times New Roman" w:cs="Times New Roman"/>
                <w:sz w:val="24"/>
                <w:szCs w:val="24"/>
              </w:rPr>
            </w:pPr>
          </w:p>
        </w:tc>
      </w:tr>
      <w:tr w:rsidR="000D4AA5" w:rsidRPr="000D4AA5" w14:paraId="40E1F36A" w14:textId="77777777" w:rsidTr="00316202">
        <w:trPr>
          <w:trHeight w:val="20"/>
        </w:trPr>
        <w:tc>
          <w:tcPr>
            <w:tcW w:w="3793" w:type="dxa"/>
          </w:tcPr>
          <w:p w14:paraId="2ACD20BE"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b/>
                <w:sz w:val="24"/>
                <w:szCs w:val="24"/>
              </w:rPr>
              <w:t xml:space="preserve">- </w:t>
            </w:r>
            <w:r w:rsidRPr="000D4AA5">
              <w:rPr>
                <w:rFonts w:ascii="Times New Roman" w:hAnsi="Times New Roman" w:cs="Times New Roman"/>
                <w:sz w:val="24"/>
                <w:szCs w:val="24"/>
              </w:rPr>
              <w:t xml:space="preserve">определять актуальность нормативно-правовой документации в профессиональной деятельности, для ведения предпринимательской деятельности и личного финансового планирования; </w:t>
            </w:r>
          </w:p>
        </w:tc>
        <w:tc>
          <w:tcPr>
            <w:tcW w:w="3857" w:type="dxa"/>
          </w:tcPr>
          <w:p w14:paraId="1A6DE10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использует актуальную нормативно-правовую документацию в профессиональной деятельности, для ведения предпринимательской деятельности и личного финансового планирования; </w:t>
            </w:r>
          </w:p>
        </w:tc>
        <w:tc>
          <w:tcPr>
            <w:tcW w:w="2155" w:type="dxa"/>
            <w:vMerge/>
          </w:tcPr>
          <w:p w14:paraId="045EB8BE" w14:textId="77777777" w:rsidR="000D4AA5" w:rsidRPr="000D4AA5" w:rsidRDefault="000D4AA5" w:rsidP="000D4AA5">
            <w:pPr>
              <w:rPr>
                <w:rFonts w:ascii="Times New Roman" w:hAnsi="Times New Roman" w:cs="Times New Roman"/>
                <w:sz w:val="24"/>
                <w:szCs w:val="24"/>
              </w:rPr>
            </w:pPr>
          </w:p>
        </w:tc>
      </w:tr>
      <w:tr w:rsidR="000D4AA5" w:rsidRPr="000D4AA5" w14:paraId="7169AB10" w14:textId="77777777" w:rsidTr="00316202">
        <w:trPr>
          <w:trHeight w:val="20"/>
        </w:trPr>
        <w:tc>
          <w:tcPr>
            <w:tcW w:w="3793" w:type="dxa"/>
          </w:tcPr>
          <w:p w14:paraId="374411A9"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осуществлять наличные и безналичные платежи, сравнивать различные способы оплаты товаров и услуг, соблюдать требования финансовой безопасности; </w:t>
            </w:r>
          </w:p>
        </w:tc>
        <w:tc>
          <w:tcPr>
            <w:tcW w:w="3857" w:type="dxa"/>
          </w:tcPr>
          <w:p w14:paraId="4966464D"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выполняет задания по выбору и использованию различных платежных инструментов в конкретной ситуации с учетом правил финансовой безопасности;</w:t>
            </w:r>
          </w:p>
        </w:tc>
        <w:tc>
          <w:tcPr>
            <w:tcW w:w="2155" w:type="dxa"/>
            <w:vMerge/>
          </w:tcPr>
          <w:p w14:paraId="73A3E3DE" w14:textId="77777777" w:rsidR="000D4AA5" w:rsidRPr="000D4AA5" w:rsidRDefault="000D4AA5" w:rsidP="000D4AA5">
            <w:pPr>
              <w:rPr>
                <w:rFonts w:ascii="Times New Roman" w:hAnsi="Times New Roman" w:cs="Times New Roman"/>
                <w:sz w:val="24"/>
                <w:szCs w:val="24"/>
              </w:rPr>
            </w:pPr>
          </w:p>
        </w:tc>
      </w:tr>
      <w:tr w:rsidR="000D4AA5" w:rsidRPr="000D4AA5" w14:paraId="3F5488FC" w14:textId="77777777" w:rsidTr="00316202">
        <w:trPr>
          <w:trHeight w:val="20"/>
        </w:trPr>
        <w:tc>
          <w:tcPr>
            <w:tcW w:w="3793" w:type="dxa"/>
          </w:tcPr>
          <w:p w14:paraId="7DD488E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учитывать инфляцию при решении финансовых задач в профессии, личном планировании;</w:t>
            </w:r>
          </w:p>
        </w:tc>
        <w:tc>
          <w:tcPr>
            <w:tcW w:w="3857" w:type="dxa"/>
          </w:tcPr>
          <w:p w14:paraId="5D953579"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учитывает инфляцию при решении финансовых задач в профессии, личном планировании;</w:t>
            </w:r>
          </w:p>
        </w:tc>
        <w:tc>
          <w:tcPr>
            <w:tcW w:w="2155" w:type="dxa"/>
            <w:vMerge/>
          </w:tcPr>
          <w:p w14:paraId="40315346" w14:textId="77777777" w:rsidR="000D4AA5" w:rsidRPr="000D4AA5" w:rsidRDefault="000D4AA5" w:rsidP="000D4AA5">
            <w:pPr>
              <w:rPr>
                <w:rFonts w:ascii="Times New Roman" w:hAnsi="Times New Roman" w:cs="Times New Roman"/>
                <w:sz w:val="24"/>
                <w:szCs w:val="24"/>
              </w:rPr>
            </w:pPr>
          </w:p>
        </w:tc>
      </w:tr>
      <w:tr w:rsidR="000D4AA5" w:rsidRPr="000D4AA5" w14:paraId="6A1575CB" w14:textId="77777777" w:rsidTr="00316202">
        <w:trPr>
          <w:trHeight w:val="20"/>
        </w:trPr>
        <w:tc>
          <w:tcPr>
            <w:tcW w:w="3793" w:type="dxa"/>
          </w:tcPr>
          <w:p w14:paraId="2917FC3F"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производить расчеты по валютно-обменным операциям;</w:t>
            </w:r>
          </w:p>
        </w:tc>
        <w:tc>
          <w:tcPr>
            <w:tcW w:w="3857" w:type="dxa"/>
          </w:tcPr>
          <w:p w14:paraId="1834C86B"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производит расчеты по валютно-обменным операциям;</w:t>
            </w:r>
          </w:p>
        </w:tc>
        <w:tc>
          <w:tcPr>
            <w:tcW w:w="2155" w:type="dxa"/>
            <w:vMerge/>
          </w:tcPr>
          <w:p w14:paraId="3BF967F2" w14:textId="77777777" w:rsidR="000D4AA5" w:rsidRPr="000D4AA5" w:rsidRDefault="000D4AA5" w:rsidP="000D4AA5">
            <w:pPr>
              <w:rPr>
                <w:rFonts w:ascii="Times New Roman" w:hAnsi="Times New Roman" w:cs="Times New Roman"/>
                <w:sz w:val="24"/>
                <w:szCs w:val="24"/>
              </w:rPr>
            </w:pPr>
          </w:p>
        </w:tc>
      </w:tr>
      <w:tr w:rsidR="000D4AA5" w:rsidRPr="000D4AA5" w14:paraId="6999C2E8" w14:textId="77777777" w:rsidTr="00316202">
        <w:trPr>
          <w:trHeight w:val="20"/>
        </w:trPr>
        <w:tc>
          <w:tcPr>
            <w:tcW w:w="3793" w:type="dxa"/>
          </w:tcPr>
          <w:p w14:paraId="5454E681" w14:textId="77777777" w:rsidR="000D4AA5" w:rsidRPr="000D4AA5" w:rsidRDefault="000D4AA5" w:rsidP="000D4AA5">
            <w:pPr>
              <w:tabs>
                <w:tab w:val="left" w:pos="1219"/>
              </w:tabs>
              <w:ind w:hanging="2"/>
              <w:rPr>
                <w:rFonts w:ascii="Times New Roman" w:hAnsi="Times New Roman" w:cs="Times New Roman"/>
                <w:sz w:val="24"/>
                <w:szCs w:val="24"/>
              </w:rPr>
            </w:pPr>
            <w:r w:rsidRPr="000D4AA5">
              <w:rPr>
                <w:rFonts w:ascii="Times New Roman" w:hAnsi="Times New Roman" w:cs="Times New Roman"/>
                <w:sz w:val="24"/>
                <w:szCs w:val="24"/>
              </w:rPr>
              <w:t xml:space="preserve">- планировать личные доходы и расходы, принимать финансовые </w:t>
            </w:r>
            <w:r w:rsidRPr="000D4AA5">
              <w:rPr>
                <w:rFonts w:ascii="Times New Roman" w:hAnsi="Times New Roman" w:cs="Times New Roman"/>
                <w:sz w:val="24"/>
                <w:szCs w:val="24"/>
              </w:rPr>
              <w:lastRenderedPageBreak/>
              <w:t>решения, составлять личный бюджет;</w:t>
            </w:r>
          </w:p>
        </w:tc>
        <w:tc>
          <w:tcPr>
            <w:tcW w:w="3857" w:type="dxa"/>
          </w:tcPr>
          <w:p w14:paraId="581BC312"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lastRenderedPageBreak/>
              <w:t xml:space="preserve">планирует личные доходы и расходы, принимать финансовые </w:t>
            </w:r>
            <w:r w:rsidRPr="000D4AA5">
              <w:rPr>
                <w:rFonts w:ascii="Times New Roman" w:hAnsi="Times New Roman" w:cs="Times New Roman"/>
                <w:sz w:val="24"/>
                <w:szCs w:val="24"/>
              </w:rPr>
              <w:lastRenderedPageBreak/>
              <w:t>решения, составляет личный бюджет;</w:t>
            </w:r>
          </w:p>
        </w:tc>
        <w:tc>
          <w:tcPr>
            <w:tcW w:w="2155" w:type="dxa"/>
            <w:vMerge/>
          </w:tcPr>
          <w:p w14:paraId="3C176C12" w14:textId="77777777" w:rsidR="000D4AA5" w:rsidRPr="000D4AA5" w:rsidRDefault="000D4AA5" w:rsidP="000D4AA5">
            <w:pPr>
              <w:rPr>
                <w:rFonts w:ascii="Times New Roman" w:hAnsi="Times New Roman" w:cs="Times New Roman"/>
                <w:sz w:val="24"/>
                <w:szCs w:val="24"/>
              </w:rPr>
            </w:pPr>
          </w:p>
        </w:tc>
      </w:tr>
      <w:tr w:rsidR="000D4AA5" w:rsidRPr="000D4AA5" w14:paraId="274282F4" w14:textId="77777777" w:rsidTr="00316202">
        <w:trPr>
          <w:trHeight w:val="20"/>
        </w:trPr>
        <w:tc>
          <w:tcPr>
            <w:tcW w:w="3793" w:type="dxa"/>
          </w:tcPr>
          <w:p w14:paraId="4AD72C5A"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 - 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w:t>
            </w:r>
          </w:p>
        </w:tc>
        <w:tc>
          <w:tcPr>
            <w:tcW w:w="3857" w:type="dxa"/>
          </w:tcPr>
          <w:p w14:paraId="3BCD4C04"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выполняет практические задания, основанные на использовании разнообразных финансовых инструментов для управления личными финансами в целях достижения финансового благополучия с учетом финансовой безопасности; </w:t>
            </w:r>
          </w:p>
        </w:tc>
        <w:tc>
          <w:tcPr>
            <w:tcW w:w="2155" w:type="dxa"/>
            <w:vMerge/>
          </w:tcPr>
          <w:p w14:paraId="4DEA0EB1" w14:textId="77777777" w:rsidR="000D4AA5" w:rsidRPr="000D4AA5" w:rsidRDefault="000D4AA5" w:rsidP="000D4AA5">
            <w:pPr>
              <w:rPr>
                <w:rFonts w:ascii="Times New Roman" w:hAnsi="Times New Roman" w:cs="Times New Roman"/>
                <w:sz w:val="24"/>
                <w:szCs w:val="24"/>
              </w:rPr>
            </w:pPr>
          </w:p>
        </w:tc>
      </w:tr>
      <w:tr w:rsidR="000D4AA5" w:rsidRPr="000D4AA5" w14:paraId="516C7555" w14:textId="77777777" w:rsidTr="00316202">
        <w:trPr>
          <w:trHeight w:val="20"/>
        </w:trPr>
        <w:tc>
          <w:tcPr>
            <w:tcW w:w="3793" w:type="dxa"/>
          </w:tcPr>
          <w:p w14:paraId="3DA69EA3"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выявлять сильные и слабые стороны бизнес-идеи, плана достижения личных финансовых целей;</w:t>
            </w:r>
          </w:p>
        </w:tc>
        <w:tc>
          <w:tcPr>
            <w:tcW w:w="3857" w:type="dxa"/>
          </w:tcPr>
          <w:p w14:paraId="3C209E72"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анализирует бизнес-идею;</w:t>
            </w:r>
          </w:p>
          <w:p w14:paraId="4A6B3CFA" w14:textId="77777777" w:rsidR="000D4AA5" w:rsidRPr="000D4AA5" w:rsidRDefault="000D4AA5" w:rsidP="000D4AA5">
            <w:pPr>
              <w:ind w:hanging="2"/>
              <w:rPr>
                <w:rFonts w:ascii="Times New Roman" w:hAnsi="Times New Roman" w:cs="Times New Roman"/>
                <w:sz w:val="24"/>
                <w:szCs w:val="24"/>
              </w:rPr>
            </w:pPr>
          </w:p>
        </w:tc>
        <w:tc>
          <w:tcPr>
            <w:tcW w:w="2155" w:type="dxa"/>
            <w:vMerge/>
          </w:tcPr>
          <w:p w14:paraId="0F0F1A31" w14:textId="77777777" w:rsidR="000D4AA5" w:rsidRPr="000D4AA5" w:rsidRDefault="000D4AA5" w:rsidP="000D4AA5">
            <w:pPr>
              <w:rPr>
                <w:rFonts w:ascii="Times New Roman" w:hAnsi="Times New Roman" w:cs="Times New Roman"/>
                <w:sz w:val="24"/>
                <w:szCs w:val="24"/>
              </w:rPr>
            </w:pPr>
          </w:p>
        </w:tc>
      </w:tr>
      <w:tr w:rsidR="000D4AA5" w:rsidRPr="000D4AA5" w14:paraId="7614F98C" w14:textId="77777777" w:rsidTr="00316202">
        <w:trPr>
          <w:trHeight w:val="20"/>
        </w:trPr>
        <w:tc>
          <w:tcPr>
            <w:tcW w:w="3793" w:type="dxa"/>
          </w:tcPr>
          <w:p w14:paraId="48DE2C2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производить основные финансовые расчеты в сферах предпринимательской деятельности и планирования личных финансов;</w:t>
            </w:r>
          </w:p>
        </w:tc>
        <w:tc>
          <w:tcPr>
            <w:tcW w:w="3857" w:type="dxa"/>
          </w:tcPr>
          <w:p w14:paraId="0E517C37"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xml:space="preserve">проводит финансовые расчет, включая анализ расходов, необходимых для достижения цели, </w:t>
            </w:r>
          </w:p>
        </w:tc>
        <w:tc>
          <w:tcPr>
            <w:tcW w:w="2155" w:type="dxa"/>
            <w:vMerge/>
          </w:tcPr>
          <w:p w14:paraId="6716F07E" w14:textId="77777777" w:rsidR="000D4AA5" w:rsidRPr="000D4AA5" w:rsidRDefault="000D4AA5" w:rsidP="000D4AA5">
            <w:pPr>
              <w:rPr>
                <w:rFonts w:ascii="Times New Roman" w:hAnsi="Times New Roman" w:cs="Times New Roman"/>
                <w:sz w:val="24"/>
                <w:szCs w:val="24"/>
              </w:rPr>
            </w:pPr>
          </w:p>
        </w:tc>
      </w:tr>
      <w:tr w:rsidR="000D4AA5" w:rsidRPr="000D4AA5" w14:paraId="3D314FA8" w14:textId="77777777" w:rsidTr="00316202">
        <w:trPr>
          <w:trHeight w:val="20"/>
        </w:trPr>
        <w:tc>
          <w:tcPr>
            <w:tcW w:w="3793" w:type="dxa"/>
          </w:tcPr>
          <w:p w14:paraId="1DB65FA8"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оценивать финансовые риски, связанные с осуществлением предпринимательской деятельности и планирования личных финансов;</w:t>
            </w:r>
          </w:p>
        </w:tc>
        <w:tc>
          <w:tcPr>
            <w:tcW w:w="3857" w:type="dxa"/>
          </w:tcPr>
          <w:p w14:paraId="788063CE"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проводит оценку возможных финансовых рисков, связанных с осуществлением предпринимательской деятельности и планирования личных финансов;</w:t>
            </w:r>
          </w:p>
        </w:tc>
        <w:tc>
          <w:tcPr>
            <w:tcW w:w="2155" w:type="dxa"/>
            <w:vMerge/>
          </w:tcPr>
          <w:p w14:paraId="7081C361" w14:textId="77777777" w:rsidR="000D4AA5" w:rsidRPr="000D4AA5" w:rsidRDefault="000D4AA5" w:rsidP="000D4AA5">
            <w:pPr>
              <w:rPr>
                <w:rFonts w:ascii="Times New Roman" w:hAnsi="Times New Roman" w:cs="Times New Roman"/>
                <w:sz w:val="24"/>
                <w:szCs w:val="24"/>
              </w:rPr>
            </w:pPr>
          </w:p>
        </w:tc>
      </w:tr>
      <w:tr w:rsidR="000D4AA5" w:rsidRPr="000D4AA5" w14:paraId="08A15F81" w14:textId="77777777" w:rsidTr="00316202">
        <w:trPr>
          <w:trHeight w:val="20"/>
        </w:trPr>
        <w:tc>
          <w:tcPr>
            <w:tcW w:w="3793" w:type="dxa"/>
          </w:tcPr>
          <w:p w14:paraId="27C9BDC5"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b/>
                <w:sz w:val="24"/>
                <w:szCs w:val="24"/>
              </w:rPr>
              <w:t xml:space="preserve">- </w:t>
            </w:r>
            <w:r w:rsidRPr="000D4AA5">
              <w:rPr>
                <w:rFonts w:ascii="Times New Roman" w:hAnsi="Times New Roman" w:cs="Times New Roman"/>
                <w:sz w:val="24"/>
                <w:szCs w:val="24"/>
              </w:rPr>
              <w:t>работать в коллективе и команде;</w:t>
            </w:r>
          </w:p>
        </w:tc>
        <w:tc>
          <w:tcPr>
            <w:tcW w:w="3857" w:type="dxa"/>
          </w:tcPr>
          <w:p w14:paraId="0181EAF6"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осуществляет эффективные коммуникации в коллективе и команде;</w:t>
            </w:r>
          </w:p>
        </w:tc>
        <w:tc>
          <w:tcPr>
            <w:tcW w:w="2155" w:type="dxa"/>
            <w:vMerge/>
          </w:tcPr>
          <w:p w14:paraId="701FA247" w14:textId="77777777" w:rsidR="000D4AA5" w:rsidRPr="000D4AA5" w:rsidRDefault="000D4AA5" w:rsidP="000D4AA5">
            <w:pPr>
              <w:rPr>
                <w:rFonts w:ascii="Times New Roman" w:hAnsi="Times New Roman" w:cs="Times New Roman"/>
                <w:sz w:val="24"/>
                <w:szCs w:val="24"/>
              </w:rPr>
            </w:pPr>
          </w:p>
        </w:tc>
      </w:tr>
      <w:tr w:rsidR="000D4AA5" w:rsidRPr="000D4AA5" w14:paraId="3F6F9CEE" w14:textId="77777777" w:rsidTr="00316202">
        <w:trPr>
          <w:trHeight w:val="20"/>
        </w:trPr>
        <w:tc>
          <w:tcPr>
            <w:tcW w:w="3793" w:type="dxa"/>
          </w:tcPr>
          <w:p w14:paraId="31D9917C"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 взаимодействовать с коллегами, руководством, клиентами, в ходе профессиональной и предпринимательской деятельности</w:t>
            </w:r>
          </w:p>
        </w:tc>
        <w:tc>
          <w:tcPr>
            <w:tcW w:w="3857" w:type="dxa"/>
          </w:tcPr>
          <w:p w14:paraId="02AF0FAD" w14:textId="77777777" w:rsidR="000D4AA5" w:rsidRPr="000D4AA5" w:rsidRDefault="000D4AA5" w:rsidP="000D4AA5">
            <w:pPr>
              <w:ind w:hanging="2"/>
              <w:rPr>
                <w:rFonts w:ascii="Times New Roman" w:hAnsi="Times New Roman" w:cs="Times New Roman"/>
                <w:sz w:val="24"/>
                <w:szCs w:val="24"/>
              </w:rPr>
            </w:pPr>
            <w:r w:rsidRPr="000D4AA5">
              <w:rPr>
                <w:rFonts w:ascii="Times New Roman" w:hAnsi="Times New Roman" w:cs="Times New Roman"/>
                <w:sz w:val="24"/>
                <w:szCs w:val="24"/>
              </w:rPr>
              <w:t>взаимодействует с коллегами, руководством, клиентами в модельных ситуациях профессиональной и предпринимательской деятельности с опорой на знания правил коммуникации;</w:t>
            </w:r>
          </w:p>
        </w:tc>
        <w:tc>
          <w:tcPr>
            <w:tcW w:w="2155" w:type="dxa"/>
            <w:vMerge/>
          </w:tcPr>
          <w:p w14:paraId="10F91A38" w14:textId="77777777" w:rsidR="000D4AA5" w:rsidRPr="000D4AA5" w:rsidRDefault="000D4AA5" w:rsidP="000D4AA5">
            <w:pPr>
              <w:rPr>
                <w:rFonts w:ascii="Times New Roman" w:hAnsi="Times New Roman" w:cs="Times New Roman"/>
                <w:sz w:val="24"/>
                <w:szCs w:val="24"/>
              </w:rPr>
            </w:pPr>
          </w:p>
        </w:tc>
      </w:tr>
    </w:tbl>
    <w:p w14:paraId="37E424FD" w14:textId="77777777" w:rsidR="002B0636" w:rsidRDefault="002B0636">
      <w:pPr>
        <w:rPr>
          <w:rFonts w:ascii="Times New Roman" w:hAnsi="Times New Roman" w:cs="Times New Roman"/>
          <w:b/>
          <w:bCs/>
          <w:sz w:val="24"/>
          <w:szCs w:val="24"/>
        </w:rPr>
      </w:pPr>
    </w:p>
    <w:p w14:paraId="466BBF2C" w14:textId="77777777" w:rsidR="002B0636" w:rsidRPr="002B0636" w:rsidRDefault="002B0636" w:rsidP="002B0636">
      <w:pPr>
        <w:rPr>
          <w:rFonts w:ascii="Times New Roman" w:hAnsi="Times New Roman" w:cs="Times New Roman"/>
          <w:sz w:val="24"/>
          <w:szCs w:val="24"/>
        </w:rPr>
      </w:pPr>
    </w:p>
    <w:p w14:paraId="2E91DCD8" w14:textId="77777777" w:rsidR="002B0636" w:rsidRPr="002B0636" w:rsidRDefault="002B0636" w:rsidP="002B0636">
      <w:pPr>
        <w:rPr>
          <w:rFonts w:ascii="Times New Roman" w:hAnsi="Times New Roman" w:cs="Times New Roman"/>
          <w:sz w:val="24"/>
          <w:szCs w:val="24"/>
        </w:rPr>
      </w:pPr>
    </w:p>
    <w:p w14:paraId="2CD2067D" w14:textId="77777777" w:rsidR="002B0636" w:rsidRPr="002B0636" w:rsidRDefault="002B0636" w:rsidP="002B0636">
      <w:pPr>
        <w:rPr>
          <w:rFonts w:ascii="Times New Roman" w:hAnsi="Times New Roman" w:cs="Times New Roman"/>
          <w:sz w:val="24"/>
          <w:szCs w:val="24"/>
        </w:rPr>
      </w:pPr>
    </w:p>
    <w:p w14:paraId="104FAFD9" w14:textId="77777777" w:rsidR="002B0636" w:rsidRDefault="002B0636">
      <w:pPr>
        <w:rPr>
          <w:rFonts w:ascii="Times New Roman" w:hAnsi="Times New Roman" w:cs="Times New Roman"/>
          <w:b/>
          <w:bCs/>
          <w:sz w:val="24"/>
          <w:szCs w:val="24"/>
        </w:rPr>
      </w:pPr>
    </w:p>
    <w:p w14:paraId="5C19C16A" w14:textId="77777777" w:rsidR="00316202" w:rsidRDefault="00316202">
      <w:pPr>
        <w:ind w:firstLine="709"/>
        <w:jc w:val="both"/>
        <w:rPr>
          <w:rFonts w:ascii="Times New Roman" w:hAnsi="Times New Roman" w:cs="Times New Roman"/>
          <w:b/>
          <w:caps/>
          <w:sz w:val="28"/>
          <w:szCs w:val="28"/>
        </w:rPr>
      </w:pPr>
      <w:bookmarkStart w:id="67" w:name="_Toc223595458"/>
      <w:r>
        <w:rPr>
          <w:rFonts w:ascii="Times New Roman" w:hAnsi="Times New Roman" w:cs="Times New Roman"/>
          <w:b/>
          <w:caps/>
          <w:sz w:val="28"/>
          <w:szCs w:val="28"/>
        </w:rPr>
        <w:br w:type="page"/>
      </w:r>
    </w:p>
    <w:p w14:paraId="631DF871" w14:textId="77777777" w:rsidR="00F51894" w:rsidRPr="00541C4A" w:rsidRDefault="00F51894" w:rsidP="00541C4A">
      <w:pPr>
        <w:pStyle w:val="1"/>
        <w:rPr>
          <w:rFonts w:ascii="Times New Roman" w:hAnsi="Times New Roman" w:cs="Times New Roman"/>
          <w:b/>
          <w:caps/>
          <w:color w:val="auto"/>
          <w:kern w:val="28"/>
          <w:sz w:val="28"/>
          <w:szCs w:val="28"/>
        </w:rPr>
      </w:pPr>
      <w:bookmarkStart w:id="68" w:name="_Toc223689496"/>
      <w:r w:rsidRPr="00541C4A">
        <w:rPr>
          <w:rFonts w:ascii="Times New Roman" w:hAnsi="Times New Roman" w:cs="Times New Roman"/>
          <w:b/>
          <w:caps/>
          <w:color w:val="auto"/>
          <w:sz w:val="28"/>
          <w:szCs w:val="28"/>
        </w:rPr>
        <w:lastRenderedPageBreak/>
        <w:t xml:space="preserve">Лист переутверждения рабочей программы </w:t>
      </w:r>
      <w:r w:rsidR="00071ED9">
        <w:rPr>
          <w:rFonts w:ascii="Times New Roman" w:hAnsi="Times New Roman" w:cs="Times New Roman"/>
          <w:b/>
          <w:caps/>
          <w:color w:val="auto"/>
          <w:kern w:val="28"/>
          <w:sz w:val="28"/>
          <w:szCs w:val="28"/>
        </w:rPr>
        <w:t>дисциплины</w:t>
      </w:r>
      <w:bookmarkEnd w:id="67"/>
      <w:bookmarkEnd w:id="68"/>
    </w:p>
    <w:p w14:paraId="0FD0E756" w14:textId="77777777" w:rsidR="00F51894" w:rsidRPr="00F51894" w:rsidRDefault="00F51894" w:rsidP="00F51894">
      <w:pPr>
        <w:ind w:firstLine="709"/>
        <w:jc w:val="center"/>
        <w:rPr>
          <w:rFonts w:ascii="Times New Roman" w:hAnsi="Times New Roman" w:cs="Times New Roman"/>
          <w:sz w:val="28"/>
          <w:szCs w:val="28"/>
        </w:rPr>
      </w:pPr>
    </w:p>
    <w:p w14:paraId="5C479160" w14:textId="77777777" w:rsidR="00F51894" w:rsidRPr="00E55CD5" w:rsidRDefault="00F51894" w:rsidP="00F51894">
      <w:pPr>
        <w:ind w:firstLine="709"/>
        <w:jc w:val="both"/>
        <w:rPr>
          <w:rFonts w:ascii="Times New Roman" w:hAnsi="Times New Roman" w:cs="Times New Roman"/>
          <w:sz w:val="28"/>
          <w:szCs w:val="28"/>
        </w:rPr>
      </w:pPr>
    </w:p>
    <w:p w14:paraId="654B5C79" w14:textId="77777777" w:rsidR="008D243B" w:rsidRPr="008D243B" w:rsidRDefault="008D243B" w:rsidP="008D243B">
      <w:pPr>
        <w:autoSpaceDN w:val="0"/>
        <w:ind w:firstLine="709"/>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 xml:space="preserve">Рабочая программа: </w:t>
      </w:r>
      <w:r w:rsidRPr="008D243B">
        <w:rPr>
          <w:rFonts w:ascii="Times New Roman" w:eastAsia="Times New Roman" w:hAnsi="Times New Roman" w:cs="Times New Roman"/>
          <w:sz w:val="24"/>
          <w:szCs w:val="24"/>
          <w:u w:val="single"/>
          <w:lang w:eastAsia="ru-RU"/>
        </w:rPr>
        <w:t>Основы финансовой грамотности</w:t>
      </w:r>
      <w:r w:rsidRPr="008D243B">
        <w:rPr>
          <w:rFonts w:ascii="Times New Roman" w:eastAsia="Times New Roman" w:hAnsi="Times New Roman" w:cs="Times New Roman"/>
          <w:sz w:val="24"/>
          <w:szCs w:val="24"/>
          <w:lang w:eastAsia="ru-RU"/>
        </w:rPr>
        <w:t>______________</w:t>
      </w:r>
    </w:p>
    <w:p w14:paraId="172775A9" w14:textId="77777777" w:rsidR="008D243B" w:rsidRPr="008D243B" w:rsidRDefault="008D243B" w:rsidP="008D243B">
      <w:pPr>
        <w:autoSpaceDN w:val="0"/>
        <w:ind w:firstLine="709"/>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___________________________________________________________</w:t>
      </w:r>
    </w:p>
    <w:p w14:paraId="5FD996DB" w14:textId="41733040" w:rsidR="008D243B" w:rsidRPr="008D243B" w:rsidRDefault="008D243B" w:rsidP="008D243B">
      <w:pPr>
        <w:tabs>
          <w:tab w:val="left" w:leader="underscore" w:pos="2067"/>
          <w:tab w:val="left" w:leader="underscore" w:pos="2783"/>
        </w:tabs>
        <w:autoSpaceDN w:val="0"/>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одобрена на 20</w:t>
      </w:r>
      <w:r w:rsidRPr="008D243B">
        <w:rPr>
          <w:rFonts w:ascii="Times New Roman" w:eastAsia="Times New Roman" w:hAnsi="Times New Roman" w:cs="Times New Roman"/>
          <w:sz w:val="24"/>
          <w:szCs w:val="24"/>
          <w:u w:val="single"/>
          <w:lang w:eastAsia="ru-RU"/>
        </w:rPr>
        <w:t>2</w:t>
      </w:r>
      <w:r w:rsidR="00A44D46">
        <w:rPr>
          <w:rFonts w:ascii="Times New Roman" w:eastAsia="Times New Roman" w:hAnsi="Times New Roman" w:cs="Times New Roman"/>
          <w:sz w:val="24"/>
          <w:szCs w:val="24"/>
          <w:u w:val="single"/>
          <w:lang w:eastAsia="ru-RU"/>
        </w:rPr>
        <w:t>6</w:t>
      </w:r>
      <w:r w:rsidRPr="008D243B">
        <w:rPr>
          <w:rFonts w:ascii="Times New Roman" w:eastAsia="Times New Roman" w:hAnsi="Times New Roman" w:cs="Times New Roman"/>
          <w:sz w:val="24"/>
          <w:szCs w:val="24"/>
          <w:lang w:eastAsia="ru-RU"/>
        </w:rPr>
        <w:t>/20</w:t>
      </w:r>
      <w:r w:rsidRPr="008D243B">
        <w:rPr>
          <w:rFonts w:ascii="Times New Roman" w:eastAsia="Times New Roman" w:hAnsi="Times New Roman" w:cs="Times New Roman"/>
          <w:sz w:val="24"/>
          <w:szCs w:val="24"/>
          <w:u w:val="single"/>
          <w:lang w:eastAsia="ru-RU"/>
        </w:rPr>
        <w:t>2</w:t>
      </w:r>
      <w:r w:rsidR="00A44D46">
        <w:rPr>
          <w:rFonts w:ascii="Times New Roman" w:eastAsia="Times New Roman" w:hAnsi="Times New Roman" w:cs="Times New Roman"/>
          <w:sz w:val="24"/>
          <w:szCs w:val="24"/>
          <w:u w:val="single"/>
          <w:lang w:eastAsia="ru-RU"/>
        </w:rPr>
        <w:t>7</w:t>
      </w:r>
      <w:r w:rsidRPr="008D243B">
        <w:rPr>
          <w:rFonts w:ascii="Times New Roman" w:eastAsia="Times New Roman" w:hAnsi="Times New Roman" w:cs="Times New Roman"/>
          <w:sz w:val="24"/>
          <w:szCs w:val="24"/>
          <w:lang w:eastAsia="ru-RU"/>
        </w:rPr>
        <w:t xml:space="preserve"> учебный год на заседании предметно-цикловой </w:t>
      </w:r>
    </w:p>
    <w:p w14:paraId="397D2DD2" w14:textId="77777777" w:rsidR="008D243B" w:rsidRPr="008D243B" w:rsidRDefault="008D243B" w:rsidP="008D243B">
      <w:pPr>
        <w:tabs>
          <w:tab w:val="left" w:leader="underscore" w:pos="9210"/>
        </w:tabs>
        <w:autoSpaceDN w:val="0"/>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 xml:space="preserve">комиссии </w:t>
      </w:r>
      <w:r w:rsidRPr="008D243B">
        <w:rPr>
          <w:rFonts w:ascii="Times New Roman" w:eastAsia="Times New Roman" w:hAnsi="Times New Roman" w:cs="Times New Roman"/>
          <w:sz w:val="24"/>
          <w:szCs w:val="24"/>
          <w:u w:val="single"/>
          <w:lang w:eastAsia="ru-RU"/>
        </w:rPr>
        <w:t>Социально-культурная деятельность</w:t>
      </w:r>
      <w:r w:rsidRPr="008D243B">
        <w:rPr>
          <w:rFonts w:ascii="Times New Roman" w:eastAsia="Times New Roman" w:hAnsi="Times New Roman" w:cs="Times New Roman"/>
          <w:sz w:val="24"/>
          <w:szCs w:val="24"/>
          <w:lang w:eastAsia="ru-RU"/>
        </w:rPr>
        <w:t>__________</w:t>
      </w:r>
    </w:p>
    <w:p w14:paraId="12539819" w14:textId="3C14C056" w:rsidR="008D243B" w:rsidRPr="008D243B" w:rsidRDefault="008D243B" w:rsidP="008D243B">
      <w:pPr>
        <w:tabs>
          <w:tab w:val="left" w:leader="underscore" w:pos="2067"/>
          <w:tab w:val="left" w:leader="underscore" w:pos="2783"/>
          <w:tab w:val="left" w:leader="underscore" w:pos="5117"/>
        </w:tabs>
        <w:autoSpaceDN w:val="0"/>
        <w:spacing w:after="328"/>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 xml:space="preserve">от </w:t>
      </w:r>
      <w:r w:rsidRPr="008D243B">
        <w:rPr>
          <w:rFonts w:ascii="Times New Roman" w:eastAsia="Times New Roman" w:hAnsi="Times New Roman" w:cs="Times New Roman"/>
          <w:sz w:val="24"/>
          <w:szCs w:val="24"/>
          <w:u w:val="single"/>
          <w:lang w:eastAsia="ru-RU"/>
        </w:rPr>
        <w:t>16 мая</w:t>
      </w:r>
      <w:r w:rsidRPr="008D243B">
        <w:rPr>
          <w:rFonts w:ascii="Times New Roman" w:eastAsia="Times New Roman" w:hAnsi="Times New Roman" w:cs="Times New Roman"/>
          <w:sz w:val="24"/>
          <w:szCs w:val="24"/>
          <w:lang w:eastAsia="ru-RU"/>
        </w:rPr>
        <w:t xml:space="preserve"> 20</w:t>
      </w:r>
      <w:r w:rsidRPr="008D243B">
        <w:rPr>
          <w:rFonts w:ascii="Times New Roman" w:eastAsia="Times New Roman" w:hAnsi="Times New Roman" w:cs="Times New Roman"/>
          <w:sz w:val="24"/>
          <w:szCs w:val="24"/>
          <w:u w:val="single"/>
          <w:lang w:eastAsia="ru-RU"/>
        </w:rPr>
        <w:t>2</w:t>
      </w:r>
      <w:r w:rsidR="00CE16F0">
        <w:rPr>
          <w:rFonts w:ascii="Times New Roman" w:eastAsia="Times New Roman" w:hAnsi="Times New Roman" w:cs="Times New Roman"/>
          <w:sz w:val="24"/>
          <w:szCs w:val="24"/>
          <w:u w:val="single"/>
          <w:lang w:eastAsia="ru-RU"/>
        </w:rPr>
        <w:t>6</w:t>
      </w:r>
      <w:r w:rsidRPr="008D243B">
        <w:rPr>
          <w:rFonts w:ascii="Times New Roman" w:eastAsia="Times New Roman" w:hAnsi="Times New Roman" w:cs="Times New Roman"/>
          <w:sz w:val="24"/>
          <w:szCs w:val="24"/>
          <w:u w:val="single"/>
          <w:lang w:eastAsia="ru-RU"/>
        </w:rPr>
        <w:t xml:space="preserve"> </w:t>
      </w:r>
      <w:r w:rsidRPr="008D243B">
        <w:rPr>
          <w:rFonts w:ascii="Times New Roman" w:eastAsia="Times New Roman" w:hAnsi="Times New Roman" w:cs="Times New Roman"/>
          <w:sz w:val="24"/>
          <w:szCs w:val="24"/>
          <w:lang w:eastAsia="ru-RU"/>
        </w:rPr>
        <w:t xml:space="preserve">г., протокол № </w:t>
      </w:r>
      <w:r w:rsidRPr="008D243B">
        <w:rPr>
          <w:rFonts w:ascii="Times New Roman" w:eastAsia="Times New Roman" w:hAnsi="Times New Roman" w:cs="Times New Roman"/>
          <w:sz w:val="24"/>
          <w:szCs w:val="24"/>
          <w:u w:val="single"/>
          <w:lang w:eastAsia="ru-RU"/>
        </w:rPr>
        <w:t>9</w:t>
      </w:r>
      <w:r w:rsidRPr="008D243B">
        <w:rPr>
          <w:rFonts w:ascii="Times New Roman" w:eastAsia="Times New Roman" w:hAnsi="Times New Roman" w:cs="Times New Roman"/>
          <w:sz w:val="24"/>
          <w:szCs w:val="24"/>
          <w:lang w:eastAsia="ru-RU"/>
        </w:rPr>
        <w:t xml:space="preserve"> </w:t>
      </w:r>
    </w:p>
    <w:p w14:paraId="2BFEC383" w14:textId="77777777" w:rsidR="008D243B" w:rsidRPr="008D243B" w:rsidRDefault="008D243B" w:rsidP="008D243B">
      <w:pPr>
        <w:tabs>
          <w:tab w:val="left" w:leader="underscore" w:pos="8916"/>
        </w:tabs>
        <w:autoSpaceDN w:val="0"/>
        <w:spacing w:line="310" w:lineRule="exact"/>
        <w:ind w:left="2680"/>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Председатель ПЦК _</w:t>
      </w:r>
      <w:r w:rsidRPr="008D243B">
        <w:rPr>
          <w:rFonts w:ascii="Times New Roman" w:eastAsia="Times New Roman" w:hAnsi="Times New Roman" w:cs="Times New Roman"/>
          <w:sz w:val="24"/>
          <w:szCs w:val="24"/>
          <w:u w:val="single"/>
          <w:lang w:eastAsia="ru-RU"/>
        </w:rPr>
        <w:t>Т.Е. Малыгина</w:t>
      </w:r>
      <w:r w:rsidRPr="008D243B">
        <w:rPr>
          <w:rFonts w:ascii="Times New Roman" w:eastAsia="Times New Roman" w:hAnsi="Times New Roman" w:cs="Times New Roman"/>
          <w:sz w:val="24"/>
          <w:szCs w:val="24"/>
          <w:lang w:eastAsia="ru-RU"/>
        </w:rPr>
        <w:t>___</w:t>
      </w:r>
    </w:p>
    <w:p w14:paraId="679F368E" w14:textId="5980F5AC" w:rsidR="008D243B" w:rsidRPr="008D243B" w:rsidRDefault="008D243B" w:rsidP="008D243B">
      <w:pPr>
        <w:spacing w:after="600" w:line="210" w:lineRule="exact"/>
        <w:ind w:left="3545" w:firstLine="709"/>
        <w:jc w:val="both"/>
        <w:rPr>
          <w:rFonts w:ascii="Times New Roman" w:eastAsia="Times New Roman" w:hAnsi="Times New Roman" w:cs="Times New Roman"/>
          <w:sz w:val="21"/>
          <w:szCs w:val="21"/>
          <w:lang w:eastAsia="ru-RU"/>
        </w:rPr>
      </w:pPr>
      <w:r w:rsidRPr="008D243B">
        <w:rPr>
          <w:rFonts w:ascii="Times New Roman" w:eastAsia="Times New Roman" w:hAnsi="Times New Roman" w:cs="Times New Roman"/>
          <w:sz w:val="21"/>
          <w:szCs w:val="21"/>
          <w:lang w:eastAsia="ru-RU"/>
        </w:rPr>
        <w:tab/>
        <w:t>(Инициалы и фамилия)</w:t>
      </w:r>
    </w:p>
    <w:p w14:paraId="17E70C43" w14:textId="77777777" w:rsidR="00F51894" w:rsidRPr="00E55CD5" w:rsidRDefault="00F51894" w:rsidP="00F51894">
      <w:pPr>
        <w:ind w:firstLine="709"/>
        <w:jc w:val="both"/>
        <w:rPr>
          <w:rFonts w:ascii="Times New Roman" w:hAnsi="Times New Roman" w:cs="Times New Roman"/>
          <w:sz w:val="24"/>
        </w:rPr>
      </w:pPr>
    </w:p>
    <w:p w14:paraId="1F5991BF" w14:textId="77777777" w:rsidR="00F51894" w:rsidRPr="00E55CD5" w:rsidRDefault="00F51894" w:rsidP="00F51894">
      <w:pPr>
        <w:tabs>
          <w:tab w:val="left" w:pos="567"/>
          <w:tab w:val="left" w:pos="709"/>
        </w:tabs>
        <w:jc w:val="both"/>
        <w:rPr>
          <w:rFonts w:ascii="Times New Roman" w:hAnsi="Times New Roman" w:cs="Times New Roman"/>
          <w:sz w:val="24"/>
        </w:rPr>
      </w:pPr>
    </w:p>
    <w:p w14:paraId="4A390B2D"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096E9F6F"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73E70FE1"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0259318A"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32CE25EB"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29917759"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4C9C6D0B"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(инициалы и фамилия)</w:t>
      </w:r>
    </w:p>
    <w:p w14:paraId="2810256D" w14:textId="77777777" w:rsidR="00F51894" w:rsidRPr="00E55CD5" w:rsidRDefault="00F51894" w:rsidP="00F51894">
      <w:pPr>
        <w:ind w:firstLine="709"/>
        <w:jc w:val="both"/>
        <w:rPr>
          <w:rFonts w:ascii="Times New Roman" w:hAnsi="Times New Roman" w:cs="Times New Roman"/>
          <w:sz w:val="24"/>
        </w:rPr>
      </w:pPr>
    </w:p>
    <w:p w14:paraId="0E7885B1" w14:textId="77777777" w:rsidR="00F51894" w:rsidRPr="00E55CD5" w:rsidRDefault="00F51894" w:rsidP="00F51894">
      <w:pPr>
        <w:ind w:firstLine="709"/>
        <w:jc w:val="both"/>
        <w:rPr>
          <w:rFonts w:ascii="Times New Roman" w:hAnsi="Times New Roman" w:cs="Times New Roman"/>
          <w:sz w:val="24"/>
        </w:rPr>
      </w:pPr>
    </w:p>
    <w:p w14:paraId="40AD8887" w14:textId="77777777" w:rsidR="00F51894" w:rsidRPr="00E55CD5" w:rsidRDefault="00F51894" w:rsidP="00F51894">
      <w:pPr>
        <w:ind w:firstLine="709"/>
        <w:jc w:val="both"/>
        <w:rPr>
          <w:rFonts w:ascii="Times New Roman" w:hAnsi="Times New Roman" w:cs="Times New Roman"/>
          <w:sz w:val="24"/>
        </w:rPr>
      </w:pPr>
    </w:p>
    <w:p w14:paraId="5C5B89D8"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3EC40567"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01100368"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5E5F6F17"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0E35BC0C"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3E7BCC83"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2E618140"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(инициалы и фамилия)</w:t>
      </w:r>
    </w:p>
    <w:p w14:paraId="6DA84EE9" w14:textId="77777777" w:rsidR="00F51894" w:rsidRPr="00E55CD5" w:rsidRDefault="00F51894" w:rsidP="00F51894">
      <w:pPr>
        <w:ind w:firstLine="709"/>
        <w:jc w:val="both"/>
        <w:rPr>
          <w:rFonts w:ascii="Times New Roman" w:hAnsi="Times New Roman" w:cs="Times New Roman"/>
          <w:sz w:val="28"/>
          <w:szCs w:val="28"/>
        </w:rPr>
      </w:pPr>
    </w:p>
    <w:p w14:paraId="6CE8389A" w14:textId="77777777" w:rsidR="00F51894" w:rsidRPr="00E55CD5" w:rsidRDefault="00F51894" w:rsidP="00F51894">
      <w:pPr>
        <w:ind w:firstLine="709"/>
        <w:jc w:val="both"/>
        <w:rPr>
          <w:rFonts w:ascii="Times New Roman" w:hAnsi="Times New Roman" w:cs="Times New Roman"/>
          <w:sz w:val="28"/>
          <w:szCs w:val="28"/>
        </w:rPr>
      </w:pPr>
    </w:p>
    <w:p w14:paraId="23D064CF" w14:textId="77777777" w:rsidR="00F51894" w:rsidRPr="00E55CD5" w:rsidRDefault="00F51894" w:rsidP="00F51894">
      <w:pPr>
        <w:ind w:firstLine="709"/>
        <w:jc w:val="both"/>
        <w:rPr>
          <w:rFonts w:ascii="Times New Roman" w:hAnsi="Times New Roman" w:cs="Times New Roman"/>
          <w:sz w:val="28"/>
          <w:szCs w:val="28"/>
        </w:rPr>
      </w:pPr>
    </w:p>
    <w:p w14:paraId="0CB80C3B"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0BB9DB4D"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741EBE5C"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5A79C1C3"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0C0B36E0"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2544EB78"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600A27FE"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(подпись)</w:t>
      </w:r>
      <w:r w:rsidRPr="00D64DE8">
        <w:rPr>
          <w:rFonts w:ascii="Times New Roman" w:hAnsi="Times New Roman" w:cs="Times New Roman"/>
          <w:sz w:val="20"/>
          <w:szCs w:val="20"/>
        </w:rPr>
        <w:tab/>
        <w:t xml:space="preserve">   (инициалы и фамилия)</w:t>
      </w:r>
    </w:p>
    <w:p w14:paraId="00AD2D78" w14:textId="77777777" w:rsidR="00F51894" w:rsidRPr="00E55CD5" w:rsidRDefault="00F51894" w:rsidP="00F51894">
      <w:pPr>
        <w:ind w:firstLine="709"/>
        <w:jc w:val="both"/>
        <w:rPr>
          <w:rFonts w:ascii="Times New Roman" w:hAnsi="Times New Roman" w:cs="Times New Roman"/>
          <w:sz w:val="28"/>
          <w:szCs w:val="28"/>
        </w:rPr>
      </w:pPr>
    </w:p>
    <w:p w14:paraId="0EB6012E" w14:textId="77777777" w:rsidR="00F51894" w:rsidRPr="00E55CD5" w:rsidRDefault="00F51894" w:rsidP="00F51894">
      <w:pPr>
        <w:pStyle w:val="af4"/>
        <w:spacing w:after="0"/>
        <w:jc w:val="both"/>
        <w:rPr>
          <w:rFonts w:ascii="Times New Roman" w:hAnsi="Times New Roman" w:cs="Times New Roman"/>
          <w:sz w:val="28"/>
          <w:szCs w:val="28"/>
        </w:rPr>
      </w:pPr>
    </w:p>
    <w:p w14:paraId="7757F81B" w14:textId="77777777" w:rsidR="00F51894" w:rsidRPr="00E55CD5" w:rsidRDefault="00F51894" w:rsidP="00F51894">
      <w:pPr>
        <w:rPr>
          <w:rFonts w:ascii="Times New Roman" w:hAnsi="Times New Roman" w:cs="Times New Roman"/>
          <w:b/>
          <w:sz w:val="28"/>
          <w:szCs w:val="28"/>
        </w:rPr>
      </w:pPr>
      <w:bookmarkStart w:id="69" w:name="_Toc147673736"/>
      <w:r w:rsidRPr="00E55CD5">
        <w:rPr>
          <w:rFonts w:ascii="Times New Roman" w:hAnsi="Times New Roman" w:cs="Times New Roman"/>
          <w:b/>
          <w:sz w:val="28"/>
          <w:szCs w:val="28"/>
        </w:rPr>
        <w:br w:type="page"/>
      </w:r>
    </w:p>
    <w:p w14:paraId="04D62A92" w14:textId="77777777" w:rsidR="00F51894" w:rsidRPr="00E55CD5" w:rsidRDefault="00F51894" w:rsidP="00F51894">
      <w:pPr>
        <w:jc w:val="center"/>
        <w:outlineLvl w:val="0"/>
        <w:rPr>
          <w:rFonts w:ascii="Times New Roman" w:hAnsi="Times New Roman" w:cs="Times New Roman"/>
          <w:b/>
          <w:sz w:val="28"/>
          <w:szCs w:val="28"/>
        </w:rPr>
      </w:pPr>
      <w:bookmarkStart w:id="70" w:name="_Toc223595459"/>
      <w:bookmarkStart w:id="71" w:name="_Toc223689497"/>
      <w:r w:rsidRPr="00E55CD5">
        <w:rPr>
          <w:rFonts w:ascii="Times New Roman" w:hAnsi="Times New Roman" w:cs="Times New Roman"/>
          <w:b/>
          <w:sz w:val="28"/>
          <w:szCs w:val="28"/>
        </w:rPr>
        <w:lastRenderedPageBreak/>
        <w:t>ЛИСТ РЕГИСТРАЦИИ ИЗМЕНЕНИЙ, ВНЕСЕННЫХ В РАБОЧУЮ ПРОГРАММУ</w:t>
      </w:r>
      <w:bookmarkEnd w:id="69"/>
      <w:bookmarkEnd w:id="70"/>
      <w:bookmarkEnd w:id="71"/>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F51894" w:rsidRPr="00E55CD5" w14:paraId="7198C9A7" w14:textId="77777777" w:rsidTr="0056635F">
        <w:tc>
          <w:tcPr>
            <w:tcW w:w="993" w:type="dxa"/>
            <w:tcBorders>
              <w:top w:val="single" w:sz="4" w:space="0" w:color="000000"/>
              <w:left w:val="single" w:sz="4" w:space="0" w:color="000000"/>
              <w:bottom w:val="single" w:sz="4" w:space="0" w:color="000000"/>
            </w:tcBorders>
            <w:vAlign w:val="center"/>
          </w:tcPr>
          <w:p w14:paraId="272BDD8F"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Номер изменения</w:t>
            </w:r>
          </w:p>
        </w:tc>
        <w:tc>
          <w:tcPr>
            <w:tcW w:w="3935" w:type="dxa"/>
            <w:tcBorders>
              <w:top w:val="single" w:sz="4" w:space="0" w:color="000000"/>
              <w:left w:val="single" w:sz="4" w:space="0" w:color="000000"/>
              <w:bottom w:val="single" w:sz="4" w:space="0" w:color="000000"/>
            </w:tcBorders>
            <w:vAlign w:val="center"/>
          </w:tcPr>
          <w:p w14:paraId="58DF8B78"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Номер листа</w:t>
            </w:r>
          </w:p>
        </w:tc>
        <w:tc>
          <w:tcPr>
            <w:tcW w:w="1418" w:type="dxa"/>
            <w:tcBorders>
              <w:top w:val="single" w:sz="4" w:space="0" w:color="000000"/>
              <w:left w:val="single" w:sz="4" w:space="0" w:color="000000"/>
              <w:bottom w:val="single" w:sz="4" w:space="0" w:color="000000"/>
            </w:tcBorders>
            <w:vAlign w:val="center"/>
          </w:tcPr>
          <w:p w14:paraId="12F6503D"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0E70FF3E" w14:textId="77777777" w:rsidR="00F51894" w:rsidRPr="00E55CD5" w:rsidRDefault="00F51894" w:rsidP="0056635F">
            <w:pPr>
              <w:ind w:left="-57" w:right="-57"/>
              <w:jc w:val="center"/>
              <w:rPr>
                <w:rFonts w:ascii="Times New Roman" w:hAnsi="Times New Roman" w:cs="Times New Roman"/>
                <w:b/>
                <w:sz w:val="24"/>
              </w:rPr>
            </w:pPr>
            <w:r w:rsidRPr="00E55CD5">
              <w:rPr>
                <w:rFonts w:ascii="Times New Roman" w:hAnsi="Times New Roman" w:cs="Times New Roman"/>
                <w:b/>
                <w:sz w:val="24"/>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1FFCA127"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Подпись</w:t>
            </w:r>
          </w:p>
          <w:p w14:paraId="39BF0E6A"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ответственного за внесение изменения</w:t>
            </w:r>
          </w:p>
        </w:tc>
      </w:tr>
      <w:tr w:rsidR="00F51894" w:rsidRPr="00E55CD5" w14:paraId="5D5C6C33" w14:textId="77777777" w:rsidTr="0056635F">
        <w:tc>
          <w:tcPr>
            <w:tcW w:w="993" w:type="dxa"/>
            <w:tcBorders>
              <w:top w:val="single" w:sz="4" w:space="0" w:color="000000"/>
              <w:left w:val="single" w:sz="4" w:space="0" w:color="000000"/>
              <w:bottom w:val="single" w:sz="4" w:space="0" w:color="000000"/>
            </w:tcBorders>
          </w:tcPr>
          <w:p w14:paraId="0D7D0102" w14:textId="77777777" w:rsidR="00F51894" w:rsidRPr="00E55CD5" w:rsidRDefault="00F51894" w:rsidP="0056635F">
            <w:pPr>
              <w:snapToGrid w:val="0"/>
              <w:rPr>
                <w:rFonts w:ascii="Times New Roman" w:hAnsi="Times New Roman" w:cs="Times New Roman"/>
              </w:rPr>
            </w:pPr>
          </w:p>
          <w:p w14:paraId="0F9C6E97" w14:textId="77777777" w:rsidR="00F51894" w:rsidRPr="00E55CD5" w:rsidRDefault="00F51894" w:rsidP="0056635F">
            <w:pPr>
              <w:snapToGrid w:val="0"/>
              <w:rPr>
                <w:rFonts w:ascii="Times New Roman" w:hAnsi="Times New Roman" w:cs="Times New Roman"/>
              </w:rPr>
            </w:pPr>
          </w:p>
          <w:p w14:paraId="7F4B478E" w14:textId="77777777" w:rsidR="00F51894" w:rsidRPr="00E55CD5" w:rsidRDefault="00F51894" w:rsidP="0056635F">
            <w:pPr>
              <w:snapToGrid w:val="0"/>
              <w:rPr>
                <w:rFonts w:ascii="Times New Roman" w:hAnsi="Times New Roman" w:cs="Times New Roman"/>
              </w:rPr>
            </w:pPr>
          </w:p>
          <w:p w14:paraId="06051557"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0C105CBC"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AC25FA0"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3DDB7A55"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7F0D65D" w14:textId="77777777" w:rsidR="00F51894" w:rsidRPr="00E55CD5" w:rsidRDefault="00F51894" w:rsidP="0056635F">
            <w:pPr>
              <w:snapToGrid w:val="0"/>
              <w:rPr>
                <w:rFonts w:ascii="Times New Roman" w:hAnsi="Times New Roman" w:cs="Times New Roman"/>
              </w:rPr>
            </w:pPr>
          </w:p>
        </w:tc>
      </w:tr>
      <w:tr w:rsidR="00F51894" w:rsidRPr="00E55CD5" w14:paraId="697A8631" w14:textId="77777777" w:rsidTr="0056635F">
        <w:tc>
          <w:tcPr>
            <w:tcW w:w="993" w:type="dxa"/>
            <w:tcBorders>
              <w:top w:val="single" w:sz="4" w:space="0" w:color="000000"/>
              <w:left w:val="single" w:sz="4" w:space="0" w:color="000000"/>
              <w:bottom w:val="single" w:sz="4" w:space="0" w:color="000000"/>
            </w:tcBorders>
          </w:tcPr>
          <w:p w14:paraId="3DAFC621" w14:textId="77777777" w:rsidR="00F51894" w:rsidRPr="00E55CD5" w:rsidRDefault="00F51894" w:rsidP="0056635F">
            <w:pPr>
              <w:snapToGrid w:val="0"/>
              <w:rPr>
                <w:rFonts w:ascii="Times New Roman" w:hAnsi="Times New Roman" w:cs="Times New Roman"/>
              </w:rPr>
            </w:pPr>
          </w:p>
          <w:p w14:paraId="1B50C585" w14:textId="77777777" w:rsidR="00F51894" w:rsidRPr="00E55CD5" w:rsidRDefault="00F51894" w:rsidP="0056635F">
            <w:pPr>
              <w:snapToGrid w:val="0"/>
              <w:rPr>
                <w:rFonts w:ascii="Times New Roman" w:hAnsi="Times New Roman" w:cs="Times New Roman"/>
              </w:rPr>
            </w:pPr>
          </w:p>
          <w:p w14:paraId="04B63784"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5D7C7F45"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0C2B5C60"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76838E56"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FF873AD" w14:textId="77777777" w:rsidR="00F51894" w:rsidRPr="00E55CD5" w:rsidRDefault="00F51894" w:rsidP="0056635F">
            <w:pPr>
              <w:snapToGrid w:val="0"/>
              <w:rPr>
                <w:rFonts w:ascii="Times New Roman" w:hAnsi="Times New Roman" w:cs="Times New Roman"/>
              </w:rPr>
            </w:pPr>
          </w:p>
        </w:tc>
      </w:tr>
      <w:tr w:rsidR="00F51894" w:rsidRPr="00E55CD5" w14:paraId="39909C54" w14:textId="77777777" w:rsidTr="0056635F">
        <w:tc>
          <w:tcPr>
            <w:tcW w:w="993" w:type="dxa"/>
            <w:tcBorders>
              <w:top w:val="single" w:sz="4" w:space="0" w:color="000000"/>
              <w:left w:val="single" w:sz="4" w:space="0" w:color="000000"/>
              <w:bottom w:val="single" w:sz="4" w:space="0" w:color="000000"/>
            </w:tcBorders>
          </w:tcPr>
          <w:p w14:paraId="1C7AF78B" w14:textId="77777777" w:rsidR="00F51894" w:rsidRPr="00E55CD5" w:rsidRDefault="00F51894" w:rsidP="0056635F">
            <w:pPr>
              <w:snapToGrid w:val="0"/>
              <w:rPr>
                <w:rFonts w:ascii="Times New Roman" w:hAnsi="Times New Roman" w:cs="Times New Roman"/>
              </w:rPr>
            </w:pPr>
          </w:p>
          <w:p w14:paraId="34775EFF" w14:textId="77777777" w:rsidR="00F51894" w:rsidRPr="00E55CD5" w:rsidRDefault="00F51894" w:rsidP="0056635F">
            <w:pPr>
              <w:snapToGrid w:val="0"/>
              <w:rPr>
                <w:rFonts w:ascii="Times New Roman" w:hAnsi="Times New Roman" w:cs="Times New Roman"/>
              </w:rPr>
            </w:pPr>
          </w:p>
          <w:p w14:paraId="62842BC2"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038FAA7D"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98C3E4C"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543ECEFD"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8979089" w14:textId="77777777" w:rsidR="00F51894" w:rsidRPr="00E55CD5" w:rsidRDefault="00F51894" w:rsidP="0056635F">
            <w:pPr>
              <w:snapToGrid w:val="0"/>
              <w:rPr>
                <w:rFonts w:ascii="Times New Roman" w:hAnsi="Times New Roman" w:cs="Times New Roman"/>
              </w:rPr>
            </w:pPr>
          </w:p>
        </w:tc>
      </w:tr>
      <w:tr w:rsidR="00F51894" w:rsidRPr="00E55CD5" w14:paraId="1C796BDC" w14:textId="77777777" w:rsidTr="0056635F">
        <w:tc>
          <w:tcPr>
            <w:tcW w:w="993" w:type="dxa"/>
            <w:tcBorders>
              <w:top w:val="single" w:sz="4" w:space="0" w:color="000000"/>
              <w:left w:val="single" w:sz="4" w:space="0" w:color="000000"/>
              <w:bottom w:val="single" w:sz="4" w:space="0" w:color="000000"/>
            </w:tcBorders>
          </w:tcPr>
          <w:p w14:paraId="7BCA2412" w14:textId="77777777" w:rsidR="00F51894" w:rsidRPr="00E55CD5" w:rsidRDefault="00F51894" w:rsidP="0056635F">
            <w:pPr>
              <w:snapToGrid w:val="0"/>
              <w:rPr>
                <w:rFonts w:ascii="Times New Roman" w:hAnsi="Times New Roman" w:cs="Times New Roman"/>
              </w:rPr>
            </w:pPr>
          </w:p>
          <w:p w14:paraId="14D6B36A" w14:textId="77777777" w:rsidR="00F51894" w:rsidRPr="00E55CD5" w:rsidRDefault="00F51894" w:rsidP="0056635F">
            <w:pPr>
              <w:snapToGrid w:val="0"/>
              <w:rPr>
                <w:rFonts w:ascii="Times New Roman" w:hAnsi="Times New Roman" w:cs="Times New Roman"/>
              </w:rPr>
            </w:pPr>
          </w:p>
          <w:p w14:paraId="0BAD9A24"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DFF0623"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B9B22E3"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99644D1"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4DAE469" w14:textId="77777777" w:rsidR="00F51894" w:rsidRPr="00E55CD5" w:rsidRDefault="00F51894" w:rsidP="0056635F">
            <w:pPr>
              <w:snapToGrid w:val="0"/>
              <w:rPr>
                <w:rFonts w:ascii="Times New Roman" w:hAnsi="Times New Roman" w:cs="Times New Roman"/>
              </w:rPr>
            </w:pPr>
          </w:p>
        </w:tc>
      </w:tr>
      <w:tr w:rsidR="00F51894" w:rsidRPr="00E55CD5" w14:paraId="164E02AC" w14:textId="77777777" w:rsidTr="0056635F">
        <w:tc>
          <w:tcPr>
            <w:tcW w:w="993" w:type="dxa"/>
            <w:tcBorders>
              <w:top w:val="single" w:sz="4" w:space="0" w:color="000000"/>
              <w:left w:val="single" w:sz="4" w:space="0" w:color="000000"/>
              <w:bottom w:val="single" w:sz="4" w:space="0" w:color="000000"/>
            </w:tcBorders>
          </w:tcPr>
          <w:p w14:paraId="792B96FB" w14:textId="77777777" w:rsidR="00F51894" w:rsidRPr="00E55CD5" w:rsidRDefault="00F51894" w:rsidP="0056635F">
            <w:pPr>
              <w:snapToGrid w:val="0"/>
              <w:rPr>
                <w:rFonts w:ascii="Times New Roman" w:hAnsi="Times New Roman" w:cs="Times New Roman"/>
              </w:rPr>
            </w:pPr>
          </w:p>
          <w:p w14:paraId="184C2701" w14:textId="77777777" w:rsidR="00F51894" w:rsidRPr="00E55CD5" w:rsidRDefault="00F51894" w:rsidP="0056635F">
            <w:pPr>
              <w:snapToGrid w:val="0"/>
              <w:rPr>
                <w:rFonts w:ascii="Times New Roman" w:hAnsi="Times New Roman" w:cs="Times New Roman"/>
              </w:rPr>
            </w:pPr>
          </w:p>
          <w:p w14:paraId="3C8102BE"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C530166"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7697FBE"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5568620"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36434E4" w14:textId="77777777" w:rsidR="00F51894" w:rsidRPr="00E55CD5" w:rsidRDefault="00F51894" w:rsidP="0056635F">
            <w:pPr>
              <w:snapToGrid w:val="0"/>
              <w:rPr>
                <w:rFonts w:ascii="Times New Roman" w:hAnsi="Times New Roman" w:cs="Times New Roman"/>
              </w:rPr>
            </w:pPr>
          </w:p>
        </w:tc>
      </w:tr>
      <w:tr w:rsidR="00F51894" w:rsidRPr="00E55CD5" w14:paraId="4FB8DBD0" w14:textId="77777777" w:rsidTr="0056635F">
        <w:tc>
          <w:tcPr>
            <w:tcW w:w="993" w:type="dxa"/>
            <w:tcBorders>
              <w:top w:val="single" w:sz="4" w:space="0" w:color="000000"/>
              <w:left w:val="single" w:sz="4" w:space="0" w:color="000000"/>
              <w:bottom w:val="single" w:sz="4" w:space="0" w:color="000000"/>
            </w:tcBorders>
          </w:tcPr>
          <w:p w14:paraId="49C92CEB" w14:textId="77777777" w:rsidR="00F51894" w:rsidRPr="00E55CD5" w:rsidRDefault="00F51894" w:rsidP="0056635F">
            <w:pPr>
              <w:snapToGrid w:val="0"/>
              <w:rPr>
                <w:rFonts w:ascii="Times New Roman" w:hAnsi="Times New Roman" w:cs="Times New Roman"/>
              </w:rPr>
            </w:pPr>
          </w:p>
          <w:p w14:paraId="45CD0232" w14:textId="77777777" w:rsidR="00F51894" w:rsidRPr="00E55CD5" w:rsidRDefault="00F51894" w:rsidP="0056635F">
            <w:pPr>
              <w:snapToGrid w:val="0"/>
              <w:rPr>
                <w:rFonts w:ascii="Times New Roman" w:hAnsi="Times New Roman" w:cs="Times New Roman"/>
              </w:rPr>
            </w:pPr>
          </w:p>
          <w:p w14:paraId="64DA154C"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D6FFC59"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C309FD9"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2071268B"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FE06CC0" w14:textId="77777777" w:rsidR="00F51894" w:rsidRPr="00E55CD5" w:rsidRDefault="00F51894" w:rsidP="0056635F">
            <w:pPr>
              <w:snapToGrid w:val="0"/>
              <w:rPr>
                <w:rFonts w:ascii="Times New Roman" w:hAnsi="Times New Roman" w:cs="Times New Roman"/>
              </w:rPr>
            </w:pPr>
          </w:p>
        </w:tc>
      </w:tr>
      <w:tr w:rsidR="00F51894" w:rsidRPr="00E55CD5" w14:paraId="6A588E44" w14:textId="77777777" w:rsidTr="0056635F">
        <w:tc>
          <w:tcPr>
            <w:tcW w:w="993" w:type="dxa"/>
            <w:tcBorders>
              <w:top w:val="single" w:sz="4" w:space="0" w:color="000000"/>
              <w:left w:val="single" w:sz="4" w:space="0" w:color="000000"/>
              <w:bottom w:val="single" w:sz="4" w:space="0" w:color="000000"/>
            </w:tcBorders>
          </w:tcPr>
          <w:p w14:paraId="01D5A125" w14:textId="77777777" w:rsidR="00F51894" w:rsidRPr="00E55CD5" w:rsidRDefault="00F51894" w:rsidP="0056635F">
            <w:pPr>
              <w:snapToGrid w:val="0"/>
              <w:rPr>
                <w:rFonts w:ascii="Times New Roman" w:hAnsi="Times New Roman" w:cs="Times New Roman"/>
              </w:rPr>
            </w:pPr>
          </w:p>
          <w:p w14:paraId="7B93AF1A" w14:textId="77777777" w:rsidR="00F51894" w:rsidRPr="00E55CD5" w:rsidRDefault="00F51894" w:rsidP="0056635F">
            <w:pPr>
              <w:snapToGrid w:val="0"/>
              <w:rPr>
                <w:rFonts w:ascii="Times New Roman" w:hAnsi="Times New Roman" w:cs="Times New Roman"/>
              </w:rPr>
            </w:pPr>
          </w:p>
          <w:p w14:paraId="6BB16E28"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0DBF317"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10964E3"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07046C2"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E5768B4" w14:textId="77777777" w:rsidR="00F51894" w:rsidRPr="00E55CD5" w:rsidRDefault="00F51894" w:rsidP="0056635F">
            <w:pPr>
              <w:snapToGrid w:val="0"/>
              <w:rPr>
                <w:rFonts w:ascii="Times New Roman" w:hAnsi="Times New Roman" w:cs="Times New Roman"/>
              </w:rPr>
            </w:pPr>
          </w:p>
        </w:tc>
      </w:tr>
      <w:tr w:rsidR="00F51894" w:rsidRPr="00E55CD5" w14:paraId="3879E182" w14:textId="77777777" w:rsidTr="0056635F">
        <w:tc>
          <w:tcPr>
            <w:tcW w:w="993" w:type="dxa"/>
            <w:tcBorders>
              <w:top w:val="single" w:sz="4" w:space="0" w:color="000000"/>
              <w:left w:val="single" w:sz="4" w:space="0" w:color="000000"/>
              <w:bottom w:val="single" w:sz="4" w:space="0" w:color="000000"/>
            </w:tcBorders>
          </w:tcPr>
          <w:p w14:paraId="6256AE7A" w14:textId="77777777" w:rsidR="00F51894" w:rsidRPr="00E55CD5" w:rsidRDefault="00F51894" w:rsidP="0056635F">
            <w:pPr>
              <w:snapToGrid w:val="0"/>
              <w:rPr>
                <w:rFonts w:ascii="Times New Roman" w:hAnsi="Times New Roman" w:cs="Times New Roman"/>
              </w:rPr>
            </w:pPr>
          </w:p>
          <w:p w14:paraId="32706E1D" w14:textId="77777777" w:rsidR="00F51894" w:rsidRPr="00E55CD5" w:rsidRDefault="00F51894" w:rsidP="0056635F">
            <w:pPr>
              <w:snapToGrid w:val="0"/>
              <w:rPr>
                <w:rFonts w:ascii="Times New Roman" w:hAnsi="Times New Roman" w:cs="Times New Roman"/>
              </w:rPr>
            </w:pPr>
          </w:p>
          <w:p w14:paraId="1E3D28AD"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2B4E3C08"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361C7CF"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93B464A"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204428D" w14:textId="77777777" w:rsidR="00F51894" w:rsidRPr="00E55CD5" w:rsidRDefault="00F51894" w:rsidP="0056635F">
            <w:pPr>
              <w:snapToGrid w:val="0"/>
              <w:rPr>
                <w:rFonts w:ascii="Times New Roman" w:hAnsi="Times New Roman" w:cs="Times New Roman"/>
              </w:rPr>
            </w:pPr>
          </w:p>
        </w:tc>
      </w:tr>
    </w:tbl>
    <w:p w14:paraId="36CCFA3D" w14:textId="77777777" w:rsidR="00F51894" w:rsidRPr="00E55CD5" w:rsidRDefault="00F51894" w:rsidP="00F51894">
      <w:pPr>
        <w:pStyle w:val="af4"/>
        <w:spacing w:after="0"/>
        <w:jc w:val="both"/>
        <w:rPr>
          <w:rFonts w:ascii="Times New Roman" w:hAnsi="Times New Roman" w:cs="Times New Roman"/>
          <w:sz w:val="28"/>
          <w:szCs w:val="28"/>
        </w:rPr>
      </w:pPr>
    </w:p>
    <w:p w14:paraId="70A8D0F8" w14:textId="77777777" w:rsidR="00F51894" w:rsidRPr="00E55CD5" w:rsidRDefault="00F51894" w:rsidP="00F51894">
      <w:pPr>
        <w:rPr>
          <w:rFonts w:ascii="Times New Roman" w:hAnsi="Times New Roman" w:cs="Times New Roman"/>
        </w:rPr>
      </w:pPr>
    </w:p>
    <w:p w14:paraId="1765BFFE" w14:textId="77777777" w:rsidR="001D2771" w:rsidRDefault="001D2771" w:rsidP="002B0636">
      <w:pPr>
        <w:tabs>
          <w:tab w:val="left" w:pos="3413"/>
        </w:tabs>
      </w:pPr>
    </w:p>
    <w:sectPr w:rsidR="001D2771" w:rsidSect="004B3654">
      <w:headerReference w:type="even" r:id="rId19"/>
      <w:headerReference w:type="default" r:id="rId20"/>
      <w:footerReference w:type="default" r:id="rId21"/>
      <w:pgSz w:w="11906" w:h="16838"/>
      <w:pgMar w:top="1134" w:right="567" w:bottom="1134"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FD280" w14:textId="77777777" w:rsidR="00BB652E" w:rsidRDefault="00BB652E" w:rsidP="003318A0">
      <w:r>
        <w:separator/>
      </w:r>
    </w:p>
  </w:endnote>
  <w:endnote w:type="continuationSeparator" w:id="0">
    <w:p w14:paraId="2C42E598" w14:textId="77777777" w:rsidR="00BB652E" w:rsidRDefault="00BB652E" w:rsidP="00331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7061769"/>
      <w:docPartObj>
        <w:docPartGallery w:val="Page Numbers (Bottom of Page)"/>
        <w:docPartUnique/>
      </w:docPartObj>
    </w:sdtPr>
    <w:sdtEndPr>
      <w:rPr>
        <w:rFonts w:ascii="Times New Roman" w:hAnsi="Times New Roman" w:cs="Times New Roman"/>
        <w:sz w:val="24"/>
        <w:szCs w:val="24"/>
      </w:rPr>
    </w:sdtEndPr>
    <w:sdtContent>
      <w:p w14:paraId="265A37FB" w14:textId="77777777" w:rsidR="00496724" w:rsidRPr="004B3654" w:rsidRDefault="009828E6">
        <w:pPr>
          <w:pStyle w:val="af2"/>
          <w:jc w:val="center"/>
          <w:rPr>
            <w:rFonts w:ascii="Times New Roman" w:hAnsi="Times New Roman" w:cs="Times New Roman"/>
            <w:sz w:val="24"/>
            <w:szCs w:val="24"/>
          </w:rPr>
        </w:pPr>
        <w:r w:rsidRPr="004B3654">
          <w:rPr>
            <w:rFonts w:ascii="Times New Roman" w:hAnsi="Times New Roman" w:cs="Times New Roman"/>
            <w:sz w:val="24"/>
            <w:szCs w:val="24"/>
          </w:rPr>
          <w:fldChar w:fldCharType="begin"/>
        </w:r>
        <w:r w:rsidR="00496724" w:rsidRPr="004B3654">
          <w:rPr>
            <w:rFonts w:ascii="Times New Roman" w:hAnsi="Times New Roman" w:cs="Times New Roman"/>
            <w:sz w:val="24"/>
            <w:szCs w:val="24"/>
          </w:rPr>
          <w:instrText>PAGE   \* MERGEFORMAT</w:instrText>
        </w:r>
        <w:r w:rsidRPr="004B3654">
          <w:rPr>
            <w:rFonts w:ascii="Times New Roman" w:hAnsi="Times New Roman" w:cs="Times New Roman"/>
            <w:sz w:val="24"/>
            <w:szCs w:val="24"/>
          </w:rPr>
          <w:fldChar w:fldCharType="separate"/>
        </w:r>
        <w:r w:rsidR="00F44CC7">
          <w:rPr>
            <w:rFonts w:ascii="Times New Roman" w:hAnsi="Times New Roman" w:cs="Times New Roman"/>
            <w:noProof/>
            <w:sz w:val="24"/>
            <w:szCs w:val="24"/>
          </w:rPr>
          <w:t>5</w:t>
        </w:r>
        <w:r w:rsidRPr="004B3654">
          <w:rPr>
            <w:rFonts w:ascii="Times New Roman" w:hAnsi="Times New Roman" w:cs="Times New Roman"/>
            <w:sz w:val="24"/>
            <w:szCs w:val="24"/>
          </w:rPr>
          <w:fldChar w:fldCharType="end"/>
        </w:r>
      </w:p>
    </w:sdtContent>
  </w:sdt>
  <w:p w14:paraId="6E224FC7" w14:textId="77777777" w:rsidR="00496724" w:rsidRDefault="00496724">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8E06D" w14:textId="77777777" w:rsidR="00BB652E" w:rsidRDefault="00BB652E" w:rsidP="003318A0">
      <w:r>
        <w:separator/>
      </w:r>
    </w:p>
  </w:footnote>
  <w:footnote w:type="continuationSeparator" w:id="0">
    <w:p w14:paraId="3820715F" w14:textId="77777777" w:rsidR="00BB652E" w:rsidRDefault="00BB652E" w:rsidP="00331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6A770" w14:textId="77777777" w:rsidR="00496724" w:rsidRDefault="00496724">
    <w:pPr>
      <w:pStyle w:val="ad"/>
      <w:jc w:val="center"/>
    </w:pPr>
    <w:r>
      <w:fldChar w:fldCharType="begin"/>
    </w:r>
    <w:r>
      <w:instrText xml:space="preserve"> PAGE   \* MERGEFORMAT </w:instrText>
    </w:r>
    <w:r>
      <w:fldChar w:fldCharType="separate"/>
    </w:r>
    <w:r>
      <w:rPr>
        <w:noProof/>
      </w:rPr>
      <w:t>48</w:t>
    </w:r>
    <w:r>
      <w:rPr>
        <w:noProof/>
      </w:rPr>
      <w:fldChar w:fldCharType="end"/>
    </w:r>
  </w:p>
  <w:p w14:paraId="3F126F2B" w14:textId="77777777" w:rsidR="00496724" w:rsidRDefault="00496724">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8CFC7" w14:textId="77777777" w:rsidR="00496724" w:rsidRDefault="00496724">
    <w:pPr>
      <w:pStyle w:val="ad"/>
      <w:jc w:val="center"/>
    </w:pPr>
  </w:p>
  <w:p w14:paraId="6137E247" w14:textId="77777777" w:rsidR="00496724" w:rsidRDefault="00496724">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130AF"/>
    <w:multiLevelType w:val="multilevel"/>
    <w:tmpl w:val="D2E05BB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109F5FC6"/>
    <w:multiLevelType w:val="multilevel"/>
    <w:tmpl w:val="0FB845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660272"/>
    <w:multiLevelType w:val="multilevel"/>
    <w:tmpl w:val="F40610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ABF7747"/>
    <w:multiLevelType w:val="hybridMultilevel"/>
    <w:tmpl w:val="641E367E"/>
    <w:lvl w:ilvl="0" w:tplc="0F3A6358">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031370"/>
    <w:multiLevelType w:val="multilevel"/>
    <w:tmpl w:val="DC0C482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428E131F"/>
    <w:multiLevelType w:val="multilevel"/>
    <w:tmpl w:val="7E1EA9EE"/>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5BB31CD3"/>
    <w:multiLevelType w:val="multilevel"/>
    <w:tmpl w:val="06368EF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693D1D4C"/>
    <w:multiLevelType w:val="hybridMultilevel"/>
    <w:tmpl w:val="EBC0DA2C"/>
    <w:lvl w:ilvl="0" w:tplc="78D4C13E">
      <w:start w:val="1"/>
      <w:numFmt w:val="decimal"/>
      <w:lvlText w:val="%1."/>
      <w:lvlJc w:val="left"/>
      <w:pPr>
        <w:ind w:left="927" w:hanging="360"/>
      </w:pPr>
      <w:rPr>
        <w:rFonts w:ascii="Times New Roman" w:hAnsi="Times New Roman" w:cs="Times New Roman" w:hint="default"/>
        <w:lang w:val="ru-RU"/>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6D5A598D"/>
    <w:multiLevelType w:val="multilevel"/>
    <w:tmpl w:val="8FB0EB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E8A3A6E"/>
    <w:multiLevelType w:val="hybridMultilevel"/>
    <w:tmpl w:val="7730E836"/>
    <w:lvl w:ilvl="0" w:tplc="E15651E4">
      <w:numFmt w:val="bullet"/>
      <w:lvlText w:val="-"/>
      <w:lvlJc w:val="left"/>
      <w:pPr>
        <w:ind w:left="994" w:hanging="185"/>
      </w:pPr>
      <w:rPr>
        <w:rFonts w:ascii="Times New Roman" w:eastAsia="Times New Roman" w:hAnsi="Times New Roman" w:cs="Times New Roman" w:hint="default"/>
        <w:b w:val="0"/>
        <w:bCs w:val="0"/>
        <w:i w:val="0"/>
        <w:iCs w:val="0"/>
        <w:spacing w:val="0"/>
        <w:w w:val="100"/>
        <w:sz w:val="24"/>
        <w:szCs w:val="24"/>
        <w:lang w:val="ru-RU" w:eastAsia="en-US" w:bidi="ar-SA"/>
      </w:rPr>
    </w:lvl>
    <w:lvl w:ilvl="1" w:tplc="28162C3C">
      <w:numFmt w:val="bullet"/>
      <w:lvlText w:val="•"/>
      <w:lvlJc w:val="left"/>
      <w:pPr>
        <w:ind w:left="1963" w:hanging="185"/>
      </w:pPr>
      <w:rPr>
        <w:rFonts w:hint="default"/>
        <w:lang w:val="ru-RU" w:eastAsia="en-US" w:bidi="ar-SA"/>
      </w:rPr>
    </w:lvl>
    <w:lvl w:ilvl="2" w:tplc="84F6523E">
      <w:numFmt w:val="bullet"/>
      <w:lvlText w:val="•"/>
      <w:lvlJc w:val="left"/>
      <w:pPr>
        <w:ind w:left="2926" w:hanging="185"/>
      </w:pPr>
      <w:rPr>
        <w:rFonts w:hint="default"/>
        <w:lang w:val="ru-RU" w:eastAsia="en-US" w:bidi="ar-SA"/>
      </w:rPr>
    </w:lvl>
    <w:lvl w:ilvl="3" w:tplc="ADDEC722">
      <w:numFmt w:val="bullet"/>
      <w:lvlText w:val="•"/>
      <w:lvlJc w:val="left"/>
      <w:pPr>
        <w:ind w:left="3889" w:hanging="185"/>
      </w:pPr>
      <w:rPr>
        <w:rFonts w:hint="default"/>
        <w:lang w:val="ru-RU" w:eastAsia="en-US" w:bidi="ar-SA"/>
      </w:rPr>
    </w:lvl>
    <w:lvl w:ilvl="4" w:tplc="0898F97A">
      <w:numFmt w:val="bullet"/>
      <w:lvlText w:val="•"/>
      <w:lvlJc w:val="left"/>
      <w:pPr>
        <w:ind w:left="4852" w:hanging="185"/>
      </w:pPr>
      <w:rPr>
        <w:rFonts w:hint="default"/>
        <w:lang w:val="ru-RU" w:eastAsia="en-US" w:bidi="ar-SA"/>
      </w:rPr>
    </w:lvl>
    <w:lvl w:ilvl="5" w:tplc="7200DF30">
      <w:numFmt w:val="bullet"/>
      <w:lvlText w:val="•"/>
      <w:lvlJc w:val="left"/>
      <w:pPr>
        <w:ind w:left="5816" w:hanging="185"/>
      </w:pPr>
      <w:rPr>
        <w:rFonts w:hint="default"/>
        <w:lang w:val="ru-RU" w:eastAsia="en-US" w:bidi="ar-SA"/>
      </w:rPr>
    </w:lvl>
    <w:lvl w:ilvl="6" w:tplc="F9D2A7E8">
      <w:numFmt w:val="bullet"/>
      <w:lvlText w:val="•"/>
      <w:lvlJc w:val="left"/>
      <w:pPr>
        <w:ind w:left="6779" w:hanging="185"/>
      </w:pPr>
      <w:rPr>
        <w:rFonts w:hint="default"/>
        <w:lang w:val="ru-RU" w:eastAsia="en-US" w:bidi="ar-SA"/>
      </w:rPr>
    </w:lvl>
    <w:lvl w:ilvl="7" w:tplc="057CCB9C">
      <w:numFmt w:val="bullet"/>
      <w:lvlText w:val="•"/>
      <w:lvlJc w:val="left"/>
      <w:pPr>
        <w:ind w:left="7742" w:hanging="185"/>
      </w:pPr>
      <w:rPr>
        <w:rFonts w:hint="default"/>
        <w:lang w:val="ru-RU" w:eastAsia="en-US" w:bidi="ar-SA"/>
      </w:rPr>
    </w:lvl>
    <w:lvl w:ilvl="8" w:tplc="A860EA78">
      <w:numFmt w:val="bullet"/>
      <w:lvlText w:val="•"/>
      <w:lvlJc w:val="left"/>
      <w:pPr>
        <w:ind w:left="8705" w:hanging="185"/>
      </w:pPr>
      <w:rPr>
        <w:rFonts w:hint="default"/>
        <w:lang w:val="ru-RU" w:eastAsia="en-US" w:bidi="ar-SA"/>
      </w:rPr>
    </w:lvl>
  </w:abstractNum>
  <w:num w:numId="1" w16cid:durableId="1068042008">
    <w:abstractNumId w:val="7"/>
  </w:num>
  <w:num w:numId="2" w16cid:durableId="282539134">
    <w:abstractNumId w:val="3"/>
  </w:num>
  <w:num w:numId="3" w16cid:durableId="298417505">
    <w:abstractNumId w:val="4"/>
  </w:num>
  <w:num w:numId="4" w16cid:durableId="8410333">
    <w:abstractNumId w:val="0"/>
  </w:num>
  <w:num w:numId="5" w16cid:durableId="458230684">
    <w:abstractNumId w:val="6"/>
  </w:num>
  <w:num w:numId="6" w16cid:durableId="75904978">
    <w:abstractNumId w:val="5"/>
  </w:num>
  <w:num w:numId="7" w16cid:durableId="1082337610">
    <w:abstractNumId w:val="9"/>
  </w:num>
  <w:num w:numId="8" w16cid:durableId="1689521881">
    <w:abstractNumId w:val="2"/>
  </w:num>
  <w:num w:numId="9" w16cid:durableId="1830948893">
    <w:abstractNumId w:val="8"/>
  </w:num>
  <w:num w:numId="10" w16cid:durableId="20811004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B0636"/>
    <w:rsid w:val="000457CC"/>
    <w:rsid w:val="00071ED9"/>
    <w:rsid w:val="000A41B8"/>
    <w:rsid w:val="000B265D"/>
    <w:rsid w:val="000B2A86"/>
    <w:rsid w:val="000B56C3"/>
    <w:rsid w:val="000D4AA5"/>
    <w:rsid w:val="000D7554"/>
    <w:rsid w:val="001218AE"/>
    <w:rsid w:val="00131BBC"/>
    <w:rsid w:val="00172B68"/>
    <w:rsid w:val="001B1A54"/>
    <w:rsid w:val="001B656C"/>
    <w:rsid w:val="001D2771"/>
    <w:rsid w:val="001D54A4"/>
    <w:rsid w:val="001E6C84"/>
    <w:rsid w:val="002538E5"/>
    <w:rsid w:val="0028717D"/>
    <w:rsid w:val="00290BCF"/>
    <w:rsid w:val="002B0636"/>
    <w:rsid w:val="002C321F"/>
    <w:rsid w:val="002E67DF"/>
    <w:rsid w:val="00304D74"/>
    <w:rsid w:val="00310022"/>
    <w:rsid w:val="00316202"/>
    <w:rsid w:val="003318A0"/>
    <w:rsid w:val="00385CD0"/>
    <w:rsid w:val="0041732D"/>
    <w:rsid w:val="004264DE"/>
    <w:rsid w:val="004417AC"/>
    <w:rsid w:val="004855C2"/>
    <w:rsid w:val="00496724"/>
    <w:rsid w:val="004B3654"/>
    <w:rsid w:val="004B54FD"/>
    <w:rsid w:val="004C0257"/>
    <w:rsid w:val="004E2511"/>
    <w:rsid w:val="005160B2"/>
    <w:rsid w:val="0053523C"/>
    <w:rsid w:val="00541C4A"/>
    <w:rsid w:val="00553872"/>
    <w:rsid w:val="005643BA"/>
    <w:rsid w:val="0056635F"/>
    <w:rsid w:val="005966D7"/>
    <w:rsid w:val="005F44DD"/>
    <w:rsid w:val="00612B32"/>
    <w:rsid w:val="0068142C"/>
    <w:rsid w:val="00686198"/>
    <w:rsid w:val="007055F9"/>
    <w:rsid w:val="0073342A"/>
    <w:rsid w:val="0073632E"/>
    <w:rsid w:val="00775BBA"/>
    <w:rsid w:val="007A6FB9"/>
    <w:rsid w:val="007D51E7"/>
    <w:rsid w:val="007F7BD4"/>
    <w:rsid w:val="00830355"/>
    <w:rsid w:val="00832012"/>
    <w:rsid w:val="008C409E"/>
    <w:rsid w:val="008D243B"/>
    <w:rsid w:val="008E4D8F"/>
    <w:rsid w:val="008F2DD9"/>
    <w:rsid w:val="00911F7D"/>
    <w:rsid w:val="00917F9F"/>
    <w:rsid w:val="00960546"/>
    <w:rsid w:val="00980328"/>
    <w:rsid w:val="009828E6"/>
    <w:rsid w:val="009E103D"/>
    <w:rsid w:val="00A44D46"/>
    <w:rsid w:val="00A502FE"/>
    <w:rsid w:val="00A815C0"/>
    <w:rsid w:val="00AD1038"/>
    <w:rsid w:val="00BB652E"/>
    <w:rsid w:val="00C147B4"/>
    <w:rsid w:val="00C16B56"/>
    <w:rsid w:val="00C2509D"/>
    <w:rsid w:val="00C406BA"/>
    <w:rsid w:val="00C7745A"/>
    <w:rsid w:val="00C909FC"/>
    <w:rsid w:val="00CE16F0"/>
    <w:rsid w:val="00D321D6"/>
    <w:rsid w:val="00D42D35"/>
    <w:rsid w:val="00D46BA2"/>
    <w:rsid w:val="00D653FC"/>
    <w:rsid w:val="00D7210C"/>
    <w:rsid w:val="00D72178"/>
    <w:rsid w:val="00D86642"/>
    <w:rsid w:val="00DD4C16"/>
    <w:rsid w:val="00DE7200"/>
    <w:rsid w:val="00E514D3"/>
    <w:rsid w:val="00E640CD"/>
    <w:rsid w:val="00ED6321"/>
    <w:rsid w:val="00EE4FC5"/>
    <w:rsid w:val="00EF2C4B"/>
    <w:rsid w:val="00F16926"/>
    <w:rsid w:val="00F40C88"/>
    <w:rsid w:val="00F44CC7"/>
    <w:rsid w:val="00F51894"/>
    <w:rsid w:val="00F84BC6"/>
    <w:rsid w:val="00FA79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9C1DB"/>
  <w15:docId w15:val="{87E1C031-8004-47AB-B3E0-7198AB6E8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636"/>
    <w:pPr>
      <w:ind w:firstLine="0"/>
      <w:jc w:val="left"/>
    </w:pPr>
    <w:rPr>
      <w:kern w:val="0"/>
    </w:rPr>
  </w:style>
  <w:style w:type="paragraph" w:styleId="1">
    <w:name w:val="heading 1"/>
    <w:basedOn w:val="a"/>
    <w:next w:val="a"/>
    <w:link w:val="10"/>
    <w:qFormat/>
    <w:rsid w:val="002B06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B06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B063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B063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B063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B063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B063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B063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B063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B063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B063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B063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B063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B063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B063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B0636"/>
    <w:rPr>
      <w:rFonts w:eastAsiaTheme="majorEastAsia" w:cstheme="majorBidi"/>
      <w:color w:val="595959" w:themeColor="text1" w:themeTint="A6"/>
    </w:rPr>
  </w:style>
  <w:style w:type="character" w:customStyle="1" w:styleId="80">
    <w:name w:val="Заголовок 8 Знак"/>
    <w:basedOn w:val="a0"/>
    <w:link w:val="8"/>
    <w:uiPriority w:val="9"/>
    <w:semiHidden/>
    <w:rsid w:val="002B063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B0636"/>
    <w:rPr>
      <w:rFonts w:eastAsiaTheme="majorEastAsia" w:cstheme="majorBidi"/>
      <w:color w:val="272727" w:themeColor="text1" w:themeTint="D8"/>
    </w:rPr>
  </w:style>
  <w:style w:type="paragraph" w:styleId="a3">
    <w:name w:val="Title"/>
    <w:basedOn w:val="a"/>
    <w:next w:val="a"/>
    <w:link w:val="a4"/>
    <w:uiPriority w:val="10"/>
    <w:qFormat/>
    <w:rsid w:val="002B063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B06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0636"/>
    <w:pPr>
      <w:numPr>
        <w:ilvl w:val="1"/>
      </w:numPr>
      <w:spacing w:after="160"/>
      <w:ind w:firstLine="709"/>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B063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B0636"/>
    <w:pPr>
      <w:spacing w:before="160" w:after="160"/>
      <w:jc w:val="center"/>
    </w:pPr>
    <w:rPr>
      <w:i/>
      <w:iCs/>
      <w:color w:val="404040" w:themeColor="text1" w:themeTint="BF"/>
    </w:rPr>
  </w:style>
  <w:style w:type="character" w:customStyle="1" w:styleId="22">
    <w:name w:val="Цитата 2 Знак"/>
    <w:basedOn w:val="a0"/>
    <w:link w:val="21"/>
    <w:uiPriority w:val="29"/>
    <w:rsid w:val="002B0636"/>
    <w:rPr>
      <w:i/>
      <w:iCs/>
      <w:color w:val="404040" w:themeColor="text1" w:themeTint="BF"/>
    </w:rPr>
  </w:style>
  <w:style w:type="paragraph" w:styleId="a7">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8"/>
    <w:uiPriority w:val="34"/>
    <w:qFormat/>
    <w:rsid w:val="002B0636"/>
    <w:pPr>
      <w:ind w:left="720"/>
      <w:contextualSpacing/>
    </w:pPr>
  </w:style>
  <w:style w:type="character" w:styleId="a9">
    <w:name w:val="Intense Emphasis"/>
    <w:basedOn w:val="a0"/>
    <w:uiPriority w:val="21"/>
    <w:qFormat/>
    <w:rsid w:val="002B0636"/>
    <w:rPr>
      <w:i/>
      <w:iCs/>
      <w:color w:val="2F5496" w:themeColor="accent1" w:themeShade="BF"/>
    </w:rPr>
  </w:style>
  <w:style w:type="paragraph" w:styleId="aa">
    <w:name w:val="Intense Quote"/>
    <w:basedOn w:val="a"/>
    <w:next w:val="a"/>
    <w:link w:val="ab"/>
    <w:uiPriority w:val="30"/>
    <w:qFormat/>
    <w:rsid w:val="002B06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2B0636"/>
    <w:rPr>
      <w:i/>
      <w:iCs/>
      <w:color w:val="2F5496" w:themeColor="accent1" w:themeShade="BF"/>
    </w:rPr>
  </w:style>
  <w:style w:type="character" w:styleId="ac">
    <w:name w:val="Intense Reference"/>
    <w:basedOn w:val="a0"/>
    <w:uiPriority w:val="32"/>
    <w:qFormat/>
    <w:rsid w:val="002B0636"/>
    <w:rPr>
      <w:b/>
      <w:bCs/>
      <w:smallCaps/>
      <w:color w:val="2F5496" w:themeColor="accent1" w:themeShade="BF"/>
      <w:spacing w:val="5"/>
    </w:rPr>
  </w:style>
  <w:style w:type="paragraph" w:styleId="ad">
    <w:name w:val="header"/>
    <w:basedOn w:val="a"/>
    <w:link w:val="ae"/>
    <w:uiPriority w:val="99"/>
    <w:unhideWhenUsed/>
    <w:rsid w:val="002B0636"/>
    <w:pPr>
      <w:tabs>
        <w:tab w:val="center" w:pos="4677"/>
        <w:tab w:val="right" w:pos="9355"/>
      </w:tabs>
    </w:pPr>
  </w:style>
  <w:style w:type="character" w:customStyle="1" w:styleId="ae">
    <w:name w:val="Верхний колонтитул Знак"/>
    <w:basedOn w:val="a0"/>
    <w:link w:val="ad"/>
    <w:uiPriority w:val="99"/>
    <w:rsid w:val="002B0636"/>
    <w:rPr>
      <w:kern w:val="0"/>
    </w:rPr>
  </w:style>
  <w:style w:type="character" w:styleId="af">
    <w:name w:val="Hyperlink"/>
    <w:basedOn w:val="a0"/>
    <w:uiPriority w:val="99"/>
    <w:unhideWhenUsed/>
    <w:rsid w:val="002B0636"/>
    <w:rPr>
      <w:color w:val="0563C1" w:themeColor="hyperlink"/>
      <w:u w:val="single"/>
    </w:rPr>
  </w:style>
  <w:style w:type="character" w:customStyle="1" w:styleId="a8">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7"/>
    <w:uiPriority w:val="34"/>
    <w:qFormat/>
    <w:locked/>
    <w:rsid w:val="002B0636"/>
  </w:style>
  <w:style w:type="paragraph" w:styleId="11">
    <w:name w:val="toc 1"/>
    <w:basedOn w:val="a"/>
    <w:next w:val="a"/>
    <w:autoRedefine/>
    <w:uiPriority w:val="39"/>
    <w:unhideWhenUsed/>
    <w:rsid w:val="002B0636"/>
    <w:pPr>
      <w:tabs>
        <w:tab w:val="right" w:leader="dot" w:pos="9639"/>
      </w:tabs>
      <w:spacing w:before="120" w:line="276" w:lineRule="auto"/>
    </w:pPr>
    <w:rPr>
      <w:rFonts w:ascii="Times New Roman" w:hAnsi="Times New Roman" w:cs="Times New Roman"/>
      <w:b/>
      <w:bCs/>
      <w:noProof/>
    </w:rPr>
  </w:style>
  <w:style w:type="character" w:styleId="af0">
    <w:name w:val="Emphasis"/>
    <w:qFormat/>
    <w:rsid w:val="002B0636"/>
    <w:rPr>
      <w:rFonts w:ascii="Times New Roman" w:hAnsi="Times New Roman" w:cs="Times New Roman" w:hint="default"/>
      <w:i/>
      <w:iCs w:val="0"/>
    </w:rPr>
  </w:style>
  <w:style w:type="paragraph" w:styleId="af1">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2B0636"/>
    <w:pPr>
      <w:spacing w:after="200" w:line="276"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rsid w:val="002B0636"/>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customStyle="1" w:styleId="12">
    <w:name w:val="Обычный (веб)1"/>
    <w:basedOn w:val="a"/>
    <w:next w:val="af1"/>
    <w:qFormat/>
    <w:rsid w:val="002B0636"/>
    <w:pPr>
      <w:widowControl w:val="0"/>
    </w:pPr>
    <w:rPr>
      <w:rFonts w:ascii="Times New Roman" w:eastAsia="Times New Roman" w:hAnsi="Times New Roman" w:cs="Times New Roman"/>
      <w:sz w:val="24"/>
      <w:szCs w:val="24"/>
      <w:lang w:val="en-US" w:eastAsia="nl-NL"/>
    </w:rPr>
  </w:style>
  <w:style w:type="paragraph" w:customStyle="1" w:styleId="13">
    <w:name w:val="Раздел 1"/>
    <w:basedOn w:val="1"/>
    <w:link w:val="14"/>
    <w:qFormat/>
    <w:rsid w:val="002B0636"/>
    <w:pPr>
      <w:keepLines w:val="0"/>
      <w:spacing w:before="0" w:after="120"/>
      <w:jc w:val="center"/>
    </w:pPr>
    <w:rPr>
      <w:rFonts w:ascii="Times New Roman Полужирный" w:eastAsia="Segoe UI" w:hAnsi="Times New Roman Полужирный" w:cs="Times New Roman"/>
      <w:b/>
      <w:bCs/>
      <w:caps/>
      <w:kern w:val="32"/>
      <w:sz w:val="24"/>
      <w:szCs w:val="24"/>
    </w:rPr>
  </w:style>
  <w:style w:type="paragraph" w:customStyle="1" w:styleId="110">
    <w:name w:val="Раздел 1.1"/>
    <w:basedOn w:val="a5"/>
    <w:link w:val="111"/>
    <w:qFormat/>
    <w:rsid w:val="002B0636"/>
    <w:pPr>
      <w:numPr>
        <w:ilvl w:val="0"/>
      </w:numPr>
      <w:spacing w:after="120" w:line="276" w:lineRule="auto"/>
      <w:ind w:firstLine="709"/>
      <w:outlineLvl w:val="1"/>
    </w:pPr>
    <w:rPr>
      <w:rFonts w:ascii="Times New Roman Полужирный" w:eastAsia="Segoe UI" w:hAnsi="Times New Roman Полужирный" w:cs="Times New Roman"/>
      <w:b/>
      <w:bCs/>
      <w:sz w:val="24"/>
      <w:szCs w:val="24"/>
      <w:lang w:eastAsia="ru-RU"/>
    </w:rPr>
  </w:style>
  <w:style w:type="character" w:customStyle="1" w:styleId="14">
    <w:name w:val="Раздел 1 Знак"/>
    <w:basedOn w:val="10"/>
    <w:link w:val="13"/>
    <w:rsid w:val="002B0636"/>
    <w:rPr>
      <w:rFonts w:ascii="Times New Roman Полужирный" w:eastAsia="Segoe UI" w:hAnsi="Times New Roman Полужирный" w:cs="Times New Roman"/>
      <w:b/>
      <w:bCs/>
      <w:caps/>
      <w:color w:val="2F5496" w:themeColor="accent1" w:themeShade="BF"/>
      <w:kern w:val="32"/>
      <w:sz w:val="24"/>
      <w:szCs w:val="24"/>
    </w:rPr>
  </w:style>
  <w:style w:type="character" w:customStyle="1" w:styleId="111">
    <w:name w:val="Раздел 1.1 Знак"/>
    <w:basedOn w:val="a6"/>
    <w:link w:val="110"/>
    <w:rsid w:val="002B0636"/>
    <w:rPr>
      <w:rFonts w:ascii="Times New Roman Полужирный" w:eastAsia="Segoe UI" w:hAnsi="Times New Roman Полужирный" w:cs="Times New Roman"/>
      <w:b/>
      <w:bCs/>
      <w:color w:val="595959" w:themeColor="text1" w:themeTint="A6"/>
      <w:spacing w:val="15"/>
      <w:kern w:val="0"/>
      <w:sz w:val="24"/>
      <w:szCs w:val="24"/>
      <w:lang w:eastAsia="ru-RU"/>
    </w:rPr>
  </w:style>
  <w:style w:type="paragraph" w:styleId="af2">
    <w:name w:val="footer"/>
    <w:basedOn w:val="a"/>
    <w:link w:val="af3"/>
    <w:uiPriority w:val="99"/>
    <w:unhideWhenUsed/>
    <w:rsid w:val="003318A0"/>
    <w:pPr>
      <w:tabs>
        <w:tab w:val="center" w:pos="4677"/>
        <w:tab w:val="right" w:pos="9355"/>
      </w:tabs>
    </w:pPr>
  </w:style>
  <w:style w:type="character" w:customStyle="1" w:styleId="af3">
    <w:name w:val="Нижний колонтитул Знак"/>
    <w:basedOn w:val="a0"/>
    <w:link w:val="af2"/>
    <w:uiPriority w:val="99"/>
    <w:rsid w:val="003318A0"/>
    <w:rPr>
      <w:kern w:val="0"/>
    </w:rPr>
  </w:style>
  <w:style w:type="character" w:customStyle="1" w:styleId="31">
    <w:name w:val="Подпись к таблице (3)_"/>
    <w:link w:val="32"/>
    <w:rsid w:val="003318A0"/>
    <w:rPr>
      <w:spacing w:val="14"/>
      <w:shd w:val="clear" w:color="auto" w:fill="FFFFFF"/>
    </w:rPr>
  </w:style>
  <w:style w:type="paragraph" w:customStyle="1" w:styleId="32">
    <w:name w:val="Подпись к таблице (3)"/>
    <w:basedOn w:val="a"/>
    <w:link w:val="31"/>
    <w:rsid w:val="003318A0"/>
    <w:pPr>
      <w:shd w:val="clear" w:color="auto" w:fill="FFFFFF"/>
      <w:spacing w:line="0" w:lineRule="atLeast"/>
      <w:jc w:val="center"/>
    </w:pPr>
    <w:rPr>
      <w:spacing w:val="14"/>
      <w:kern w:val="2"/>
    </w:rPr>
  </w:style>
  <w:style w:type="paragraph" w:styleId="af4">
    <w:name w:val="Body Text"/>
    <w:basedOn w:val="a"/>
    <w:link w:val="af5"/>
    <w:rsid w:val="00F51894"/>
    <w:pPr>
      <w:widowControl w:val="0"/>
      <w:suppressAutoHyphens/>
      <w:spacing w:after="120"/>
    </w:pPr>
    <w:rPr>
      <w:rFonts w:ascii="Arial" w:eastAsia="SimSun" w:hAnsi="Arial" w:cs="Mangal"/>
      <w:kern w:val="1"/>
      <w:sz w:val="20"/>
      <w:szCs w:val="24"/>
      <w:lang w:eastAsia="hi-IN" w:bidi="hi-IN"/>
    </w:rPr>
  </w:style>
  <w:style w:type="character" w:customStyle="1" w:styleId="af5">
    <w:name w:val="Основной текст Знак"/>
    <w:basedOn w:val="a0"/>
    <w:link w:val="af4"/>
    <w:rsid w:val="00F51894"/>
    <w:rPr>
      <w:rFonts w:ascii="Arial" w:eastAsia="SimSun" w:hAnsi="Arial" w:cs="Mangal"/>
      <w:kern w:val="1"/>
      <w:sz w:val="20"/>
      <w:szCs w:val="24"/>
      <w:lang w:eastAsia="hi-IN" w:bidi="hi-IN"/>
    </w:rPr>
  </w:style>
  <w:style w:type="paragraph" w:styleId="af6">
    <w:name w:val="List"/>
    <w:basedOn w:val="a"/>
    <w:rsid w:val="007F7BD4"/>
    <w:pPr>
      <w:ind w:left="283" w:hanging="283"/>
    </w:pPr>
    <w:rPr>
      <w:rFonts w:ascii="Times New Roman" w:eastAsia="Times New Roman" w:hAnsi="Times New Roman" w:cs="Times New Roman"/>
      <w:sz w:val="24"/>
      <w:szCs w:val="24"/>
      <w:lang w:eastAsia="ru-RU"/>
    </w:rPr>
  </w:style>
  <w:style w:type="paragraph" w:styleId="af7">
    <w:name w:val="TOC Heading"/>
    <w:basedOn w:val="1"/>
    <w:next w:val="a"/>
    <w:uiPriority w:val="39"/>
    <w:unhideWhenUsed/>
    <w:qFormat/>
    <w:rsid w:val="005966D7"/>
    <w:pPr>
      <w:spacing w:before="240" w:after="0" w:line="259" w:lineRule="auto"/>
      <w:outlineLvl w:val="9"/>
    </w:pPr>
    <w:rPr>
      <w:sz w:val="32"/>
      <w:szCs w:val="32"/>
      <w:lang w:eastAsia="ru-RU"/>
    </w:rPr>
  </w:style>
  <w:style w:type="paragraph" w:customStyle="1" w:styleId="Footnote">
    <w:name w:val="Footnote"/>
    <w:basedOn w:val="a"/>
    <w:rsid w:val="00EF2C4B"/>
    <w:pPr>
      <w:ind w:left="-1" w:hanging="1"/>
      <w:outlineLvl w:val="0"/>
    </w:pPr>
    <w:rPr>
      <w:rFonts w:ascii="Calibri" w:eastAsia="Times New Roman" w:hAnsi="Calibri" w:cs="Times New Roman"/>
      <w:color w:val="000000"/>
      <w:sz w:val="20"/>
      <w:szCs w:val="20"/>
      <w:lang w:eastAsia="ru-RU"/>
    </w:rPr>
  </w:style>
  <w:style w:type="paragraph" w:customStyle="1" w:styleId="15">
    <w:name w:val="Обычный1"/>
    <w:rsid w:val="00EF2C4B"/>
    <w:pPr>
      <w:ind w:firstLine="0"/>
      <w:jc w:val="left"/>
    </w:pPr>
    <w:rPr>
      <w:rFonts w:ascii="Calibri" w:eastAsia="Times New Roman" w:hAnsi="Calibri" w:cs="Times New Roman"/>
      <w:color w:val="000000"/>
      <w:kern w:val="0"/>
      <w:szCs w:val="20"/>
      <w:lang w:eastAsia="ru-RU"/>
    </w:rPr>
  </w:style>
  <w:style w:type="paragraph" w:customStyle="1" w:styleId="16">
    <w:name w:val="Гиперссылка1"/>
    <w:rsid w:val="000D4AA5"/>
    <w:pPr>
      <w:ind w:firstLine="0"/>
      <w:jc w:val="left"/>
    </w:pPr>
    <w:rPr>
      <w:rFonts w:ascii="Calibri" w:eastAsia="Times New Roman" w:hAnsi="Calibri" w:cs="Times New Roman"/>
      <w:color w:val="0000FF"/>
      <w:kern w:val="0"/>
      <w:sz w:val="20"/>
      <w:szCs w:val="20"/>
      <w:u w:val="single"/>
      <w:lang w:eastAsia="ru-RU"/>
    </w:rPr>
  </w:style>
  <w:style w:type="paragraph" w:styleId="af8">
    <w:name w:val="Balloon Text"/>
    <w:basedOn w:val="a"/>
    <w:link w:val="af9"/>
    <w:uiPriority w:val="99"/>
    <w:semiHidden/>
    <w:unhideWhenUsed/>
    <w:rsid w:val="0056635F"/>
    <w:rPr>
      <w:rFonts w:ascii="Tahoma" w:hAnsi="Tahoma" w:cs="Tahoma"/>
      <w:sz w:val="16"/>
      <w:szCs w:val="16"/>
    </w:rPr>
  </w:style>
  <w:style w:type="character" w:customStyle="1" w:styleId="af9">
    <w:name w:val="Текст выноски Знак"/>
    <w:basedOn w:val="a0"/>
    <w:link w:val="af8"/>
    <w:uiPriority w:val="99"/>
    <w:semiHidden/>
    <w:rsid w:val="0056635F"/>
    <w:rPr>
      <w:rFonts w:ascii="Tahoma" w:hAnsi="Tahoma" w:cs="Tahoma"/>
      <w:kern w:val="0"/>
      <w:sz w:val="16"/>
      <w:szCs w:val="16"/>
    </w:rPr>
  </w:style>
  <w:style w:type="table" w:styleId="afa">
    <w:name w:val="Table Grid"/>
    <w:basedOn w:val="a1"/>
    <w:uiPriority w:val="39"/>
    <w:rsid w:val="000457C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1B656C"/>
    <w:pPr>
      <w:widowControl w:val="0"/>
      <w:autoSpaceDE w:val="0"/>
      <w:autoSpaceDN w:val="0"/>
      <w:adjustRightInd w:val="0"/>
      <w:ind w:firstLine="0"/>
      <w:jc w:val="left"/>
    </w:pPr>
    <w:rPr>
      <w:rFonts w:ascii="Times New Roman" w:eastAsia="Times New Roman" w:hAnsi="Times New Roman" w:cs="Times New Roman"/>
      <w:kern w:val="0"/>
      <w:sz w:val="24"/>
      <w:szCs w:val="24"/>
      <w:lang w:eastAsia="ru-RU"/>
    </w:rPr>
  </w:style>
  <w:style w:type="paragraph" w:customStyle="1" w:styleId="71">
    <w:name w:val="Основной текст7"/>
    <w:basedOn w:val="a"/>
    <w:rsid w:val="001B656C"/>
    <w:pPr>
      <w:shd w:val="clear" w:color="auto" w:fill="FFFFFF"/>
      <w:spacing w:after="540" w:line="0" w:lineRule="atLeast"/>
      <w:ind w:hanging="680"/>
    </w:pPr>
    <w:rPr>
      <w:rFonts w:ascii="Times New Roman" w:eastAsia="Times New Roman" w:hAnsi="Times New Roman" w:cs="Times New Roman"/>
      <w:spacing w:val="14"/>
      <w:sz w:val="23"/>
      <w:szCs w:val="23"/>
      <w:lang w:eastAsia="ru-RU"/>
    </w:rPr>
  </w:style>
  <w:style w:type="character" w:customStyle="1" w:styleId="24">
    <w:name w:val="Основной текст (2)_"/>
    <w:link w:val="25"/>
    <w:rsid w:val="00F44CC7"/>
    <w:rPr>
      <w:rFonts w:ascii="Times New Roman" w:eastAsia="Times New Roman" w:hAnsi="Times New Roman" w:cs="Times New Roman"/>
      <w:sz w:val="21"/>
      <w:szCs w:val="21"/>
      <w:shd w:val="clear" w:color="auto" w:fill="FFFFFF"/>
    </w:rPr>
  </w:style>
  <w:style w:type="paragraph" w:customStyle="1" w:styleId="25">
    <w:name w:val="Основной текст (2)"/>
    <w:basedOn w:val="a"/>
    <w:link w:val="24"/>
    <w:rsid w:val="00F44CC7"/>
    <w:pPr>
      <w:widowControl w:val="0"/>
      <w:shd w:val="clear" w:color="auto" w:fill="FFFFFF"/>
      <w:spacing w:line="247" w:lineRule="exact"/>
      <w:ind w:hanging="760"/>
      <w:jc w:val="center"/>
    </w:pPr>
    <w:rPr>
      <w:rFonts w:ascii="Times New Roman" w:eastAsia="Times New Roman" w:hAnsi="Times New Roman" w:cs="Times New Roman"/>
      <w:kern w:val="2"/>
      <w:sz w:val="21"/>
      <w:szCs w:val="21"/>
    </w:rPr>
  </w:style>
  <w:style w:type="table" w:customStyle="1" w:styleId="17">
    <w:name w:val="Сетка таблицы1"/>
    <w:basedOn w:val="a1"/>
    <w:next w:val="afa"/>
    <w:uiPriority w:val="39"/>
    <w:rsid w:val="00553872"/>
    <w:pPr>
      <w:ind w:firstLine="0"/>
      <w:jc w:val="left"/>
    </w:pPr>
    <w:rPr>
      <w:rFonts w:ascii="Times New Roman" w:eastAsia="Times New Roman" w:hAnsi="Times New Roman" w:cs="Times New Roman"/>
      <w:kern w:val="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fr.gov.ru" TargetMode="External"/><Relationship Id="rId18" Type="http://schemas.openxmlformats.org/officeDocument/2006/relationships/hyperlink" Target="http://iurr.ranepa.ru/centry/finlit/"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edu.pacc.ru" TargetMode="External"/><Relationship Id="rId17" Type="http://schemas.openxmlformats.org/officeDocument/2006/relationships/hyperlink" Target="http://www.nalog.ru" TargetMode="External"/><Relationship Id="rId2" Type="http://schemas.openxmlformats.org/officeDocument/2006/relationships/numbering" Target="numbering.xml"/><Relationship Id="rId16" Type="http://schemas.openxmlformats.org/officeDocument/2006/relationships/hyperlink" Target="http://www.fmc.hse.r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infin.gov.ru/" TargetMode="External"/><Relationship Id="rId5" Type="http://schemas.openxmlformats.org/officeDocument/2006/relationships/webSettings" Target="webSettings.xml"/><Relationship Id="rId15" Type="http://schemas.openxmlformats.org/officeDocument/2006/relationships/hyperlink" Target="http://www.rospotrebnadzor.ru" TargetMode="External"/><Relationship Id="rId23" Type="http://schemas.openxmlformats.org/officeDocument/2006/relationships/theme" Target="theme/theme1.xml"/><Relationship Id="rId10" Type="http://schemas.openxmlformats.org/officeDocument/2006/relationships/hyperlink" Target="https://noki53.ru/about/education/informatsiya-o-metodicheskikh-i-inykh-dokumentakh/programma-vospitaniya/"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1084;&#1086;&#1080;&#1092;&#1080;&#1085;&#1072;&#1085;&#1089;&#1099;.&#1088;&#1092;/"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55668-1874-419E-B597-72C25BCE9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20</Pages>
  <Words>4690</Words>
  <Characters>26733</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2026-09-05T12:06:00Z</dcterms:created>
  <dcterms:modified xsi:type="dcterms:W3CDTF">2026-09-07T09:04:00Z</dcterms:modified>
</cp:coreProperties>
</file>