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933" w:rsidRPr="00347B46" w:rsidRDefault="00492933" w:rsidP="00347B46">
      <w:pPr>
        <w:spacing w:after="0" w:line="240" w:lineRule="auto"/>
        <w:jc w:val="center"/>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Государственное бюджетное профессиональное образовательное учреждение «Новгородский областной колледж искусств  им. С.В. Рахманинова»</w:t>
      </w:r>
    </w:p>
    <w:p w:rsidR="00492933" w:rsidRPr="00347B46" w:rsidRDefault="00492933" w:rsidP="00347B46">
      <w:pPr>
        <w:spacing w:after="0" w:line="240" w:lineRule="auto"/>
        <w:jc w:val="center"/>
        <w:rPr>
          <w:rFonts w:ascii="Times New Roman" w:eastAsia="Calibri" w:hAnsi="Times New Roman"/>
          <w:color w:val="auto"/>
          <w:sz w:val="28"/>
          <w:szCs w:val="28"/>
          <w:shd w:val="clear" w:color="auto" w:fill="FFFFFF"/>
          <w:lang w:eastAsia="en-US"/>
        </w:rPr>
      </w:pPr>
    </w:p>
    <w:p w:rsidR="00492933" w:rsidRPr="00347B46" w:rsidRDefault="00492933" w:rsidP="00347B46">
      <w:pPr>
        <w:spacing w:after="0" w:line="240" w:lineRule="auto"/>
        <w:jc w:val="right"/>
        <w:rPr>
          <w:rFonts w:ascii="Times New Roman" w:eastAsia="Calibri" w:hAnsi="Times New Roman"/>
          <w:color w:val="auto"/>
          <w:sz w:val="28"/>
          <w:szCs w:val="28"/>
          <w:shd w:val="clear" w:color="auto" w:fill="FFFFFF"/>
          <w:lang w:eastAsia="en-US"/>
        </w:rPr>
      </w:pPr>
      <w:r w:rsidRPr="00347B46">
        <w:rPr>
          <w:rFonts w:ascii="Times New Roman" w:eastAsia="Calibri" w:hAnsi="Times New Roman"/>
          <w:noProof/>
          <w:color w:val="auto"/>
          <w:sz w:val="28"/>
          <w:szCs w:val="28"/>
        </w:rPr>
        <w:drawing>
          <wp:inline distT="0" distB="0" distL="0" distR="0">
            <wp:extent cx="3022600" cy="130810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22600" cy="1308100"/>
                    </a:xfrm>
                    <a:prstGeom prst="rect">
                      <a:avLst/>
                    </a:prstGeom>
                    <a:noFill/>
                    <a:ln>
                      <a:noFill/>
                    </a:ln>
                  </pic:spPr>
                </pic:pic>
              </a:graphicData>
            </a:graphic>
          </wp:inline>
        </w:drawing>
      </w:r>
    </w:p>
    <w:p w:rsidR="00492933" w:rsidRPr="00347B46" w:rsidRDefault="00492933" w:rsidP="00347B46">
      <w:pPr>
        <w:spacing w:after="0" w:line="240" w:lineRule="auto"/>
        <w:jc w:val="right"/>
        <w:rPr>
          <w:rFonts w:ascii="Times New Roman" w:eastAsia="Calibri" w:hAnsi="Times New Roman"/>
          <w:color w:val="auto"/>
          <w:sz w:val="28"/>
          <w:szCs w:val="28"/>
          <w:shd w:val="clear" w:color="auto" w:fill="FFFFFF"/>
          <w:lang w:eastAsia="en-US"/>
        </w:rPr>
      </w:pPr>
    </w:p>
    <w:p w:rsidR="00347B46" w:rsidRDefault="00347B46" w:rsidP="00347B46">
      <w:pPr>
        <w:spacing w:after="0" w:line="240" w:lineRule="auto"/>
        <w:jc w:val="center"/>
        <w:rPr>
          <w:rFonts w:ascii="Times New Roman" w:eastAsia="Calibri" w:hAnsi="Times New Roman"/>
          <w:b/>
          <w:color w:val="auto"/>
          <w:sz w:val="28"/>
          <w:szCs w:val="28"/>
          <w:lang w:eastAsia="en-US"/>
        </w:rPr>
      </w:pPr>
    </w:p>
    <w:p w:rsidR="00347B46" w:rsidRDefault="00347B46" w:rsidP="00347B46">
      <w:pPr>
        <w:spacing w:after="0" w:line="240" w:lineRule="auto"/>
        <w:jc w:val="center"/>
        <w:rPr>
          <w:rFonts w:ascii="Times New Roman" w:eastAsia="Calibri" w:hAnsi="Times New Roman"/>
          <w:b/>
          <w:color w:val="auto"/>
          <w:sz w:val="28"/>
          <w:szCs w:val="28"/>
          <w:lang w:eastAsia="en-US"/>
        </w:rPr>
      </w:pPr>
    </w:p>
    <w:p w:rsidR="00347B46" w:rsidRDefault="00347B46" w:rsidP="00347B46">
      <w:pPr>
        <w:spacing w:after="0" w:line="240" w:lineRule="auto"/>
        <w:jc w:val="center"/>
        <w:rPr>
          <w:rFonts w:ascii="Times New Roman" w:eastAsia="Calibri" w:hAnsi="Times New Roman"/>
          <w:b/>
          <w:color w:val="auto"/>
          <w:sz w:val="28"/>
          <w:szCs w:val="28"/>
          <w:lang w:eastAsia="en-US"/>
        </w:rPr>
      </w:pPr>
    </w:p>
    <w:p w:rsidR="00347B46" w:rsidRDefault="00347B46" w:rsidP="00347B46">
      <w:pPr>
        <w:spacing w:after="0" w:line="240" w:lineRule="auto"/>
        <w:jc w:val="center"/>
        <w:rPr>
          <w:rFonts w:ascii="Times New Roman" w:eastAsia="Calibri" w:hAnsi="Times New Roman"/>
          <w:b/>
          <w:color w:val="auto"/>
          <w:sz w:val="28"/>
          <w:szCs w:val="28"/>
          <w:lang w:eastAsia="en-US"/>
        </w:rPr>
      </w:pPr>
    </w:p>
    <w:p w:rsidR="00347B46" w:rsidRDefault="00347B46" w:rsidP="00347B46">
      <w:pPr>
        <w:spacing w:after="0" w:line="240" w:lineRule="auto"/>
        <w:jc w:val="center"/>
        <w:rPr>
          <w:rFonts w:ascii="Times New Roman" w:eastAsia="Calibri" w:hAnsi="Times New Roman"/>
          <w:b/>
          <w:color w:val="auto"/>
          <w:sz w:val="28"/>
          <w:szCs w:val="28"/>
          <w:lang w:eastAsia="en-US"/>
        </w:rPr>
      </w:pPr>
    </w:p>
    <w:p w:rsidR="00492933" w:rsidRPr="00347B46" w:rsidRDefault="00492933" w:rsidP="00347B46">
      <w:pPr>
        <w:spacing w:after="0" w:line="240" w:lineRule="auto"/>
        <w:jc w:val="center"/>
        <w:rPr>
          <w:rFonts w:ascii="Times New Roman" w:eastAsia="Calibri" w:hAnsi="Times New Roman"/>
          <w:b/>
          <w:color w:val="auto"/>
          <w:sz w:val="28"/>
          <w:szCs w:val="28"/>
          <w:lang w:eastAsia="en-US"/>
        </w:rPr>
      </w:pPr>
      <w:r w:rsidRPr="00347B46">
        <w:rPr>
          <w:rFonts w:ascii="Times New Roman" w:eastAsia="Calibri" w:hAnsi="Times New Roman"/>
          <w:b/>
          <w:color w:val="auto"/>
          <w:sz w:val="28"/>
          <w:szCs w:val="28"/>
          <w:lang w:eastAsia="en-US"/>
        </w:rPr>
        <w:t>Рабочая программа</w:t>
      </w:r>
    </w:p>
    <w:p w:rsidR="00492933" w:rsidRPr="00347B46" w:rsidRDefault="00492933" w:rsidP="00347B46">
      <w:pPr>
        <w:spacing w:after="0" w:line="240" w:lineRule="auto"/>
        <w:jc w:val="center"/>
        <w:rPr>
          <w:rFonts w:ascii="Times New Roman" w:eastAsia="Calibri" w:hAnsi="Times New Roman"/>
          <w:color w:val="auto"/>
          <w:sz w:val="28"/>
          <w:szCs w:val="28"/>
          <w:shd w:val="clear" w:color="auto" w:fill="FFFFFF"/>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b/>
                <w:color w:val="auto"/>
                <w:sz w:val="28"/>
                <w:szCs w:val="28"/>
                <w:lang w:eastAsia="en-US"/>
              </w:rPr>
            </w:pPr>
            <w:r w:rsidRPr="00347B46">
              <w:rPr>
                <w:rFonts w:ascii="Times New Roman" w:eastAsia="Calibri" w:hAnsi="Times New Roman"/>
                <w:b/>
                <w:color w:val="auto"/>
                <w:sz w:val="28"/>
                <w:szCs w:val="28"/>
                <w:lang w:eastAsia="en-US"/>
              </w:rPr>
              <w:t>ПМ.01 Исполнительская деятельность</w:t>
            </w:r>
          </w:p>
        </w:tc>
      </w:tr>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(наименование профессионального модуля)</w:t>
            </w:r>
          </w:p>
        </w:tc>
      </w:tr>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b/>
                <w:color w:val="auto"/>
                <w:sz w:val="28"/>
                <w:szCs w:val="28"/>
                <w:highlight w:val="yellow"/>
                <w:lang w:eastAsia="en-US"/>
              </w:rPr>
            </w:pPr>
            <w:bookmarkStart w:id="0" w:name="_GoBack"/>
            <w:r w:rsidRPr="00347B46">
              <w:rPr>
                <w:rFonts w:ascii="Times New Roman" w:eastAsia="Times New Roman" w:hAnsi="Times New Roman"/>
                <w:b/>
                <w:color w:val="auto"/>
                <w:sz w:val="28"/>
                <w:szCs w:val="28"/>
                <w:lang w:eastAsia="ar-SA"/>
              </w:rPr>
              <w:t>МДК 01.01 Специальный инструмент</w:t>
            </w:r>
            <w:bookmarkEnd w:id="0"/>
          </w:p>
        </w:tc>
      </w:tr>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(раздел мдк, дисциплина)</w:t>
            </w:r>
          </w:p>
        </w:tc>
      </w:tr>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color w:val="auto"/>
                <w:sz w:val="28"/>
                <w:szCs w:val="28"/>
                <w:lang w:eastAsia="en-US"/>
              </w:rPr>
            </w:pPr>
            <w:r w:rsidRPr="00347B46">
              <w:rPr>
                <w:rFonts w:ascii="Times New Roman" w:eastAsia="Times New Roman" w:hAnsi="Times New Roman"/>
                <w:b/>
                <w:color w:val="auto"/>
                <w:kern w:val="1"/>
                <w:sz w:val="28"/>
                <w:szCs w:val="28"/>
                <w:lang w:eastAsia="ar-SA"/>
              </w:rPr>
              <w:t>53.02.03 Инструментальное исполнительство (по видам инструментов)</w:t>
            </w:r>
          </w:p>
        </w:tc>
      </w:tr>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(код и наименование специальности)</w:t>
            </w:r>
          </w:p>
        </w:tc>
      </w:tr>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color w:val="auto"/>
                <w:sz w:val="28"/>
                <w:szCs w:val="28"/>
                <w:highlight w:val="yellow"/>
                <w:lang w:eastAsia="en-US"/>
              </w:rPr>
            </w:pPr>
            <w:r w:rsidRPr="00347B46">
              <w:rPr>
                <w:rFonts w:ascii="Times New Roman" w:eastAsia="Times New Roman" w:hAnsi="Times New Roman"/>
                <w:b/>
                <w:color w:val="auto"/>
                <w:kern w:val="1"/>
                <w:sz w:val="28"/>
                <w:szCs w:val="28"/>
                <w:lang w:eastAsia="ar-SA"/>
              </w:rPr>
              <w:t>Оркестровые струнные инструменты</w:t>
            </w:r>
          </w:p>
        </w:tc>
      </w:tr>
      <w:tr w:rsidR="00492933" w:rsidRPr="00347B46" w:rsidTr="00492933">
        <w:tc>
          <w:tcPr>
            <w:tcW w:w="9345" w:type="dxa"/>
          </w:tcPr>
          <w:p w:rsidR="00492933" w:rsidRPr="00347B46" w:rsidRDefault="00492933" w:rsidP="00347B46">
            <w:pPr>
              <w:spacing w:after="0" w:line="240" w:lineRule="auto"/>
              <w:ind w:right="20"/>
              <w:jc w:val="center"/>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(наименование вида)</w:t>
            </w:r>
          </w:p>
        </w:tc>
      </w:tr>
    </w:tbl>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p w:rsidR="00492933" w:rsidRPr="00347B46" w:rsidRDefault="00492933" w:rsidP="00347B46">
      <w:pPr>
        <w:spacing w:after="0" w:line="240" w:lineRule="auto"/>
        <w:rPr>
          <w:rFonts w:ascii="Times New Roman" w:eastAsia="Calibri" w:hAnsi="Times New Roman"/>
          <w:color w:val="auto"/>
          <w:sz w:val="28"/>
          <w:szCs w:val="28"/>
          <w:lang w:eastAsia="en-US"/>
        </w:rPr>
      </w:pPr>
    </w:p>
    <w:p w:rsidR="00492933" w:rsidRPr="00347B46" w:rsidRDefault="00492933" w:rsidP="00347B46">
      <w:pPr>
        <w:spacing w:after="0" w:line="240" w:lineRule="auto"/>
        <w:rPr>
          <w:rFonts w:ascii="Times New Roman" w:eastAsia="Calibri" w:hAnsi="Times New Roman"/>
          <w:color w:val="auto"/>
          <w:sz w:val="28"/>
          <w:szCs w:val="28"/>
          <w:lang w:eastAsia="en-US"/>
        </w:rPr>
      </w:pP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p>
    <w:p w:rsidR="00347B46" w:rsidRDefault="00347B46" w:rsidP="00347B46">
      <w:pPr>
        <w:spacing w:after="0" w:line="240" w:lineRule="auto"/>
        <w:jc w:val="right"/>
        <w:rPr>
          <w:rFonts w:ascii="Times New Roman" w:eastAsia="Calibri" w:hAnsi="Times New Roman"/>
          <w:color w:val="auto"/>
          <w:sz w:val="28"/>
          <w:szCs w:val="28"/>
          <w:lang w:eastAsia="en-US"/>
        </w:rPr>
        <w:sectPr w:rsidR="00347B46" w:rsidSect="00347B46">
          <w:footerReference w:type="default" r:id="rId9"/>
          <w:pgSz w:w="11906" w:h="16838"/>
          <w:pgMar w:top="1134" w:right="567" w:bottom="1134" w:left="1701" w:header="720" w:footer="720" w:gutter="0"/>
          <w:cols w:space="720"/>
          <w:titlePg/>
          <w:docGrid w:linePitch="326"/>
        </w:sectPr>
      </w:pP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lastRenderedPageBreak/>
        <w:t xml:space="preserve">Принята на заседании </w:t>
      </w: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Предметно-цикловой комиссии</w:t>
      </w: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Протокол № 1 от 28.08.2023 г.</w:t>
      </w: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492933" w:rsidRPr="00347B46" w:rsidTr="00492933">
        <w:trPr>
          <w:trHeight w:val="20"/>
        </w:trPr>
        <w:tc>
          <w:tcPr>
            <w:tcW w:w="4810" w:type="dxa"/>
          </w:tcPr>
          <w:p w:rsidR="00492933" w:rsidRPr="00347B46" w:rsidRDefault="00492933" w:rsidP="00347B46">
            <w:pPr>
              <w:spacing w:after="0" w:line="240" w:lineRule="auto"/>
              <w:jc w:val="center"/>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Председатель ПЦК</w:t>
            </w:r>
          </w:p>
        </w:tc>
        <w:tc>
          <w:tcPr>
            <w:tcW w:w="4810" w:type="dxa"/>
          </w:tcPr>
          <w:p w:rsidR="00492933" w:rsidRPr="00347B46" w:rsidRDefault="00492933" w:rsidP="00347B46">
            <w:pPr>
              <w:spacing w:after="0" w:line="240" w:lineRule="auto"/>
              <w:jc w:val="center"/>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Разработчики</w:t>
            </w:r>
          </w:p>
        </w:tc>
      </w:tr>
      <w:tr w:rsidR="00492933" w:rsidRPr="00347B46" w:rsidTr="00492933">
        <w:trPr>
          <w:trHeight w:val="20"/>
        </w:trPr>
        <w:tc>
          <w:tcPr>
            <w:tcW w:w="4810" w:type="dxa"/>
          </w:tcPr>
          <w:p w:rsidR="00492933" w:rsidRPr="00347B46" w:rsidRDefault="00492933" w:rsidP="00347B46">
            <w:pPr>
              <w:spacing w:after="0" w:line="240" w:lineRule="auto"/>
              <w:jc w:val="center"/>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 xml:space="preserve">                  М.Н. Долгова</w:t>
            </w:r>
          </w:p>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tc>
        <w:tc>
          <w:tcPr>
            <w:tcW w:w="4810" w:type="dxa"/>
          </w:tcPr>
          <w:p w:rsidR="00492933" w:rsidRPr="00347B46" w:rsidRDefault="00492933" w:rsidP="00347B46">
            <w:pPr>
              <w:spacing w:after="0" w:line="240" w:lineRule="auto"/>
              <w:jc w:val="center"/>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 xml:space="preserve">                          М.Н. Долгова</w:t>
            </w:r>
          </w:p>
        </w:tc>
      </w:tr>
      <w:tr w:rsidR="00492933" w:rsidRPr="00347B46" w:rsidTr="00492933">
        <w:trPr>
          <w:trHeight w:val="20"/>
        </w:trPr>
        <w:tc>
          <w:tcPr>
            <w:tcW w:w="4810" w:type="dxa"/>
          </w:tcPr>
          <w:p w:rsidR="00492933" w:rsidRPr="00347B46" w:rsidRDefault="00492933" w:rsidP="00347B46">
            <w:pPr>
              <w:spacing w:after="0" w:line="240" w:lineRule="auto"/>
              <w:jc w:val="right"/>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 xml:space="preserve">     (подпись)                                        (расшифровка)</w:t>
            </w:r>
          </w:p>
        </w:tc>
        <w:tc>
          <w:tcPr>
            <w:tcW w:w="4810" w:type="dxa"/>
          </w:tcPr>
          <w:p w:rsidR="00492933" w:rsidRPr="00347B46" w:rsidRDefault="00492933" w:rsidP="00347B46">
            <w:pPr>
              <w:spacing w:after="0" w:line="240" w:lineRule="auto"/>
              <w:jc w:val="right"/>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 xml:space="preserve">     (подпись)                                        (расшифровка)</w:t>
            </w:r>
          </w:p>
        </w:tc>
      </w:tr>
      <w:tr w:rsidR="00492933" w:rsidRPr="00347B46" w:rsidTr="00492933">
        <w:trPr>
          <w:trHeight w:val="20"/>
        </w:trPr>
        <w:tc>
          <w:tcPr>
            <w:tcW w:w="4810" w:type="dxa"/>
          </w:tcPr>
          <w:p w:rsidR="00492933" w:rsidRPr="00347B46" w:rsidRDefault="00492933" w:rsidP="00347B46">
            <w:pPr>
              <w:spacing w:after="0" w:line="240" w:lineRule="auto"/>
              <w:jc w:val="right"/>
              <w:rPr>
                <w:rFonts w:ascii="Times New Roman" w:eastAsia="Calibri" w:hAnsi="Times New Roman"/>
                <w:color w:val="auto"/>
                <w:sz w:val="20"/>
                <w:szCs w:val="22"/>
                <w:lang w:eastAsia="en-US"/>
              </w:rPr>
            </w:pPr>
            <w:r w:rsidRPr="00347B46">
              <w:rPr>
                <w:rFonts w:ascii="Times New Roman" w:eastAsia="Calibri" w:hAnsi="Times New Roman"/>
                <w:color w:val="auto"/>
                <w:sz w:val="28"/>
                <w:szCs w:val="28"/>
                <w:lang w:eastAsia="en-US"/>
              </w:rPr>
              <w:t>28.08.2023 г.</w:t>
            </w:r>
          </w:p>
        </w:tc>
        <w:tc>
          <w:tcPr>
            <w:tcW w:w="4810" w:type="dxa"/>
          </w:tcPr>
          <w:p w:rsidR="00492933" w:rsidRPr="00347B46" w:rsidRDefault="00492933" w:rsidP="00347B46">
            <w:pPr>
              <w:spacing w:after="0" w:line="240" w:lineRule="auto"/>
              <w:jc w:val="right"/>
              <w:rPr>
                <w:rFonts w:ascii="Times New Roman" w:eastAsia="Calibri" w:hAnsi="Times New Roman"/>
                <w:color w:val="auto"/>
                <w:sz w:val="20"/>
                <w:szCs w:val="22"/>
                <w:lang w:eastAsia="en-US"/>
              </w:rPr>
            </w:pPr>
            <w:r w:rsidRPr="00347B46">
              <w:rPr>
                <w:rFonts w:ascii="Times New Roman" w:eastAsia="Calibri" w:hAnsi="Times New Roman"/>
                <w:color w:val="auto"/>
                <w:sz w:val="28"/>
                <w:szCs w:val="28"/>
                <w:lang w:eastAsia="en-US"/>
              </w:rPr>
              <w:t>28.08.2023 г.</w:t>
            </w:r>
          </w:p>
        </w:tc>
      </w:tr>
    </w:tbl>
    <w:p w:rsidR="00492933" w:rsidRPr="00347B46" w:rsidRDefault="00492933" w:rsidP="00347B46">
      <w:pPr>
        <w:spacing w:after="0" w:line="240" w:lineRule="auto"/>
        <w:jc w:val="right"/>
        <w:rPr>
          <w:rFonts w:ascii="Times New Roman" w:eastAsia="Calibri" w:hAnsi="Times New Roman"/>
          <w:color w:val="auto"/>
          <w:sz w:val="28"/>
          <w:szCs w:val="28"/>
          <w:lang w:eastAsia="en-US"/>
        </w:rPr>
      </w:pP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p>
    <w:p w:rsidR="00492933" w:rsidRPr="00347B46" w:rsidRDefault="00492933" w:rsidP="00347B46">
      <w:pPr>
        <w:spacing w:after="0" w:line="240" w:lineRule="auto"/>
        <w:jc w:val="both"/>
        <w:rPr>
          <w:rFonts w:ascii="Times New Roman" w:eastAsia="Times New Roman" w:hAnsi="Times New Roman"/>
          <w:color w:val="auto"/>
          <w:sz w:val="28"/>
          <w:szCs w:val="28"/>
        </w:rPr>
      </w:pPr>
      <w:r w:rsidRPr="00347B46">
        <w:rPr>
          <w:rFonts w:ascii="Times New Roman" w:eastAsia="Calibri" w:hAnsi="Times New Roman"/>
          <w:color w:val="auto"/>
          <w:sz w:val="28"/>
          <w:szCs w:val="28"/>
          <w:lang w:eastAsia="en-US"/>
        </w:rPr>
        <w:t xml:space="preserve">Рабочая программа МДК 01.01 </w:t>
      </w:r>
      <w:r w:rsidRPr="00347B46">
        <w:rPr>
          <w:rFonts w:ascii="Times New Roman" w:eastAsia="Times New Roman" w:hAnsi="Times New Roman"/>
          <w:bCs/>
          <w:color w:val="auto"/>
          <w:sz w:val="28"/>
          <w:szCs w:val="28"/>
          <w:lang w:eastAsia="ar-SA"/>
        </w:rPr>
        <w:t>Специальный инструмент</w:t>
      </w:r>
      <w:r w:rsidRPr="00347B46">
        <w:rPr>
          <w:rFonts w:ascii="Times New Roman" w:eastAsia="Calibri" w:hAnsi="Times New Roman"/>
          <w:color w:val="auto"/>
          <w:sz w:val="28"/>
          <w:szCs w:val="28"/>
          <w:shd w:val="clear" w:color="auto" w:fill="FFFFFF"/>
          <w:lang w:eastAsia="en-US"/>
        </w:rPr>
        <w:t xml:space="preserve"> составлена в соответствии с Федеральным государственным образовательным стандартом СПО по специальности </w:t>
      </w:r>
      <w:r w:rsidRPr="00347B46">
        <w:rPr>
          <w:rFonts w:ascii="Times New Roman" w:eastAsia="Times New Roman" w:hAnsi="Times New Roman"/>
          <w:color w:val="auto"/>
          <w:kern w:val="1"/>
          <w:sz w:val="28"/>
          <w:szCs w:val="28"/>
          <w:lang w:eastAsia="ar-SA"/>
        </w:rPr>
        <w:t xml:space="preserve">53.02.03 Инструментальное исполнительство (по видам инструментов), утвержденным  приказом Минобрнауки России от 27.10.2014  № 1390. </w:t>
      </w:r>
    </w:p>
    <w:p w:rsidR="00492933" w:rsidRPr="00347B46" w:rsidRDefault="00492933" w:rsidP="00347B46">
      <w:pPr>
        <w:spacing w:after="0" w:line="240" w:lineRule="auto"/>
        <w:jc w:val="both"/>
        <w:rPr>
          <w:rFonts w:ascii="Times New Roman" w:eastAsia="Calibri" w:hAnsi="Times New Roman"/>
          <w:color w:val="auto"/>
          <w:sz w:val="28"/>
          <w:szCs w:val="28"/>
          <w:lang w:eastAsia="en-US"/>
        </w:rPr>
      </w:pP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«Согласовано»</w:t>
      </w: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Заместитель директора по учебной</w:t>
      </w: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и организационно-методической работе:</w:t>
      </w:r>
    </w:p>
    <w:p w:rsidR="00492933" w:rsidRPr="00347B46" w:rsidRDefault="00492933" w:rsidP="00347B46">
      <w:pPr>
        <w:spacing w:after="0" w:line="240" w:lineRule="auto"/>
        <w:jc w:val="right"/>
        <w:rPr>
          <w:rFonts w:ascii="Times New Roman" w:eastAsia="Calibri" w:hAnsi="Times New Roman"/>
          <w:color w:val="auto"/>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492933" w:rsidRPr="00347B46" w:rsidTr="00492933">
        <w:trPr>
          <w:jc w:val="right"/>
        </w:trPr>
        <w:tc>
          <w:tcPr>
            <w:tcW w:w="4248" w:type="dxa"/>
            <w:vAlign w:val="center"/>
          </w:tcPr>
          <w:p w:rsidR="00492933" w:rsidRPr="00347B46" w:rsidRDefault="00492933" w:rsidP="00347B46">
            <w:pPr>
              <w:spacing w:after="0" w:line="240" w:lineRule="auto"/>
              <w:jc w:val="center"/>
              <w:rPr>
                <w:rFonts w:ascii="Times New Roman" w:eastAsia="Calibri" w:hAnsi="Times New Roman"/>
                <w:color w:val="auto"/>
                <w:sz w:val="28"/>
                <w:szCs w:val="28"/>
                <w:lang w:eastAsia="en-US"/>
              </w:rPr>
            </w:pPr>
          </w:p>
        </w:tc>
        <w:tc>
          <w:tcPr>
            <w:tcW w:w="2809" w:type="dxa"/>
            <w:vAlign w:val="center"/>
          </w:tcPr>
          <w:p w:rsidR="00492933" w:rsidRPr="00347B46" w:rsidRDefault="00492933" w:rsidP="00347B46">
            <w:pPr>
              <w:spacing w:after="0" w:line="240" w:lineRule="auto"/>
              <w:jc w:val="right"/>
              <w:rPr>
                <w:rFonts w:ascii="Times New Roman" w:eastAsia="Calibri" w:hAnsi="Times New Roman"/>
                <w:color w:val="auto"/>
                <w:sz w:val="28"/>
                <w:szCs w:val="28"/>
                <w:lang w:eastAsia="en-US"/>
              </w:rPr>
            </w:pPr>
            <w:r w:rsidRPr="00347B46">
              <w:rPr>
                <w:rFonts w:ascii="Times New Roman" w:eastAsia="Calibri" w:hAnsi="Times New Roman"/>
                <w:color w:val="auto"/>
                <w:sz w:val="28"/>
                <w:szCs w:val="28"/>
                <w:lang w:eastAsia="en-US"/>
              </w:rPr>
              <w:t>С.Н.</w:t>
            </w:r>
            <w:r w:rsidR="007B6B91" w:rsidRPr="00347B46">
              <w:rPr>
                <w:rFonts w:ascii="Times New Roman" w:eastAsia="Calibri" w:hAnsi="Times New Roman"/>
                <w:color w:val="auto"/>
                <w:sz w:val="28"/>
                <w:szCs w:val="28"/>
                <w:lang w:eastAsia="en-US"/>
              </w:rPr>
              <w:t xml:space="preserve"> </w:t>
            </w:r>
            <w:r w:rsidRPr="00347B46">
              <w:rPr>
                <w:rFonts w:ascii="Times New Roman" w:eastAsia="Calibri" w:hAnsi="Times New Roman"/>
                <w:color w:val="auto"/>
                <w:sz w:val="28"/>
                <w:szCs w:val="28"/>
                <w:lang w:eastAsia="en-US"/>
              </w:rPr>
              <w:t>Зимнева</w:t>
            </w:r>
          </w:p>
        </w:tc>
      </w:tr>
      <w:tr w:rsidR="00492933" w:rsidRPr="00347B46" w:rsidTr="00492933">
        <w:trPr>
          <w:trHeight w:val="161"/>
          <w:jc w:val="right"/>
        </w:trPr>
        <w:tc>
          <w:tcPr>
            <w:tcW w:w="4248" w:type="dxa"/>
            <w:vAlign w:val="center"/>
          </w:tcPr>
          <w:p w:rsidR="00492933" w:rsidRPr="00347B46" w:rsidRDefault="00492933" w:rsidP="00347B46">
            <w:pPr>
              <w:spacing w:after="0" w:line="240" w:lineRule="auto"/>
              <w:jc w:val="center"/>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(подпись)</w:t>
            </w:r>
          </w:p>
        </w:tc>
        <w:tc>
          <w:tcPr>
            <w:tcW w:w="2809" w:type="dxa"/>
            <w:vAlign w:val="center"/>
          </w:tcPr>
          <w:p w:rsidR="00492933" w:rsidRPr="00347B46" w:rsidRDefault="00492933" w:rsidP="00347B46">
            <w:pPr>
              <w:spacing w:after="0" w:line="240" w:lineRule="auto"/>
              <w:jc w:val="center"/>
              <w:rPr>
                <w:rFonts w:ascii="Times New Roman" w:eastAsia="Calibri" w:hAnsi="Times New Roman"/>
                <w:color w:val="auto"/>
                <w:sz w:val="20"/>
                <w:lang w:eastAsia="en-US"/>
              </w:rPr>
            </w:pPr>
            <w:r w:rsidRPr="00347B46">
              <w:rPr>
                <w:rFonts w:ascii="Times New Roman" w:eastAsia="Calibri" w:hAnsi="Times New Roman"/>
                <w:color w:val="auto"/>
                <w:sz w:val="20"/>
                <w:lang w:eastAsia="en-US"/>
              </w:rPr>
              <w:t>(расшифровка)</w:t>
            </w:r>
          </w:p>
        </w:tc>
      </w:tr>
      <w:tr w:rsidR="00492933" w:rsidRPr="00347B46" w:rsidTr="00492933">
        <w:trPr>
          <w:jc w:val="right"/>
        </w:trPr>
        <w:tc>
          <w:tcPr>
            <w:tcW w:w="7057" w:type="dxa"/>
            <w:gridSpan w:val="2"/>
            <w:vAlign w:val="center"/>
          </w:tcPr>
          <w:p w:rsidR="00492933" w:rsidRPr="00347B46" w:rsidRDefault="00492933" w:rsidP="00347B46">
            <w:pPr>
              <w:spacing w:after="0" w:line="240" w:lineRule="auto"/>
              <w:jc w:val="right"/>
              <w:rPr>
                <w:rFonts w:ascii="Times New Roman" w:eastAsia="Calibri" w:hAnsi="Times New Roman"/>
                <w:color w:val="auto"/>
                <w:sz w:val="16"/>
                <w:szCs w:val="16"/>
                <w:lang w:eastAsia="en-US"/>
              </w:rPr>
            </w:pPr>
            <w:r w:rsidRPr="00347B46">
              <w:rPr>
                <w:rFonts w:ascii="Times New Roman" w:eastAsia="Calibri" w:hAnsi="Times New Roman"/>
                <w:color w:val="auto"/>
                <w:sz w:val="28"/>
                <w:szCs w:val="28"/>
                <w:lang w:eastAsia="en-US"/>
              </w:rPr>
              <w:t>28.08.2023 г.</w:t>
            </w:r>
          </w:p>
        </w:tc>
      </w:tr>
    </w:tbl>
    <w:p w:rsidR="00492933" w:rsidRPr="00347B46" w:rsidRDefault="00492933" w:rsidP="00347B46">
      <w:pPr>
        <w:widowControl w:val="0"/>
        <w:suppressAutoHyphens/>
        <w:autoSpaceDE w:val="0"/>
        <w:spacing w:after="0" w:line="240" w:lineRule="auto"/>
        <w:rPr>
          <w:rFonts w:ascii="Times New Roman" w:eastAsia="Times New Roman" w:hAnsi="Times New Roman"/>
          <w:color w:val="auto"/>
          <w:sz w:val="28"/>
          <w:lang w:eastAsia="ar-SA"/>
        </w:rPr>
      </w:pPr>
    </w:p>
    <w:p w:rsidR="00492933" w:rsidRPr="00347B46" w:rsidRDefault="00492933" w:rsidP="00347B46">
      <w:pPr>
        <w:widowControl w:val="0"/>
        <w:suppressAutoHyphens/>
        <w:autoSpaceDE w:val="0"/>
        <w:spacing w:after="0" w:line="240" w:lineRule="auto"/>
        <w:rPr>
          <w:rFonts w:ascii="Times New Roman" w:eastAsia="Times New Roman" w:hAnsi="Times New Roman"/>
          <w:color w:val="auto"/>
          <w:sz w:val="28"/>
          <w:lang w:eastAsia="ar-SA"/>
        </w:rPr>
      </w:pPr>
    </w:p>
    <w:p w:rsidR="00492933" w:rsidRPr="00347B46" w:rsidRDefault="00492933" w:rsidP="00347B46">
      <w:pPr>
        <w:widowControl w:val="0"/>
        <w:suppressAutoHyphens/>
        <w:autoSpaceDE w:val="0"/>
        <w:spacing w:after="0" w:line="240" w:lineRule="auto"/>
        <w:rPr>
          <w:rFonts w:ascii="Times New Roman" w:eastAsia="Times New Roman" w:hAnsi="Times New Roman"/>
          <w:color w:val="auto"/>
          <w:sz w:val="28"/>
          <w:lang w:eastAsia="ar-SA"/>
        </w:rPr>
      </w:pPr>
    </w:p>
    <w:p w:rsidR="00492933" w:rsidRPr="00347B46" w:rsidRDefault="00492933" w:rsidP="00347B46">
      <w:pPr>
        <w:widowControl w:val="0"/>
        <w:suppressAutoHyphens/>
        <w:autoSpaceDE w:val="0"/>
        <w:spacing w:after="0" w:line="240" w:lineRule="auto"/>
        <w:rPr>
          <w:rFonts w:ascii="Times New Roman" w:eastAsia="Times New Roman" w:hAnsi="Times New Roman"/>
          <w:color w:val="auto"/>
          <w:sz w:val="28"/>
          <w:lang w:eastAsia="ar-SA"/>
        </w:rPr>
      </w:pPr>
    </w:p>
    <w:p w:rsidR="00492933" w:rsidRPr="00347B46" w:rsidRDefault="00492933" w:rsidP="00347B46">
      <w:pPr>
        <w:widowControl w:val="0"/>
        <w:suppressAutoHyphens/>
        <w:autoSpaceDE w:val="0"/>
        <w:spacing w:after="0" w:line="240" w:lineRule="auto"/>
        <w:rPr>
          <w:rFonts w:ascii="Times New Roman" w:eastAsia="Times New Roman" w:hAnsi="Times New Roman"/>
          <w:color w:val="auto"/>
          <w:sz w:val="28"/>
          <w:lang w:eastAsia="ar-SA"/>
        </w:rPr>
      </w:pPr>
    </w:p>
    <w:p w:rsidR="00492933" w:rsidRPr="00347B46" w:rsidRDefault="00492933" w:rsidP="00347B46">
      <w:pPr>
        <w:widowControl w:val="0"/>
        <w:suppressAutoHyphens/>
        <w:autoSpaceDE w:val="0"/>
        <w:spacing w:after="0" w:line="240" w:lineRule="auto"/>
        <w:rPr>
          <w:rFonts w:ascii="Times New Roman" w:eastAsia="Times New Roman" w:hAnsi="Times New Roman"/>
          <w:color w:val="auto"/>
          <w:sz w:val="28"/>
          <w:lang w:eastAsia="ar-SA"/>
        </w:rPr>
      </w:pPr>
    </w:p>
    <w:p w:rsidR="00492933" w:rsidRPr="00347B46" w:rsidRDefault="00492933" w:rsidP="00347B46">
      <w:pPr>
        <w:widowControl w:val="0"/>
        <w:suppressAutoHyphens/>
        <w:autoSpaceDE w:val="0"/>
        <w:spacing w:after="0" w:line="240" w:lineRule="auto"/>
        <w:jc w:val="center"/>
        <w:rPr>
          <w:rFonts w:ascii="Times New Roman" w:eastAsia="Times New Roman" w:hAnsi="Times New Roman"/>
          <w:b/>
          <w:color w:val="auto"/>
          <w:sz w:val="28"/>
          <w:lang w:eastAsia="ar-SA"/>
        </w:rPr>
        <w:sectPr w:rsidR="00492933" w:rsidRPr="00347B46" w:rsidSect="00347B46">
          <w:pgSz w:w="11906" w:h="16838"/>
          <w:pgMar w:top="1134" w:right="567" w:bottom="1134" w:left="1701" w:header="720" w:footer="720" w:gutter="0"/>
          <w:cols w:space="720"/>
          <w:titlePg/>
          <w:docGrid w:linePitch="326"/>
        </w:sectPr>
      </w:pPr>
    </w:p>
    <w:p w:rsidR="00492933" w:rsidRPr="00347B46" w:rsidRDefault="00492933" w:rsidP="00347B46">
      <w:pPr>
        <w:widowControl w:val="0"/>
        <w:suppressAutoHyphens/>
        <w:autoSpaceDE w:val="0"/>
        <w:spacing w:after="0" w:line="240" w:lineRule="auto"/>
        <w:jc w:val="center"/>
        <w:rPr>
          <w:rFonts w:ascii="Times New Roman" w:eastAsia="Times New Roman" w:hAnsi="Times New Roman"/>
          <w:b/>
          <w:color w:val="auto"/>
          <w:sz w:val="28"/>
          <w:lang w:eastAsia="ar-SA"/>
        </w:rPr>
      </w:pPr>
      <w:r w:rsidRPr="00347B46">
        <w:rPr>
          <w:rFonts w:ascii="Times New Roman" w:eastAsia="Times New Roman" w:hAnsi="Times New Roman"/>
          <w:b/>
          <w:color w:val="auto"/>
          <w:sz w:val="28"/>
          <w:lang w:eastAsia="ar-SA"/>
        </w:rPr>
        <w:lastRenderedPageBreak/>
        <w:t>Содержание</w:t>
      </w:r>
    </w:p>
    <w:p w:rsidR="00492933" w:rsidRPr="00347B46" w:rsidRDefault="00492933" w:rsidP="00347B46">
      <w:pPr>
        <w:widowControl w:val="0"/>
        <w:suppressAutoHyphens/>
        <w:autoSpaceDE w:val="0"/>
        <w:spacing w:after="0" w:line="240" w:lineRule="auto"/>
        <w:rPr>
          <w:rFonts w:ascii="Times New Roman" w:eastAsia="Times New Roman" w:hAnsi="Times New Roman"/>
          <w:color w:val="auto"/>
          <w:sz w:val="28"/>
          <w:lang w:eastAsia="ar-SA"/>
        </w:rPr>
      </w:pPr>
    </w:p>
    <w:p w:rsidR="00492933" w:rsidRPr="00347B46" w:rsidRDefault="00492933" w:rsidP="00347B46">
      <w:pPr>
        <w:tabs>
          <w:tab w:val="left" w:pos="709"/>
        </w:tabs>
        <w:suppressAutoHyphens/>
        <w:spacing w:after="0" w:line="240" w:lineRule="auto"/>
        <w:jc w:val="both"/>
        <w:rPr>
          <w:rFonts w:ascii="Times New Roman" w:eastAsia="Times New Roman" w:hAnsi="Times New Roman"/>
          <w:color w:val="auto"/>
          <w:kern w:val="1"/>
          <w:sz w:val="24"/>
          <w:szCs w:val="24"/>
          <w:lang w:eastAsia="ar-SA"/>
        </w:rPr>
      </w:pPr>
    </w:p>
    <w:sdt>
      <w:sdtPr>
        <w:rPr>
          <w:rFonts w:ascii="Times New Roman" w:hAnsi="Times New Roman" w:cs="Times New Roman"/>
          <w:color w:val="auto"/>
        </w:rPr>
        <w:id w:val="8504271"/>
        <w:docPartObj>
          <w:docPartGallery w:val="Table of Contents"/>
          <w:docPartUnique/>
        </w:docPartObj>
      </w:sdtPr>
      <w:sdtEndPr>
        <w:rPr>
          <w:rFonts w:eastAsia="SimSun"/>
          <w:b w:val="0"/>
          <w:bCs w:val="0"/>
          <w:sz w:val="24"/>
          <w:szCs w:val="24"/>
          <w:lang w:eastAsia="ru-RU"/>
        </w:rPr>
      </w:sdtEndPr>
      <w:sdtContent>
        <w:p w:rsidR="007B6B91" w:rsidRPr="00347B46" w:rsidRDefault="007B6B91" w:rsidP="00347B46">
          <w:pPr>
            <w:pStyle w:val="af0"/>
            <w:spacing w:before="0" w:line="240" w:lineRule="auto"/>
            <w:rPr>
              <w:rFonts w:ascii="Times New Roman" w:hAnsi="Times New Roman" w:cs="Times New Roman"/>
              <w:color w:val="auto"/>
            </w:rPr>
          </w:pPr>
        </w:p>
        <w:p w:rsidR="00347B46" w:rsidRPr="00347B46" w:rsidRDefault="007B6B91"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r w:rsidRPr="00347B46">
            <w:rPr>
              <w:color w:val="auto"/>
              <w:szCs w:val="24"/>
            </w:rPr>
            <w:fldChar w:fldCharType="begin"/>
          </w:r>
          <w:r w:rsidRPr="00347B46">
            <w:rPr>
              <w:color w:val="auto"/>
              <w:szCs w:val="24"/>
            </w:rPr>
            <w:instrText xml:space="preserve"> TOC \o "1-3" \h \z \u </w:instrText>
          </w:r>
          <w:r w:rsidRPr="00347B46">
            <w:rPr>
              <w:color w:val="auto"/>
              <w:szCs w:val="24"/>
            </w:rPr>
            <w:fldChar w:fldCharType="separate"/>
          </w:r>
          <w:hyperlink w:anchor="_Toc149565769" w:history="1">
            <w:r w:rsidR="00347B46" w:rsidRPr="00347B46">
              <w:rPr>
                <w:rStyle w:val="a4"/>
                <w:rFonts w:eastAsia="Calibri"/>
                <w:noProof/>
                <w:szCs w:val="24"/>
                <w:lang w:eastAsia="en-US"/>
              </w:rPr>
              <w:t xml:space="preserve">1. </w:t>
            </w:r>
            <w:r w:rsidR="00347B46" w:rsidRPr="00347B46">
              <w:rPr>
                <w:rStyle w:val="a4"/>
                <w:rFonts w:eastAsia="Calibri"/>
                <w:noProof/>
                <w:szCs w:val="24"/>
                <w:lang w:eastAsia="en-US"/>
              </w:rPr>
              <w:t>ПОЯСНИТЕЛЬНАЯ ЗАПИСКА</w:t>
            </w:r>
            <w:r w:rsidR="00347B46" w:rsidRPr="00347B46">
              <w:rPr>
                <w:noProof/>
                <w:webHidden/>
                <w:szCs w:val="24"/>
              </w:rPr>
              <w:tab/>
            </w:r>
            <w:r w:rsidR="00347B46" w:rsidRPr="00347B46">
              <w:rPr>
                <w:noProof/>
                <w:webHidden/>
                <w:szCs w:val="24"/>
              </w:rPr>
              <w:fldChar w:fldCharType="begin"/>
            </w:r>
            <w:r w:rsidR="00347B46" w:rsidRPr="00347B46">
              <w:rPr>
                <w:noProof/>
                <w:webHidden/>
                <w:szCs w:val="24"/>
              </w:rPr>
              <w:instrText xml:space="preserve"> PAGEREF _Toc149565769 \h </w:instrText>
            </w:r>
            <w:r w:rsidR="00347B46" w:rsidRPr="00347B46">
              <w:rPr>
                <w:noProof/>
                <w:webHidden/>
                <w:szCs w:val="24"/>
              </w:rPr>
            </w:r>
            <w:r w:rsidR="00347B46" w:rsidRPr="00347B46">
              <w:rPr>
                <w:noProof/>
                <w:webHidden/>
                <w:szCs w:val="24"/>
              </w:rPr>
              <w:fldChar w:fldCharType="separate"/>
            </w:r>
            <w:r w:rsidR="00B9661C">
              <w:rPr>
                <w:noProof/>
                <w:webHidden/>
                <w:szCs w:val="24"/>
              </w:rPr>
              <w:t>4</w:t>
            </w:r>
            <w:r w:rsidR="00347B46"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0" w:history="1">
            <w:r w:rsidRPr="00347B46">
              <w:rPr>
                <w:rStyle w:val="a4"/>
                <w:rFonts w:eastAsia="Times New Roman"/>
                <w:bCs/>
                <w:noProof/>
                <w:szCs w:val="24"/>
                <w:lang w:eastAsia="ar-SA"/>
              </w:rPr>
              <w:t xml:space="preserve">2. </w:t>
            </w:r>
            <w:r w:rsidRPr="00347B46">
              <w:rPr>
                <w:rStyle w:val="a4"/>
                <w:rFonts w:eastAsia="Calibri"/>
                <w:noProof/>
                <w:szCs w:val="24"/>
                <w:lang w:eastAsia="en-US"/>
              </w:rPr>
              <w:t>ЦЕЛИ И ЗАДАЧИДИ СЦИПЛИНЫ – ТРЕБОВАНИЯ К РЕЗУЛЬТАТАМ ОСВОЕНИЯ ДИСЦИПЛИНЫ</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_Toc149565770 \h </w:instrText>
            </w:r>
            <w:r w:rsidRPr="00347B46">
              <w:rPr>
                <w:noProof/>
                <w:webHidden/>
                <w:szCs w:val="24"/>
              </w:rPr>
            </w:r>
            <w:r w:rsidRPr="00347B46">
              <w:rPr>
                <w:noProof/>
                <w:webHidden/>
                <w:szCs w:val="24"/>
              </w:rPr>
              <w:fldChar w:fldCharType="separate"/>
            </w:r>
            <w:r w:rsidR="00B9661C">
              <w:rPr>
                <w:noProof/>
                <w:webHidden/>
                <w:szCs w:val="24"/>
              </w:rPr>
              <w:t>6</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1" w:history="1">
            <w:r w:rsidRPr="00347B46">
              <w:rPr>
                <w:rStyle w:val="a4"/>
                <w:rFonts w:eastAsia="Times New Roman"/>
                <w:bCs/>
                <w:noProof/>
                <w:szCs w:val="24"/>
                <w:lang w:eastAsia="en-US"/>
              </w:rPr>
              <w:t>3. ТРЕБОВАНИЯ К УРОВНЮ ОСВОЕНИЯ СОДЕРЖАНИЯ ПРОГРАММЫ</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_Toc149565771 \h </w:instrText>
            </w:r>
            <w:r w:rsidRPr="00347B46">
              <w:rPr>
                <w:noProof/>
                <w:webHidden/>
                <w:szCs w:val="24"/>
              </w:rPr>
            </w:r>
            <w:r w:rsidRPr="00347B46">
              <w:rPr>
                <w:noProof/>
                <w:webHidden/>
                <w:szCs w:val="24"/>
              </w:rPr>
              <w:fldChar w:fldCharType="separate"/>
            </w:r>
            <w:r w:rsidR="00B9661C">
              <w:rPr>
                <w:noProof/>
                <w:webHidden/>
                <w:szCs w:val="24"/>
              </w:rPr>
              <w:t>6</w:t>
            </w:r>
            <w:r w:rsidRPr="00347B46">
              <w:rPr>
                <w:noProof/>
                <w:webHidden/>
                <w:szCs w:val="24"/>
              </w:rPr>
              <w:fldChar w:fldCharType="end"/>
            </w:r>
          </w:hyperlink>
        </w:p>
        <w:p w:rsidR="00347B46" w:rsidRPr="00347B46" w:rsidRDefault="00347B46" w:rsidP="00347B46">
          <w:pPr>
            <w:pStyle w:val="10"/>
            <w:tabs>
              <w:tab w:val="left" w:pos="600"/>
              <w:tab w:val="right" w:leader="dot" w:pos="9628"/>
            </w:tabs>
            <w:spacing w:after="0" w:line="360" w:lineRule="auto"/>
            <w:jc w:val="both"/>
            <w:rPr>
              <w:rFonts w:asciiTheme="minorHAnsi" w:eastAsiaTheme="minorEastAsia" w:hAnsiTheme="minorHAnsi" w:cstheme="minorBidi"/>
              <w:noProof/>
              <w:color w:val="auto"/>
              <w:szCs w:val="24"/>
            </w:rPr>
          </w:pPr>
          <w:hyperlink w:anchor="_Toc149565772" w:history="1">
            <w:r w:rsidRPr="00347B46">
              <w:rPr>
                <w:rStyle w:val="a4"/>
                <w:rFonts w:eastAsia="Times New Roman"/>
                <w:bCs/>
                <w:caps/>
                <w:noProof/>
                <w:szCs w:val="24"/>
                <w:lang w:eastAsia="en-US"/>
              </w:rPr>
              <w:t>4.</w:t>
            </w:r>
            <w:r w:rsidRPr="00347B46">
              <w:rPr>
                <w:rFonts w:asciiTheme="minorHAnsi" w:eastAsiaTheme="minorEastAsia" w:hAnsiTheme="minorHAnsi" w:cstheme="minorBidi"/>
                <w:noProof/>
                <w:color w:val="auto"/>
                <w:szCs w:val="24"/>
              </w:rPr>
              <w:tab/>
            </w:r>
            <w:r w:rsidRPr="00347B46">
              <w:rPr>
                <w:rStyle w:val="a4"/>
                <w:rFonts w:eastAsia="Times New Roman"/>
                <w:bCs/>
                <w:caps/>
                <w:noProof/>
                <w:szCs w:val="24"/>
                <w:lang w:eastAsia="en-US"/>
              </w:rPr>
              <w:t>Структура учебной дисциплины</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_Toc149565772 \h </w:instrText>
            </w:r>
            <w:r w:rsidRPr="00347B46">
              <w:rPr>
                <w:noProof/>
                <w:webHidden/>
                <w:szCs w:val="24"/>
              </w:rPr>
            </w:r>
            <w:r w:rsidRPr="00347B46">
              <w:rPr>
                <w:noProof/>
                <w:webHidden/>
                <w:szCs w:val="24"/>
              </w:rPr>
              <w:fldChar w:fldCharType="separate"/>
            </w:r>
            <w:r w:rsidR="00B9661C">
              <w:rPr>
                <w:noProof/>
                <w:webHidden/>
                <w:szCs w:val="24"/>
              </w:rPr>
              <w:t>8</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3" w:history="1">
            <w:r w:rsidRPr="00347B46">
              <w:rPr>
                <w:rStyle w:val="a4"/>
                <w:noProof/>
                <w:szCs w:val="24"/>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_Toc149565773 \h </w:instrText>
            </w:r>
            <w:r w:rsidRPr="00347B46">
              <w:rPr>
                <w:noProof/>
                <w:webHidden/>
                <w:szCs w:val="24"/>
              </w:rPr>
            </w:r>
            <w:r w:rsidRPr="00347B46">
              <w:rPr>
                <w:noProof/>
                <w:webHidden/>
                <w:szCs w:val="24"/>
              </w:rPr>
              <w:fldChar w:fldCharType="separate"/>
            </w:r>
            <w:r w:rsidR="00B9661C">
              <w:rPr>
                <w:noProof/>
                <w:webHidden/>
                <w:szCs w:val="24"/>
              </w:rPr>
              <w:t>10</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4" w:history="1">
            <w:r w:rsidRPr="00347B46">
              <w:rPr>
                <w:rStyle w:val="a4"/>
                <w:caps/>
                <w:noProof/>
                <w:szCs w:val="24"/>
              </w:rPr>
              <w:t>6. условия реализации ПРОГРАММЫ дисциплины</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_Toc149565774 \h </w:instrText>
            </w:r>
            <w:r w:rsidRPr="00347B46">
              <w:rPr>
                <w:noProof/>
                <w:webHidden/>
                <w:szCs w:val="24"/>
              </w:rPr>
            </w:r>
            <w:r w:rsidRPr="00347B46">
              <w:rPr>
                <w:noProof/>
                <w:webHidden/>
                <w:szCs w:val="24"/>
              </w:rPr>
              <w:fldChar w:fldCharType="separate"/>
            </w:r>
            <w:r w:rsidR="00B9661C">
              <w:rPr>
                <w:noProof/>
                <w:webHidden/>
                <w:szCs w:val="24"/>
              </w:rPr>
              <w:t>12</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5" w:history="1">
            <w:r w:rsidRPr="00347B46">
              <w:rPr>
                <w:rStyle w:val="a4"/>
                <w:noProof/>
                <w:szCs w:val="24"/>
              </w:rPr>
              <w:t>7. МЕТОДИЧЕСКИЕ РЕКОМЕНДАЦИИ ПРЕПОДАВАТЕЛЯМ</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_Toc149565775 \h </w:instrText>
            </w:r>
            <w:r w:rsidRPr="00347B46">
              <w:rPr>
                <w:noProof/>
                <w:webHidden/>
                <w:szCs w:val="24"/>
              </w:rPr>
            </w:r>
            <w:r w:rsidRPr="00347B46">
              <w:rPr>
                <w:noProof/>
                <w:webHidden/>
                <w:szCs w:val="24"/>
              </w:rPr>
              <w:fldChar w:fldCharType="separate"/>
            </w:r>
            <w:r w:rsidR="00B9661C">
              <w:rPr>
                <w:noProof/>
                <w:webHidden/>
                <w:szCs w:val="24"/>
              </w:rPr>
              <w:t>17</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6" w:history="1">
            <w:r w:rsidRPr="00347B46">
              <w:rPr>
                <w:rStyle w:val="a4"/>
                <w:noProof/>
                <w:szCs w:val="24"/>
              </w:rPr>
              <w:t>8. САМОСТОЯТЕЛЬНАЯ РАБОТА ОБУЧАЮЩИХСЯ</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_Toc149565776 \h </w:instrText>
            </w:r>
            <w:r w:rsidRPr="00347B46">
              <w:rPr>
                <w:noProof/>
                <w:webHidden/>
                <w:szCs w:val="24"/>
              </w:rPr>
            </w:r>
            <w:r w:rsidRPr="00347B46">
              <w:rPr>
                <w:noProof/>
                <w:webHidden/>
                <w:szCs w:val="24"/>
              </w:rPr>
              <w:fldChar w:fldCharType="separate"/>
            </w:r>
            <w:r w:rsidR="00B9661C">
              <w:rPr>
                <w:noProof/>
                <w:webHidden/>
                <w:szCs w:val="24"/>
              </w:rPr>
              <w:t>17</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7" w:history="1">
            <w:r w:rsidRPr="00347B46">
              <w:rPr>
                <w:rStyle w:val="a4"/>
                <w:noProof/>
                <w:szCs w:val="24"/>
              </w:rPr>
              <w:t>9. СПИСОК ЛИТЕРАТУРЫ</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_Toc149565777 \h </w:instrText>
            </w:r>
            <w:r w:rsidRPr="00347B46">
              <w:rPr>
                <w:noProof/>
                <w:webHidden/>
                <w:szCs w:val="24"/>
              </w:rPr>
            </w:r>
            <w:r w:rsidRPr="00347B46">
              <w:rPr>
                <w:noProof/>
                <w:webHidden/>
                <w:szCs w:val="24"/>
              </w:rPr>
              <w:fldChar w:fldCharType="separate"/>
            </w:r>
            <w:r w:rsidR="00B9661C">
              <w:rPr>
                <w:noProof/>
                <w:webHidden/>
                <w:szCs w:val="24"/>
              </w:rPr>
              <w:t>18</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8" w:history="1">
            <w:r w:rsidRPr="00347B46">
              <w:rPr>
                <w:rStyle w:val="a4"/>
                <w:caps/>
                <w:noProof/>
                <w:szCs w:val="24"/>
              </w:rPr>
              <w:t>Лист переутверждения рабочей программы</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_Toc149565778 \h </w:instrText>
            </w:r>
            <w:r w:rsidRPr="00347B46">
              <w:rPr>
                <w:noProof/>
                <w:webHidden/>
                <w:szCs w:val="24"/>
              </w:rPr>
            </w:r>
            <w:r w:rsidRPr="00347B46">
              <w:rPr>
                <w:noProof/>
                <w:webHidden/>
                <w:szCs w:val="24"/>
              </w:rPr>
              <w:fldChar w:fldCharType="separate"/>
            </w:r>
            <w:r w:rsidR="00B9661C">
              <w:rPr>
                <w:noProof/>
                <w:webHidden/>
                <w:szCs w:val="24"/>
              </w:rPr>
              <w:t>20</w:t>
            </w:r>
            <w:r w:rsidRPr="00347B46">
              <w:rPr>
                <w:noProof/>
                <w:webHidden/>
                <w:szCs w:val="24"/>
              </w:rPr>
              <w:fldChar w:fldCharType="end"/>
            </w:r>
          </w:hyperlink>
        </w:p>
        <w:p w:rsidR="00347B46" w:rsidRPr="00347B46" w:rsidRDefault="00347B46" w:rsidP="00347B46">
          <w:pPr>
            <w:pStyle w:val="10"/>
            <w:tabs>
              <w:tab w:val="right" w:leader="dot" w:pos="9628"/>
            </w:tabs>
            <w:spacing w:after="0" w:line="360" w:lineRule="auto"/>
            <w:jc w:val="both"/>
            <w:rPr>
              <w:rFonts w:asciiTheme="minorHAnsi" w:eastAsiaTheme="minorEastAsia" w:hAnsiTheme="minorHAnsi" w:cstheme="minorBidi"/>
              <w:noProof/>
              <w:color w:val="auto"/>
              <w:szCs w:val="24"/>
            </w:rPr>
          </w:pPr>
          <w:hyperlink w:anchor="_Toc149565779" w:history="1">
            <w:r w:rsidRPr="00347B46">
              <w:rPr>
                <w:rStyle w:val="a4"/>
                <w:noProof/>
                <w:szCs w:val="24"/>
              </w:rPr>
              <w:t>ЛИСТ РЕГИСТРАЦИИ ИЗМЕНЕНИЙ, ВНЕСЕННЫХ В РАБОЧУЮ ПРОГРАММУ</w:t>
            </w:r>
            <w:r w:rsidRPr="00347B46">
              <w:rPr>
                <w:noProof/>
                <w:webHidden/>
                <w:szCs w:val="24"/>
              </w:rPr>
              <w:tab/>
            </w:r>
            <w:r w:rsidRPr="00347B46">
              <w:rPr>
                <w:noProof/>
                <w:webHidden/>
                <w:szCs w:val="24"/>
              </w:rPr>
              <w:fldChar w:fldCharType="begin"/>
            </w:r>
            <w:r w:rsidRPr="00347B46">
              <w:rPr>
                <w:noProof/>
                <w:webHidden/>
                <w:szCs w:val="24"/>
              </w:rPr>
              <w:instrText xml:space="preserve"> PAGEREF _Toc149565779 \h </w:instrText>
            </w:r>
            <w:r w:rsidRPr="00347B46">
              <w:rPr>
                <w:noProof/>
                <w:webHidden/>
                <w:szCs w:val="24"/>
              </w:rPr>
            </w:r>
            <w:r w:rsidRPr="00347B46">
              <w:rPr>
                <w:noProof/>
                <w:webHidden/>
                <w:szCs w:val="24"/>
              </w:rPr>
              <w:fldChar w:fldCharType="separate"/>
            </w:r>
            <w:r w:rsidR="00B9661C">
              <w:rPr>
                <w:noProof/>
                <w:webHidden/>
                <w:szCs w:val="24"/>
              </w:rPr>
              <w:t>21</w:t>
            </w:r>
            <w:r w:rsidRPr="00347B46">
              <w:rPr>
                <w:noProof/>
                <w:webHidden/>
                <w:szCs w:val="24"/>
              </w:rPr>
              <w:fldChar w:fldCharType="end"/>
            </w:r>
          </w:hyperlink>
        </w:p>
        <w:p w:rsidR="007B6B91" w:rsidRPr="00347B46" w:rsidRDefault="007B6B91" w:rsidP="00347B46">
          <w:pPr>
            <w:spacing w:after="0" w:line="360" w:lineRule="auto"/>
            <w:jc w:val="both"/>
            <w:rPr>
              <w:rFonts w:ascii="Times New Roman" w:hAnsi="Times New Roman"/>
              <w:color w:val="auto"/>
              <w:sz w:val="24"/>
              <w:szCs w:val="24"/>
            </w:rPr>
          </w:pPr>
          <w:r w:rsidRPr="00347B46">
            <w:rPr>
              <w:rFonts w:ascii="Times New Roman" w:hAnsi="Times New Roman"/>
              <w:color w:val="auto"/>
              <w:sz w:val="24"/>
              <w:szCs w:val="24"/>
            </w:rPr>
            <w:fldChar w:fldCharType="end"/>
          </w:r>
        </w:p>
      </w:sdtContent>
    </w:sdt>
    <w:p w:rsidR="00492933" w:rsidRPr="00347B46" w:rsidRDefault="00492933" w:rsidP="00347B46">
      <w:pPr>
        <w:widowControl w:val="0"/>
        <w:suppressAutoHyphens/>
        <w:autoSpaceDE w:val="0"/>
        <w:spacing w:after="0" w:line="360" w:lineRule="auto"/>
        <w:jc w:val="both"/>
        <w:rPr>
          <w:rFonts w:ascii="Times New Roman" w:eastAsia="Times New Roman" w:hAnsi="Times New Roman"/>
          <w:color w:val="auto"/>
          <w:sz w:val="24"/>
          <w:szCs w:val="24"/>
          <w:lang w:eastAsia="ar-SA"/>
        </w:rPr>
      </w:pPr>
    </w:p>
    <w:p w:rsidR="00492933" w:rsidRPr="00347B46" w:rsidRDefault="00492933" w:rsidP="00347B46">
      <w:pPr>
        <w:widowControl w:val="0"/>
        <w:suppressAutoHyphens/>
        <w:autoSpaceDE w:val="0"/>
        <w:spacing w:after="0" w:line="360" w:lineRule="auto"/>
        <w:jc w:val="both"/>
        <w:rPr>
          <w:rFonts w:ascii="Times New Roman" w:eastAsia="Times New Roman" w:hAnsi="Times New Roman"/>
          <w:color w:val="auto"/>
          <w:sz w:val="24"/>
          <w:szCs w:val="24"/>
          <w:lang w:eastAsia="ar-SA"/>
        </w:rPr>
      </w:pPr>
    </w:p>
    <w:p w:rsidR="00347B46" w:rsidRPr="00347B46" w:rsidRDefault="00347B46" w:rsidP="00347B46">
      <w:pPr>
        <w:pStyle w:val="1"/>
        <w:spacing w:before="0" w:line="360" w:lineRule="auto"/>
        <w:jc w:val="both"/>
        <w:rPr>
          <w:rFonts w:ascii="Times New Roman" w:eastAsia="Calibri" w:hAnsi="Times New Roman"/>
          <w:color w:val="auto"/>
          <w:sz w:val="24"/>
          <w:szCs w:val="24"/>
          <w:lang w:eastAsia="en-US"/>
        </w:rPr>
        <w:sectPr w:rsidR="00347B46" w:rsidRPr="00347B46" w:rsidSect="00347B46">
          <w:headerReference w:type="default" r:id="rId10"/>
          <w:footerReference w:type="default" r:id="rId11"/>
          <w:pgSz w:w="11906" w:h="16838"/>
          <w:pgMar w:top="1134" w:right="567" w:bottom="1134" w:left="1701" w:header="708" w:footer="708" w:gutter="0"/>
          <w:cols w:space="720"/>
        </w:sectPr>
      </w:pPr>
      <w:bookmarkStart w:id="1" w:name="_Toc149565769"/>
    </w:p>
    <w:p w:rsidR="00492933" w:rsidRPr="00347B46" w:rsidRDefault="007B6B91" w:rsidP="00347B46">
      <w:pPr>
        <w:pStyle w:val="1"/>
        <w:spacing w:before="0" w:line="240" w:lineRule="auto"/>
        <w:jc w:val="center"/>
        <w:rPr>
          <w:rFonts w:ascii="Times New Roman" w:eastAsia="Calibri" w:hAnsi="Times New Roman"/>
          <w:b/>
          <w:color w:val="auto"/>
          <w:sz w:val="28"/>
          <w:szCs w:val="28"/>
          <w:lang w:eastAsia="en-US"/>
        </w:rPr>
      </w:pPr>
      <w:r w:rsidRPr="00347B46">
        <w:rPr>
          <w:rFonts w:ascii="Times New Roman" w:eastAsia="Calibri" w:hAnsi="Times New Roman"/>
          <w:b/>
          <w:color w:val="auto"/>
          <w:sz w:val="28"/>
          <w:szCs w:val="28"/>
          <w:lang w:eastAsia="en-US"/>
        </w:rPr>
        <w:lastRenderedPageBreak/>
        <w:t xml:space="preserve">1. </w:t>
      </w:r>
      <w:r w:rsidR="00492933" w:rsidRPr="00347B46">
        <w:rPr>
          <w:rFonts w:ascii="Times New Roman" w:eastAsia="Calibri" w:hAnsi="Times New Roman"/>
          <w:b/>
          <w:color w:val="auto"/>
          <w:sz w:val="28"/>
          <w:szCs w:val="28"/>
          <w:lang w:eastAsia="en-US"/>
        </w:rPr>
        <w:t>ПОЯСНИТЕЛЬНАЯ ЗАПИСКА</w:t>
      </w:r>
      <w:bookmarkEnd w:id="1"/>
    </w:p>
    <w:p w:rsidR="00492933" w:rsidRPr="00347B46" w:rsidRDefault="00492933" w:rsidP="00347B46">
      <w:pPr>
        <w:spacing w:after="0" w:line="240" w:lineRule="auto"/>
        <w:ind w:left="720"/>
        <w:contextualSpacing/>
        <w:rPr>
          <w:rFonts w:ascii="Times New Roman" w:eastAsia="Calibri" w:hAnsi="Times New Roman"/>
          <w:b/>
          <w:color w:val="auto"/>
          <w:sz w:val="28"/>
          <w:szCs w:val="28"/>
          <w:lang w:eastAsia="en-US"/>
        </w:rPr>
      </w:pPr>
    </w:p>
    <w:p w:rsidR="00492933" w:rsidRPr="00347B46" w:rsidRDefault="00492933" w:rsidP="00347B46">
      <w:pPr>
        <w:widowControl w:val="0"/>
        <w:tabs>
          <w:tab w:val="left" w:pos="1534"/>
          <w:tab w:val="left" w:pos="1535"/>
        </w:tabs>
        <w:autoSpaceDE w:val="0"/>
        <w:autoSpaceDN w:val="0"/>
        <w:spacing w:after="0" w:line="240" w:lineRule="auto"/>
        <w:ind w:left="709"/>
        <w:jc w:val="center"/>
        <w:rPr>
          <w:rFonts w:ascii="Times New Roman" w:eastAsia="Calibri" w:hAnsi="Times New Roman"/>
          <w:b/>
          <w:color w:val="auto"/>
          <w:sz w:val="28"/>
          <w:szCs w:val="28"/>
          <w:lang w:eastAsia="en-US"/>
        </w:rPr>
      </w:pPr>
      <w:r w:rsidRPr="00347B46">
        <w:rPr>
          <w:rFonts w:ascii="Times New Roman" w:eastAsia="Calibri" w:hAnsi="Times New Roman"/>
          <w:b/>
          <w:color w:val="auto"/>
          <w:sz w:val="28"/>
          <w:szCs w:val="28"/>
          <w:lang w:eastAsia="en-US"/>
        </w:rPr>
        <w:t>Область</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применения</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программы</w:t>
      </w:r>
    </w:p>
    <w:p w:rsidR="00492933" w:rsidRPr="00347B46" w:rsidRDefault="00492933" w:rsidP="00347B46">
      <w:pPr>
        <w:widowControl w:val="0"/>
        <w:suppressAutoHyphens/>
        <w:autoSpaceDE w:val="0"/>
        <w:spacing w:after="0" w:line="240" w:lineRule="auto"/>
        <w:ind w:firstLine="709"/>
        <w:jc w:val="both"/>
        <w:rPr>
          <w:rFonts w:ascii="Times New Roman" w:eastAsia="Times New Roman" w:hAnsi="Times New Roman"/>
          <w:color w:val="auto"/>
          <w:sz w:val="28"/>
          <w:lang w:eastAsia="ar-SA"/>
        </w:rPr>
      </w:pPr>
    </w:p>
    <w:p w:rsidR="00492933" w:rsidRPr="00347B46" w:rsidRDefault="00492933" w:rsidP="00347B46">
      <w:pPr>
        <w:suppressAutoHyphens/>
        <w:autoSpaceDE w:val="0"/>
        <w:spacing w:after="0" w:line="240" w:lineRule="auto"/>
        <w:ind w:firstLine="709"/>
        <w:jc w:val="both"/>
        <w:rPr>
          <w:rFonts w:ascii="Times New Roman" w:eastAsia="Times New Roman" w:hAnsi="Times New Roman"/>
          <w:b/>
          <w:color w:val="auto"/>
          <w:kern w:val="1"/>
          <w:sz w:val="28"/>
          <w:szCs w:val="28"/>
          <w:lang w:eastAsia="ar-SA"/>
        </w:rPr>
      </w:pPr>
      <w:r w:rsidRPr="00347B46">
        <w:rPr>
          <w:rFonts w:ascii="Times New Roman" w:eastAsia="Times New Roman" w:hAnsi="Times New Roman"/>
          <w:bCs/>
          <w:color w:val="auto"/>
          <w:sz w:val="28"/>
          <w:szCs w:val="28"/>
          <w:lang w:eastAsia="ar-SA"/>
        </w:rPr>
        <w:tab/>
        <w:t xml:space="preserve">Рабочая программа учебной дисциплины </w:t>
      </w:r>
      <w:r w:rsidR="007B6B91" w:rsidRPr="00347B46">
        <w:rPr>
          <w:rFonts w:ascii="Times New Roman" w:eastAsia="Times New Roman" w:hAnsi="Times New Roman"/>
          <w:color w:val="auto"/>
          <w:sz w:val="28"/>
          <w:szCs w:val="28"/>
          <w:lang w:eastAsia="ar-SA"/>
        </w:rPr>
        <w:t xml:space="preserve">МДК 01.01 </w:t>
      </w:r>
      <w:r w:rsidRPr="00347B46">
        <w:rPr>
          <w:rFonts w:ascii="Times New Roman" w:eastAsia="Times New Roman" w:hAnsi="Times New Roman"/>
          <w:bCs/>
          <w:color w:val="auto"/>
          <w:sz w:val="28"/>
          <w:szCs w:val="28"/>
          <w:lang w:eastAsia="ar-SA"/>
        </w:rPr>
        <w:t>Специальный инструмент</w:t>
      </w:r>
      <w:r w:rsidR="00347B46">
        <w:rPr>
          <w:rFonts w:ascii="Times New Roman" w:eastAsia="Times New Roman" w:hAnsi="Times New Roman"/>
          <w:bCs/>
          <w:color w:val="auto"/>
          <w:sz w:val="28"/>
          <w:szCs w:val="28"/>
          <w:lang w:eastAsia="ar-SA"/>
        </w:rPr>
        <w:t xml:space="preserve"> </w:t>
      </w:r>
      <w:r w:rsidRPr="00347B46">
        <w:rPr>
          <w:rFonts w:ascii="Times New Roman" w:eastAsia="Times New Roman" w:hAnsi="Times New Roman"/>
          <w:bCs/>
          <w:color w:val="auto"/>
          <w:sz w:val="28"/>
          <w:szCs w:val="28"/>
          <w:lang w:eastAsia="ar-SA"/>
        </w:rPr>
        <w:t xml:space="preserve">является частью основной образовательной программы в соответствии ФГОС по специальности СПО </w:t>
      </w:r>
      <w:r w:rsidRPr="00347B46">
        <w:rPr>
          <w:rFonts w:ascii="Times New Roman" w:eastAsia="Times New Roman" w:hAnsi="Times New Roman"/>
          <w:color w:val="auto"/>
          <w:kern w:val="1"/>
          <w:sz w:val="28"/>
          <w:szCs w:val="28"/>
          <w:lang w:eastAsia="ar-SA"/>
        </w:rPr>
        <w:t>53.02.03 Инструментальное исполнительство (по видам инструментов), вид инструментов «Оркестровые струнные инструменты»,  утвержденная приказом Министерства образования и науки Российской Федерации от 27 октября 2014 г. N 1390.  углубленной подготовки в части освоения основного вида профессиональной деятельности по специальности 53.02.03 Инструментальное исполнительство (по видам инструментов), вид инструментов</w:t>
      </w:r>
      <w:r w:rsidR="007B6B91" w:rsidRPr="00347B46">
        <w:rPr>
          <w:rFonts w:ascii="Times New Roman" w:eastAsia="Times New Roman" w:hAnsi="Times New Roman"/>
          <w:color w:val="auto"/>
          <w:kern w:val="1"/>
          <w:sz w:val="28"/>
          <w:szCs w:val="28"/>
          <w:lang w:eastAsia="ar-SA"/>
        </w:rPr>
        <w:t>:</w:t>
      </w:r>
      <w:r w:rsidRPr="00347B46">
        <w:rPr>
          <w:rFonts w:ascii="Times New Roman" w:eastAsia="Times New Roman" w:hAnsi="Times New Roman"/>
          <w:color w:val="auto"/>
          <w:kern w:val="1"/>
          <w:sz w:val="28"/>
          <w:szCs w:val="28"/>
          <w:lang w:eastAsia="ar-SA"/>
        </w:rPr>
        <w:t xml:space="preserve"> Оркестровые струнные инструменты, артист, преподаватель   готовится к следующим </w:t>
      </w:r>
      <w:r w:rsidRPr="00347B46">
        <w:rPr>
          <w:rFonts w:ascii="Times New Roman" w:eastAsia="Times New Roman" w:hAnsi="Times New Roman"/>
          <w:b/>
          <w:color w:val="auto"/>
          <w:kern w:val="1"/>
          <w:sz w:val="28"/>
          <w:szCs w:val="28"/>
          <w:lang w:eastAsia="ar-SA"/>
        </w:rPr>
        <w:t>видам деятельности:</w:t>
      </w:r>
    </w:p>
    <w:p w:rsidR="00492933" w:rsidRPr="00347B46" w:rsidRDefault="00492933" w:rsidP="00347B46">
      <w:pPr>
        <w:widowControl w:val="0"/>
        <w:numPr>
          <w:ilvl w:val="1"/>
          <w:numId w:val="26"/>
        </w:numPr>
        <w:tabs>
          <w:tab w:val="left" w:pos="1397"/>
        </w:tabs>
        <w:suppressAutoHyphens/>
        <w:autoSpaceDE w:val="0"/>
        <w:spacing w:after="0" w:line="240" w:lineRule="auto"/>
        <w:ind w:firstLine="709"/>
        <w:jc w:val="both"/>
        <w:rPr>
          <w:rFonts w:ascii="Times New Roman" w:eastAsia="Times New Roman" w:hAnsi="Times New Roman"/>
          <w:color w:val="auto"/>
          <w:sz w:val="28"/>
          <w:szCs w:val="28"/>
          <w:lang w:eastAsia="en-US"/>
        </w:rPr>
      </w:pPr>
      <w:r w:rsidRPr="00347B46">
        <w:rPr>
          <w:rFonts w:ascii="Times New Roman" w:eastAsia="Times New Roman" w:hAnsi="Times New Roman"/>
          <w:color w:val="auto"/>
          <w:sz w:val="28"/>
          <w:szCs w:val="28"/>
          <w:lang w:eastAsia="en-US"/>
        </w:rPr>
        <w:t>Исполнительская деятельность (репетиционно-концертная деятельность в качестве артиста хора, ансамбля, солиста на различных сценических площадках).</w:t>
      </w:r>
    </w:p>
    <w:p w:rsidR="00492933" w:rsidRPr="00347B46" w:rsidRDefault="00492933" w:rsidP="00347B46">
      <w:pPr>
        <w:widowControl w:val="0"/>
        <w:numPr>
          <w:ilvl w:val="1"/>
          <w:numId w:val="26"/>
        </w:numPr>
        <w:tabs>
          <w:tab w:val="left" w:pos="709"/>
          <w:tab w:val="left" w:pos="1416"/>
        </w:tabs>
        <w:suppressAutoHyphens/>
        <w:autoSpaceDE w:val="0"/>
        <w:spacing w:after="0" w:line="240" w:lineRule="auto"/>
        <w:ind w:firstLine="709"/>
        <w:jc w:val="both"/>
        <w:rPr>
          <w:rFonts w:ascii="Times New Roman" w:eastAsia="Times New Roman" w:hAnsi="Times New Roman"/>
          <w:color w:val="auto"/>
          <w:sz w:val="28"/>
          <w:szCs w:val="28"/>
          <w:lang w:eastAsia="en-US"/>
        </w:rPr>
      </w:pPr>
      <w:r w:rsidRPr="00347B46">
        <w:rPr>
          <w:rFonts w:ascii="Times New Roman" w:eastAsia="Times New Roman" w:hAnsi="Times New Roman"/>
          <w:color w:val="auto"/>
          <w:sz w:val="28"/>
          <w:szCs w:val="28"/>
          <w:lang w:eastAsia="en-US"/>
        </w:rPr>
        <w:t>Педагогическая деятельность (учебно-методическое обеспечение учебного процесса в детских школах искусств, детских музыкальных школах, других учреждениях дополнительного образования, общеобразовательных учреждениях, учреждениях СПО).</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 xml:space="preserve">Рабочая программа дисциплины «Специальный инструмент»  может быть использована в следующих областях профессиональной деятельности выпускников»: </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 музыкально - инструментальное исполнительство;</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 музыкальная педагогика в Детских школах искусств, детских музыкальных школах и других учреждениях дополнительного образования;</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Организация и подготовка концертов и прочих сценических выступлений;</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 музыкальное руководство творческими коллективами.</w:t>
      </w:r>
    </w:p>
    <w:p w:rsidR="00492933" w:rsidRPr="00347B46" w:rsidRDefault="00492933" w:rsidP="00347B46">
      <w:pPr>
        <w:tabs>
          <w:tab w:val="left" w:pos="709"/>
          <w:tab w:val="left" w:pos="1416"/>
        </w:tabs>
        <w:spacing w:after="0" w:line="240" w:lineRule="auto"/>
        <w:ind w:firstLine="709"/>
        <w:jc w:val="both"/>
        <w:rPr>
          <w:rFonts w:ascii="Times New Roman" w:eastAsia="Times New Roman" w:hAnsi="Times New Roman"/>
          <w:color w:val="auto"/>
          <w:sz w:val="28"/>
          <w:szCs w:val="28"/>
          <w:lang w:eastAsia="en-US"/>
        </w:rPr>
      </w:pPr>
    </w:p>
    <w:p w:rsidR="00492933" w:rsidRPr="00347B46" w:rsidRDefault="00492933" w:rsidP="00347B46">
      <w:pPr>
        <w:spacing w:after="0" w:line="240" w:lineRule="auto"/>
        <w:ind w:firstLine="709"/>
        <w:jc w:val="center"/>
        <w:rPr>
          <w:rFonts w:ascii="Times New Roman" w:eastAsia="Times New Roman" w:hAnsi="Times New Roman"/>
          <w:b/>
          <w:color w:val="auto"/>
          <w:sz w:val="28"/>
          <w:szCs w:val="28"/>
          <w:lang/>
        </w:rPr>
      </w:pPr>
      <w:r w:rsidRPr="00347B46">
        <w:rPr>
          <w:rFonts w:ascii="Times New Roman" w:eastAsia="Times New Roman" w:hAnsi="Times New Roman"/>
          <w:b/>
          <w:color w:val="auto"/>
          <w:sz w:val="28"/>
          <w:szCs w:val="28"/>
          <w:lang/>
        </w:rPr>
        <w:t>Общие и профессиональные компетенции</w:t>
      </w:r>
    </w:p>
    <w:p w:rsidR="00492933" w:rsidRPr="00347B46" w:rsidRDefault="00492933" w:rsidP="00347B46">
      <w:pPr>
        <w:spacing w:after="0" w:line="240" w:lineRule="auto"/>
        <w:ind w:firstLine="709"/>
        <w:jc w:val="both"/>
        <w:rPr>
          <w:rFonts w:ascii="Times New Roman" w:eastAsia="Times New Roman" w:hAnsi="Times New Roman"/>
          <w:b/>
          <w:color w:val="auto"/>
          <w:sz w:val="24"/>
          <w:szCs w:val="24"/>
          <w:lang/>
        </w:rPr>
      </w:pPr>
    </w:p>
    <w:p w:rsidR="00492933" w:rsidRPr="00347B46" w:rsidRDefault="00492933" w:rsidP="00347B46">
      <w:pPr>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Артист, преподаватель</w:t>
      </w:r>
      <w:r w:rsidRPr="00347B46">
        <w:rPr>
          <w:rFonts w:ascii="Times New Roman" w:eastAsia="Times New Roman" w:hAnsi="Times New Roman"/>
          <w:color w:val="auto"/>
          <w:sz w:val="28"/>
          <w:szCs w:val="22"/>
        </w:rPr>
        <w:t xml:space="preserve"> должен обладать следующими </w:t>
      </w:r>
      <w:r w:rsidRPr="00347B46">
        <w:rPr>
          <w:rFonts w:ascii="Times New Roman" w:eastAsia="Times New Roman" w:hAnsi="Times New Roman"/>
          <w:b/>
          <w:color w:val="auto"/>
          <w:sz w:val="28"/>
          <w:szCs w:val="22"/>
        </w:rPr>
        <w:t>ОБЩИМИ КОМПЕТЕНЦИЯМИ</w:t>
      </w:r>
      <w:r w:rsidRPr="00347B46">
        <w:rPr>
          <w:rFonts w:ascii="Times New Roman" w:eastAsia="Times New Roman" w:hAnsi="Times New Roman"/>
          <w:color w:val="auto"/>
          <w:sz w:val="28"/>
          <w:szCs w:val="28"/>
        </w:rPr>
        <w:t xml:space="preserve"> (далее – ОК), включающими в себя способность:</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1. Понимать сущность и социальную значимость своей будущей профессии, проявлять к ней устойчивый интерес.</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3. Решать проблемы, оценивать риски и принимать решения в нестандартных ситуациях.</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lastRenderedPageBreak/>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5. Использовать информационно-коммуникационные технологии для совершенствования профессиональной деятельности.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6. Работать в коллективе, эффективно общаться с коллегами, руководством.</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ОК 9. Ориентироваться в условиях частой смены технологий в профессиональной деятельности.</w:t>
      </w:r>
    </w:p>
    <w:p w:rsidR="00492933" w:rsidRPr="00347B46" w:rsidRDefault="00492933" w:rsidP="00347B46">
      <w:pPr>
        <w:tabs>
          <w:tab w:val="left" w:pos="709"/>
        </w:tabs>
        <w:suppressAutoHyphens/>
        <w:spacing w:after="0" w:line="240" w:lineRule="auto"/>
        <w:ind w:firstLine="709"/>
        <w:jc w:val="both"/>
        <w:rPr>
          <w:rFonts w:ascii="Times New Roman" w:eastAsia="Times New Roman" w:hAnsi="Times New Roman"/>
          <w:color w:val="auto"/>
          <w:kern w:val="1"/>
          <w:sz w:val="28"/>
          <w:szCs w:val="28"/>
          <w:lang w:eastAsia="ar-SA"/>
        </w:rPr>
      </w:pPr>
      <w:r w:rsidRPr="00347B46">
        <w:rPr>
          <w:rFonts w:ascii="Times New Roman" w:eastAsia="Times New Roman" w:hAnsi="Times New Roman"/>
          <w:color w:val="auto"/>
          <w:kern w:val="1"/>
          <w:sz w:val="28"/>
          <w:szCs w:val="28"/>
          <w:lang w:eastAsia="ar-SA"/>
        </w:rPr>
        <w:t>Артист, преподаватель</w:t>
      </w:r>
      <w:r w:rsidRPr="00347B46">
        <w:rPr>
          <w:rFonts w:ascii="Times New Roman" w:eastAsia="Times New Roman" w:hAnsi="Times New Roman"/>
          <w:color w:val="auto"/>
          <w:kern w:val="1"/>
          <w:sz w:val="28"/>
          <w:szCs w:val="24"/>
          <w:lang w:eastAsia="ar-SA"/>
        </w:rPr>
        <w:t xml:space="preserve"> должен обладать следующими</w:t>
      </w:r>
      <w:r w:rsidRPr="00347B46">
        <w:rPr>
          <w:rFonts w:ascii="Times New Roman" w:eastAsia="Times New Roman" w:hAnsi="Times New Roman"/>
          <w:b/>
          <w:color w:val="auto"/>
          <w:kern w:val="1"/>
          <w:sz w:val="28"/>
          <w:szCs w:val="28"/>
          <w:lang w:eastAsia="ar-SA"/>
        </w:rPr>
        <w:t>ПРОФЕССИОНАЛЬНЫМИ КОМПЕТЕНЦИЯМИ</w:t>
      </w:r>
      <w:r w:rsidRPr="00347B46">
        <w:rPr>
          <w:rFonts w:ascii="Times New Roman" w:eastAsia="Times New Roman" w:hAnsi="Times New Roman"/>
          <w:color w:val="auto"/>
          <w:kern w:val="1"/>
          <w:sz w:val="28"/>
          <w:szCs w:val="28"/>
          <w:lang w:eastAsia="ar-SA"/>
        </w:rPr>
        <w:t xml:space="preserve"> (далее – ПК) соответствующими основным видам профессиональной деятельности: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Исполнительская деятельность:</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1.1. Целостно и грамотно воспринимать и исполнять музыкальные произведения, самостоятельно осваивать сольный, оркестровый и ансамблевый репертуар (в соответствии с программными требованиями).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1.2. Осуществлять исполнительскую деятельность и репетиционную работу в условиях концертной организации, в оркестровых и ансамблевых коллективах.</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1.3. Осваивать сольный, ансамблевый, оркестровый исполнительский репертуар в соответствии с программными требованиями.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1.4. Выполнять теоретический и исполнительский анализ музыкального произведения, применять базовые теоретические знания в процессе поиска интерпретаторских решений.</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1.5. Применять в исполнительской деятельности технические средства звукозаписи, вести репетиционную работу и запись в условиях студии.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1.6. Применять базовые знания по устройству, ремонту и настройке своего инструмента для решения музыкально-исполнительских задач.</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1.7. Исполнять обязанности музыкального руководителя творческого коллектива, включающие организацию репетиционной и концертной работы, планирование и анализ результатов деятельности.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ПК 1.8. Создавать концертно-тематические программы с учётом специфики восприятия различными возрастными группами слушателей.</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p>
    <w:p w:rsidR="00492933" w:rsidRPr="00347B46" w:rsidRDefault="00492933" w:rsidP="00347B46">
      <w:pPr>
        <w:spacing w:after="0" w:line="240" w:lineRule="auto"/>
        <w:ind w:firstLine="709"/>
        <w:jc w:val="center"/>
        <w:rPr>
          <w:rFonts w:ascii="Times New Roman" w:eastAsia="Calibri" w:hAnsi="Times New Roman"/>
          <w:b/>
          <w:color w:val="auto"/>
          <w:sz w:val="28"/>
          <w:szCs w:val="28"/>
          <w:lang w:eastAsia="en-US"/>
        </w:rPr>
      </w:pPr>
      <w:r w:rsidRPr="00347B46">
        <w:rPr>
          <w:rFonts w:ascii="Times New Roman" w:eastAsia="Calibri" w:hAnsi="Times New Roman"/>
          <w:b/>
          <w:color w:val="auto"/>
          <w:sz w:val="28"/>
          <w:szCs w:val="28"/>
          <w:lang w:eastAsia="en-US"/>
        </w:rPr>
        <w:t>Место</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дисциплины</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в</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структуре</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программы</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подготовки</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специалистов среднего</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звена</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 xml:space="preserve">Учебная дисциплина </w:t>
      </w:r>
      <w:r w:rsidR="007B6B91" w:rsidRPr="00347B46">
        <w:rPr>
          <w:rFonts w:ascii="Times New Roman" w:eastAsia="Times New Roman" w:hAnsi="Times New Roman"/>
          <w:color w:val="auto"/>
          <w:sz w:val="28"/>
          <w:szCs w:val="28"/>
          <w:lang w:eastAsia="ar-SA"/>
        </w:rPr>
        <w:t>МДК 01.01</w:t>
      </w:r>
      <w:r w:rsidR="007B6B91" w:rsidRPr="00347B46">
        <w:rPr>
          <w:rFonts w:ascii="Times New Roman" w:eastAsia="Times New Roman" w:hAnsi="Times New Roman"/>
          <w:b/>
          <w:color w:val="auto"/>
          <w:sz w:val="28"/>
          <w:szCs w:val="28"/>
          <w:lang w:eastAsia="ar-SA"/>
        </w:rPr>
        <w:t xml:space="preserve"> </w:t>
      </w:r>
      <w:r w:rsidRPr="00347B46">
        <w:rPr>
          <w:rFonts w:ascii="Times New Roman" w:eastAsia="Times New Roman" w:hAnsi="Times New Roman"/>
          <w:bCs/>
          <w:color w:val="auto"/>
          <w:sz w:val="28"/>
          <w:szCs w:val="28"/>
          <w:lang w:eastAsia="ar-SA"/>
        </w:rPr>
        <w:t>Специальный инструмент в структуре</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lastRenderedPageBreak/>
        <w:t>основной профессиональной образовательной программы принадлежит к</w:t>
      </w:r>
      <w:r w:rsidR="007B6B91" w:rsidRPr="00347B46">
        <w:rPr>
          <w:rFonts w:ascii="Times New Roman" w:eastAsia="Times New Roman" w:hAnsi="Times New Roman"/>
          <w:bCs/>
          <w:color w:val="auto"/>
          <w:sz w:val="28"/>
          <w:szCs w:val="28"/>
          <w:lang w:eastAsia="ar-SA"/>
        </w:rPr>
        <w:t xml:space="preserve"> профессиональному </w:t>
      </w:r>
      <w:r w:rsidRPr="00347B46">
        <w:rPr>
          <w:rFonts w:ascii="Times New Roman" w:eastAsia="Times New Roman" w:hAnsi="Times New Roman"/>
          <w:bCs/>
          <w:color w:val="auto"/>
          <w:sz w:val="28"/>
          <w:szCs w:val="28"/>
          <w:lang w:eastAsia="ar-SA"/>
        </w:rPr>
        <w:t>учебному циклу ПМ.01 Исполнительская деятельность МДК.01.01</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
          <w:bCs/>
          <w:color w:val="auto"/>
          <w:sz w:val="28"/>
          <w:szCs w:val="28"/>
          <w:lang w:eastAsia="ar-SA"/>
        </w:rPr>
      </w:pPr>
    </w:p>
    <w:p w:rsidR="00492933" w:rsidRDefault="00492933" w:rsidP="00347B46">
      <w:pPr>
        <w:pStyle w:val="1"/>
        <w:spacing w:before="0" w:line="240" w:lineRule="auto"/>
        <w:ind w:firstLine="709"/>
        <w:jc w:val="center"/>
        <w:rPr>
          <w:rFonts w:ascii="Times New Roman" w:eastAsia="Calibri" w:hAnsi="Times New Roman"/>
          <w:b/>
          <w:color w:val="auto"/>
          <w:sz w:val="28"/>
          <w:szCs w:val="28"/>
          <w:lang w:eastAsia="en-US"/>
        </w:rPr>
      </w:pPr>
      <w:bookmarkStart w:id="2" w:name="_Toc149565770"/>
      <w:r w:rsidRPr="00347B46">
        <w:rPr>
          <w:rFonts w:ascii="Times New Roman" w:eastAsia="Times New Roman" w:hAnsi="Times New Roman"/>
          <w:b/>
          <w:bCs/>
          <w:color w:val="auto"/>
          <w:sz w:val="28"/>
          <w:szCs w:val="28"/>
          <w:lang w:eastAsia="ar-SA"/>
        </w:rPr>
        <w:t xml:space="preserve">2. </w:t>
      </w:r>
      <w:r w:rsidRPr="00347B46">
        <w:rPr>
          <w:rFonts w:ascii="Times New Roman" w:eastAsia="Calibri" w:hAnsi="Times New Roman"/>
          <w:b/>
          <w:color w:val="auto"/>
          <w:sz w:val="28"/>
          <w:szCs w:val="28"/>
          <w:lang w:eastAsia="en-US"/>
        </w:rPr>
        <w:t>ЦЕЛИ</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И</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ЗАДАЧИДИ</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СЦИПЛИНЫ</w:t>
      </w:r>
      <w:r w:rsidR="007B6B91" w:rsidRPr="00347B46">
        <w:rPr>
          <w:rFonts w:ascii="Times New Roman" w:eastAsia="Calibri" w:hAnsi="Times New Roman"/>
          <w:b/>
          <w:color w:val="auto"/>
          <w:sz w:val="28"/>
          <w:szCs w:val="28"/>
          <w:lang w:eastAsia="en-US"/>
        </w:rPr>
        <w:t xml:space="preserve"> – </w:t>
      </w:r>
      <w:r w:rsidRPr="00347B46">
        <w:rPr>
          <w:rFonts w:ascii="Times New Roman" w:eastAsia="Calibri" w:hAnsi="Times New Roman"/>
          <w:b/>
          <w:color w:val="auto"/>
          <w:sz w:val="28"/>
          <w:szCs w:val="28"/>
          <w:lang w:eastAsia="en-US"/>
        </w:rPr>
        <w:t>ТРЕБОВАНИЯ</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К</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РЕЗУЛЬТАТАМ</w:t>
      </w:r>
      <w:r w:rsidR="007B6B91" w:rsidRPr="00347B46">
        <w:rPr>
          <w:rFonts w:ascii="Times New Roman" w:eastAsia="Calibri" w:hAnsi="Times New Roman"/>
          <w:b/>
          <w:color w:val="auto"/>
          <w:sz w:val="28"/>
          <w:szCs w:val="28"/>
          <w:lang w:eastAsia="en-US"/>
        </w:rPr>
        <w:t xml:space="preserve"> </w:t>
      </w:r>
      <w:r w:rsidRPr="00347B46">
        <w:rPr>
          <w:rFonts w:ascii="Times New Roman" w:eastAsia="Calibri" w:hAnsi="Times New Roman"/>
          <w:b/>
          <w:color w:val="auto"/>
          <w:sz w:val="28"/>
          <w:szCs w:val="28"/>
          <w:lang w:eastAsia="en-US"/>
        </w:rPr>
        <w:t>ОСВОЕНИЯ ДИСЦИПЛИНЫ</w:t>
      </w:r>
      <w:bookmarkEnd w:id="2"/>
    </w:p>
    <w:p w:rsidR="00347B46" w:rsidRPr="00347B46" w:rsidRDefault="00347B46" w:rsidP="00347B46">
      <w:pPr>
        <w:rPr>
          <w:lang w:eastAsia="en-US"/>
        </w:rPr>
      </w:pPr>
    </w:p>
    <w:p w:rsidR="00492933" w:rsidRPr="00347B46" w:rsidRDefault="00492933" w:rsidP="00347B46">
      <w:pPr>
        <w:suppressAutoHyphens/>
        <w:autoSpaceDE w:val="0"/>
        <w:spacing w:after="0" w:line="240" w:lineRule="auto"/>
        <w:ind w:firstLine="709"/>
        <w:jc w:val="both"/>
        <w:rPr>
          <w:rFonts w:ascii="Times New Roman" w:eastAsia="Times New Roman" w:hAnsi="Times New Roman"/>
          <w:b/>
          <w:bCs/>
          <w:color w:val="auto"/>
          <w:sz w:val="28"/>
          <w:szCs w:val="28"/>
          <w:lang w:eastAsia="ar-SA"/>
        </w:rPr>
      </w:pPr>
      <w:r w:rsidRPr="00347B46">
        <w:rPr>
          <w:rFonts w:ascii="Times New Roman" w:eastAsia="Times New Roman" w:hAnsi="Times New Roman"/>
          <w:b/>
          <w:bCs/>
          <w:color w:val="auto"/>
          <w:sz w:val="28"/>
          <w:szCs w:val="28"/>
          <w:lang w:eastAsia="ar-SA"/>
        </w:rPr>
        <w:t>Целями курса являются:</w:t>
      </w:r>
    </w:p>
    <w:p w:rsidR="00492933" w:rsidRPr="00347B46" w:rsidRDefault="00492933" w:rsidP="00347B46">
      <w:pPr>
        <w:widowControl w:val="0"/>
        <w:numPr>
          <w:ilvl w:val="0"/>
          <w:numId w:val="3"/>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воспитание квалифицированных исполнителей, способных в сольном,</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ансамблевом,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w:t>
      </w:r>
    </w:p>
    <w:p w:rsidR="00492933" w:rsidRPr="00347B46" w:rsidRDefault="00492933" w:rsidP="00347B46">
      <w:pPr>
        <w:widowControl w:val="0"/>
        <w:numPr>
          <w:ilvl w:val="0"/>
          <w:numId w:val="4"/>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формирование комплекса исполнительских навыков, развитие которых</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позволит обучающемуся накапливать репертуар, овладевать музыкальными произведениями различных эпох, стилей, направлений, жанров и форм.</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
          <w:bCs/>
          <w:color w:val="auto"/>
          <w:sz w:val="28"/>
          <w:szCs w:val="28"/>
          <w:lang w:eastAsia="ar-SA"/>
        </w:rPr>
      </w:pPr>
      <w:r w:rsidRPr="00347B46">
        <w:rPr>
          <w:rFonts w:ascii="Times New Roman" w:eastAsia="Times New Roman" w:hAnsi="Times New Roman"/>
          <w:b/>
          <w:bCs/>
          <w:color w:val="auto"/>
          <w:sz w:val="28"/>
          <w:szCs w:val="28"/>
          <w:lang w:eastAsia="ar-SA"/>
        </w:rPr>
        <w:t>Задачами курса являются:</w:t>
      </w:r>
    </w:p>
    <w:p w:rsidR="00492933" w:rsidRPr="00347B46" w:rsidRDefault="00492933" w:rsidP="00347B46">
      <w:pPr>
        <w:widowControl w:val="0"/>
        <w:numPr>
          <w:ilvl w:val="0"/>
          <w:numId w:val="5"/>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формирование навыков использования в исполнении художественно</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оправданных технических приемов, воспитание слухового контроля, умение управлять процессом исполнения;</w:t>
      </w:r>
    </w:p>
    <w:p w:rsidR="00492933" w:rsidRPr="00347B46" w:rsidRDefault="00492933" w:rsidP="00347B46">
      <w:pPr>
        <w:widowControl w:val="0"/>
        <w:numPr>
          <w:ilvl w:val="0"/>
          <w:numId w:val="6"/>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развитие навыков и воспитания культуры звукоизвлечения,</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звуковедения и фразировки;</w:t>
      </w:r>
    </w:p>
    <w:p w:rsidR="00492933" w:rsidRPr="00347B46" w:rsidRDefault="00492933" w:rsidP="00347B46">
      <w:pPr>
        <w:widowControl w:val="0"/>
        <w:numPr>
          <w:ilvl w:val="0"/>
          <w:numId w:val="7"/>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активизация слуховых процессов, развитие мелодического</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ладогармонического тембрового слуха;</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     развитие полифонического мышления;</w:t>
      </w:r>
    </w:p>
    <w:p w:rsidR="00492933" w:rsidRPr="00347B46" w:rsidRDefault="00492933" w:rsidP="00347B46">
      <w:pPr>
        <w:widowControl w:val="0"/>
        <w:numPr>
          <w:ilvl w:val="0"/>
          <w:numId w:val="8"/>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выполнение анализа исполняемых произведений и сравнительного анализа записей исполнения музыкальных произведений;</w:t>
      </w:r>
    </w:p>
    <w:p w:rsidR="00492933" w:rsidRPr="00347B46" w:rsidRDefault="00492933" w:rsidP="00347B46">
      <w:pPr>
        <w:widowControl w:val="0"/>
        <w:numPr>
          <w:ilvl w:val="0"/>
          <w:numId w:val="9"/>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воспитание творческой инициативы, формирование ясных</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представлений о методике разучивания произведений и приемов работы над исполнительскими трудностями.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p>
    <w:p w:rsidR="00492933" w:rsidRPr="00347B46" w:rsidRDefault="00492933" w:rsidP="00347B46">
      <w:pPr>
        <w:pStyle w:val="1"/>
        <w:spacing w:before="0" w:line="240" w:lineRule="auto"/>
        <w:ind w:firstLine="709"/>
        <w:jc w:val="center"/>
        <w:rPr>
          <w:rFonts w:ascii="Times New Roman" w:eastAsia="Times New Roman" w:hAnsi="Times New Roman"/>
          <w:b/>
          <w:bCs/>
          <w:color w:val="auto"/>
          <w:sz w:val="28"/>
          <w:szCs w:val="28"/>
          <w:lang w:eastAsia="en-US"/>
        </w:rPr>
      </w:pPr>
      <w:bookmarkStart w:id="3" w:name="_Toc149565771"/>
      <w:r w:rsidRPr="00347B46">
        <w:rPr>
          <w:rFonts w:ascii="Times New Roman" w:eastAsia="Times New Roman" w:hAnsi="Times New Roman"/>
          <w:b/>
          <w:bCs/>
          <w:color w:val="auto"/>
          <w:sz w:val="28"/>
          <w:szCs w:val="28"/>
          <w:lang w:eastAsia="en-US"/>
        </w:rPr>
        <w:t>3. ТРЕБОВАНИЯ К УРОВНЮ ОСВОЕНИЯ СОДЕРЖАНИЯ ПРОГРАММЫ</w:t>
      </w:r>
      <w:bookmarkEnd w:id="3"/>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 xml:space="preserve">В результате освоения курса </w:t>
      </w:r>
      <w:r w:rsidRPr="00347B46">
        <w:rPr>
          <w:rFonts w:ascii="Times New Roman" w:eastAsia="Times New Roman" w:hAnsi="Times New Roman"/>
          <w:color w:val="auto"/>
          <w:kern w:val="1"/>
          <w:sz w:val="28"/>
          <w:szCs w:val="28"/>
          <w:lang w:eastAsia="ar-SA"/>
        </w:rPr>
        <w:t xml:space="preserve">обучающегося </w:t>
      </w:r>
      <w:r w:rsidRPr="00347B46">
        <w:rPr>
          <w:rFonts w:ascii="Times New Roman" w:eastAsia="Times New Roman" w:hAnsi="Times New Roman"/>
          <w:bCs/>
          <w:color w:val="auto"/>
          <w:sz w:val="28"/>
          <w:szCs w:val="28"/>
          <w:lang w:eastAsia="ar-SA"/>
        </w:rPr>
        <w:t>должен:</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
          <w:bCs/>
          <w:color w:val="auto"/>
          <w:sz w:val="28"/>
          <w:szCs w:val="28"/>
          <w:lang w:eastAsia="ar-SA"/>
        </w:rPr>
        <w:t>Иметь практический опыт</w:t>
      </w:r>
      <w:r w:rsidRPr="00347B46">
        <w:rPr>
          <w:rFonts w:ascii="Times New Roman" w:eastAsia="Times New Roman" w:hAnsi="Times New Roman"/>
          <w:bCs/>
          <w:color w:val="auto"/>
          <w:sz w:val="28"/>
          <w:szCs w:val="28"/>
          <w:lang w:eastAsia="ar-SA"/>
        </w:rPr>
        <w:t>:</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 чтения с листа музыкальных произведений разных жанров и форм;</w:t>
      </w:r>
    </w:p>
    <w:p w:rsidR="00492933" w:rsidRPr="00347B46" w:rsidRDefault="00492933" w:rsidP="00347B46">
      <w:pPr>
        <w:widowControl w:val="0"/>
        <w:numPr>
          <w:ilvl w:val="0"/>
          <w:numId w:val="10"/>
        </w:numPr>
        <w:tabs>
          <w:tab w:val="num" w:pos="720"/>
        </w:tabs>
        <w:suppressAutoHyphens/>
        <w:autoSpaceDE w:val="0"/>
        <w:spacing w:after="0" w:line="240" w:lineRule="auto"/>
        <w:ind w:left="0"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Cs/>
          <w:color w:val="auto"/>
          <w:sz w:val="28"/>
          <w:szCs w:val="28"/>
          <w:lang w:eastAsia="ar-SA"/>
        </w:rPr>
        <w:t>репетиционно-концертной работы в качестве солиста;</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
          <w:bCs/>
          <w:color w:val="auto"/>
          <w:sz w:val="28"/>
          <w:szCs w:val="28"/>
          <w:lang w:eastAsia="ar-SA"/>
        </w:rPr>
        <w:t>Уметь</w:t>
      </w:r>
      <w:r w:rsidRPr="00347B46">
        <w:rPr>
          <w:rFonts w:ascii="Times New Roman" w:eastAsia="Times New Roman" w:hAnsi="Times New Roman"/>
          <w:bCs/>
          <w:color w:val="auto"/>
          <w:sz w:val="28"/>
          <w:szCs w:val="28"/>
          <w:lang w:eastAsia="ar-SA"/>
        </w:rPr>
        <w:t>:</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читать с листа и транспонировать музыкальные произведения;</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lastRenderedPageBreak/>
        <w:t xml:space="preserve"> - использовать технические навыки и приемы, средства исполнительской выразительности для грамотной интерпретации нотного текста;</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психофизиологически владеть собой в процессе репетиционной и концертной работы;</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использовать слуховой контроль для управления процессом исполнения;</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применять теоретические знания в исполнительской практике;</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пользоваться специальной литературой;</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347B46">
        <w:rPr>
          <w:rFonts w:ascii="Times New Roman" w:eastAsia="Times New Roman" w:hAnsi="Times New Roman"/>
          <w:b/>
          <w:bCs/>
          <w:color w:val="auto"/>
          <w:sz w:val="28"/>
          <w:szCs w:val="28"/>
          <w:lang w:eastAsia="ar-SA"/>
        </w:rPr>
        <w:t>Знать</w:t>
      </w:r>
      <w:r w:rsidRPr="00347B46">
        <w:rPr>
          <w:rFonts w:ascii="Times New Roman" w:eastAsia="Times New Roman" w:hAnsi="Times New Roman"/>
          <w:bCs/>
          <w:color w:val="auto"/>
          <w:sz w:val="28"/>
          <w:szCs w:val="28"/>
          <w:lang w:eastAsia="ar-SA"/>
        </w:rPr>
        <w:t>:</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сольный репертуар, включающий произведения основных жанров (сонаты, концерты, вариации), виртуозные пьесы, этюды, инструментальные миниатюры;</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художественно-исполнительские возможности инструмента;</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основные этапы истории и развития теории исполнительства на данном инструменте;</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r w:rsidRPr="00347B46">
        <w:rPr>
          <w:rFonts w:ascii="Times New Roman" w:eastAsia="Times New Roman" w:hAnsi="Times New Roman"/>
          <w:color w:val="auto"/>
          <w:sz w:val="28"/>
          <w:szCs w:val="28"/>
        </w:rPr>
        <w:t xml:space="preserve"> - закономерности развития выразительных и технических возможностей инструмента.</w:t>
      </w:r>
    </w:p>
    <w:p w:rsidR="00492933" w:rsidRPr="00347B46" w:rsidRDefault="00492933" w:rsidP="00347B46">
      <w:pPr>
        <w:widowControl w:val="0"/>
        <w:autoSpaceDE w:val="0"/>
        <w:autoSpaceDN w:val="0"/>
        <w:spacing w:after="0" w:line="240" w:lineRule="auto"/>
        <w:ind w:firstLine="709"/>
        <w:jc w:val="both"/>
        <w:rPr>
          <w:rFonts w:ascii="Times New Roman" w:eastAsia="Times New Roman" w:hAnsi="Times New Roman"/>
          <w:color w:val="auto"/>
          <w:sz w:val="28"/>
          <w:szCs w:val="28"/>
        </w:rPr>
      </w:pPr>
    </w:p>
    <w:p w:rsidR="00492933" w:rsidRPr="00347B46" w:rsidRDefault="00492933" w:rsidP="00347B46">
      <w:pPr>
        <w:tabs>
          <w:tab w:val="left" w:pos="709"/>
        </w:tabs>
        <w:suppressAutoHyphens/>
        <w:spacing w:after="0" w:line="240" w:lineRule="auto"/>
        <w:ind w:firstLine="709"/>
        <w:jc w:val="both"/>
        <w:rPr>
          <w:rFonts w:ascii="Times New Roman" w:eastAsia="Times New Roman" w:hAnsi="Times New Roman"/>
          <w:color w:val="auto"/>
          <w:kern w:val="1"/>
          <w:sz w:val="28"/>
          <w:szCs w:val="28"/>
          <w:lang w:eastAsia="ar-SA"/>
        </w:rPr>
      </w:pPr>
      <w:r w:rsidRPr="00347B46">
        <w:rPr>
          <w:rFonts w:ascii="Times New Roman" w:eastAsia="Times New Roman" w:hAnsi="Times New Roman"/>
          <w:color w:val="auto"/>
          <w:kern w:val="1"/>
          <w:sz w:val="28"/>
          <w:szCs w:val="28"/>
          <w:lang w:eastAsia="ar-SA"/>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347B46">
          <w:rPr>
            <w:rFonts w:ascii="Times New Roman" w:eastAsia="Times New Roman" w:hAnsi="Times New Roman"/>
            <w:color w:val="auto"/>
            <w:kern w:val="1"/>
            <w:sz w:val="28"/>
            <w:szCs w:val="28"/>
            <w:u w:val="single"/>
            <w:lang w:eastAsia="ar-SA"/>
          </w:rPr>
          <w:t>https://noki53.ru/about/programma-vospitaniya.php</w:t>
        </w:r>
      </w:hyperlink>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информационно-справочные системы</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электронные учебники (по многим дисциплинам есть в нашей библиотеке:</w:t>
      </w:r>
      <w:r w:rsidR="004A765E">
        <w:rPr>
          <w:rFonts w:ascii="Times New Roman" w:eastAsia="Times New Roman" w:hAnsi="Times New Roman"/>
          <w:color w:val="auto"/>
          <w:sz w:val="28"/>
          <w:szCs w:val="24"/>
          <w:lang w:eastAsia="ar-SA"/>
        </w:rPr>
        <w:t xml:space="preserve"> </w:t>
      </w:r>
      <w:r w:rsidRPr="00347B46">
        <w:rPr>
          <w:rFonts w:ascii="Times New Roman" w:eastAsia="Times New Roman" w:hAnsi="Times New Roman"/>
          <w:color w:val="auto"/>
          <w:sz w:val="28"/>
          <w:szCs w:val="24"/>
          <w:lang w:eastAsia="ar-SA"/>
        </w:rPr>
        <w:t>ЭБС «Лань»)</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электронные приложения к учебникам</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учебные базы данных (библиотека колледжа: электронный читальный зал Президентской библиотеки имени Б.Н. Ельцина)</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электронные энциклопедии (библиотека колледжа: электронный читальный зал Президентской библиотеки имени Б.Н. Ельцина)</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справочники (библиотека колледжа: электронный читальный зал Президентской библиотеки имени Б.Н. Ельцина)</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электронные дидактические материалы</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образовательные видеофильмы</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аудиофрагменты (аудиофрагменты текста, аудиолекции, звуковые комментарии к рисункам, речевые фрагменты персоналий и др., музыкальные композиции)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нотные листы, партитуры</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w:t>
      </w:r>
      <w:r w:rsidRPr="00347B46">
        <w:rPr>
          <w:rFonts w:ascii="Times New Roman" w:eastAsia="Times New Roman" w:hAnsi="Times New Roman"/>
          <w:color w:val="auto"/>
          <w:sz w:val="28"/>
          <w:szCs w:val="24"/>
          <w:lang w:eastAsia="ar-SA"/>
        </w:rPr>
        <w:tab/>
        <w:t>инструкции к заданиям</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lastRenderedPageBreak/>
        <w:t>•</w:t>
      </w:r>
      <w:r w:rsidRPr="00347B46">
        <w:rPr>
          <w:rFonts w:ascii="Times New Roman" w:eastAsia="Times New Roman" w:hAnsi="Times New Roman"/>
          <w:color w:val="auto"/>
          <w:sz w:val="28"/>
          <w:szCs w:val="24"/>
          <w:lang w:eastAsia="ar-SA"/>
        </w:rPr>
        <w:tab/>
        <w:t>презентации</w:t>
      </w:r>
    </w:p>
    <w:p w:rsidR="00492933" w:rsidRPr="00347B46" w:rsidRDefault="00492933" w:rsidP="00347B46">
      <w:pPr>
        <w:suppressAutoHyphens/>
        <w:autoSpaceDE w:val="0"/>
        <w:spacing w:after="0" w:line="240" w:lineRule="auto"/>
        <w:ind w:firstLine="709"/>
        <w:jc w:val="both"/>
        <w:rPr>
          <w:rFonts w:ascii="Times New Roman" w:eastAsia="Times New Roman" w:hAnsi="Times New Roman"/>
          <w:color w:val="auto"/>
          <w:sz w:val="28"/>
          <w:szCs w:val="24"/>
          <w:lang w:eastAsia="ar-SA"/>
        </w:rPr>
      </w:pPr>
      <w:r w:rsidRPr="00347B46">
        <w:rPr>
          <w:rFonts w:ascii="Times New Roman" w:eastAsia="Times New Roman" w:hAnsi="Times New Roman"/>
          <w:color w:val="auto"/>
          <w:sz w:val="28"/>
          <w:szCs w:val="24"/>
          <w:lang w:eastAsia="ar-SA"/>
        </w:rPr>
        <w:t>В зависимости от целей занятий могут использоваться электронная почта, социальные сети, мессенджеры.</w:t>
      </w:r>
    </w:p>
    <w:p w:rsidR="00492933" w:rsidRPr="00347B46" w:rsidRDefault="00492933" w:rsidP="00347B46">
      <w:pPr>
        <w:spacing w:after="0" w:line="240" w:lineRule="auto"/>
        <w:ind w:firstLine="709"/>
        <w:jc w:val="both"/>
        <w:rPr>
          <w:rFonts w:ascii="Times New Roman" w:hAnsi="Times New Roman"/>
          <w:color w:val="auto"/>
          <w:sz w:val="28"/>
        </w:rPr>
      </w:pPr>
    </w:p>
    <w:p w:rsidR="006C77F3" w:rsidRPr="00347B46" w:rsidRDefault="006C77F3" w:rsidP="00347B46">
      <w:pPr>
        <w:keepNext/>
        <w:keepLines/>
        <w:widowControl w:val="0"/>
        <w:numPr>
          <w:ilvl w:val="0"/>
          <w:numId w:val="27"/>
        </w:numPr>
        <w:suppressAutoHyphens/>
        <w:autoSpaceDE w:val="0"/>
        <w:spacing w:after="0" w:line="240" w:lineRule="auto"/>
        <w:ind w:left="0" w:firstLine="709"/>
        <w:jc w:val="center"/>
        <w:outlineLvl w:val="0"/>
        <w:rPr>
          <w:rFonts w:ascii="Times New Roman" w:eastAsia="Times New Roman" w:hAnsi="Times New Roman"/>
          <w:b/>
          <w:bCs/>
          <w:caps/>
          <w:color w:val="auto"/>
          <w:sz w:val="28"/>
          <w:szCs w:val="28"/>
          <w:lang w:eastAsia="en-US"/>
        </w:rPr>
      </w:pPr>
      <w:bookmarkStart w:id="4" w:name="_Toc144484191"/>
      <w:bookmarkStart w:id="5" w:name="_Toc149565772"/>
      <w:r w:rsidRPr="00347B46">
        <w:rPr>
          <w:rFonts w:ascii="Times New Roman" w:eastAsia="Times New Roman" w:hAnsi="Times New Roman"/>
          <w:b/>
          <w:bCs/>
          <w:caps/>
          <w:color w:val="auto"/>
          <w:sz w:val="28"/>
          <w:szCs w:val="28"/>
          <w:lang w:eastAsia="en-US"/>
        </w:rPr>
        <w:t>Структура учебной дисциплины</w:t>
      </w:r>
      <w:bookmarkEnd w:id="5"/>
    </w:p>
    <w:p w:rsidR="006C77F3" w:rsidRPr="00347B46" w:rsidRDefault="006C77F3" w:rsidP="00347B46">
      <w:pPr>
        <w:spacing w:after="0" w:line="240" w:lineRule="auto"/>
        <w:ind w:firstLine="709"/>
        <w:jc w:val="center"/>
        <w:rPr>
          <w:rFonts w:ascii="Times New Roman" w:eastAsia="Calibri" w:hAnsi="Times New Roman"/>
          <w:b/>
          <w:color w:val="auto"/>
          <w:sz w:val="28"/>
          <w:szCs w:val="28"/>
          <w:lang w:eastAsia="en-US"/>
        </w:rPr>
      </w:pPr>
      <w:r w:rsidRPr="00347B46">
        <w:rPr>
          <w:rFonts w:ascii="Times New Roman" w:eastAsia="Calibri" w:hAnsi="Times New Roman"/>
          <w:b/>
          <w:color w:val="auto"/>
          <w:sz w:val="28"/>
          <w:szCs w:val="28"/>
          <w:lang w:eastAsia="en-US"/>
        </w:rPr>
        <w:t>Объем времени, выделяемый на МДК, дисциплины</w:t>
      </w:r>
    </w:p>
    <w:bookmarkEnd w:id="4"/>
    <w:p w:rsidR="006C77F3" w:rsidRPr="00347B46" w:rsidRDefault="006C77F3" w:rsidP="00347B46">
      <w:pPr>
        <w:widowControl w:val="0"/>
        <w:suppressAutoHyphens/>
        <w:autoSpaceDE w:val="0"/>
        <w:spacing w:after="0" w:line="240" w:lineRule="auto"/>
        <w:ind w:firstLine="709"/>
        <w:jc w:val="both"/>
        <w:rPr>
          <w:rFonts w:ascii="Times New Roman" w:eastAsia="Times New Roman" w:hAnsi="Times New Roman"/>
          <w:b/>
          <w:color w:val="auto"/>
          <w:sz w:val="28"/>
          <w:lang w:eastAsia="ar-SA"/>
        </w:rPr>
      </w:pPr>
    </w:p>
    <w:p w:rsidR="00EC58D5" w:rsidRPr="00347B46" w:rsidRDefault="006C77F3" w:rsidP="00347B46">
      <w:pPr>
        <w:spacing w:after="0" w:line="240" w:lineRule="auto"/>
        <w:ind w:firstLine="709"/>
        <w:jc w:val="both"/>
        <w:rPr>
          <w:rFonts w:ascii="Times New Roman" w:hAnsi="Times New Roman"/>
          <w:color w:val="auto"/>
          <w:sz w:val="28"/>
        </w:rPr>
      </w:pPr>
      <w:r w:rsidRPr="00347B46">
        <w:rPr>
          <w:rFonts w:ascii="Times New Roman" w:eastAsia="Times New Roman" w:hAnsi="Times New Roman"/>
          <w:color w:val="auto"/>
          <w:sz w:val="28"/>
          <w:lang w:eastAsia="ar-SA"/>
        </w:rPr>
        <w:t xml:space="preserve">В соответствии с учебным планом обязательная учебная нагрузка по дисциплине </w:t>
      </w:r>
      <w:r w:rsidR="00347B46" w:rsidRPr="00347B46">
        <w:rPr>
          <w:rFonts w:ascii="Times New Roman" w:eastAsia="Times New Roman" w:hAnsi="Times New Roman" w:cs="Calibri"/>
          <w:color w:val="auto"/>
          <w:sz w:val="28"/>
          <w:szCs w:val="28"/>
          <w:lang w:eastAsia="ar-SA"/>
        </w:rPr>
        <w:t>МДК 01.01</w:t>
      </w:r>
      <w:r w:rsidR="00347B46" w:rsidRPr="00492933">
        <w:rPr>
          <w:rFonts w:ascii="Times New Roman" w:eastAsia="Times New Roman" w:hAnsi="Times New Roman" w:cs="Calibri"/>
          <w:b/>
          <w:color w:val="auto"/>
          <w:sz w:val="28"/>
          <w:szCs w:val="28"/>
          <w:lang w:eastAsia="ar-SA"/>
        </w:rPr>
        <w:t xml:space="preserve"> </w:t>
      </w:r>
      <w:r w:rsidRPr="00347B46">
        <w:rPr>
          <w:rFonts w:ascii="Times New Roman" w:eastAsia="Times New Roman" w:hAnsi="Times New Roman"/>
          <w:color w:val="auto"/>
          <w:sz w:val="28"/>
          <w:lang w:eastAsia="ar-SA"/>
        </w:rPr>
        <w:t xml:space="preserve">Специальный инструмент: </w:t>
      </w:r>
      <w:r w:rsidRPr="00347B46">
        <w:rPr>
          <w:rFonts w:ascii="Times New Roman" w:eastAsia="Times New Roman" w:hAnsi="Times New Roman"/>
          <w:color w:val="auto"/>
          <w:sz w:val="28"/>
          <w:szCs w:val="28"/>
          <w:lang w:eastAsia="ar-SA"/>
        </w:rPr>
        <w:t>максимальная учебная нагрузка обучающегося –748 часов, аудиторные индивидуальные занятия – 536 часов, самостоятельная работа -212 часа, время изучения - 1 – 8 семестры.</w:t>
      </w:r>
    </w:p>
    <w:p w:rsidR="00EC58D5" w:rsidRPr="00347B46" w:rsidRDefault="006C77F3" w:rsidP="00347B46">
      <w:pPr>
        <w:pStyle w:val="60"/>
        <w:spacing w:line="240" w:lineRule="auto"/>
        <w:ind w:left="0" w:firstLine="709"/>
        <w:jc w:val="both"/>
        <w:rPr>
          <w:color w:val="auto"/>
          <w:sz w:val="24"/>
        </w:rPr>
      </w:pPr>
      <w:r w:rsidRPr="00347B46">
        <w:rPr>
          <w:rFonts w:eastAsia="Times New Roman"/>
          <w:bCs/>
          <w:color w:val="auto"/>
          <w:sz w:val="28"/>
          <w:szCs w:val="28"/>
          <w:lang w:eastAsia="ar-SA"/>
        </w:rPr>
        <w:t>Специальность</w:t>
      </w:r>
      <w:r w:rsidRPr="00347B46">
        <w:rPr>
          <w:rFonts w:eastAsia="Times New Roman"/>
          <w:color w:val="auto"/>
          <w:sz w:val="28"/>
          <w:szCs w:val="28"/>
          <w:lang w:eastAsia="ar-SA"/>
        </w:rPr>
        <w:t>- 53.02.03 Инструментальное  исполнительство</w:t>
      </w:r>
      <w:r w:rsidR="00347B46">
        <w:rPr>
          <w:rFonts w:eastAsia="Times New Roman"/>
          <w:color w:val="auto"/>
          <w:sz w:val="28"/>
          <w:szCs w:val="28"/>
          <w:lang w:eastAsia="ar-SA"/>
        </w:rPr>
        <w:t xml:space="preserve"> (по видам инструментов), вид инструментов:</w:t>
      </w:r>
      <w:r w:rsidRPr="00347B46">
        <w:rPr>
          <w:rFonts w:eastAsia="Times New Roman"/>
          <w:color w:val="auto"/>
          <w:sz w:val="28"/>
          <w:szCs w:val="28"/>
          <w:lang w:eastAsia="ar-SA"/>
        </w:rPr>
        <w:t xml:space="preserve"> Оркестровые струнные инструменты  </w:t>
      </w:r>
      <w:r w:rsidRPr="00347B46">
        <w:rPr>
          <w:rFonts w:eastAsia="Times New Roman"/>
          <w:bCs/>
          <w:color w:val="auto"/>
          <w:sz w:val="28"/>
          <w:szCs w:val="28"/>
          <w:lang w:eastAsia="ar-SA"/>
        </w:rPr>
        <w:t>Форма</w:t>
      </w:r>
      <w:r w:rsidR="0060164D">
        <w:rPr>
          <w:rFonts w:eastAsia="Times New Roman"/>
          <w:bCs/>
          <w:color w:val="auto"/>
          <w:sz w:val="28"/>
          <w:szCs w:val="28"/>
          <w:lang w:eastAsia="ar-SA"/>
        </w:rPr>
        <w:t xml:space="preserve"> </w:t>
      </w:r>
      <w:r w:rsidRPr="00347B46">
        <w:rPr>
          <w:rFonts w:eastAsia="Times New Roman"/>
          <w:bCs/>
          <w:color w:val="auto"/>
          <w:sz w:val="28"/>
          <w:szCs w:val="28"/>
          <w:lang w:eastAsia="ar-SA"/>
        </w:rPr>
        <w:t>обучения</w:t>
      </w:r>
      <w:r w:rsidR="00347B46">
        <w:rPr>
          <w:rFonts w:eastAsia="Times New Roman"/>
          <w:bCs/>
          <w:color w:val="auto"/>
          <w:sz w:val="28"/>
          <w:szCs w:val="28"/>
          <w:lang w:eastAsia="ar-SA"/>
        </w:rPr>
        <w:t xml:space="preserve"> </w:t>
      </w:r>
      <w:r w:rsidRPr="00347B46">
        <w:rPr>
          <w:rFonts w:eastAsia="Times New Roman"/>
          <w:color w:val="auto"/>
          <w:sz w:val="28"/>
          <w:szCs w:val="24"/>
          <w:lang w:eastAsia="ar-SA"/>
        </w:rPr>
        <w:t xml:space="preserve">- </w:t>
      </w:r>
      <w:r w:rsidRPr="00347B46">
        <w:rPr>
          <w:rFonts w:eastAsia="Times New Roman"/>
          <w:color w:val="auto"/>
          <w:sz w:val="28"/>
          <w:szCs w:val="28"/>
          <w:lang w:eastAsia="ar-SA"/>
        </w:rPr>
        <w:t>очная</w:t>
      </w:r>
    </w:p>
    <w:p w:rsidR="00EC58D5" w:rsidRPr="00347B46" w:rsidRDefault="007E73E6" w:rsidP="00347B46">
      <w:pPr>
        <w:pStyle w:val="51"/>
        <w:keepNext/>
        <w:keepLines/>
        <w:spacing w:after="0" w:line="240" w:lineRule="auto"/>
        <w:ind w:left="0" w:firstLine="0"/>
        <w:jc w:val="center"/>
        <w:rPr>
          <w:b/>
          <w:color w:val="auto"/>
          <w:sz w:val="28"/>
        </w:rPr>
      </w:pPr>
      <w:r w:rsidRPr="00347B46">
        <w:rPr>
          <w:b/>
          <w:color w:val="auto"/>
          <w:sz w:val="28"/>
        </w:rPr>
        <w:t xml:space="preserve"> Тематический план</w:t>
      </w:r>
    </w:p>
    <w:p w:rsidR="006C77F3" w:rsidRPr="00347B46" w:rsidRDefault="006C77F3" w:rsidP="00347B46">
      <w:pPr>
        <w:pStyle w:val="60"/>
        <w:spacing w:line="240" w:lineRule="auto"/>
        <w:ind w:left="60" w:firstLine="0"/>
        <w:rPr>
          <w:color w:val="auto"/>
          <w:sz w:val="24"/>
        </w:rPr>
      </w:pPr>
    </w:p>
    <w:tbl>
      <w:tblPr>
        <w:tblW w:w="9704" w:type="dxa"/>
        <w:tblInd w:w="-70" w:type="dxa"/>
        <w:tblLayout w:type="fixed"/>
        <w:tblCellMar>
          <w:left w:w="10" w:type="dxa"/>
          <w:right w:w="10" w:type="dxa"/>
        </w:tblCellMar>
        <w:tblLook w:val="04A0"/>
      </w:tblPr>
      <w:tblGrid>
        <w:gridCol w:w="3615"/>
        <w:gridCol w:w="1143"/>
        <w:gridCol w:w="851"/>
        <w:gridCol w:w="1559"/>
        <w:gridCol w:w="1559"/>
        <w:gridCol w:w="977"/>
      </w:tblGrid>
      <w:tr w:rsidR="00EC58D5" w:rsidRPr="0060164D" w:rsidTr="00881345">
        <w:trPr>
          <w:trHeight w:val="20"/>
        </w:trPr>
        <w:tc>
          <w:tcPr>
            <w:tcW w:w="361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EC58D5" w:rsidRPr="0060164D" w:rsidRDefault="007E73E6" w:rsidP="0060164D">
            <w:pPr>
              <w:pStyle w:val="90"/>
              <w:spacing w:line="240" w:lineRule="auto"/>
              <w:jc w:val="center"/>
              <w:rPr>
                <w:b/>
                <w:color w:val="FF0000"/>
                <w:sz w:val="24"/>
                <w:szCs w:val="24"/>
              </w:rPr>
            </w:pPr>
            <w:r w:rsidRPr="0060164D">
              <w:rPr>
                <w:b/>
                <w:color w:val="FF0000"/>
                <w:sz w:val="24"/>
                <w:szCs w:val="24"/>
              </w:rPr>
              <w:t>Наименование разделов и тем</w:t>
            </w:r>
          </w:p>
        </w:tc>
        <w:tc>
          <w:tcPr>
            <w:tcW w:w="114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7E73E6" w:rsidP="0060164D">
            <w:pPr>
              <w:pStyle w:val="90"/>
              <w:spacing w:line="240" w:lineRule="auto"/>
              <w:jc w:val="center"/>
              <w:rPr>
                <w:b/>
                <w:color w:val="FF0000"/>
                <w:sz w:val="24"/>
                <w:szCs w:val="24"/>
              </w:rPr>
            </w:pPr>
            <w:r w:rsidRPr="0060164D">
              <w:rPr>
                <w:b/>
                <w:color w:val="FF0000"/>
                <w:sz w:val="24"/>
                <w:szCs w:val="24"/>
              </w:rPr>
              <w:t>Макс. нагрузка</w:t>
            </w:r>
          </w:p>
          <w:p w:rsidR="00EC58D5" w:rsidRPr="0060164D" w:rsidRDefault="002F16D0" w:rsidP="0060164D">
            <w:pPr>
              <w:pStyle w:val="90"/>
              <w:spacing w:line="240" w:lineRule="auto"/>
              <w:jc w:val="center"/>
              <w:rPr>
                <w:b/>
                <w:color w:val="FF0000"/>
                <w:sz w:val="24"/>
                <w:szCs w:val="24"/>
              </w:rPr>
            </w:pPr>
            <w:r w:rsidRPr="0060164D">
              <w:rPr>
                <w:b/>
                <w:color w:val="FF0000"/>
                <w:sz w:val="24"/>
                <w:szCs w:val="24"/>
              </w:rPr>
              <w:t>обучающих</w:t>
            </w:r>
            <w:r w:rsidR="002131C8" w:rsidRPr="0060164D">
              <w:rPr>
                <w:b/>
                <w:color w:val="FF0000"/>
                <w:sz w:val="24"/>
                <w:szCs w:val="24"/>
              </w:rPr>
              <w:t>ся</w:t>
            </w:r>
            <w:r w:rsidR="007E73E6" w:rsidRPr="0060164D">
              <w:rPr>
                <w:b/>
                <w:color w:val="FF0000"/>
                <w:sz w:val="24"/>
                <w:szCs w:val="24"/>
              </w:rPr>
              <w:t xml:space="preserve"> в час</w:t>
            </w:r>
          </w:p>
        </w:tc>
        <w:tc>
          <w:tcPr>
            <w:tcW w:w="3969" w:type="dxa"/>
            <w:gridSpan w:val="3"/>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EC58D5" w:rsidRPr="0060164D" w:rsidRDefault="007E73E6" w:rsidP="0060164D">
            <w:pPr>
              <w:spacing w:after="0" w:line="240" w:lineRule="auto"/>
              <w:jc w:val="center"/>
              <w:rPr>
                <w:rFonts w:ascii="Times New Roman" w:hAnsi="Times New Roman"/>
                <w:b/>
                <w:color w:val="FF0000"/>
                <w:sz w:val="24"/>
                <w:szCs w:val="24"/>
              </w:rPr>
            </w:pPr>
            <w:r w:rsidRPr="0060164D">
              <w:rPr>
                <w:rFonts w:ascii="Times New Roman" w:hAnsi="Times New Roman"/>
                <w:b/>
                <w:color w:val="FF0000"/>
                <w:sz w:val="24"/>
                <w:szCs w:val="24"/>
              </w:rPr>
              <w:t>Кол-во аудиторных часов при очной форме обучения (в том числе по программе воспитания)</w:t>
            </w:r>
          </w:p>
        </w:tc>
        <w:tc>
          <w:tcPr>
            <w:tcW w:w="97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EC58D5" w:rsidRPr="0060164D" w:rsidRDefault="007E73E6" w:rsidP="0060164D">
            <w:pPr>
              <w:spacing w:after="0" w:line="240" w:lineRule="auto"/>
              <w:jc w:val="center"/>
              <w:rPr>
                <w:rFonts w:ascii="Times New Roman" w:hAnsi="Times New Roman"/>
                <w:b/>
                <w:color w:val="FF0000"/>
                <w:sz w:val="24"/>
                <w:szCs w:val="24"/>
              </w:rPr>
            </w:pPr>
            <w:r w:rsidRPr="0060164D">
              <w:rPr>
                <w:rFonts w:ascii="Times New Roman" w:hAnsi="Times New Roman"/>
                <w:b/>
                <w:color w:val="FF0000"/>
                <w:sz w:val="24"/>
                <w:szCs w:val="24"/>
              </w:rPr>
              <w:t xml:space="preserve">Самостоятельная работа </w:t>
            </w:r>
            <w:r w:rsidR="002F16D0" w:rsidRPr="0060164D">
              <w:rPr>
                <w:rFonts w:ascii="Times New Roman" w:hAnsi="Times New Roman"/>
                <w:b/>
                <w:color w:val="FF0000"/>
                <w:sz w:val="24"/>
                <w:szCs w:val="24"/>
              </w:rPr>
              <w:t>обучающих</w:t>
            </w:r>
            <w:r w:rsidR="002131C8" w:rsidRPr="0060164D">
              <w:rPr>
                <w:rFonts w:ascii="Times New Roman" w:hAnsi="Times New Roman"/>
                <w:b/>
                <w:color w:val="FF0000"/>
                <w:sz w:val="24"/>
                <w:szCs w:val="24"/>
              </w:rPr>
              <w:t>ся</w:t>
            </w:r>
          </w:p>
        </w:tc>
      </w:tr>
      <w:tr w:rsidR="00EC58D5" w:rsidRPr="0060164D" w:rsidTr="00881345">
        <w:trPr>
          <w:trHeight w:val="20"/>
        </w:trPr>
        <w:tc>
          <w:tcPr>
            <w:tcW w:w="3615" w:type="dxa"/>
            <w:vMerge/>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EC58D5" w:rsidP="0060164D">
            <w:pPr>
              <w:spacing w:after="0" w:line="240" w:lineRule="auto"/>
              <w:rPr>
                <w:rFonts w:ascii="Times New Roman" w:hAnsi="Times New Roman"/>
                <w:color w:val="FF0000"/>
                <w:sz w:val="24"/>
                <w:szCs w:val="24"/>
              </w:rPr>
            </w:pPr>
          </w:p>
        </w:tc>
        <w:tc>
          <w:tcPr>
            <w:tcW w:w="1143" w:type="dxa"/>
            <w:vMerge/>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EC58D5" w:rsidP="0060164D">
            <w:pPr>
              <w:spacing w:after="0" w:line="240" w:lineRule="auto"/>
              <w:jc w:val="center"/>
              <w:rPr>
                <w:rFonts w:ascii="Times New Roman" w:hAnsi="Times New Roman"/>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EC58D5" w:rsidRPr="00550361" w:rsidRDefault="007E73E6" w:rsidP="0060164D">
            <w:pPr>
              <w:spacing w:after="0" w:line="240" w:lineRule="auto"/>
              <w:jc w:val="center"/>
              <w:rPr>
                <w:rFonts w:ascii="Times New Roman" w:hAnsi="Times New Roman"/>
                <w:b/>
                <w:color w:val="FF0000"/>
                <w:sz w:val="24"/>
                <w:szCs w:val="24"/>
              </w:rPr>
            </w:pPr>
            <w:r w:rsidRPr="00550361">
              <w:rPr>
                <w:rFonts w:ascii="Times New Roman" w:hAnsi="Times New Roman"/>
                <w:b/>
                <w:color w:val="FF0000"/>
                <w:sz w:val="24"/>
                <w:szCs w:val="24"/>
              </w:rPr>
              <w:t>Всего</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EC58D5" w:rsidRPr="0060164D" w:rsidRDefault="007E73E6"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Теоретическое</w:t>
            </w:r>
          </w:p>
          <w:p w:rsidR="00EC58D5" w:rsidRPr="0060164D" w:rsidRDefault="007E73E6"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обучение</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EC58D5" w:rsidRPr="0060164D" w:rsidRDefault="007E73E6"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Практическое</w:t>
            </w:r>
          </w:p>
          <w:p w:rsidR="00EC58D5" w:rsidRPr="0060164D" w:rsidRDefault="007E73E6"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обучение</w:t>
            </w:r>
          </w:p>
        </w:tc>
        <w:tc>
          <w:tcPr>
            <w:tcW w:w="977" w:type="dxa"/>
            <w:vMerge/>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EC58D5" w:rsidP="0060164D">
            <w:pPr>
              <w:spacing w:after="0" w:line="240" w:lineRule="auto"/>
              <w:rPr>
                <w:rFonts w:ascii="Times New Roman" w:hAnsi="Times New Roman"/>
                <w:color w:val="FF0000"/>
                <w:sz w:val="24"/>
                <w:szCs w:val="24"/>
              </w:rPr>
            </w:pPr>
          </w:p>
        </w:tc>
      </w:tr>
      <w:tr w:rsidR="00EC58D5"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7E73E6" w:rsidP="0060164D">
            <w:pPr>
              <w:pStyle w:val="60"/>
              <w:spacing w:line="240" w:lineRule="auto"/>
              <w:ind w:left="0" w:firstLine="0"/>
              <w:rPr>
                <w:color w:val="FF0000"/>
                <w:sz w:val="24"/>
                <w:szCs w:val="24"/>
              </w:rPr>
            </w:pPr>
            <w:r w:rsidRPr="0060164D">
              <w:rPr>
                <w:b/>
                <w:bCs/>
                <w:color w:val="FF0000"/>
                <w:sz w:val="24"/>
                <w:szCs w:val="24"/>
              </w:rPr>
              <w:t>I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EC58D5" w:rsidP="0060164D">
            <w:pPr>
              <w:spacing w:after="0" w:line="240" w:lineRule="auto"/>
              <w:jc w:val="center"/>
              <w:rPr>
                <w:rFonts w:ascii="Times New Roman" w:hAnsi="Times New Roman"/>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550361" w:rsidRDefault="00EC58D5" w:rsidP="0060164D">
            <w:pPr>
              <w:spacing w:after="0" w:line="240" w:lineRule="auto"/>
              <w:rPr>
                <w:rFonts w:ascii="Times New Roman" w:hAnsi="Times New Roman"/>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EC58D5" w:rsidP="0060164D">
            <w:pPr>
              <w:spacing w:after="0" w:line="240" w:lineRule="auto"/>
              <w:rPr>
                <w:rFonts w:ascii="Times New Roman" w:hAnsi="Times New Roman"/>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EC58D5" w:rsidP="0060164D">
            <w:pPr>
              <w:spacing w:after="0" w:line="240" w:lineRule="auto"/>
              <w:rPr>
                <w:rFonts w:ascii="Times New Roman" w:hAnsi="Times New Roman"/>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EC58D5" w:rsidRPr="0060164D" w:rsidRDefault="00EC58D5" w:rsidP="0060164D">
            <w:pPr>
              <w:spacing w:after="0" w:line="240" w:lineRule="auto"/>
              <w:rPr>
                <w:rFonts w:ascii="Times New Roman" w:hAnsi="Times New Roman"/>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napToGrid w:val="0"/>
              <w:spacing w:after="0" w:line="240" w:lineRule="auto"/>
              <w:jc w:val="both"/>
              <w:rPr>
                <w:rFonts w:ascii="Times New Roman" w:hAnsi="Times New Roman"/>
                <w:b/>
                <w:color w:val="FF0000"/>
                <w:sz w:val="24"/>
                <w:szCs w:val="24"/>
              </w:rPr>
            </w:pP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pStyle w:val="60"/>
              <w:spacing w:line="240" w:lineRule="auto"/>
              <w:ind w:left="0" w:firstLine="0"/>
              <w:rPr>
                <w:color w:val="FF0000"/>
                <w:sz w:val="24"/>
                <w:szCs w:val="24"/>
              </w:rPr>
            </w:pPr>
            <w:r w:rsidRPr="0060164D">
              <w:rPr>
                <w:i/>
                <w:color w:val="FF0000"/>
                <w:sz w:val="24"/>
                <w:szCs w:val="24"/>
              </w:rPr>
              <w:t>Тема 3</w:t>
            </w:r>
            <w:r w:rsidRPr="0060164D">
              <w:rPr>
                <w:color w:val="FF0000"/>
                <w:sz w:val="24"/>
                <w:szCs w:val="24"/>
              </w:rPr>
              <w:t>.Работа над пьесами</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spacing w:after="0" w:line="240" w:lineRule="auto"/>
              <w:jc w:val="center"/>
              <w:rPr>
                <w:rFonts w:ascii="Times New Roman" w:hAnsi="Times New Roman"/>
                <w:b/>
                <w:color w:val="FF0000"/>
                <w:sz w:val="24"/>
                <w:szCs w:val="24"/>
              </w:rPr>
            </w:pPr>
          </w:p>
          <w:p w:rsidR="00550361" w:rsidRPr="00550361" w:rsidRDefault="00550361" w:rsidP="00FD6923">
            <w:pPr>
              <w:spacing w:after="0" w:line="240" w:lineRule="auto"/>
              <w:jc w:val="center"/>
              <w:rPr>
                <w:rFonts w:ascii="Times New Roman" w:hAnsi="Times New Roman"/>
                <w:b/>
                <w:color w:val="FF0000"/>
                <w:sz w:val="24"/>
                <w:szCs w:val="24"/>
              </w:rPr>
            </w:pPr>
            <w:r w:rsidRPr="00550361">
              <w:rPr>
                <w:rFonts w:ascii="Times New Roman" w:hAnsi="Times New Roman"/>
                <w:b/>
                <w:color w:val="FF0000"/>
                <w:sz w:val="24"/>
                <w:szCs w:val="24"/>
              </w:rPr>
              <w:t>21</w:t>
            </w:r>
          </w:p>
          <w:p w:rsidR="00550361" w:rsidRPr="00550361" w:rsidRDefault="00550361" w:rsidP="00FD6923">
            <w:pPr>
              <w:spacing w:after="0" w:line="240" w:lineRule="auto"/>
              <w:jc w:val="center"/>
              <w:rPr>
                <w:rFonts w:ascii="Times New Roman" w:hAnsi="Times New Roman"/>
                <w:b/>
                <w:color w:val="FF0000"/>
                <w:sz w:val="24"/>
                <w:szCs w:val="24"/>
              </w:rPr>
            </w:pPr>
          </w:p>
          <w:p w:rsidR="00550361" w:rsidRPr="00550361" w:rsidRDefault="00550361" w:rsidP="00FD6923">
            <w:pPr>
              <w:spacing w:after="0" w:line="240" w:lineRule="auto"/>
              <w:jc w:val="center"/>
              <w:rPr>
                <w:rFonts w:ascii="Times New Roman" w:hAnsi="Times New Roman"/>
                <w:b/>
                <w:color w:val="FF0000"/>
                <w:sz w:val="24"/>
                <w:szCs w:val="24"/>
              </w:rPr>
            </w:pPr>
            <w:r w:rsidRPr="00550361">
              <w:rPr>
                <w:rFonts w:ascii="Times New Roman" w:hAnsi="Times New Roman"/>
                <w:b/>
                <w:color w:val="FF0000"/>
                <w:sz w:val="24"/>
                <w:szCs w:val="24"/>
              </w:rPr>
              <w:t>39</w:t>
            </w:r>
          </w:p>
          <w:p w:rsidR="00550361" w:rsidRPr="00550361" w:rsidRDefault="00550361" w:rsidP="00FD6923">
            <w:pPr>
              <w:spacing w:after="0" w:line="240" w:lineRule="auto"/>
              <w:jc w:val="center"/>
              <w:rPr>
                <w:rFonts w:ascii="Times New Roman" w:hAnsi="Times New Roman"/>
                <w:b/>
                <w:color w:val="FF0000"/>
                <w:sz w:val="24"/>
                <w:szCs w:val="24"/>
              </w:rPr>
            </w:pPr>
          </w:p>
          <w:p w:rsidR="00550361" w:rsidRPr="00550361" w:rsidRDefault="00550361" w:rsidP="00FD6923">
            <w:pPr>
              <w:spacing w:after="0" w:line="240" w:lineRule="auto"/>
              <w:jc w:val="center"/>
              <w:rPr>
                <w:rFonts w:ascii="Times New Roman" w:hAnsi="Times New Roman"/>
                <w:b/>
                <w:color w:val="FF0000"/>
                <w:sz w:val="24"/>
                <w:szCs w:val="24"/>
              </w:rPr>
            </w:pPr>
            <w:r w:rsidRPr="00550361">
              <w:rPr>
                <w:rFonts w:ascii="Times New Roman" w:hAnsi="Times New Roman"/>
                <w:b/>
                <w:color w:val="FF0000"/>
                <w:sz w:val="24"/>
                <w:szCs w:val="24"/>
              </w:rPr>
              <w:t>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spacing w:after="0" w:line="240" w:lineRule="auto"/>
              <w:jc w:val="center"/>
              <w:rPr>
                <w:rFonts w:ascii="Times New Roman" w:hAnsi="Times New Roman"/>
                <w:b/>
                <w:color w:val="FF0000"/>
                <w:sz w:val="24"/>
                <w:szCs w:val="24"/>
              </w:rPr>
            </w:pPr>
          </w:p>
          <w:p w:rsidR="00550361" w:rsidRDefault="00550361" w:rsidP="0060164D">
            <w:pPr>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14</w:t>
            </w:r>
          </w:p>
          <w:p w:rsidR="00550361" w:rsidRDefault="00550361" w:rsidP="0060164D">
            <w:pPr>
              <w:spacing w:after="0" w:line="240" w:lineRule="auto"/>
              <w:jc w:val="center"/>
              <w:rPr>
                <w:rFonts w:ascii="Times New Roman" w:hAnsi="Times New Roman"/>
                <w:b/>
                <w:color w:val="FF0000"/>
                <w:sz w:val="24"/>
                <w:szCs w:val="24"/>
              </w:rPr>
            </w:pPr>
          </w:p>
          <w:p w:rsidR="00550361" w:rsidRDefault="00550361" w:rsidP="0060164D">
            <w:pPr>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30</w:t>
            </w:r>
          </w:p>
          <w:p w:rsidR="00550361" w:rsidRDefault="00550361" w:rsidP="0060164D">
            <w:pPr>
              <w:spacing w:after="0" w:line="240" w:lineRule="auto"/>
              <w:jc w:val="center"/>
              <w:rPr>
                <w:rFonts w:ascii="Times New Roman" w:hAnsi="Times New Roman"/>
                <w:b/>
                <w:color w:val="FF0000"/>
                <w:sz w:val="24"/>
                <w:szCs w:val="24"/>
              </w:rPr>
            </w:pPr>
          </w:p>
          <w:p w:rsidR="00550361" w:rsidRPr="00550361" w:rsidRDefault="00550361" w:rsidP="0060164D">
            <w:pPr>
              <w:spacing w:after="0" w:line="240" w:lineRule="auto"/>
              <w:jc w:val="center"/>
              <w:rPr>
                <w:rFonts w:ascii="Times New Roman" w:hAnsi="Times New Roman"/>
                <w:b/>
                <w:color w:val="FF0000"/>
                <w:sz w:val="24"/>
                <w:szCs w:val="24"/>
              </w:rPr>
            </w:pPr>
            <w:r>
              <w:rPr>
                <w:rFonts w:ascii="Times New Roman" w:hAnsi="Times New Roman"/>
                <w:b/>
                <w:color w:val="FF0000"/>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4</w:t>
            </w:r>
          </w:p>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6</w:t>
            </w:r>
          </w:p>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10</w:t>
            </w:r>
          </w:p>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24</w:t>
            </w:r>
          </w:p>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18</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7</w:t>
            </w:r>
          </w:p>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9</w:t>
            </w:r>
          </w:p>
          <w:p w:rsidR="00550361" w:rsidRPr="0060164D" w:rsidRDefault="00550361" w:rsidP="0060164D">
            <w:pPr>
              <w:spacing w:after="0" w:line="240" w:lineRule="auto"/>
              <w:jc w:val="center"/>
              <w:rPr>
                <w:rFonts w:ascii="Times New Roman" w:hAnsi="Times New Roman"/>
                <w:color w:val="FF0000"/>
                <w:sz w:val="24"/>
                <w:szCs w:val="24"/>
              </w:rPr>
            </w:pPr>
          </w:p>
          <w:p w:rsidR="00550361" w:rsidRPr="0060164D" w:rsidRDefault="00550361" w:rsidP="0060164D">
            <w:pPr>
              <w:spacing w:after="0" w:line="240" w:lineRule="auto"/>
              <w:jc w:val="center"/>
              <w:rPr>
                <w:rFonts w:ascii="Times New Roman" w:hAnsi="Times New Roman"/>
                <w:color w:val="FF0000"/>
                <w:sz w:val="24"/>
                <w:szCs w:val="24"/>
              </w:rPr>
            </w:pPr>
            <w:r w:rsidRPr="0060164D">
              <w:rPr>
                <w:rFonts w:ascii="Times New Roman" w:hAnsi="Times New Roman"/>
                <w:color w:val="FF0000"/>
                <w:sz w:val="24"/>
                <w:szCs w:val="24"/>
              </w:rPr>
              <w:t>10</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0361" w:rsidRPr="0060164D" w:rsidRDefault="00550361" w:rsidP="0060164D">
            <w:pPr>
              <w:pStyle w:val="60"/>
              <w:spacing w:line="240" w:lineRule="auto"/>
              <w:ind w:left="0" w:firstLine="0"/>
              <w:rPr>
                <w:b/>
                <w:color w:val="FF0000"/>
                <w:sz w:val="24"/>
                <w:szCs w:val="24"/>
              </w:rPr>
            </w:pPr>
            <w:r w:rsidRPr="0060164D">
              <w:rPr>
                <w:b/>
                <w:color w:val="FF0000"/>
                <w:sz w:val="24"/>
                <w:szCs w:val="24"/>
              </w:rPr>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90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64</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64</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26</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color w:val="FF0000"/>
                <w:sz w:val="24"/>
                <w:szCs w:val="24"/>
              </w:rPr>
            </w:pPr>
            <w:r w:rsidRPr="0060164D">
              <w:rPr>
                <w:b/>
                <w:bCs/>
                <w:color w:val="FF0000"/>
                <w:sz w:val="24"/>
                <w:szCs w:val="24"/>
                <w:lang w:val="en-US"/>
              </w:rPr>
              <w:t xml:space="preserve">II </w:t>
            </w:r>
            <w:r w:rsidRPr="0060164D">
              <w:rPr>
                <w:b/>
                <w:bCs/>
                <w:color w:val="FF0000"/>
                <w:sz w:val="24"/>
                <w:szCs w:val="24"/>
              </w:rPr>
              <w:t>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 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pStyle w:val="60"/>
              <w:spacing w:line="240" w:lineRule="auto"/>
              <w:ind w:left="0" w:firstLine="0"/>
              <w:rPr>
                <w:color w:val="FF0000"/>
                <w:sz w:val="24"/>
                <w:szCs w:val="24"/>
              </w:rPr>
            </w:pPr>
            <w:r w:rsidRPr="0060164D">
              <w:rPr>
                <w:i/>
                <w:iCs/>
                <w:color w:val="FF0000"/>
                <w:sz w:val="24"/>
                <w:szCs w:val="24"/>
              </w:rPr>
              <w:t>Тема 3.</w:t>
            </w:r>
            <w:r w:rsidRPr="0060164D">
              <w:rPr>
                <w:color w:val="FF0000"/>
                <w:sz w:val="24"/>
                <w:szCs w:val="24"/>
              </w:rPr>
              <w:t xml:space="preserve"> Изучение   произведений для инструмента соло</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30</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30</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pStyle w:val="60"/>
              <w:spacing w:line="240" w:lineRule="auto"/>
              <w:ind w:left="0" w:firstLine="0"/>
              <w:jc w:val="center"/>
              <w:rPr>
                <w:b/>
                <w:color w:val="FF0000"/>
                <w:sz w:val="24"/>
                <w:szCs w:val="24"/>
              </w:rPr>
            </w:pPr>
            <w:r>
              <w:rPr>
                <w:b/>
                <w:color w:val="FF0000"/>
                <w:sz w:val="24"/>
                <w:szCs w:val="24"/>
              </w:rPr>
              <w:t>20</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20</w:t>
            </w:r>
          </w:p>
          <w:p w:rsidR="00550361" w:rsidRDefault="00550361" w:rsidP="0060164D">
            <w:pPr>
              <w:pStyle w:val="60"/>
              <w:spacing w:line="240" w:lineRule="auto"/>
              <w:ind w:left="0" w:firstLine="0"/>
              <w:jc w:val="center"/>
              <w:rPr>
                <w:b/>
                <w:color w:val="FF0000"/>
                <w:sz w:val="24"/>
                <w:szCs w:val="24"/>
              </w:rPr>
            </w:pPr>
          </w:p>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Pr>
                <w:color w:val="FF0000"/>
                <w:sz w:val="24"/>
                <w:szCs w:val="24"/>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18</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color w:val="FF0000"/>
                <w:sz w:val="24"/>
                <w:szCs w:val="24"/>
              </w:rPr>
            </w:pPr>
            <w:r w:rsidRPr="0060164D">
              <w:rPr>
                <w:b/>
                <w:color w:val="FF0000"/>
                <w:sz w:val="24"/>
                <w:szCs w:val="24"/>
              </w:rPr>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88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60</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60</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28</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color w:val="FF0000"/>
                <w:sz w:val="24"/>
                <w:szCs w:val="24"/>
              </w:rPr>
            </w:pPr>
            <w:r w:rsidRPr="0060164D">
              <w:rPr>
                <w:b/>
                <w:bCs/>
                <w:color w:val="FF0000"/>
                <w:sz w:val="24"/>
                <w:szCs w:val="24"/>
                <w:lang w:val="en-US"/>
              </w:rPr>
              <w:t xml:space="preserve">III </w:t>
            </w:r>
            <w:r w:rsidRPr="0060164D">
              <w:rPr>
                <w:b/>
                <w:bCs/>
                <w:color w:val="FF0000"/>
                <w:sz w:val="24"/>
                <w:szCs w:val="24"/>
              </w:rPr>
              <w:t>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 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pStyle w:val="60"/>
              <w:spacing w:line="240" w:lineRule="auto"/>
              <w:ind w:left="0" w:firstLine="0"/>
              <w:rPr>
                <w:color w:val="FF0000"/>
                <w:sz w:val="24"/>
                <w:szCs w:val="24"/>
              </w:rPr>
            </w:pPr>
            <w:r w:rsidRPr="0060164D">
              <w:rPr>
                <w:i/>
                <w:color w:val="FF0000"/>
                <w:sz w:val="24"/>
                <w:szCs w:val="24"/>
              </w:rPr>
              <w:t>Тема 3</w:t>
            </w:r>
            <w:r w:rsidRPr="0060164D">
              <w:rPr>
                <w:color w:val="FF0000"/>
                <w:sz w:val="24"/>
                <w:szCs w:val="24"/>
              </w:rPr>
              <w:t>.Работа над пьесами</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24</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26</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pStyle w:val="60"/>
              <w:spacing w:line="240" w:lineRule="auto"/>
              <w:ind w:left="0" w:firstLine="0"/>
              <w:jc w:val="center"/>
              <w:rPr>
                <w:b/>
                <w:color w:val="FF0000"/>
                <w:sz w:val="24"/>
                <w:szCs w:val="24"/>
              </w:rPr>
            </w:pPr>
            <w:r>
              <w:rPr>
                <w:b/>
                <w:color w:val="FF0000"/>
                <w:sz w:val="24"/>
                <w:szCs w:val="24"/>
              </w:rPr>
              <w:t>16</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16</w:t>
            </w:r>
          </w:p>
          <w:p w:rsidR="00550361" w:rsidRDefault="00550361" w:rsidP="0060164D">
            <w:pPr>
              <w:pStyle w:val="60"/>
              <w:spacing w:line="240" w:lineRule="auto"/>
              <w:ind w:left="0" w:firstLine="0"/>
              <w:jc w:val="center"/>
              <w:rPr>
                <w:b/>
                <w:color w:val="FF0000"/>
                <w:sz w:val="24"/>
                <w:szCs w:val="24"/>
              </w:rPr>
            </w:pPr>
          </w:p>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14</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14</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14</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i/>
                <w:color w:val="FF0000"/>
                <w:sz w:val="24"/>
                <w:szCs w:val="24"/>
              </w:rPr>
            </w:pPr>
            <w:r w:rsidRPr="0060164D">
              <w:rPr>
                <w:b/>
                <w:color w:val="FF0000"/>
                <w:sz w:val="24"/>
                <w:szCs w:val="24"/>
              </w:rPr>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92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64</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64</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28</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i/>
                <w:color w:val="FF0000"/>
                <w:sz w:val="24"/>
                <w:szCs w:val="24"/>
              </w:rPr>
            </w:pPr>
            <w:r w:rsidRPr="0060164D">
              <w:rPr>
                <w:b/>
                <w:bCs/>
                <w:iCs/>
                <w:color w:val="FF0000"/>
                <w:sz w:val="24"/>
                <w:szCs w:val="24"/>
                <w:lang w:val="en-US"/>
              </w:rPr>
              <w:t xml:space="preserve">IV </w:t>
            </w:r>
            <w:r w:rsidRPr="0060164D">
              <w:rPr>
                <w:b/>
                <w:bCs/>
                <w:iCs/>
                <w:color w:val="FF0000"/>
                <w:sz w:val="24"/>
                <w:szCs w:val="24"/>
              </w:rPr>
              <w:t>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pStyle w:val="60"/>
              <w:spacing w:line="240" w:lineRule="auto"/>
              <w:ind w:left="0" w:firstLine="0"/>
              <w:rPr>
                <w:i/>
                <w:color w:val="FF0000"/>
                <w:sz w:val="24"/>
                <w:szCs w:val="24"/>
              </w:rPr>
            </w:pPr>
            <w:r w:rsidRPr="0060164D">
              <w:rPr>
                <w:i/>
                <w:iCs/>
                <w:color w:val="FF0000"/>
                <w:sz w:val="24"/>
                <w:szCs w:val="24"/>
              </w:rPr>
              <w:lastRenderedPageBreak/>
              <w:t>Тема3.</w:t>
            </w:r>
            <w:r w:rsidRPr="0060164D">
              <w:rPr>
                <w:color w:val="FF0000"/>
                <w:sz w:val="24"/>
                <w:szCs w:val="24"/>
              </w:rPr>
              <w:t>Изучение произведений  для инструмента соло</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lastRenderedPageBreak/>
              <w:t>40</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40</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lastRenderedPageBreak/>
              <w:t>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pStyle w:val="60"/>
              <w:spacing w:line="240" w:lineRule="auto"/>
              <w:ind w:left="0" w:firstLine="0"/>
              <w:jc w:val="center"/>
              <w:rPr>
                <w:b/>
                <w:color w:val="FF0000"/>
                <w:sz w:val="24"/>
                <w:szCs w:val="24"/>
              </w:rPr>
            </w:pPr>
            <w:r>
              <w:rPr>
                <w:b/>
                <w:color w:val="FF0000"/>
                <w:sz w:val="24"/>
                <w:szCs w:val="24"/>
              </w:rPr>
              <w:lastRenderedPageBreak/>
              <w:t>30</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30</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lastRenderedPageBreak/>
              <w:t>20</w:t>
            </w:r>
          </w:p>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lastRenderedPageBreak/>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lastRenderedPageBreak/>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lastRenderedPageBreak/>
              <w:t>28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lastRenderedPageBreak/>
              <w:t>18</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lastRenderedPageBreak/>
              <w:t>10</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lastRenderedPageBreak/>
              <w:t>10</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i/>
                <w:iCs/>
                <w:color w:val="FF0000"/>
                <w:sz w:val="24"/>
                <w:szCs w:val="24"/>
              </w:rPr>
            </w:pPr>
            <w:r w:rsidRPr="0060164D">
              <w:rPr>
                <w:b/>
                <w:color w:val="FF0000"/>
                <w:sz w:val="24"/>
                <w:szCs w:val="24"/>
              </w:rPr>
              <w:lastRenderedPageBreak/>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110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80</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80</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30</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i/>
                <w:color w:val="FF0000"/>
                <w:sz w:val="24"/>
                <w:szCs w:val="24"/>
              </w:rPr>
            </w:pPr>
            <w:r w:rsidRPr="0060164D">
              <w:rPr>
                <w:b/>
                <w:bCs/>
                <w:iCs/>
                <w:color w:val="FF0000"/>
                <w:sz w:val="24"/>
                <w:szCs w:val="24"/>
                <w:lang w:val="en-US"/>
              </w:rPr>
              <w:t xml:space="preserve">V </w:t>
            </w:r>
            <w:r w:rsidRPr="0060164D">
              <w:rPr>
                <w:b/>
                <w:bCs/>
                <w:iCs/>
                <w:color w:val="FF0000"/>
                <w:sz w:val="24"/>
                <w:szCs w:val="24"/>
              </w:rPr>
              <w:t>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pStyle w:val="60"/>
              <w:spacing w:line="240" w:lineRule="auto"/>
              <w:ind w:left="0" w:firstLine="0"/>
              <w:rPr>
                <w:i/>
                <w:color w:val="FF0000"/>
                <w:sz w:val="24"/>
                <w:szCs w:val="24"/>
              </w:rPr>
            </w:pPr>
            <w:r w:rsidRPr="0060164D">
              <w:rPr>
                <w:i/>
                <w:color w:val="FF0000"/>
                <w:sz w:val="24"/>
                <w:szCs w:val="24"/>
              </w:rPr>
              <w:t>Тема 3</w:t>
            </w:r>
            <w:r w:rsidRPr="0060164D">
              <w:rPr>
                <w:color w:val="FF0000"/>
                <w:sz w:val="24"/>
                <w:szCs w:val="24"/>
              </w:rPr>
              <w:t>.Работа над пьесами</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28</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28</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pStyle w:val="60"/>
              <w:spacing w:line="240" w:lineRule="auto"/>
              <w:ind w:left="0" w:firstLine="0"/>
              <w:jc w:val="center"/>
              <w:rPr>
                <w:b/>
                <w:color w:val="FF0000"/>
                <w:sz w:val="24"/>
                <w:szCs w:val="24"/>
              </w:rPr>
            </w:pPr>
            <w:r>
              <w:rPr>
                <w:b/>
                <w:color w:val="FF0000"/>
                <w:sz w:val="24"/>
                <w:szCs w:val="24"/>
              </w:rPr>
              <w:t>21</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21</w:t>
            </w:r>
          </w:p>
          <w:p w:rsidR="00550361" w:rsidRDefault="00550361" w:rsidP="0060164D">
            <w:pPr>
              <w:pStyle w:val="60"/>
              <w:spacing w:line="240" w:lineRule="auto"/>
              <w:ind w:left="0" w:firstLine="0"/>
              <w:jc w:val="center"/>
              <w:rPr>
                <w:b/>
                <w:color w:val="FF0000"/>
                <w:sz w:val="24"/>
                <w:szCs w:val="24"/>
              </w:rPr>
            </w:pPr>
          </w:p>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22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19</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19</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20</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7</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7</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6</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i/>
                <w:color w:val="FF0000"/>
                <w:sz w:val="24"/>
                <w:szCs w:val="24"/>
              </w:rPr>
            </w:pPr>
            <w:r w:rsidRPr="0060164D">
              <w:rPr>
                <w:b/>
                <w:color w:val="FF0000"/>
                <w:sz w:val="24"/>
                <w:szCs w:val="24"/>
              </w:rPr>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84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64</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64</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20</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color w:val="FF0000"/>
                <w:sz w:val="24"/>
                <w:szCs w:val="24"/>
              </w:rPr>
            </w:pPr>
            <w:r w:rsidRPr="0060164D">
              <w:rPr>
                <w:b/>
                <w:bCs/>
                <w:color w:val="FF0000"/>
                <w:sz w:val="24"/>
                <w:szCs w:val="24"/>
                <w:lang w:val="en-US"/>
              </w:rPr>
              <w:t xml:space="preserve">VI  </w:t>
            </w:r>
            <w:r w:rsidRPr="0060164D">
              <w:rPr>
                <w:b/>
                <w:bCs/>
                <w:color w:val="FF0000"/>
                <w:sz w:val="24"/>
                <w:szCs w:val="24"/>
              </w:rPr>
              <w:t>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pStyle w:val="60"/>
              <w:spacing w:line="240" w:lineRule="auto"/>
              <w:ind w:left="0" w:firstLine="0"/>
              <w:rPr>
                <w:color w:val="FF0000"/>
                <w:sz w:val="24"/>
                <w:szCs w:val="24"/>
              </w:rPr>
            </w:pPr>
            <w:r w:rsidRPr="0060164D">
              <w:rPr>
                <w:i/>
                <w:iCs/>
                <w:color w:val="FF0000"/>
                <w:sz w:val="24"/>
                <w:szCs w:val="24"/>
              </w:rPr>
              <w:t>Тема3.</w:t>
            </w:r>
            <w:r w:rsidRPr="0060164D">
              <w:rPr>
                <w:color w:val="FF0000"/>
                <w:sz w:val="24"/>
                <w:szCs w:val="24"/>
              </w:rPr>
              <w:t>Изучение произведений  для инструмента соло</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38</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38</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pStyle w:val="60"/>
              <w:spacing w:line="240" w:lineRule="auto"/>
              <w:ind w:left="0" w:firstLine="0"/>
              <w:jc w:val="center"/>
              <w:rPr>
                <w:b/>
                <w:color w:val="FF0000"/>
                <w:sz w:val="24"/>
                <w:szCs w:val="24"/>
              </w:rPr>
            </w:pPr>
            <w:r>
              <w:rPr>
                <w:b/>
                <w:color w:val="FF0000"/>
                <w:sz w:val="24"/>
                <w:szCs w:val="24"/>
              </w:rPr>
              <w:t>30</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30</w:t>
            </w:r>
          </w:p>
          <w:p w:rsidR="00550361" w:rsidRDefault="00550361" w:rsidP="0060164D">
            <w:pPr>
              <w:pStyle w:val="60"/>
              <w:spacing w:line="240" w:lineRule="auto"/>
              <w:ind w:left="0" w:firstLine="0"/>
              <w:jc w:val="center"/>
              <w:rPr>
                <w:b/>
                <w:color w:val="FF0000"/>
                <w:sz w:val="24"/>
                <w:szCs w:val="24"/>
              </w:rPr>
            </w:pPr>
          </w:p>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18</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6</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i/>
                <w:iCs/>
                <w:color w:val="FF0000"/>
                <w:sz w:val="24"/>
                <w:szCs w:val="24"/>
              </w:rPr>
            </w:pPr>
            <w:r w:rsidRPr="0060164D">
              <w:rPr>
                <w:b/>
                <w:color w:val="FF0000"/>
                <w:sz w:val="24"/>
                <w:szCs w:val="24"/>
              </w:rPr>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102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80</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80</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22</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color w:val="FF0000"/>
                <w:sz w:val="24"/>
                <w:szCs w:val="24"/>
              </w:rPr>
            </w:pPr>
            <w:r w:rsidRPr="0060164D">
              <w:rPr>
                <w:b/>
                <w:bCs/>
                <w:color w:val="FF0000"/>
                <w:sz w:val="24"/>
                <w:szCs w:val="24"/>
                <w:lang w:val="en-US"/>
              </w:rPr>
              <w:t xml:space="preserve">VII </w:t>
            </w:r>
            <w:r w:rsidRPr="0060164D">
              <w:rPr>
                <w:b/>
                <w:bCs/>
                <w:color w:val="FF0000"/>
                <w:sz w:val="24"/>
                <w:szCs w:val="24"/>
              </w:rPr>
              <w:t>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pStyle w:val="60"/>
              <w:spacing w:line="240" w:lineRule="auto"/>
              <w:ind w:left="0" w:firstLine="0"/>
              <w:rPr>
                <w:color w:val="FF0000"/>
                <w:sz w:val="24"/>
                <w:szCs w:val="24"/>
              </w:rPr>
            </w:pPr>
            <w:r w:rsidRPr="0060164D">
              <w:rPr>
                <w:i/>
                <w:color w:val="FF0000"/>
                <w:sz w:val="24"/>
                <w:szCs w:val="24"/>
              </w:rPr>
              <w:t>Тема 3</w:t>
            </w:r>
            <w:r w:rsidRPr="0060164D">
              <w:rPr>
                <w:color w:val="FF0000"/>
                <w:sz w:val="24"/>
                <w:szCs w:val="24"/>
              </w:rPr>
              <w:t>.Работа над пьесами</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24</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24</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24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pStyle w:val="60"/>
              <w:spacing w:line="240" w:lineRule="auto"/>
              <w:ind w:left="0" w:firstLine="0"/>
              <w:jc w:val="center"/>
              <w:rPr>
                <w:b/>
                <w:color w:val="FF0000"/>
                <w:sz w:val="24"/>
                <w:szCs w:val="24"/>
              </w:rPr>
            </w:pPr>
            <w:r>
              <w:rPr>
                <w:b/>
                <w:color w:val="FF0000"/>
                <w:sz w:val="24"/>
                <w:szCs w:val="24"/>
              </w:rPr>
              <w:t>16</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16</w:t>
            </w:r>
          </w:p>
          <w:p w:rsidR="00550361" w:rsidRDefault="00550361" w:rsidP="0060164D">
            <w:pPr>
              <w:pStyle w:val="60"/>
              <w:spacing w:line="240" w:lineRule="auto"/>
              <w:ind w:left="0" w:firstLine="0"/>
              <w:jc w:val="center"/>
              <w:rPr>
                <w:b/>
                <w:color w:val="FF0000"/>
                <w:sz w:val="24"/>
                <w:szCs w:val="24"/>
              </w:rPr>
            </w:pPr>
          </w:p>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14</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14</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14</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i/>
                <w:color w:val="FF0000"/>
                <w:sz w:val="24"/>
                <w:szCs w:val="24"/>
              </w:rPr>
            </w:pPr>
            <w:r w:rsidRPr="0060164D">
              <w:rPr>
                <w:b/>
                <w:color w:val="FF0000"/>
                <w:sz w:val="24"/>
                <w:szCs w:val="24"/>
              </w:rPr>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72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48</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48</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24</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color w:val="FF0000"/>
                <w:sz w:val="24"/>
                <w:szCs w:val="24"/>
              </w:rPr>
            </w:pPr>
            <w:r w:rsidRPr="0060164D">
              <w:rPr>
                <w:b/>
                <w:bCs/>
                <w:color w:val="FF0000"/>
                <w:sz w:val="24"/>
                <w:szCs w:val="24"/>
                <w:lang w:val="en-US"/>
              </w:rPr>
              <w:t xml:space="preserve">VIII </w:t>
            </w:r>
            <w:r w:rsidRPr="0060164D">
              <w:rPr>
                <w:b/>
                <w:bCs/>
                <w:color w:val="FF0000"/>
                <w:sz w:val="24"/>
                <w:szCs w:val="24"/>
              </w:rPr>
              <w:t>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60164D">
            <w:pPr>
              <w:pStyle w:val="60"/>
              <w:spacing w:line="240" w:lineRule="auto"/>
              <w:ind w:left="0" w:firstLine="0"/>
              <w:jc w:val="center"/>
              <w:rPr>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Тема1</w:t>
            </w:r>
            <w:r w:rsidRPr="0060164D">
              <w:rPr>
                <w:rFonts w:ascii="Times New Roman" w:hAnsi="Times New Roman"/>
                <w:color w:val="FF0000"/>
                <w:sz w:val="24"/>
                <w:szCs w:val="24"/>
              </w:rPr>
              <w:t>.Техническое совершенствование</w:t>
            </w:r>
          </w:p>
          <w:p w:rsidR="00550361" w:rsidRPr="0060164D" w:rsidRDefault="00550361" w:rsidP="0060164D">
            <w:pPr>
              <w:spacing w:after="0" w:line="240" w:lineRule="auto"/>
              <w:jc w:val="both"/>
              <w:rPr>
                <w:rFonts w:ascii="Times New Roman" w:hAnsi="Times New Roman"/>
                <w:color w:val="FF0000"/>
                <w:sz w:val="24"/>
                <w:szCs w:val="24"/>
              </w:rPr>
            </w:pPr>
            <w:r w:rsidRPr="0060164D">
              <w:rPr>
                <w:rFonts w:ascii="Times New Roman" w:hAnsi="Times New Roman"/>
                <w:i/>
                <w:color w:val="FF0000"/>
                <w:sz w:val="24"/>
                <w:szCs w:val="24"/>
              </w:rPr>
              <w:t>Тема 2.</w:t>
            </w:r>
            <w:r w:rsidRPr="0060164D">
              <w:rPr>
                <w:rFonts w:ascii="Times New Roman" w:hAnsi="Times New Roman"/>
                <w:color w:val="FF0000"/>
                <w:sz w:val="24"/>
                <w:szCs w:val="24"/>
              </w:rPr>
              <w:t xml:space="preserve"> Изучение произведений крупной формы                                                                                                                                                                    </w:t>
            </w:r>
          </w:p>
          <w:p w:rsidR="00550361" w:rsidRPr="0060164D" w:rsidRDefault="00550361" w:rsidP="0060164D">
            <w:pPr>
              <w:spacing w:after="0" w:line="240" w:lineRule="auto"/>
              <w:rPr>
                <w:rFonts w:ascii="Times New Roman" w:hAnsi="Times New Roman"/>
                <w:color w:val="FF0000"/>
                <w:sz w:val="24"/>
                <w:szCs w:val="24"/>
              </w:rPr>
            </w:pPr>
            <w:r w:rsidRPr="0060164D">
              <w:rPr>
                <w:rFonts w:ascii="Times New Roman" w:hAnsi="Times New Roman"/>
                <w:i/>
                <w:iCs/>
                <w:color w:val="FF0000"/>
                <w:sz w:val="24"/>
                <w:szCs w:val="24"/>
              </w:rPr>
              <w:t>Тема 3.</w:t>
            </w:r>
            <w:r w:rsidRPr="0060164D">
              <w:rPr>
                <w:rFonts w:ascii="Times New Roman" w:hAnsi="Times New Roman"/>
                <w:color w:val="FF0000"/>
                <w:sz w:val="24"/>
                <w:szCs w:val="24"/>
              </w:rPr>
              <w:t xml:space="preserve"> Изучение произведений для инструмента соло</w:t>
            </w:r>
          </w:p>
          <w:p w:rsidR="00550361" w:rsidRPr="0060164D" w:rsidRDefault="00550361" w:rsidP="0060164D">
            <w:pPr>
              <w:pStyle w:val="60"/>
              <w:spacing w:line="240" w:lineRule="auto"/>
              <w:ind w:left="0" w:firstLine="0"/>
              <w:rPr>
                <w:b/>
                <w:bCs/>
                <w:color w:val="FF0000"/>
                <w:sz w:val="24"/>
                <w:szCs w:val="24"/>
              </w:rPr>
            </w:pPr>
            <w:r w:rsidRPr="0060164D">
              <w:rPr>
                <w:i/>
                <w:color w:val="FF0000"/>
                <w:sz w:val="24"/>
                <w:szCs w:val="24"/>
              </w:rPr>
              <w:t>Тема 4.</w:t>
            </w:r>
            <w:r w:rsidRPr="0060164D">
              <w:rPr>
                <w:color w:val="FF0000"/>
                <w:sz w:val="24"/>
                <w:szCs w:val="24"/>
              </w:rPr>
              <w:t>Подготовка к Гос аттестации.</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30</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30</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30</w:t>
            </w:r>
          </w:p>
          <w:p w:rsidR="00550361" w:rsidRPr="00550361" w:rsidRDefault="00550361" w:rsidP="00FD6923">
            <w:pPr>
              <w:pStyle w:val="60"/>
              <w:spacing w:line="240" w:lineRule="auto"/>
              <w:ind w:left="0" w:firstLine="0"/>
              <w:jc w:val="center"/>
              <w:rPr>
                <w:b/>
                <w:color w:val="FF0000"/>
                <w:sz w:val="24"/>
                <w:szCs w:val="24"/>
              </w:rPr>
            </w:pPr>
          </w:p>
          <w:p w:rsidR="00550361" w:rsidRPr="00550361" w:rsidRDefault="00550361" w:rsidP="00FD6923">
            <w:pPr>
              <w:pStyle w:val="60"/>
              <w:spacing w:line="240" w:lineRule="auto"/>
              <w:ind w:left="0" w:firstLine="0"/>
              <w:jc w:val="center"/>
              <w:rPr>
                <w:b/>
                <w:color w:val="FF0000"/>
                <w:sz w:val="24"/>
                <w:szCs w:val="24"/>
              </w:rPr>
            </w:pPr>
            <w:r w:rsidRPr="00550361">
              <w:rPr>
                <w:b/>
                <w:color w:val="FF0000"/>
                <w:sz w:val="24"/>
                <w:szCs w:val="24"/>
              </w:rPr>
              <w:t>30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Default="00550361" w:rsidP="0060164D">
            <w:pPr>
              <w:pStyle w:val="60"/>
              <w:spacing w:line="240" w:lineRule="auto"/>
              <w:ind w:left="0" w:firstLine="0"/>
              <w:jc w:val="center"/>
              <w:rPr>
                <w:b/>
                <w:color w:val="FF0000"/>
                <w:sz w:val="24"/>
                <w:szCs w:val="24"/>
              </w:rPr>
            </w:pPr>
            <w:r>
              <w:rPr>
                <w:b/>
                <w:color w:val="FF0000"/>
                <w:sz w:val="24"/>
                <w:szCs w:val="24"/>
              </w:rPr>
              <w:t>20</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20</w:t>
            </w:r>
          </w:p>
          <w:p w:rsidR="00550361" w:rsidRDefault="00550361" w:rsidP="0060164D">
            <w:pPr>
              <w:pStyle w:val="60"/>
              <w:spacing w:line="240" w:lineRule="auto"/>
              <w:ind w:left="0" w:firstLine="0"/>
              <w:jc w:val="center"/>
              <w:rPr>
                <w:b/>
                <w:color w:val="FF0000"/>
                <w:sz w:val="24"/>
                <w:szCs w:val="24"/>
              </w:rPr>
            </w:pPr>
          </w:p>
          <w:p w:rsidR="00550361" w:rsidRDefault="00550361" w:rsidP="0060164D">
            <w:pPr>
              <w:pStyle w:val="60"/>
              <w:spacing w:line="240" w:lineRule="auto"/>
              <w:ind w:left="0" w:firstLine="0"/>
              <w:jc w:val="center"/>
              <w:rPr>
                <w:b/>
                <w:color w:val="FF0000"/>
                <w:sz w:val="24"/>
                <w:szCs w:val="24"/>
              </w:rPr>
            </w:pPr>
            <w:r>
              <w:rPr>
                <w:b/>
                <w:color w:val="FF0000"/>
                <w:sz w:val="24"/>
                <w:szCs w:val="24"/>
              </w:rPr>
              <w:t>20</w:t>
            </w:r>
          </w:p>
          <w:p w:rsidR="00550361" w:rsidRDefault="00550361" w:rsidP="0060164D">
            <w:pPr>
              <w:pStyle w:val="60"/>
              <w:spacing w:line="240" w:lineRule="auto"/>
              <w:ind w:left="0" w:firstLine="0"/>
              <w:jc w:val="center"/>
              <w:rPr>
                <w:b/>
                <w:color w:val="FF0000"/>
                <w:sz w:val="24"/>
                <w:szCs w:val="24"/>
              </w:rPr>
            </w:pPr>
          </w:p>
          <w:p w:rsidR="00550361" w:rsidRPr="00550361" w:rsidRDefault="00550361" w:rsidP="0060164D">
            <w:pPr>
              <w:pStyle w:val="60"/>
              <w:spacing w:line="240" w:lineRule="auto"/>
              <w:ind w:left="0" w:firstLine="0"/>
              <w:jc w:val="center"/>
              <w:rPr>
                <w:b/>
                <w:color w:val="FF0000"/>
                <w:sz w:val="24"/>
                <w:szCs w:val="24"/>
              </w:rPr>
            </w:pPr>
            <w:r>
              <w:rPr>
                <w:b/>
                <w:color w:val="FF0000"/>
                <w:sz w:val="24"/>
                <w:szCs w:val="24"/>
              </w:rPr>
              <w:t>22</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Pr="0060164D" w:rsidRDefault="00550361" w:rsidP="0060164D">
            <w:pPr>
              <w:pStyle w:val="60"/>
              <w:spacing w:line="240" w:lineRule="auto"/>
              <w:ind w:left="0" w:firstLine="0"/>
              <w:jc w:val="center"/>
              <w:rPr>
                <w:color w:val="FF0000"/>
                <w:sz w:val="24"/>
                <w:szCs w:val="24"/>
              </w:rPr>
            </w:pPr>
          </w:p>
          <w:p w:rsidR="00550361" w:rsidRDefault="00550361" w:rsidP="0060164D">
            <w:pPr>
              <w:pStyle w:val="60"/>
              <w:spacing w:line="240" w:lineRule="auto"/>
              <w:ind w:left="0" w:firstLine="0"/>
              <w:jc w:val="center"/>
              <w:rPr>
                <w:color w:val="FF0000"/>
                <w:sz w:val="24"/>
                <w:szCs w:val="24"/>
              </w:rPr>
            </w:pPr>
            <w:r w:rsidRPr="0060164D">
              <w:rPr>
                <w:color w:val="FF0000"/>
                <w:sz w:val="24"/>
                <w:szCs w:val="24"/>
              </w:rPr>
              <w:t>2</w:t>
            </w:r>
          </w:p>
          <w:p w:rsidR="00550361"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Pr>
                <w:color w:val="FF0000"/>
                <w:sz w:val="24"/>
                <w:szCs w:val="24"/>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18</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18</w:t>
            </w:r>
          </w:p>
          <w:p w:rsidR="00550361"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16</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p w:rsidR="00550361" w:rsidRPr="0060164D"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10</w:t>
            </w:r>
          </w:p>
          <w:p w:rsidR="00550361" w:rsidRDefault="00550361" w:rsidP="0060164D">
            <w:pPr>
              <w:pStyle w:val="60"/>
              <w:spacing w:line="240" w:lineRule="auto"/>
              <w:ind w:left="0" w:firstLine="0"/>
              <w:jc w:val="center"/>
              <w:rPr>
                <w:color w:val="FF0000"/>
                <w:sz w:val="24"/>
                <w:szCs w:val="24"/>
              </w:rPr>
            </w:pPr>
          </w:p>
          <w:p w:rsidR="00550361" w:rsidRPr="0060164D" w:rsidRDefault="00550361" w:rsidP="0060164D">
            <w:pPr>
              <w:pStyle w:val="60"/>
              <w:spacing w:line="240" w:lineRule="auto"/>
              <w:ind w:left="0" w:firstLine="0"/>
              <w:jc w:val="center"/>
              <w:rPr>
                <w:color w:val="FF0000"/>
                <w:sz w:val="24"/>
                <w:szCs w:val="24"/>
              </w:rPr>
            </w:pPr>
            <w:r w:rsidRPr="0060164D">
              <w:rPr>
                <w:color w:val="FF0000"/>
                <w:sz w:val="24"/>
                <w:szCs w:val="24"/>
              </w:rPr>
              <w:t>8</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i/>
                <w:color w:val="FF0000"/>
                <w:sz w:val="24"/>
                <w:szCs w:val="24"/>
              </w:rPr>
            </w:pPr>
            <w:r w:rsidRPr="0060164D">
              <w:rPr>
                <w:b/>
                <w:color w:val="FF0000"/>
                <w:sz w:val="24"/>
                <w:szCs w:val="24"/>
              </w:rPr>
              <w:t>Всего за семестр</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FD6923">
            <w:pPr>
              <w:pStyle w:val="60"/>
              <w:spacing w:line="240" w:lineRule="auto"/>
              <w:ind w:left="0" w:firstLine="0"/>
              <w:jc w:val="center"/>
              <w:rPr>
                <w:b/>
                <w:color w:val="FF0000"/>
                <w:sz w:val="24"/>
                <w:szCs w:val="24"/>
              </w:rPr>
            </w:pPr>
            <w:r w:rsidRPr="0060164D">
              <w:rPr>
                <w:b/>
                <w:color w:val="FF0000"/>
                <w:sz w:val="24"/>
                <w:szCs w:val="24"/>
              </w:rPr>
              <w:t>110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Pr>
                <w:b/>
                <w:color w:val="FF0000"/>
                <w:sz w:val="24"/>
                <w:szCs w:val="24"/>
              </w:rPr>
              <w:t>76</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76</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34</w:t>
            </w:r>
          </w:p>
        </w:tc>
      </w:tr>
      <w:tr w:rsidR="00550361" w:rsidRPr="0060164D" w:rsidTr="00881345">
        <w:trPr>
          <w:trHeight w:val="20"/>
        </w:trPr>
        <w:tc>
          <w:tcPr>
            <w:tcW w:w="3615"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rPr>
                <w:b/>
                <w:color w:val="FF0000"/>
                <w:sz w:val="24"/>
                <w:szCs w:val="24"/>
              </w:rPr>
            </w:pPr>
            <w:r w:rsidRPr="0060164D">
              <w:rPr>
                <w:b/>
                <w:color w:val="FF0000"/>
                <w:sz w:val="24"/>
                <w:szCs w:val="24"/>
              </w:rPr>
              <w:t>ИТОГО</w:t>
            </w:r>
          </w:p>
        </w:tc>
        <w:tc>
          <w:tcPr>
            <w:tcW w:w="1143"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FD6923">
            <w:pPr>
              <w:pStyle w:val="60"/>
              <w:spacing w:line="240" w:lineRule="auto"/>
              <w:ind w:left="0" w:firstLine="0"/>
              <w:jc w:val="center"/>
              <w:rPr>
                <w:b/>
                <w:color w:val="FF0000"/>
                <w:sz w:val="24"/>
                <w:szCs w:val="24"/>
              </w:rPr>
            </w:pPr>
            <w:r w:rsidRPr="0060164D">
              <w:rPr>
                <w:b/>
                <w:color w:val="FF0000"/>
                <w:sz w:val="24"/>
                <w:szCs w:val="24"/>
              </w:rPr>
              <w:t>748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Pr>
                <w:b/>
                <w:color w:val="FF0000"/>
                <w:sz w:val="24"/>
                <w:szCs w:val="24"/>
              </w:rPr>
              <w:t>536</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536</w:t>
            </w:r>
          </w:p>
        </w:tc>
        <w:tc>
          <w:tcPr>
            <w:tcW w:w="977"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rsidR="00550361" w:rsidRPr="0060164D" w:rsidRDefault="00550361" w:rsidP="0060164D">
            <w:pPr>
              <w:pStyle w:val="60"/>
              <w:spacing w:line="240" w:lineRule="auto"/>
              <w:ind w:left="0" w:firstLine="0"/>
              <w:jc w:val="center"/>
              <w:rPr>
                <w:b/>
                <w:color w:val="FF0000"/>
                <w:sz w:val="24"/>
                <w:szCs w:val="24"/>
              </w:rPr>
            </w:pPr>
            <w:r w:rsidRPr="0060164D">
              <w:rPr>
                <w:b/>
                <w:color w:val="FF0000"/>
                <w:sz w:val="24"/>
                <w:szCs w:val="24"/>
              </w:rPr>
              <w:t>212</w:t>
            </w:r>
          </w:p>
        </w:tc>
      </w:tr>
    </w:tbl>
    <w:p w:rsidR="00EC58D5" w:rsidRPr="00347B46" w:rsidRDefault="00EC58D5" w:rsidP="00347B46">
      <w:pPr>
        <w:spacing w:after="0" w:line="240" w:lineRule="auto"/>
        <w:rPr>
          <w:rFonts w:ascii="Times New Roman" w:hAnsi="Times New Roman"/>
          <w:b/>
          <w:color w:val="auto"/>
          <w:sz w:val="28"/>
        </w:rPr>
      </w:pPr>
    </w:p>
    <w:p w:rsidR="00EC58D5" w:rsidRPr="00347B46" w:rsidRDefault="007E73E6" w:rsidP="00347B46">
      <w:pPr>
        <w:pStyle w:val="ad"/>
        <w:spacing w:after="0" w:line="240" w:lineRule="auto"/>
        <w:ind w:left="1440"/>
        <w:rPr>
          <w:rFonts w:ascii="Times New Roman" w:hAnsi="Times New Roman"/>
          <w:b/>
          <w:color w:val="auto"/>
          <w:sz w:val="28"/>
        </w:rPr>
      </w:pPr>
      <w:r w:rsidRPr="00347B46">
        <w:rPr>
          <w:rFonts w:ascii="Times New Roman" w:hAnsi="Times New Roman"/>
          <w:b/>
          <w:color w:val="auto"/>
          <w:sz w:val="28"/>
        </w:rPr>
        <w:t xml:space="preserve"> Распределение учебной нагрузки по семестрам</w:t>
      </w:r>
    </w:p>
    <w:p w:rsidR="00EC58D5" w:rsidRPr="00347B46" w:rsidRDefault="00EC58D5" w:rsidP="00347B46">
      <w:pPr>
        <w:pStyle w:val="ad"/>
        <w:spacing w:after="0" w:line="240" w:lineRule="auto"/>
        <w:ind w:left="1440"/>
        <w:rPr>
          <w:rFonts w:ascii="Times New Roman" w:hAnsi="Times New Roman"/>
          <w:b/>
          <w:color w:val="auto"/>
          <w:sz w:val="28"/>
        </w:rPr>
      </w:pPr>
    </w:p>
    <w:p w:rsidR="00EC58D5" w:rsidRPr="00347B46" w:rsidRDefault="007E73E6" w:rsidP="00347B46">
      <w:pPr>
        <w:pStyle w:val="ad"/>
        <w:spacing w:after="0" w:line="240" w:lineRule="auto"/>
        <w:ind w:left="0"/>
        <w:rPr>
          <w:rFonts w:ascii="Times New Roman" w:hAnsi="Times New Roman"/>
          <w:b/>
          <w:color w:val="auto"/>
          <w:sz w:val="28"/>
        </w:rPr>
      </w:pPr>
      <w:r w:rsidRPr="00347B46">
        <w:rPr>
          <w:rFonts w:ascii="Times New Roman" w:hAnsi="Times New Roman"/>
          <w:bCs/>
          <w:color w:val="auto"/>
          <w:sz w:val="28"/>
        </w:rPr>
        <w:t>Специальность 53.02.03</w:t>
      </w:r>
      <w:r w:rsidR="00B1396B">
        <w:rPr>
          <w:rFonts w:ascii="Times New Roman" w:hAnsi="Times New Roman"/>
          <w:bCs/>
          <w:color w:val="auto"/>
          <w:sz w:val="28"/>
        </w:rPr>
        <w:t xml:space="preserve"> </w:t>
      </w:r>
      <w:r w:rsidRPr="00347B46">
        <w:rPr>
          <w:rFonts w:ascii="Times New Roman" w:hAnsi="Times New Roman"/>
          <w:bCs/>
          <w:color w:val="auto"/>
          <w:sz w:val="28"/>
        </w:rPr>
        <w:t>Инструментальное исполнительство</w:t>
      </w:r>
      <w:r w:rsidR="00B1396B">
        <w:rPr>
          <w:rFonts w:ascii="Times New Roman" w:hAnsi="Times New Roman"/>
          <w:bCs/>
          <w:color w:val="auto"/>
          <w:sz w:val="28"/>
        </w:rPr>
        <w:t xml:space="preserve"> (по виду инструментов). </w:t>
      </w:r>
      <w:r w:rsidRPr="00347B46">
        <w:rPr>
          <w:rFonts w:ascii="Times New Roman" w:hAnsi="Times New Roman"/>
          <w:bCs/>
          <w:color w:val="auto"/>
          <w:sz w:val="28"/>
        </w:rPr>
        <w:t>Форма обучения -</w:t>
      </w:r>
      <w:r w:rsidR="00B1396B">
        <w:rPr>
          <w:rFonts w:ascii="Times New Roman" w:hAnsi="Times New Roman"/>
          <w:bCs/>
          <w:color w:val="auto"/>
          <w:sz w:val="28"/>
        </w:rPr>
        <w:t xml:space="preserve"> </w:t>
      </w:r>
      <w:r w:rsidRPr="00347B46">
        <w:rPr>
          <w:rFonts w:ascii="Times New Roman" w:hAnsi="Times New Roman"/>
          <w:bCs/>
          <w:color w:val="auto"/>
          <w:sz w:val="28"/>
        </w:rPr>
        <w:t>очная</w:t>
      </w:r>
    </w:p>
    <w:tbl>
      <w:tblPr>
        <w:tblW w:w="10418" w:type="dxa"/>
        <w:tblInd w:w="-318" w:type="dxa"/>
        <w:tblLayout w:type="fixed"/>
        <w:tblLook w:val="04A0"/>
      </w:tblPr>
      <w:tblGrid>
        <w:gridCol w:w="2836"/>
        <w:gridCol w:w="850"/>
        <w:gridCol w:w="823"/>
        <w:gridCol w:w="879"/>
        <w:gridCol w:w="911"/>
        <w:gridCol w:w="824"/>
        <w:gridCol w:w="823"/>
        <w:gridCol w:w="824"/>
        <w:gridCol w:w="824"/>
        <w:gridCol w:w="824"/>
      </w:tblGrid>
      <w:tr w:rsidR="00FC5B3D" w:rsidRPr="00B1396B" w:rsidTr="00B1396B">
        <w:trPr>
          <w:trHeight w:val="20"/>
        </w:trPr>
        <w:tc>
          <w:tcPr>
            <w:tcW w:w="2836" w:type="dxa"/>
            <w:vMerge w:val="restart"/>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rPr>
                <w:rStyle w:val="FontStyle20"/>
                <w:rFonts w:ascii="Times New Roman" w:hAnsi="Times New Roman" w:cs="Times New Roman"/>
                <w:i w:val="0"/>
                <w:color w:val="auto"/>
                <w:sz w:val="24"/>
                <w:szCs w:val="24"/>
              </w:rPr>
            </w:pPr>
            <w:r w:rsidRPr="00B1396B">
              <w:rPr>
                <w:rStyle w:val="FontStyle20"/>
                <w:rFonts w:ascii="Times New Roman" w:hAnsi="Times New Roman" w:cs="Times New Roman"/>
                <w:i w:val="0"/>
                <w:color w:val="auto"/>
                <w:sz w:val="24"/>
                <w:szCs w:val="24"/>
              </w:rPr>
              <w:t>Вид учебной работы</w:t>
            </w:r>
          </w:p>
        </w:tc>
        <w:tc>
          <w:tcPr>
            <w:tcW w:w="850" w:type="dxa"/>
            <w:vMerge w:val="restart"/>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rPr>
                <w:rStyle w:val="FontStyle20"/>
                <w:rFonts w:ascii="Times New Roman" w:hAnsi="Times New Roman" w:cs="Times New Roman"/>
                <w:i w:val="0"/>
                <w:color w:val="auto"/>
                <w:sz w:val="24"/>
                <w:szCs w:val="24"/>
              </w:rPr>
            </w:pPr>
            <w:r w:rsidRPr="00B1396B">
              <w:rPr>
                <w:rStyle w:val="FontStyle20"/>
                <w:rFonts w:ascii="Times New Roman" w:hAnsi="Times New Roman" w:cs="Times New Roman"/>
                <w:i w:val="0"/>
                <w:color w:val="auto"/>
                <w:sz w:val="24"/>
                <w:szCs w:val="24"/>
              </w:rPr>
              <w:t>Всего</w:t>
            </w:r>
          </w:p>
        </w:tc>
        <w:tc>
          <w:tcPr>
            <w:tcW w:w="6732" w:type="dxa"/>
            <w:gridSpan w:val="8"/>
            <w:tcBorders>
              <w:top w:val="single" w:sz="4" w:space="0" w:color="000000"/>
              <w:left w:val="single" w:sz="4" w:space="0" w:color="000000"/>
              <w:bottom w:val="single" w:sz="4" w:space="0" w:color="000000"/>
              <w:right w:val="single" w:sz="4" w:space="0" w:color="000000"/>
            </w:tcBorders>
            <w:shd w:val="clear" w:color="auto" w:fill="auto"/>
          </w:tcPr>
          <w:p w:rsidR="00FC5B3D" w:rsidRPr="00B1396B" w:rsidRDefault="00BC4768"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Номера семестров</w:t>
            </w:r>
          </w:p>
        </w:tc>
      </w:tr>
      <w:tr w:rsidR="00FC5B3D" w:rsidRPr="00347B46" w:rsidTr="00B1396B">
        <w:trPr>
          <w:trHeight w:val="20"/>
        </w:trPr>
        <w:tc>
          <w:tcPr>
            <w:tcW w:w="2836" w:type="dxa"/>
            <w:vMerge/>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rPr>
                <w:rFonts w:ascii="Times New Roman" w:hAnsi="Times New Roman"/>
                <w:color w:val="auto"/>
                <w:sz w:val="24"/>
                <w:szCs w:val="24"/>
              </w:rPr>
            </w:pPr>
          </w:p>
        </w:tc>
        <w:tc>
          <w:tcPr>
            <w:tcW w:w="850" w:type="dxa"/>
            <w:vMerge/>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rPr>
                <w:rFonts w:ascii="Times New Roman" w:hAnsi="Times New Roman"/>
                <w:b/>
                <w:color w:val="auto"/>
                <w:sz w:val="24"/>
                <w:szCs w:val="24"/>
              </w:rPr>
            </w:pPr>
          </w:p>
        </w:tc>
        <w:tc>
          <w:tcPr>
            <w:tcW w:w="823" w:type="dxa"/>
            <w:tcBorders>
              <w:top w:val="single" w:sz="4" w:space="0" w:color="000000"/>
              <w:left w:val="single" w:sz="4" w:space="0" w:color="000000"/>
              <w:bottom w:val="single" w:sz="4" w:space="0" w:color="000000"/>
            </w:tcBorders>
            <w:shd w:val="clear" w:color="auto" w:fill="auto"/>
          </w:tcPr>
          <w:p w:rsidR="00FC5B3D" w:rsidRPr="00347B46" w:rsidRDefault="00BC4768" w:rsidP="00B1396B">
            <w:pPr>
              <w:pStyle w:val="Style10"/>
              <w:snapToGrid w:val="0"/>
              <w:spacing w:after="0" w:line="240" w:lineRule="auto"/>
              <w:ind w:left="-57" w:right="-113"/>
              <w:jc w:val="center"/>
              <w:rPr>
                <w:rFonts w:ascii="Times New Roman" w:hAnsi="Times New Roman"/>
                <w:b/>
                <w:color w:val="auto"/>
                <w:sz w:val="24"/>
                <w:szCs w:val="24"/>
                <w:lang w:val="en-GB"/>
              </w:rPr>
            </w:pPr>
            <w:r w:rsidRPr="00347B46">
              <w:rPr>
                <w:rFonts w:ascii="Times New Roman" w:hAnsi="Times New Roman"/>
                <w:b/>
                <w:color w:val="auto"/>
                <w:sz w:val="24"/>
                <w:szCs w:val="24"/>
                <w:lang w:val="en-GB"/>
              </w:rPr>
              <w:t>I</w:t>
            </w:r>
          </w:p>
        </w:tc>
        <w:tc>
          <w:tcPr>
            <w:tcW w:w="879"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Style w:val="FontStyle20"/>
                <w:rFonts w:ascii="Times New Roman" w:hAnsi="Times New Roman" w:cs="Times New Roman"/>
                <w:i w:val="0"/>
                <w:color w:val="auto"/>
                <w:sz w:val="24"/>
                <w:szCs w:val="24"/>
              </w:rPr>
            </w:pPr>
            <w:r w:rsidRPr="00347B46">
              <w:rPr>
                <w:rStyle w:val="FontStyle20"/>
                <w:rFonts w:ascii="Times New Roman" w:hAnsi="Times New Roman" w:cs="Times New Roman"/>
                <w:i w:val="0"/>
                <w:color w:val="auto"/>
                <w:sz w:val="24"/>
                <w:szCs w:val="24"/>
                <w:lang w:val="en-US"/>
              </w:rPr>
              <w:t>II</w:t>
            </w:r>
          </w:p>
        </w:tc>
        <w:tc>
          <w:tcPr>
            <w:tcW w:w="911"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Style w:val="FontStyle20"/>
                <w:rFonts w:ascii="Times New Roman" w:hAnsi="Times New Roman" w:cs="Times New Roman"/>
                <w:i w:val="0"/>
                <w:color w:val="auto"/>
                <w:sz w:val="24"/>
                <w:szCs w:val="24"/>
              </w:rPr>
            </w:pPr>
            <w:r w:rsidRPr="00347B46">
              <w:rPr>
                <w:rStyle w:val="FontStyle20"/>
                <w:rFonts w:ascii="Times New Roman" w:hAnsi="Times New Roman" w:cs="Times New Roman"/>
                <w:i w:val="0"/>
                <w:color w:val="auto"/>
                <w:sz w:val="24"/>
                <w:szCs w:val="24"/>
                <w:lang w:val="en-US"/>
              </w:rPr>
              <w:t>III</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Style w:val="FontStyle20"/>
                <w:rFonts w:ascii="Times New Roman" w:hAnsi="Times New Roman" w:cs="Times New Roman"/>
                <w:i w:val="0"/>
                <w:color w:val="auto"/>
                <w:sz w:val="24"/>
                <w:szCs w:val="24"/>
              </w:rPr>
            </w:pPr>
            <w:r w:rsidRPr="00347B46">
              <w:rPr>
                <w:rStyle w:val="FontStyle20"/>
                <w:rFonts w:ascii="Times New Roman" w:hAnsi="Times New Roman" w:cs="Times New Roman"/>
                <w:i w:val="0"/>
                <w:color w:val="auto"/>
                <w:sz w:val="24"/>
                <w:szCs w:val="24"/>
                <w:lang w:val="en-US"/>
              </w:rPr>
              <w:t>IV</w:t>
            </w:r>
          </w:p>
        </w:tc>
        <w:tc>
          <w:tcPr>
            <w:tcW w:w="823"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Style w:val="FontStyle20"/>
                <w:rFonts w:ascii="Times New Roman" w:hAnsi="Times New Roman" w:cs="Times New Roman"/>
                <w:i w:val="0"/>
                <w:color w:val="auto"/>
                <w:sz w:val="24"/>
                <w:szCs w:val="24"/>
              </w:rPr>
            </w:pPr>
            <w:r w:rsidRPr="00347B46">
              <w:rPr>
                <w:rStyle w:val="FontStyle20"/>
                <w:rFonts w:ascii="Times New Roman" w:hAnsi="Times New Roman" w:cs="Times New Roman"/>
                <w:i w:val="0"/>
                <w:color w:val="auto"/>
                <w:sz w:val="24"/>
                <w:szCs w:val="24"/>
                <w:lang w:val="en-US"/>
              </w:rPr>
              <w:t>V</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Style w:val="FontStyle20"/>
                <w:rFonts w:ascii="Times New Roman" w:hAnsi="Times New Roman" w:cs="Times New Roman"/>
                <w:i w:val="0"/>
                <w:color w:val="auto"/>
                <w:sz w:val="24"/>
                <w:szCs w:val="24"/>
              </w:rPr>
            </w:pPr>
            <w:r w:rsidRPr="00347B46">
              <w:rPr>
                <w:rStyle w:val="FontStyle20"/>
                <w:rFonts w:ascii="Times New Roman" w:hAnsi="Times New Roman" w:cs="Times New Roman"/>
                <w:i w:val="0"/>
                <w:color w:val="auto"/>
                <w:sz w:val="24"/>
                <w:szCs w:val="24"/>
                <w:lang w:val="en-US"/>
              </w:rPr>
              <w:t>VI</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Style w:val="FontStyle20"/>
                <w:rFonts w:ascii="Times New Roman" w:hAnsi="Times New Roman" w:cs="Times New Roman"/>
                <w:i w:val="0"/>
                <w:color w:val="auto"/>
                <w:sz w:val="24"/>
                <w:szCs w:val="24"/>
              </w:rPr>
            </w:pPr>
            <w:r w:rsidRPr="00347B46">
              <w:rPr>
                <w:rStyle w:val="FontStyle20"/>
                <w:rFonts w:ascii="Times New Roman" w:hAnsi="Times New Roman" w:cs="Times New Roman"/>
                <w:i w:val="0"/>
                <w:color w:val="auto"/>
                <w:sz w:val="24"/>
                <w:szCs w:val="24"/>
                <w:lang w:val="en-US"/>
              </w:rPr>
              <w:t>VII</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Style w:val="FontStyle20"/>
                <w:rFonts w:ascii="Times New Roman" w:hAnsi="Times New Roman" w:cs="Times New Roman"/>
                <w:i w:val="0"/>
                <w:color w:val="auto"/>
                <w:sz w:val="24"/>
                <w:szCs w:val="24"/>
              </w:rPr>
            </w:pPr>
            <w:r w:rsidRPr="00347B46">
              <w:rPr>
                <w:rStyle w:val="FontStyle20"/>
                <w:rFonts w:ascii="Times New Roman" w:hAnsi="Times New Roman" w:cs="Times New Roman"/>
                <w:i w:val="0"/>
                <w:color w:val="auto"/>
                <w:sz w:val="24"/>
                <w:szCs w:val="24"/>
                <w:lang w:val="en-US"/>
              </w:rPr>
              <w:t>VIII</w:t>
            </w:r>
          </w:p>
        </w:tc>
      </w:tr>
      <w:tr w:rsidR="00FC5B3D" w:rsidRPr="00347B46" w:rsidTr="00B1396B">
        <w:trPr>
          <w:trHeight w:val="20"/>
        </w:trPr>
        <w:tc>
          <w:tcPr>
            <w:tcW w:w="2836"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rPr>
                <w:rStyle w:val="FontStyle20"/>
                <w:rFonts w:ascii="Times New Roman" w:hAnsi="Times New Roman" w:cs="Times New Roman"/>
                <w:b w:val="0"/>
                <w:i w:val="0"/>
                <w:color w:val="auto"/>
                <w:sz w:val="24"/>
                <w:szCs w:val="24"/>
              </w:rPr>
            </w:pPr>
            <w:r w:rsidRPr="00347B46">
              <w:rPr>
                <w:rStyle w:val="FontStyle20"/>
                <w:rFonts w:ascii="Times New Roman" w:hAnsi="Times New Roman" w:cs="Times New Roman"/>
                <w:b w:val="0"/>
                <w:i w:val="0"/>
                <w:color w:val="auto"/>
                <w:sz w:val="24"/>
                <w:szCs w:val="24"/>
              </w:rPr>
              <w:t xml:space="preserve">Аудиторные занятия индивидуальные </w:t>
            </w:r>
          </w:p>
        </w:tc>
        <w:tc>
          <w:tcPr>
            <w:tcW w:w="850"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536</w:t>
            </w:r>
          </w:p>
        </w:tc>
        <w:tc>
          <w:tcPr>
            <w:tcW w:w="823" w:type="dxa"/>
            <w:tcBorders>
              <w:top w:val="single" w:sz="4" w:space="0" w:color="000000"/>
              <w:left w:val="single" w:sz="4" w:space="0" w:color="000000"/>
              <w:bottom w:val="single" w:sz="4" w:space="0" w:color="000000"/>
            </w:tcBorders>
            <w:shd w:val="clear" w:color="auto" w:fill="auto"/>
          </w:tcPr>
          <w:p w:rsidR="00FC5B3D" w:rsidRPr="00347B46" w:rsidRDefault="00BC4768" w:rsidP="00B1396B">
            <w:pPr>
              <w:pStyle w:val="Style10"/>
              <w:snapToGrid w:val="0"/>
              <w:spacing w:after="0" w:line="240" w:lineRule="auto"/>
              <w:ind w:left="-57" w:right="-113"/>
              <w:jc w:val="center"/>
              <w:rPr>
                <w:rFonts w:ascii="Times New Roman" w:hAnsi="Times New Roman"/>
                <w:color w:val="auto"/>
                <w:sz w:val="24"/>
                <w:szCs w:val="24"/>
                <w:lang w:val="en-GB"/>
              </w:rPr>
            </w:pPr>
            <w:r w:rsidRPr="00347B46">
              <w:rPr>
                <w:rFonts w:ascii="Times New Roman" w:hAnsi="Times New Roman"/>
                <w:color w:val="auto"/>
                <w:sz w:val="24"/>
                <w:szCs w:val="24"/>
                <w:lang w:val="en-GB"/>
              </w:rPr>
              <w:t>64</w:t>
            </w:r>
          </w:p>
        </w:tc>
        <w:tc>
          <w:tcPr>
            <w:tcW w:w="879"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lang w:val="en-US"/>
              </w:rPr>
            </w:pPr>
            <w:r w:rsidRPr="00347B46">
              <w:rPr>
                <w:rFonts w:ascii="Times New Roman" w:hAnsi="Times New Roman"/>
                <w:color w:val="auto"/>
                <w:sz w:val="24"/>
                <w:szCs w:val="24"/>
                <w:lang w:val="en-US"/>
              </w:rPr>
              <w:t>60</w:t>
            </w:r>
          </w:p>
        </w:tc>
        <w:tc>
          <w:tcPr>
            <w:tcW w:w="911"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rPr>
              <w:t>64</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lang w:val="en-US"/>
              </w:rPr>
            </w:pPr>
            <w:r w:rsidRPr="00347B46">
              <w:rPr>
                <w:rFonts w:ascii="Times New Roman" w:hAnsi="Times New Roman"/>
                <w:color w:val="auto"/>
                <w:sz w:val="24"/>
                <w:szCs w:val="24"/>
              </w:rPr>
              <w:t>8</w:t>
            </w:r>
            <w:r w:rsidRPr="00347B46">
              <w:rPr>
                <w:rFonts w:ascii="Times New Roman" w:hAnsi="Times New Roman"/>
                <w:color w:val="auto"/>
                <w:sz w:val="24"/>
                <w:szCs w:val="24"/>
                <w:lang w:val="en-US"/>
              </w:rPr>
              <w:t>0</w:t>
            </w:r>
          </w:p>
        </w:tc>
        <w:tc>
          <w:tcPr>
            <w:tcW w:w="823"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rPr>
              <w:t>64</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lang w:val="en-US"/>
              </w:rPr>
            </w:pPr>
            <w:r w:rsidRPr="00347B46">
              <w:rPr>
                <w:rFonts w:ascii="Times New Roman" w:hAnsi="Times New Roman"/>
                <w:color w:val="auto"/>
                <w:sz w:val="24"/>
                <w:szCs w:val="24"/>
              </w:rPr>
              <w:t>8</w:t>
            </w:r>
            <w:r w:rsidRPr="00347B46">
              <w:rPr>
                <w:rFonts w:ascii="Times New Roman" w:hAnsi="Times New Roman"/>
                <w:color w:val="auto"/>
                <w:sz w:val="24"/>
                <w:szCs w:val="24"/>
                <w:lang w:val="en-US"/>
              </w:rPr>
              <w:t>0</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lang w:val="en-US"/>
              </w:rPr>
            </w:pPr>
            <w:r w:rsidRPr="00347B46">
              <w:rPr>
                <w:rFonts w:ascii="Times New Roman" w:hAnsi="Times New Roman"/>
                <w:color w:val="auto"/>
                <w:sz w:val="24"/>
                <w:szCs w:val="24"/>
                <w:lang w:val="en-US"/>
              </w:rPr>
              <w:t>48</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FC5B3D" w:rsidRPr="00347B46" w:rsidRDefault="00BC4768" w:rsidP="00B1396B">
            <w:pPr>
              <w:pStyle w:val="Style10"/>
              <w:snapToGrid w:val="0"/>
              <w:spacing w:after="0" w:line="240" w:lineRule="auto"/>
              <w:ind w:left="-57" w:right="-113"/>
              <w:jc w:val="center"/>
              <w:rPr>
                <w:rFonts w:ascii="Times New Roman" w:hAnsi="Times New Roman"/>
                <w:color w:val="auto"/>
                <w:sz w:val="24"/>
                <w:szCs w:val="24"/>
                <w:lang w:val="en-US"/>
              </w:rPr>
            </w:pPr>
            <w:r w:rsidRPr="00347B46">
              <w:rPr>
                <w:rFonts w:ascii="Times New Roman" w:hAnsi="Times New Roman"/>
                <w:color w:val="auto"/>
                <w:sz w:val="24"/>
                <w:szCs w:val="24"/>
                <w:lang w:val="en-US"/>
              </w:rPr>
              <w:t>76</w:t>
            </w:r>
          </w:p>
        </w:tc>
      </w:tr>
      <w:tr w:rsidR="00FC5B3D" w:rsidRPr="00347B46" w:rsidTr="00B1396B">
        <w:trPr>
          <w:trHeight w:val="20"/>
        </w:trPr>
        <w:tc>
          <w:tcPr>
            <w:tcW w:w="2836"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rPr>
                <w:rStyle w:val="FontStyle20"/>
                <w:rFonts w:ascii="Times New Roman" w:hAnsi="Times New Roman" w:cs="Times New Roman"/>
                <w:b w:val="0"/>
                <w:i w:val="0"/>
                <w:color w:val="auto"/>
                <w:sz w:val="24"/>
                <w:szCs w:val="24"/>
              </w:rPr>
            </w:pPr>
            <w:r w:rsidRPr="00347B46">
              <w:rPr>
                <w:rStyle w:val="FontStyle20"/>
                <w:rFonts w:ascii="Times New Roman" w:hAnsi="Times New Roman" w:cs="Times New Roman"/>
                <w:b w:val="0"/>
                <w:i w:val="0"/>
                <w:color w:val="auto"/>
                <w:sz w:val="24"/>
                <w:szCs w:val="24"/>
              </w:rPr>
              <w:t>Самостоятельная работа</w:t>
            </w:r>
          </w:p>
        </w:tc>
        <w:tc>
          <w:tcPr>
            <w:tcW w:w="850"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212</w:t>
            </w:r>
          </w:p>
        </w:tc>
        <w:tc>
          <w:tcPr>
            <w:tcW w:w="823"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rPr>
              <w:t>26</w:t>
            </w:r>
          </w:p>
        </w:tc>
        <w:tc>
          <w:tcPr>
            <w:tcW w:w="879"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rPr>
              <w:t>28</w:t>
            </w:r>
          </w:p>
        </w:tc>
        <w:tc>
          <w:tcPr>
            <w:tcW w:w="911"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lang w:val="en-US"/>
              </w:rPr>
              <w:t>2</w:t>
            </w:r>
            <w:r w:rsidRPr="00347B46">
              <w:rPr>
                <w:rFonts w:ascii="Times New Roman" w:hAnsi="Times New Roman"/>
                <w:color w:val="auto"/>
                <w:sz w:val="24"/>
                <w:szCs w:val="24"/>
              </w:rPr>
              <w:t>8</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lang w:val="en-US"/>
              </w:rPr>
            </w:pPr>
            <w:r w:rsidRPr="00347B46">
              <w:rPr>
                <w:rFonts w:ascii="Times New Roman" w:hAnsi="Times New Roman"/>
                <w:color w:val="auto"/>
                <w:sz w:val="24"/>
                <w:szCs w:val="24"/>
                <w:lang w:val="en-US"/>
              </w:rPr>
              <w:t>30</w:t>
            </w:r>
          </w:p>
        </w:tc>
        <w:tc>
          <w:tcPr>
            <w:tcW w:w="823"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lang w:val="en-US"/>
              </w:rPr>
              <w:t>2</w:t>
            </w:r>
            <w:r w:rsidRPr="00347B46">
              <w:rPr>
                <w:rFonts w:ascii="Times New Roman" w:hAnsi="Times New Roman"/>
                <w:color w:val="auto"/>
                <w:sz w:val="24"/>
                <w:szCs w:val="24"/>
              </w:rPr>
              <w:t>0</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rPr>
              <w:t>22</w:t>
            </w:r>
          </w:p>
        </w:tc>
        <w:tc>
          <w:tcPr>
            <w:tcW w:w="824" w:type="dxa"/>
            <w:tcBorders>
              <w:top w:val="single" w:sz="4" w:space="0" w:color="000000"/>
              <w:left w:val="single" w:sz="4" w:space="0" w:color="000000"/>
              <w:bottom w:val="single" w:sz="4" w:space="0" w:color="000000"/>
            </w:tcBorders>
            <w:shd w:val="clear" w:color="auto" w:fill="auto"/>
          </w:tcPr>
          <w:p w:rsidR="00FC5B3D" w:rsidRPr="00347B46" w:rsidRDefault="00FC5B3D" w:rsidP="00B1396B">
            <w:pPr>
              <w:pStyle w:val="Style10"/>
              <w:snapToGrid w:val="0"/>
              <w:spacing w:after="0" w:line="240" w:lineRule="auto"/>
              <w:ind w:left="-57" w:right="-113"/>
              <w:jc w:val="center"/>
              <w:rPr>
                <w:rFonts w:ascii="Times New Roman" w:hAnsi="Times New Roman"/>
                <w:color w:val="auto"/>
                <w:sz w:val="24"/>
                <w:szCs w:val="24"/>
                <w:lang w:val="en-US"/>
              </w:rPr>
            </w:pPr>
            <w:r w:rsidRPr="00347B46">
              <w:rPr>
                <w:rFonts w:ascii="Times New Roman" w:hAnsi="Times New Roman"/>
                <w:color w:val="auto"/>
                <w:sz w:val="24"/>
                <w:szCs w:val="24"/>
                <w:lang w:val="en-US"/>
              </w:rPr>
              <w:t>24</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FC5B3D" w:rsidRPr="00347B46" w:rsidRDefault="00BC4768" w:rsidP="00B1396B">
            <w:pPr>
              <w:pStyle w:val="Style10"/>
              <w:snapToGrid w:val="0"/>
              <w:spacing w:after="0" w:line="240" w:lineRule="auto"/>
              <w:ind w:left="-57" w:right="-113"/>
              <w:jc w:val="center"/>
              <w:rPr>
                <w:rFonts w:ascii="Times New Roman" w:hAnsi="Times New Roman"/>
                <w:color w:val="auto"/>
                <w:sz w:val="24"/>
                <w:szCs w:val="24"/>
              </w:rPr>
            </w:pPr>
            <w:r w:rsidRPr="00347B46">
              <w:rPr>
                <w:rFonts w:ascii="Times New Roman" w:hAnsi="Times New Roman"/>
                <w:color w:val="auto"/>
                <w:sz w:val="24"/>
                <w:szCs w:val="24"/>
                <w:lang w:val="en-US"/>
              </w:rPr>
              <w:t>3</w:t>
            </w:r>
            <w:r w:rsidRPr="00347B46">
              <w:rPr>
                <w:rFonts w:ascii="Times New Roman" w:hAnsi="Times New Roman"/>
                <w:color w:val="auto"/>
                <w:sz w:val="24"/>
                <w:szCs w:val="24"/>
              </w:rPr>
              <w:t>4</w:t>
            </w:r>
          </w:p>
        </w:tc>
      </w:tr>
      <w:tr w:rsidR="00FC5B3D" w:rsidRPr="00B1396B" w:rsidTr="00B1396B">
        <w:trPr>
          <w:trHeight w:val="20"/>
        </w:trPr>
        <w:tc>
          <w:tcPr>
            <w:tcW w:w="2836"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rPr>
                <w:rStyle w:val="FontStyle20"/>
                <w:rFonts w:ascii="Times New Roman" w:hAnsi="Times New Roman" w:cs="Times New Roman"/>
                <w:i w:val="0"/>
                <w:color w:val="auto"/>
                <w:sz w:val="24"/>
                <w:szCs w:val="24"/>
              </w:rPr>
            </w:pPr>
            <w:r w:rsidRPr="00B1396B">
              <w:rPr>
                <w:rStyle w:val="FontStyle20"/>
                <w:rFonts w:ascii="Times New Roman" w:hAnsi="Times New Roman" w:cs="Times New Roman"/>
                <w:i w:val="0"/>
                <w:color w:val="auto"/>
                <w:sz w:val="24"/>
                <w:szCs w:val="24"/>
              </w:rPr>
              <w:t>Всего</w:t>
            </w:r>
          </w:p>
        </w:tc>
        <w:tc>
          <w:tcPr>
            <w:tcW w:w="850"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748</w:t>
            </w:r>
          </w:p>
        </w:tc>
        <w:tc>
          <w:tcPr>
            <w:tcW w:w="823"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90</w:t>
            </w:r>
          </w:p>
        </w:tc>
        <w:tc>
          <w:tcPr>
            <w:tcW w:w="879"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88</w:t>
            </w:r>
          </w:p>
        </w:tc>
        <w:tc>
          <w:tcPr>
            <w:tcW w:w="911"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lang w:val="en-US"/>
              </w:rPr>
            </w:pPr>
            <w:r w:rsidRPr="00B1396B">
              <w:rPr>
                <w:rFonts w:ascii="Times New Roman" w:hAnsi="Times New Roman"/>
                <w:b/>
                <w:color w:val="auto"/>
                <w:sz w:val="24"/>
                <w:szCs w:val="24"/>
              </w:rPr>
              <w:t>9</w:t>
            </w:r>
            <w:r w:rsidRPr="00B1396B">
              <w:rPr>
                <w:rFonts w:ascii="Times New Roman" w:hAnsi="Times New Roman"/>
                <w:b/>
                <w:color w:val="auto"/>
                <w:sz w:val="24"/>
                <w:szCs w:val="24"/>
                <w:lang w:val="en-US"/>
              </w:rPr>
              <w:t>2</w:t>
            </w:r>
          </w:p>
        </w:tc>
        <w:tc>
          <w:tcPr>
            <w:tcW w:w="824"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110</w:t>
            </w:r>
          </w:p>
        </w:tc>
        <w:tc>
          <w:tcPr>
            <w:tcW w:w="823"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84</w:t>
            </w:r>
          </w:p>
        </w:tc>
        <w:tc>
          <w:tcPr>
            <w:tcW w:w="824"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rPr>
              <w:t>102</w:t>
            </w:r>
          </w:p>
        </w:tc>
        <w:tc>
          <w:tcPr>
            <w:tcW w:w="824" w:type="dxa"/>
            <w:tcBorders>
              <w:top w:val="single" w:sz="4" w:space="0" w:color="000000"/>
              <w:left w:val="single" w:sz="4" w:space="0" w:color="000000"/>
              <w:bottom w:val="single" w:sz="4" w:space="0" w:color="000000"/>
            </w:tcBorders>
            <w:shd w:val="clear" w:color="auto" w:fill="auto"/>
          </w:tcPr>
          <w:p w:rsidR="00FC5B3D" w:rsidRPr="00B1396B" w:rsidRDefault="00FC5B3D" w:rsidP="00B1396B">
            <w:pPr>
              <w:pStyle w:val="Style10"/>
              <w:snapToGrid w:val="0"/>
              <w:spacing w:after="0" w:line="240" w:lineRule="auto"/>
              <w:ind w:left="-57" w:right="-113"/>
              <w:jc w:val="center"/>
              <w:rPr>
                <w:rFonts w:ascii="Times New Roman" w:hAnsi="Times New Roman"/>
                <w:b/>
                <w:color w:val="auto"/>
                <w:sz w:val="24"/>
                <w:szCs w:val="24"/>
                <w:lang w:val="en-US"/>
              </w:rPr>
            </w:pPr>
            <w:r w:rsidRPr="00B1396B">
              <w:rPr>
                <w:rFonts w:ascii="Times New Roman" w:hAnsi="Times New Roman"/>
                <w:b/>
                <w:color w:val="auto"/>
                <w:sz w:val="24"/>
                <w:szCs w:val="24"/>
                <w:lang w:val="en-US"/>
              </w:rPr>
              <w:t>72</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FC5B3D" w:rsidRPr="00B1396B" w:rsidRDefault="00BC4768" w:rsidP="00B1396B">
            <w:pPr>
              <w:pStyle w:val="Style10"/>
              <w:snapToGrid w:val="0"/>
              <w:spacing w:after="0" w:line="240" w:lineRule="auto"/>
              <w:ind w:left="-57" w:right="-113"/>
              <w:jc w:val="center"/>
              <w:rPr>
                <w:rFonts w:ascii="Times New Roman" w:hAnsi="Times New Roman"/>
                <w:b/>
                <w:color w:val="auto"/>
                <w:sz w:val="24"/>
                <w:szCs w:val="24"/>
              </w:rPr>
            </w:pPr>
            <w:r w:rsidRPr="00B1396B">
              <w:rPr>
                <w:rFonts w:ascii="Times New Roman" w:hAnsi="Times New Roman"/>
                <w:b/>
                <w:color w:val="auto"/>
                <w:sz w:val="24"/>
                <w:szCs w:val="24"/>
                <w:lang w:val="en-US"/>
              </w:rPr>
              <w:t>11</w:t>
            </w:r>
            <w:r w:rsidRPr="00B1396B">
              <w:rPr>
                <w:rFonts w:ascii="Times New Roman" w:hAnsi="Times New Roman"/>
                <w:b/>
                <w:color w:val="auto"/>
                <w:sz w:val="24"/>
                <w:szCs w:val="24"/>
              </w:rPr>
              <w:t>0</w:t>
            </w:r>
          </w:p>
        </w:tc>
      </w:tr>
      <w:tr w:rsidR="00B1396B" w:rsidRPr="00B1396B" w:rsidTr="00B1396B">
        <w:trPr>
          <w:trHeight w:val="20"/>
        </w:trPr>
        <w:tc>
          <w:tcPr>
            <w:tcW w:w="2836" w:type="dxa"/>
            <w:tcBorders>
              <w:top w:val="single" w:sz="4" w:space="0" w:color="000000"/>
              <w:left w:val="single" w:sz="4" w:space="0" w:color="000000"/>
              <w:bottom w:val="single" w:sz="4" w:space="0" w:color="000000"/>
            </w:tcBorders>
            <w:shd w:val="clear" w:color="auto" w:fill="auto"/>
          </w:tcPr>
          <w:p w:rsidR="00B1396B" w:rsidRPr="00B1396B" w:rsidRDefault="00B1396B" w:rsidP="00B1396B">
            <w:pPr>
              <w:pStyle w:val="Style10"/>
              <w:snapToGrid w:val="0"/>
              <w:spacing w:after="0" w:line="240" w:lineRule="auto"/>
              <w:ind w:left="-57" w:right="-113"/>
              <w:rPr>
                <w:rStyle w:val="FontStyle20"/>
                <w:rFonts w:ascii="Times New Roman" w:hAnsi="Times New Roman" w:cs="Times New Roman"/>
                <w:i w:val="0"/>
                <w:color w:val="auto"/>
                <w:sz w:val="24"/>
                <w:szCs w:val="24"/>
              </w:rPr>
            </w:pPr>
            <w:r w:rsidRPr="00B1396B">
              <w:rPr>
                <w:rStyle w:val="FontStyle20"/>
                <w:rFonts w:ascii="Times New Roman" w:hAnsi="Times New Roman" w:cs="Times New Roman"/>
                <w:i w:val="0"/>
                <w:color w:val="auto"/>
                <w:sz w:val="24"/>
                <w:szCs w:val="24"/>
              </w:rPr>
              <w:t>Вид итогового контроля</w:t>
            </w:r>
          </w:p>
        </w:tc>
        <w:tc>
          <w:tcPr>
            <w:tcW w:w="850" w:type="dxa"/>
            <w:tcBorders>
              <w:top w:val="single" w:sz="4" w:space="0" w:color="000000"/>
              <w:left w:val="single" w:sz="4" w:space="0" w:color="000000"/>
              <w:bottom w:val="single" w:sz="4" w:space="0" w:color="000000"/>
            </w:tcBorders>
            <w:shd w:val="clear" w:color="auto" w:fill="auto"/>
          </w:tcPr>
          <w:p w:rsidR="00B1396B" w:rsidRPr="00B1396B" w:rsidRDefault="00B1396B" w:rsidP="00B1396B">
            <w:pPr>
              <w:pStyle w:val="Style10"/>
              <w:snapToGrid w:val="0"/>
              <w:spacing w:after="0" w:line="240" w:lineRule="auto"/>
              <w:ind w:left="-57" w:right="-113"/>
              <w:rPr>
                <w:rFonts w:ascii="Times New Roman" w:hAnsi="Times New Roman"/>
                <w:b/>
                <w:color w:val="auto"/>
                <w:sz w:val="24"/>
                <w:szCs w:val="24"/>
              </w:rPr>
            </w:pPr>
          </w:p>
        </w:tc>
        <w:tc>
          <w:tcPr>
            <w:tcW w:w="823" w:type="dxa"/>
            <w:tcBorders>
              <w:top w:val="single" w:sz="4" w:space="0" w:color="000000"/>
              <w:left w:val="single" w:sz="4" w:space="0" w:color="000000"/>
              <w:bottom w:val="single" w:sz="4" w:space="0" w:color="000000"/>
            </w:tcBorders>
            <w:shd w:val="clear" w:color="auto" w:fill="auto"/>
            <w:vAlign w:val="center"/>
          </w:tcPr>
          <w:p w:rsidR="00B1396B" w:rsidRPr="00B1396B" w:rsidRDefault="00B1396B" w:rsidP="00B1396B">
            <w:pPr>
              <w:pStyle w:val="Style10"/>
              <w:snapToGrid w:val="0"/>
              <w:spacing w:after="0" w:line="240" w:lineRule="auto"/>
              <w:ind w:left="-57" w:right="-113"/>
              <w:jc w:val="center"/>
              <w:rPr>
                <w:rFonts w:ascii="Times New Roman" w:hAnsi="Times New Roman"/>
                <w:b/>
                <w:color w:val="auto"/>
                <w:szCs w:val="22"/>
              </w:rPr>
            </w:pPr>
            <w:r w:rsidRPr="00B1396B">
              <w:rPr>
                <w:rFonts w:ascii="Times New Roman" w:hAnsi="Times New Roman"/>
                <w:b/>
                <w:color w:val="auto"/>
                <w:szCs w:val="22"/>
              </w:rPr>
              <w:t>Контр. работа</w:t>
            </w:r>
          </w:p>
          <w:p w:rsidR="00B1396B" w:rsidRPr="00B1396B" w:rsidRDefault="00B1396B" w:rsidP="00B1396B">
            <w:pPr>
              <w:pStyle w:val="Style10"/>
              <w:snapToGrid w:val="0"/>
              <w:spacing w:after="0" w:line="240" w:lineRule="auto"/>
              <w:ind w:left="-57" w:right="-113"/>
              <w:jc w:val="center"/>
              <w:rPr>
                <w:rFonts w:ascii="Times New Roman" w:hAnsi="Times New Roman"/>
                <w:b/>
                <w:color w:val="auto"/>
                <w:szCs w:val="22"/>
              </w:rPr>
            </w:pPr>
          </w:p>
        </w:tc>
        <w:tc>
          <w:tcPr>
            <w:tcW w:w="879" w:type="dxa"/>
            <w:tcBorders>
              <w:top w:val="single" w:sz="4" w:space="0" w:color="000000"/>
              <w:left w:val="single" w:sz="4" w:space="0" w:color="000000"/>
              <w:bottom w:val="single" w:sz="4" w:space="0" w:color="000000"/>
            </w:tcBorders>
            <w:shd w:val="clear" w:color="auto" w:fill="auto"/>
            <w:vAlign w:val="center"/>
          </w:tcPr>
          <w:p w:rsidR="00B1396B" w:rsidRPr="00B1396B" w:rsidRDefault="00B1396B" w:rsidP="00B1396B">
            <w:pPr>
              <w:pStyle w:val="Style10"/>
              <w:snapToGrid w:val="0"/>
              <w:spacing w:after="0" w:line="240" w:lineRule="auto"/>
              <w:ind w:left="-113" w:right="-113"/>
              <w:rPr>
                <w:rFonts w:ascii="Times New Roman" w:hAnsi="Times New Roman"/>
                <w:b/>
                <w:color w:val="auto"/>
                <w:szCs w:val="22"/>
              </w:rPr>
            </w:pPr>
            <w:r w:rsidRPr="00B1396B">
              <w:rPr>
                <w:rFonts w:ascii="Times New Roman" w:hAnsi="Times New Roman"/>
                <w:b/>
                <w:color w:val="auto"/>
                <w:szCs w:val="22"/>
              </w:rPr>
              <w:t>экзамен</w:t>
            </w:r>
          </w:p>
        </w:tc>
        <w:tc>
          <w:tcPr>
            <w:tcW w:w="911" w:type="dxa"/>
            <w:tcBorders>
              <w:top w:val="single" w:sz="4" w:space="0" w:color="000000"/>
              <w:left w:val="single" w:sz="4" w:space="0" w:color="000000"/>
              <w:bottom w:val="single" w:sz="4" w:space="0" w:color="000000"/>
            </w:tcBorders>
            <w:shd w:val="clear" w:color="auto" w:fill="auto"/>
            <w:vAlign w:val="center"/>
          </w:tcPr>
          <w:p w:rsidR="00B1396B" w:rsidRPr="00B1396B" w:rsidRDefault="00B1396B" w:rsidP="00B1396B">
            <w:pPr>
              <w:pStyle w:val="Style10"/>
              <w:snapToGrid w:val="0"/>
              <w:spacing w:after="0" w:line="240" w:lineRule="auto"/>
              <w:ind w:left="-113" w:right="-113"/>
              <w:jc w:val="center"/>
              <w:rPr>
                <w:rFonts w:ascii="Times New Roman" w:hAnsi="Times New Roman"/>
                <w:b/>
                <w:color w:val="auto"/>
                <w:szCs w:val="22"/>
              </w:rPr>
            </w:pPr>
            <w:r w:rsidRPr="00B1396B">
              <w:rPr>
                <w:rFonts w:ascii="Times New Roman" w:hAnsi="Times New Roman"/>
                <w:b/>
                <w:color w:val="auto"/>
                <w:szCs w:val="22"/>
              </w:rPr>
              <w:t>экзамен</w:t>
            </w:r>
          </w:p>
        </w:tc>
        <w:tc>
          <w:tcPr>
            <w:tcW w:w="824" w:type="dxa"/>
            <w:tcBorders>
              <w:top w:val="single" w:sz="4" w:space="0" w:color="000000"/>
              <w:left w:val="single" w:sz="4" w:space="0" w:color="000000"/>
              <w:bottom w:val="single" w:sz="4" w:space="0" w:color="000000"/>
            </w:tcBorders>
            <w:shd w:val="clear" w:color="auto" w:fill="auto"/>
            <w:vAlign w:val="center"/>
          </w:tcPr>
          <w:p w:rsidR="00B1396B" w:rsidRPr="00B1396B" w:rsidRDefault="00B1396B" w:rsidP="00B1396B">
            <w:pPr>
              <w:pStyle w:val="Style10"/>
              <w:snapToGrid w:val="0"/>
              <w:spacing w:after="0" w:line="240" w:lineRule="auto"/>
              <w:ind w:left="-113" w:right="-113"/>
              <w:jc w:val="center"/>
              <w:rPr>
                <w:rFonts w:ascii="Times New Roman" w:hAnsi="Times New Roman"/>
                <w:b/>
                <w:color w:val="auto"/>
                <w:szCs w:val="22"/>
              </w:rPr>
            </w:pPr>
            <w:r w:rsidRPr="00B1396B">
              <w:rPr>
                <w:rFonts w:ascii="Times New Roman" w:hAnsi="Times New Roman"/>
                <w:b/>
                <w:color w:val="auto"/>
                <w:szCs w:val="22"/>
              </w:rPr>
              <w:t>экзамен</w:t>
            </w:r>
          </w:p>
        </w:tc>
        <w:tc>
          <w:tcPr>
            <w:tcW w:w="823" w:type="dxa"/>
            <w:tcBorders>
              <w:top w:val="single" w:sz="4" w:space="0" w:color="000000"/>
              <w:left w:val="single" w:sz="4" w:space="0" w:color="000000"/>
              <w:bottom w:val="single" w:sz="4" w:space="0" w:color="000000"/>
            </w:tcBorders>
            <w:shd w:val="clear" w:color="auto" w:fill="auto"/>
            <w:vAlign w:val="center"/>
          </w:tcPr>
          <w:p w:rsidR="00B1396B" w:rsidRPr="00B1396B" w:rsidRDefault="00B1396B" w:rsidP="00B1396B">
            <w:pPr>
              <w:pStyle w:val="Style10"/>
              <w:snapToGrid w:val="0"/>
              <w:spacing w:after="0" w:line="240" w:lineRule="auto"/>
              <w:ind w:left="-113" w:right="-113"/>
              <w:jc w:val="center"/>
              <w:rPr>
                <w:rFonts w:ascii="Times New Roman" w:hAnsi="Times New Roman"/>
                <w:b/>
                <w:color w:val="auto"/>
                <w:szCs w:val="22"/>
              </w:rPr>
            </w:pPr>
            <w:r w:rsidRPr="00B1396B">
              <w:rPr>
                <w:rFonts w:ascii="Times New Roman" w:hAnsi="Times New Roman"/>
                <w:b/>
                <w:color w:val="auto"/>
                <w:szCs w:val="22"/>
              </w:rPr>
              <w:t>экзамен</w:t>
            </w:r>
          </w:p>
        </w:tc>
        <w:tc>
          <w:tcPr>
            <w:tcW w:w="824" w:type="dxa"/>
            <w:tcBorders>
              <w:top w:val="single" w:sz="4" w:space="0" w:color="000000"/>
              <w:left w:val="single" w:sz="4" w:space="0" w:color="000000"/>
              <w:bottom w:val="single" w:sz="4" w:space="0" w:color="000000"/>
            </w:tcBorders>
            <w:shd w:val="clear" w:color="auto" w:fill="auto"/>
            <w:vAlign w:val="center"/>
          </w:tcPr>
          <w:p w:rsidR="00B1396B" w:rsidRPr="00B1396B" w:rsidRDefault="00B1396B" w:rsidP="00B1396B">
            <w:pPr>
              <w:pStyle w:val="Style10"/>
              <w:snapToGrid w:val="0"/>
              <w:spacing w:after="0" w:line="240" w:lineRule="auto"/>
              <w:ind w:left="-113" w:right="-113"/>
              <w:jc w:val="center"/>
              <w:rPr>
                <w:rFonts w:ascii="Times New Roman" w:hAnsi="Times New Roman"/>
                <w:b/>
                <w:color w:val="auto"/>
                <w:szCs w:val="22"/>
              </w:rPr>
            </w:pPr>
            <w:r w:rsidRPr="00B1396B">
              <w:rPr>
                <w:rFonts w:ascii="Times New Roman" w:hAnsi="Times New Roman"/>
                <w:b/>
                <w:color w:val="auto"/>
                <w:szCs w:val="22"/>
              </w:rPr>
              <w:t>экзамен</w:t>
            </w:r>
          </w:p>
        </w:tc>
        <w:tc>
          <w:tcPr>
            <w:tcW w:w="824" w:type="dxa"/>
            <w:tcBorders>
              <w:top w:val="single" w:sz="4" w:space="0" w:color="000000"/>
              <w:left w:val="single" w:sz="4" w:space="0" w:color="000000"/>
              <w:bottom w:val="single" w:sz="4" w:space="0" w:color="000000"/>
            </w:tcBorders>
            <w:shd w:val="clear" w:color="auto" w:fill="auto"/>
            <w:vAlign w:val="center"/>
          </w:tcPr>
          <w:p w:rsidR="00B1396B" w:rsidRPr="00B1396B" w:rsidRDefault="00B1396B" w:rsidP="00B1396B">
            <w:pPr>
              <w:pStyle w:val="Style10"/>
              <w:snapToGrid w:val="0"/>
              <w:spacing w:after="0" w:line="240" w:lineRule="auto"/>
              <w:ind w:left="-113" w:right="-113"/>
              <w:jc w:val="center"/>
              <w:rPr>
                <w:rFonts w:ascii="Times New Roman" w:hAnsi="Times New Roman"/>
                <w:b/>
                <w:color w:val="auto"/>
                <w:szCs w:val="22"/>
              </w:rPr>
            </w:pPr>
            <w:r w:rsidRPr="00B1396B">
              <w:rPr>
                <w:rFonts w:ascii="Times New Roman" w:hAnsi="Times New Roman"/>
                <w:b/>
                <w:color w:val="auto"/>
                <w:szCs w:val="22"/>
              </w:rPr>
              <w:t>экзамен</w:t>
            </w:r>
          </w:p>
        </w:tc>
        <w:tc>
          <w:tcPr>
            <w:tcW w:w="8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396B" w:rsidRPr="00B1396B" w:rsidRDefault="00B1396B" w:rsidP="00DE4061">
            <w:pPr>
              <w:pStyle w:val="Style10"/>
              <w:snapToGrid w:val="0"/>
              <w:spacing w:after="0" w:line="240" w:lineRule="auto"/>
              <w:ind w:left="-57" w:right="-113"/>
              <w:jc w:val="center"/>
              <w:rPr>
                <w:rFonts w:ascii="Times New Roman" w:hAnsi="Times New Roman"/>
                <w:b/>
                <w:color w:val="auto"/>
                <w:szCs w:val="22"/>
              </w:rPr>
            </w:pPr>
            <w:r w:rsidRPr="00B1396B">
              <w:rPr>
                <w:rFonts w:ascii="Times New Roman" w:hAnsi="Times New Roman"/>
                <w:b/>
                <w:color w:val="auto"/>
                <w:szCs w:val="22"/>
              </w:rPr>
              <w:t>Контр. работа</w:t>
            </w:r>
          </w:p>
          <w:p w:rsidR="00B1396B" w:rsidRPr="00B1396B" w:rsidRDefault="00B1396B" w:rsidP="00DE4061">
            <w:pPr>
              <w:pStyle w:val="Style10"/>
              <w:snapToGrid w:val="0"/>
              <w:spacing w:after="0" w:line="240" w:lineRule="auto"/>
              <w:ind w:left="-57" w:right="-113"/>
              <w:jc w:val="center"/>
              <w:rPr>
                <w:rFonts w:ascii="Times New Roman" w:hAnsi="Times New Roman"/>
                <w:b/>
                <w:color w:val="auto"/>
                <w:szCs w:val="22"/>
              </w:rPr>
            </w:pPr>
          </w:p>
        </w:tc>
      </w:tr>
    </w:tbl>
    <w:p w:rsidR="00EC58D5" w:rsidRPr="00347B46" w:rsidRDefault="007E73E6" w:rsidP="00881345">
      <w:pPr>
        <w:pStyle w:val="51"/>
        <w:keepNext/>
        <w:keepLines/>
        <w:spacing w:after="0" w:line="240" w:lineRule="auto"/>
        <w:ind w:left="20" w:right="40" w:firstLine="0"/>
        <w:jc w:val="center"/>
        <w:outlineLvl w:val="0"/>
        <w:rPr>
          <w:b/>
          <w:color w:val="auto"/>
          <w:sz w:val="28"/>
        </w:rPr>
      </w:pPr>
      <w:bookmarkStart w:id="6" w:name="_Toc149565773"/>
      <w:r w:rsidRPr="00347B46">
        <w:rPr>
          <w:b/>
          <w:color w:val="auto"/>
          <w:sz w:val="28"/>
        </w:rPr>
        <w:lastRenderedPageBreak/>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6"/>
    </w:p>
    <w:p w:rsidR="00EC58D5" w:rsidRPr="00347B46" w:rsidRDefault="00EC58D5" w:rsidP="00347B46">
      <w:pPr>
        <w:spacing w:after="0" w:line="240" w:lineRule="auto"/>
        <w:rPr>
          <w:rFonts w:ascii="Times New Roman" w:hAnsi="Times New Roman"/>
          <w:b/>
          <w:color w:val="auto"/>
          <w:sz w:val="28"/>
        </w:rPr>
      </w:pPr>
    </w:p>
    <w:p w:rsidR="00EC58D5" w:rsidRPr="00347B46" w:rsidRDefault="007B6B91" w:rsidP="00881345">
      <w:pPr>
        <w:spacing w:after="0" w:line="240" w:lineRule="auto"/>
        <w:jc w:val="center"/>
        <w:rPr>
          <w:rFonts w:ascii="Times New Roman" w:hAnsi="Times New Roman"/>
          <w:b/>
          <w:caps/>
          <w:color w:val="auto"/>
          <w:sz w:val="28"/>
        </w:rPr>
      </w:pPr>
      <w:bookmarkStart w:id="7" w:name="__RefHeading___2"/>
      <w:bookmarkEnd w:id="7"/>
      <w:r w:rsidRPr="00347B46">
        <w:rPr>
          <w:rFonts w:ascii="Times New Roman" w:hAnsi="Times New Roman"/>
          <w:b/>
          <w:color w:val="auto"/>
          <w:sz w:val="28"/>
        </w:rPr>
        <w:t xml:space="preserve">5.1 </w:t>
      </w:r>
      <w:r w:rsidR="007E73E6" w:rsidRPr="00347B46">
        <w:rPr>
          <w:rFonts w:ascii="Times New Roman" w:hAnsi="Times New Roman"/>
          <w:b/>
          <w:color w:val="auto"/>
          <w:sz w:val="28"/>
        </w:rPr>
        <w:t>Содержание учебной дисциплины</w:t>
      </w:r>
    </w:p>
    <w:p w:rsidR="00EC58D5" w:rsidRPr="00347B46" w:rsidRDefault="00EC58D5" w:rsidP="00347B46">
      <w:pPr>
        <w:spacing w:after="0" w:line="240" w:lineRule="auto"/>
        <w:rPr>
          <w:rFonts w:ascii="Times New Roman" w:hAnsi="Times New Roman"/>
          <w:b/>
          <w:color w:val="auto"/>
          <w:sz w:val="28"/>
        </w:rPr>
      </w:pPr>
    </w:p>
    <w:p w:rsidR="00EC58D5" w:rsidRPr="00B1396B" w:rsidRDefault="007E73E6" w:rsidP="00B1396B">
      <w:pPr>
        <w:pStyle w:val="Style2"/>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Тема 1. Техническое совершенствование. Упражнения, гаммы, этюды.</w:t>
      </w:r>
    </w:p>
    <w:p w:rsidR="00FC5B3D" w:rsidRPr="00B1396B" w:rsidRDefault="00FC5B3D" w:rsidP="00B1396B">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B1396B">
        <w:rPr>
          <w:rFonts w:ascii="Times New Roman" w:eastAsia="Times New Roman" w:hAnsi="Times New Roman"/>
          <w:b/>
          <w:bCs/>
          <w:color w:val="auto"/>
          <w:sz w:val="28"/>
          <w:szCs w:val="28"/>
          <w:lang w:eastAsia="ar-SA"/>
        </w:rPr>
        <w:t>Требования к знаниям:</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знать</w:t>
      </w:r>
      <w:r w:rsidR="00967F10" w:rsidRPr="00B1396B">
        <w:rPr>
          <w:rStyle w:val="FontStyle13"/>
          <w:b w:val="0"/>
          <w:color w:val="auto"/>
          <w:spacing w:val="0"/>
          <w:sz w:val="28"/>
          <w:szCs w:val="28"/>
        </w:rPr>
        <w:t>аппликатурные приёмы, виды переходов, штриховые варианты.</w:t>
      </w:r>
    </w:p>
    <w:p w:rsidR="00EC58D5" w:rsidRPr="00B1396B" w:rsidRDefault="00FC5B3D" w:rsidP="00B1396B">
      <w:pPr>
        <w:pStyle w:val="Style2"/>
        <w:spacing w:after="0" w:line="240" w:lineRule="auto"/>
        <w:ind w:firstLine="709"/>
        <w:jc w:val="both"/>
        <w:rPr>
          <w:rFonts w:ascii="Times New Roman" w:hAnsi="Times New Roman"/>
          <w:bCs/>
          <w:color w:val="auto"/>
          <w:sz w:val="28"/>
          <w:szCs w:val="28"/>
        </w:rPr>
      </w:pPr>
      <w:r w:rsidRPr="00B1396B">
        <w:rPr>
          <w:rFonts w:ascii="Times New Roman" w:eastAsia="Times New Roman" w:hAnsi="Times New Roman"/>
          <w:b/>
          <w:bCs/>
          <w:color w:val="auto"/>
          <w:sz w:val="28"/>
          <w:szCs w:val="28"/>
          <w:lang w:eastAsia="ar-SA"/>
        </w:rPr>
        <w:t>Требования к умению:</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уметь</w:t>
      </w:r>
      <w:r w:rsidR="00967F10" w:rsidRPr="00B1396B">
        <w:rPr>
          <w:rStyle w:val="FontStyle13"/>
          <w:b w:val="0"/>
          <w:color w:val="auto"/>
          <w:spacing w:val="0"/>
          <w:sz w:val="28"/>
          <w:szCs w:val="28"/>
        </w:rPr>
        <w:t>исполнять технические задания на различные виды техники с необходимой для этого свободой движений.</w:t>
      </w:r>
    </w:p>
    <w:p w:rsidR="007406B0" w:rsidRDefault="007406B0" w:rsidP="00B1396B">
      <w:pPr>
        <w:pStyle w:val="Style2"/>
        <w:spacing w:after="0" w:line="240" w:lineRule="auto"/>
        <w:ind w:firstLine="709"/>
        <w:jc w:val="both"/>
        <w:rPr>
          <w:rStyle w:val="FontStyle13"/>
          <w:b w:val="0"/>
          <w:color w:val="auto"/>
          <w:spacing w:val="0"/>
          <w:sz w:val="28"/>
          <w:szCs w:val="28"/>
        </w:rPr>
      </w:pPr>
    </w:p>
    <w:p w:rsidR="00EC58D5" w:rsidRPr="00B1396B" w:rsidRDefault="007E73E6" w:rsidP="00B1396B">
      <w:pPr>
        <w:pStyle w:val="Style2"/>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Тема 2.  Изучение произведений крупной формы. Сонаты, концерты, вариации.</w:t>
      </w:r>
    </w:p>
    <w:p w:rsidR="00967F10" w:rsidRPr="00B1396B" w:rsidRDefault="00967F10" w:rsidP="00B1396B">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B1396B">
        <w:rPr>
          <w:rFonts w:ascii="Times New Roman" w:eastAsia="Times New Roman" w:hAnsi="Times New Roman"/>
          <w:b/>
          <w:bCs/>
          <w:color w:val="auto"/>
          <w:sz w:val="28"/>
          <w:szCs w:val="28"/>
          <w:lang w:eastAsia="ar-SA"/>
        </w:rPr>
        <w:t>Требования к знаниям:</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знать</w:t>
      </w:r>
      <w:r w:rsidRPr="00B1396B">
        <w:rPr>
          <w:rStyle w:val="FontStyle13"/>
          <w:b w:val="0"/>
          <w:color w:val="auto"/>
          <w:spacing w:val="0"/>
          <w:sz w:val="28"/>
          <w:szCs w:val="28"/>
        </w:rPr>
        <w:t>исполняемое произведение наизусть, аппликатурные, штриховые, фразировочные приёмы, исполняемые в данном произведении.</w:t>
      </w:r>
    </w:p>
    <w:p w:rsidR="00967F10" w:rsidRPr="00B1396B" w:rsidRDefault="00967F10" w:rsidP="00B1396B">
      <w:pPr>
        <w:pStyle w:val="Style2"/>
        <w:spacing w:after="0" w:line="240" w:lineRule="auto"/>
        <w:ind w:firstLine="709"/>
        <w:jc w:val="both"/>
        <w:rPr>
          <w:rStyle w:val="FontStyle13"/>
          <w:b w:val="0"/>
          <w:color w:val="auto"/>
          <w:spacing w:val="0"/>
          <w:sz w:val="28"/>
          <w:szCs w:val="28"/>
        </w:rPr>
      </w:pPr>
      <w:r w:rsidRPr="00B1396B">
        <w:rPr>
          <w:rFonts w:ascii="Times New Roman" w:eastAsia="Times New Roman" w:hAnsi="Times New Roman"/>
          <w:b/>
          <w:bCs/>
          <w:color w:val="auto"/>
          <w:sz w:val="28"/>
          <w:szCs w:val="28"/>
          <w:lang w:eastAsia="ar-SA"/>
        </w:rPr>
        <w:t>Требования к умению:</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уметь</w:t>
      </w:r>
      <w:r w:rsidRPr="00B1396B">
        <w:rPr>
          <w:rStyle w:val="FontStyle13"/>
          <w:b w:val="0"/>
          <w:color w:val="auto"/>
          <w:spacing w:val="0"/>
          <w:sz w:val="28"/>
          <w:szCs w:val="28"/>
        </w:rPr>
        <w:t>грамотно и выразительно исполнить произведение, воплощая художественный замысел композитора.</w:t>
      </w:r>
    </w:p>
    <w:p w:rsidR="007406B0" w:rsidRDefault="007406B0" w:rsidP="00B1396B">
      <w:pPr>
        <w:pStyle w:val="Style2"/>
        <w:spacing w:after="0" w:line="240" w:lineRule="auto"/>
        <w:ind w:firstLine="709"/>
        <w:jc w:val="both"/>
        <w:rPr>
          <w:rStyle w:val="FontStyle13"/>
          <w:b w:val="0"/>
          <w:color w:val="auto"/>
          <w:spacing w:val="0"/>
          <w:sz w:val="28"/>
          <w:szCs w:val="28"/>
        </w:rPr>
      </w:pPr>
    </w:p>
    <w:p w:rsidR="00EC58D5" w:rsidRPr="00B1396B" w:rsidRDefault="007E73E6" w:rsidP="00B1396B">
      <w:pPr>
        <w:pStyle w:val="Style2"/>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Тема 3. Работа над пьесами. Пьесы кантиленного характера. Подвижные пьесы.</w:t>
      </w:r>
    </w:p>
    <w:p w:rsidR="00967F10" w:rsidRPr="00B1396B" w:rsidRDefault="00967F10" w:rsidP="00B1396B">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B1396B">
        <w:rPr>
          <w:rFonts w:ascii="Times New Roman" w:eastAsia="Times New Roman" w:hAnsi="Times New Roman"/>
          <w:b/>
          <w:bCs/>
          <w:color w:val="auto"/>
          <w:sz w:val="28"/>
          <w:szCs w:val="28"/>
          <w:lang w:eastAsia="ar-SA"/>
        </w:rPr>
        <w:t>Требования к знаниям:</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знать</w:t>
      </w:r>
      <w:r w:rsidRPr="00B1396B">
        <w:rPr>
          <w:rStyle w:val="FontStyle13"/>
          <w:b w:val="0"/>
          <w:color w:val="auto"/>
          <w:spacing w:val="0"/>
          <w:sz w:val="28"/>
          <w:szCs w:val="28"/>
        </w:rPr>
        <w:t>исполняемое произведение наизусть, приёмы игры, сопутствующие выразительному исполнению.</w:t>
      </w:r>
    </w:p>
    <w:p w:rsidR="00EC58D5" w:rsidRPr="00B1396B" w:rsidRDefault="00967F10" w:rsidP="00B1396B">
      <w:pPr>
        <w:pStyle w:val="Style2"/>
        <w:spacing w:after="0" w:line="240" w:lineRule="auto"/>
        <w:ind w:firstLine="709"/>
        <w:jc w:val="both"/>
        <w:rPr>
          <w:rFonts w:ascii="Times New Roman" w:hAnsi="Times New Roman"/>
          <w:bCs/>
          <w:color w:val="auto"/>
          <w:sz w:val="28"/>
          <w:szCs w:val="28"/>
        </w:rPr>
      </w:pPr>
      <w:r w:rsidRPr="00B1396B">
        <w:rPr>
          <w:rFonts w:ascii="Times New Roman" w:eastAsia="Times New Roman" w:hAnsi="Times New Roman"/>
          <w:b/>
          <w:bCs/>
          <w:color w:val="auto"/>
          <w:sz w:val="28"/>
          <w:szCs w:val="28"/>
          <w:lang w:eastAsia="ar-SA"/>
        </w:rPr>
        <w:t>Требования к умению:</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уметь</w:t>
      </w:r>
      <w:r w:rsidRPr="00B1396B">
        <w:rPr>
          <w:rStyle w:val="FontStyle13"/>
          <w:b w:val="0"/>
          <w:color w:val="auto"/>
          <w:spacing w:val="0"/>
          <w:sz w:val="28"/>
          <w:szCs w:val="28"/>
        </w:rPr>
        <w:t>грамотно и выразительно исполнить произведение, воплощая художественный замысел автора. В кантиленных пьесах уделять внимание качеству звукоизвлечения, вибрации, фразировке, динамики. В подвижных пьесах уметь чётко артикулировать и координировать движения, чётко исполнять штрихи.</w:t>
      </w:r>
    </w:p>
    <w:p w:rsidR="007406B0" w:rsidRDefault="007406B0" w:rsidP="00B1396B">
      <w:pPr>
        <w:pStyle w:val="Style2"/>
        <w:spacing w:after="0" w:line="240" w:lineRule="auto"/>
        <w:ind w:firstLine="709"/>
        <w:jc w:val="both"/>
        <w:rPr>
          <w:rStyle w:val="FontStyle13"/>
          <w:b w:val="0"/>
          <w:color w:val="auto"/>
          <w:spacing w:val="0"/>
          <w:sz w:val="28"/>
          <w:szCs w:val="28"/>
        </w:rPr>
      </w:pPr>
    </w:p>
    <w:p w:rsidR="00EC58D5" w:rsidRPr="00B1396B" w:rsidRDefault="007E73E6" w:rsidP="00B1396B">
      <w:pPr>
        <w:pStyle w:val="Style2"/>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Тема 4. Изучение произведений для инструмента соло. Пьесы для скрипки </w:t>
      </w:r>
      <w:r w:rsidR="00967F10" w:rsidRPr="00B1396B">
        <w:rPr>
          <w:rStyle w:val="FontStyle13"/>
          <w:b w:val="0"/>
          <w:color w:val="auto"/>
          <w:spacing w:val="0"/>
          <w:sz w:val="28"/>
          <w:szCs w:val="28"/>
        </w:rPr>
        <w:t xml:space="preserve">или виолончели </w:t>
      </w:r>
      <w:r w:rsidRPr="00B1396B">
        <w:rPr>
          <w:rStyle w:val="FontStyle13"/>
          <w:b w:val="0"/>
          <w:color w:val="auto"/>
          <w:spacing w:val="0"/>
          <w:sz w:val="28"/>
          <w:szCs w:val="28"/>
        </w:rPr>
        <w:t>соло. И</w:t>
      </w:r>
      <w:r w:rsidR="00967F10" w:rsidRPr="00B1396B">
        <w:rPr>
          <w:rStyle w:val="FontStyle13"/>
          <w:b w:val="0"/>
          <w:color w:val="auto"/>
          <w:spacing w:val="0"/>
          <w:sz w:val="28"/>
          <w:szCs w:val="28"/>
        </w:rPr>
        <w:t>.С. Бах Сонаты и партиты</w:t>
      </w:r>
      <w:r w:rsidRPr="00B1396B">
        <w:rPr>
          <w:rStyle w:val="FontStyle13"/>
          <w:b w:val="0"/>
          <w:color w:val="auto"/>
          <w:spacing w:val="0"/>
          <w:sz w:val="28"/>
          <w:szCs w:val="28"/>
        </w:rPr>
        <w:t xml:space="preserve"> для скрипки</w:t>
      </w:r>
      <w:r w:rsidR="00967F10" w:rsidRPr="00B1396B">
        <w:rPr>
          <w:rStyle w:val="FontStyle13"/>
          <w:b w:val="0"/>
          <w:color w:val="auto"/>
          <w:spacing w:val="0"/>
          <w:sz w:val="28"/>
          <w:szCs w:val="28"/>
        </w:rPr>
        <w:t xml:space="preserve"> или виолончели</w:t>
      </w:r>
      <w:r w:rsidRPr="00B1396B">
        <w:rPr>
          <w:rStyle w:val="FontStyle13"/>
          <w:b w:val="0"/>
          <w:color w:val="auto"/>
          <w:spacing w:val="0"/>
          <w:sz w:val="28"/>
          <w:szCs w:val="28"/>
        </w:rPr>
        <w:t>.</w:t>
      </w:r>
    </w:p>
    <w:p w:rsidR="00967F10" w:rsidRPr="00B1396B" w:rsidRDefault="00967F10" w:rsidP="00B1396B">
      <w:pPr>
        <w:suppressAutoHyphens/>
        <w:autoSpaceDE w:val="0"/>
        <w:spacing w:after="0" w:line="240" w:lineRule="auto"/>
        <w:ind w:firstLine="709"/>
        <w:jc w:val="both"/>
        <w:rPr>
          <w:rFonts w:ascii="Times New Roman" w:eastAsia="Times New Roman" w:hAnsi="Times New Roman"/>
          <w:bCs/>
          <w:color w:val="auto"/>
          <w:sz w:val="28"/>
          <w:szCs w:val="28"/>
          <w:lang w:eastAsia="ar-SA"/>
        </w:rPr>
      </w:pPr>
      <w:r w:rsidRPr="00B1396B">
        <w:rPr>
          <w:rFonts w:ascii="Times New Roman" w:eastAsia="Times New Roman" w:hAnsi="Times New Roman"/>
          <w:b/>
          <w:bCs/>
          <w:color w:val="auto"/>
          <w:sz w:val="28"/>
          <w:szCs w:val="28"/>
          <w:lang w:eastAsia="ar-SA"/>
        </w:rPr>
        <w:t>Требования к знаниям:</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знать</w:t>
      </w:r>
      <w:r w:rsidRPr="00B1396B">
        <w:rPr>
          <w:rStyle w:val="FontStyle13"/>
          <w:b w:val="0"/>
          <w:color w:val="auto"/>
          <w:spacing w:val="0"/>
          <w:sz w:val="28"/>
          <w:szCs w:val="28"/>
        </w:rPr>
        <w:t>наизусть текст, а также стилистическую особенность исполняемого произведения.</w:t>
      </w:r>
    </w:p>
    <w:p w:rsidR="00967F10" w:rsidRPr="00B1396B" w:rsidRDefault="00967F10" w:rsidP="00B1396B">
      <w:pPr>
        <w:pStyle w:val="Style2"/>
        <w:spacing w:after="0" w:line="240" w:lineRule="auto"/>
        <w:ind w:firstLine="709"/>
        <w:jc w:val="both"/>
        <w:rPr>
          <w:rStyle w:val="FontStyle13"/>
          <w:b w:val="0"/>
          <w:color w:val="auto"/>
          <w:spacing w:val="0"/>
          <w:sz w:val="28"/>
          <w:szCs w:val="28"/>
        </w:rPr>
      </w:pPr>
      <w:r w:rsidRPr="00B1396B">
        <w:rPr>
          <w:rFonts w:ascii="Times New Roman" w:eastAsia="Times New Roman" w:hAnsi="Times New Roman"/>
          <w:b/>
          <w:bCs/>
          <w:color w:val="auto"/>
          <w:sz w:val="28"/>
          <w:szCs w:val="28"/>
          <w:lang w:eastAsia="ar-SA"/>
        </w:rPr>
        <w:t>Требования к умению:</w:t>
      </w:r>
      <w:r w:rsidRPr="00B1396B">
        <w:rPr>
          <w:rFonts w:ascii="Times New Roman" w:eastAsia="Times New Roman" w:hAnsi="Times New Roman"/>
          <w:color w:val="auto"/>
          <w:sz w:val="28"/>
          <w:szCs w:val="28"/>
          <w:lang w:eastAsia="ar-SA"/>
        </w:rPr>
        <w:t>обучающийся</w:t>
      </w:r>
      <w:r w:rsidRPr="00B1396B">
        <w:rPr>
          <w:rFonts w:ascii="Times New Roman" w:eastAsia="Times New Roman" w:hAnsi="Times New Roman"/>
          <w:bCs/>
          <w:color w:val="auto"/>
          <w:sz w:val="28"/>
          <w:szCs w:val="28"/>
          <w:lang w:eastAsia="ar-SA"/>
        </w:rPr>
        <w:t xml:space="preserve"> должен уметь</w:t>
      </w:r>
      <w:r w:rsidRPr="00B1396B">
        <w:rPr>
          <w:rStyle w:val="FontStyle13"/>
          <w:b w:val="0"/>
          <w:color w:val="auto"/>
          <w:spacing w:val="0"/>
          <w:sz w:val="28"/>
          <w:szCs w:val="28"/>
        </w:rPr>
        <w:t>грамотно и выразительно исполнить программу, уметь работать над скрытой полифонией, интонированием, фразировкой, связностью исполнения.</w:t>
      </w:r>
    </w:p>
    <w:p w:rsidR="00EC58D5" w:rsidRPr="00B1396B" w:rsidRDefault="00EC58D5" w:rsidP="00B1396B">
      <w:pPr>
        <w:pStyle w:val="60"/>
        <w:tabs>
          <w:tab w:val="left" w:pos="1014"/>
        </w:tabs>
        <w:spacing w:line="240" w:lineRule="auto"/>
        <w:ind w:left="0" w:firstLine="709"/>
        <w:jc w:val="both"/>
        <w:rPr>
          <w:color w:val="auto"/>
          <w:sz w:val="28"/>
          <w:szCs w:val="28"/>
        </w:rPr>
      </w:pPr>
    </w:p>
    <w:p w:rsidR="00EC58D5" w:rsidRPr="00B1396B" w:rsidRDefault="007E73E6" w:rsidP="00B1396B">
      <w:pPr>
        <w:pStyle w:val="51"/>
        <w:keepNext/>
        <w:keepLines/>
        <w:tabs>
          <w:tab w:val="left" w:pos="0"/>
        </w:tabs>
        <w:spacing w:after="0" w:line="240" w:lineRule="auto"/>
        <w:ind w:left="0" w:firstLine="709"/>
        <w:jc w:val="both"/>
        <w:outlineLvl w:val="9"/>
        <w:rPr>
          <w:b/>
          <w:caps/>
          <w:color w:val="auto"/>
          <w:sz w:val="28"/>
          <w:szCs w:val="28"/>
        </w:rPr>
      </w:pPr>
      <w:r w:rsidRPr="00B1396B">
        <w:rPr>
          <w:b/>
          <w:caps/>
          <w:color w:val="auto"/>
          <w:sz w:val="28"/>
          <w:szCs w:val="28"/>
        </w:rPr>
        <w:lastRenderedPageBreak/>
        <w:t xml:space="preserve">5.2. </w:t>
      </w:r>
      <w:r w:rsidRPr="00B1396B">
        <w:rPr>
          <w:b/>
          <w:color w:val="auto"/>
          <w:sz w:val="28"/>
          <w:szCs w:val="28"/>
        </w:rPr>
        <w:t>Требования к формам и содержанию текущего, промежуточного, итогового контроля</w:t>
      </w:r>
    </w:p>
    <w:p w:rsidR="007406B0" w:rsidRDefault="007406B0" w:rsidP="00B1396B">
      <w:pPr>
        <w:pStyle w:val="Style2"/>
        <w:spacing w:after="0" w:line="240" w:lineRule="auto"/>
        <w:ind w:firstLine="709"/>
        <w:jc w:val="both"/>
        <w:rPr>
          <w:rStyle w:val="FontStyle13"/>
          <w:b w:val="0"/>
          <w:color w:val="auto"/>
          <w:spacing w:val="0"/>
          <w:sz w:val="28"/>
          <w:szCs w:val="28"/>
        </w:rPr>
      </w:pPr>
    </w:p>
    <w:p w:rsidR="00EC58D5" w:rsidRPr="00B1396B" w:rsidRDefault="007E73E6" w:rsidP="00B1396B">
      <w:pPr>
        <w:pStyle w:val="Style2"/>
        <w:spacing w:after="0" w:line="240" w:lineRule="auto"/>
        <w:ind w:firstLine="709"/>
        <w:jc w:val="both"/>
        <w:rPr>
          <w:rFonts w:ascii="Times New Roman" w:hAnsi="Times New Roman"/>
          <w:bCs/>
          <w:color w:val="auto"/>
          <w:sz w:val="28"/>
          <w:szCs w:val="28"/>
        </w:rPr>
      </w:pPr>
      <w:r w:rsidRPr="00B1396B">
        <w:rPr>
          <w:rStyle w:val="FontStyle13"/>
          <w:b w:val="0"/>
          <w:color w:val="auto"/>
          <w:spacing w:val="0"/>
          <w:sz w:val="28"/>
          <w:szCs w:val="28"/>
        </w:rPr>
        <w:t>Контроль работы учащегося осуществляется в форме экзаменов, контрольных уроков, зачетных вечеров, выступлений в концертах, конкурсах и др. Обязательными являются 4-5 выступлений в год. Программа исполняется наизусть. Контроль за развитием технических навыков осуществляется систематически (с 1 по 7 семестр)</w:t>
      </w:r>
    </w:p>
    <w:tbl>
      <w:tblPr>
        <w:tblW w:w="0" w:type="auto"/>
        <w:tblInd w:w="-666" w:type="dxa"/>
        <w:tblLayout w:type="fixed"/>
        <w:tblLook w:val="04A0"/>
      </w:tblPr>
      <w:tblGrid>
        <w:gridCol w:w="916"/>
        <w:gridCol w:w="1276"/>
        <w:gridCol w:w="3274"/>
        <w:gridCol w:w="3017"/>
        <w:gridCol w:w="1928"/>
      </w:tblGrid>
      <w:tr w:rsidR="00EC58D5" w:rsidRPr="007406B0" w:rsidTr="007406B0">
        <w:trPr>
          <w:tblHeader/>
        </w:trPr>
        <w:tc>
          <w:tcPr>
            <w:tcW w:w="91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color w:val="auto"/>
                <w:spacing w:val="0"/>
              </w:rPr>
            </w:pPr>
            <w:r w:rsidRPr="007406B0">
              <w:rPr>
                <w:rStyle w:val="FontStyle13"/>
                <w:color w:val="auto"/>
                <w:spacing w:val="0"/>
              </w:rPr>
              <w:t>Курс</w:t>
            </w: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color w:val="auto"/>
                <w:spacing w:val="0"/>
              </w:rPr>
            </w:pPr>
            <w:r w:rsidRPr="007406B0">
              <w:rPr>
                <w:rStyle w:val="FontStyle13"/>
                <w:color w:val="auto"/>
                <w:spacing w:val="0"/>
              </w:rPr>
              <w:t>Семестр</w:t>
            </w:r>
          </w:p>
        </w:tc>
        <w:tc>
          <w:tcPr>
            <w:tcW w:w="3274" w:type="dxa"/>
            <w:tcBorders>
              <w:top w:val="single" w:sz="4" w:space="0" w:color="000000"/>
              <w:left w:val="single" w:sz="4" w:space="0" w:color="000000"/>
              <w:bottom w:val="single" w:sz="4" w:space="0" w:color="000000"/>
            </w:tcBorders>
            <w:shd w:val="clear" w:color="auto" w:fill="auto"/>
            <w:vAlign w:val="center"/>
          </w:tcPr>
          <w:p w:rsidR="00EC58D5" w:rsidRPr="007406B0" w:rsidRDefault="007E73E6" w:rsidP="007406B0">
            <w:pPr>
              <w:pStyle w:val="Style2"/>
              <w:snapToGrid w:val="0"/>
              <w:spacing w:after="0" w:line="240" w:lineRule="auto"/>
              <w:jc w:val="center"/>
              <w:rPr>
                <w:rStyle w:val="FontStyle13"/>
                <w:color w:val="auto"/>
                <w:spacing w:val="0"/>
              </w:rPr>
            </w:pPr>
            <w:r w:rsidRPr="007406B0">
              <w:rPr>
                <w:rStyle w:val="FontStyle13"/>
                <w:color w:val="auto"/>
                <w:spacing w:val="0"/>
              </w:rPr>
              <w:t>Формы контроля(контрольные работы, зачет, экзамен)</w:t>
            </w:r>
          </w:p>
        </w:tc>
        <w:tc>
          <w:tcPr>
            <w:tcW w:w="3017" w:type="dxa"/>
            <w:tcBorders>
              <w:top w:val="single" w:sz="4" w:space="0" w:color="000000"/>
              <w:left w:val="single" w:sz="4" w:space="0" w:color="000000"/>
              <w:bottom w:val="single" w:sz="4" w:space="0" w:color="000000"/>
            </w:tcBorders>
            <w:shd w:val="clear" w:color="auto" w:fill="auto"/>
            <w:vAlign w:val="center"/>
          </w:tcPr>
          <w:p w:rsidR="00EC58D5" w:rsidRPr="007406B0" w:rsidRDefault="007E73E6" w:rsidP="007406B0">
            <w:pPr>
              <w:pStyle w:val="Style2"/>
              <w:snapToGrid w:val="0"/>
              <w:spacing w:after="0" w:line="240" w:lineRule="auto"/>
              <w:jc w:val="center"/>
              <w:rPr>
                <w:rStyle w:val="FontStyle13"/>
                <w:color w:val="auto"/>
                <w:spacing w:val="0"/>
              </w:rPr>
            </w:pPr>
            <w:r w:rsidRPr="007406B0">
              <w:rPr>
                <w:rStyle w:val="FontStyle13"/>
                <w:color w:val="auto"/>
                <w:spacing w:val="0"/>
              </w:rPr>
              <w:t>Содержание текущего промежуточного или итогового контроля</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58D5" w:rsidRPr="007406B0" w:rsidRDefault="007E73E6" w:rsidP="007406B0">
            <w:pPr>
              <w:pStyle w:val="Style2"/>
              <w:snapToGrid w:val="0"/>
              <w:spacing w:after="0" w:line="240" w:lineRule="auto"/>
              <w:jc w:val="center"/>
              <w:rPr>
                <w:rStyle w:val="FontStyle13"/>
                <w:color w:val="auto"/>
                <w:spacing w:val="0"/>
              </w:rPr>
            </w:pPr>
            <w:r w:rsidRPr="007406B0">
              <w:rPr>
                <w:rStyle w:val="FontStyle13"/>
                <w:color w:val="auto"/>
                <w:spacing w:val="0"/>
              </w:rPr>
              <w:t>Обоснование степени сложности</w:t>
            </w:r>
          </w:p>
        </w:tc>
      </w:tr>
      <w:tr w:rsidR="00EC58D5" w:rsidRPr="007406B0" w:rsidTr="007406B0">
        <w:trPr>
          <w:trHeight w:val="525"/>
        </w:trPr>
        <w:tc>
          <w:tcPr>
            <w:tcW w:w="916" w:type="dxa"/>
            <w:vMerge w:val="restart"/>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I</w:t>
            </w:r>
          </w:p>
          <w:p w:rsidR="00EC58D5" w:rsidRPr="007406B0" w:rsidRDefault="00EC58D5" w:rsidP="007406B0">
            <w:pPr>
              <w:pStyle w:val="Style2"/>
              <w:spacing w:after="0" w:line="240" w:lineRule="auto"/>
              <w:jc w:val="center"/>
              <w:rPr>
                <w:rFonts w:ascii="Times New Roman" w:hAnsi="Times New Roman"/>
                <w:color w:val="auto"/>
                <w:sz w:val="24"/>
                <w:szCs w:val="24"/>
              </w:rPr>
            </w:pPr>
          </w:p>
          <w:p w:rsidR="00EC58D5" w:rsidRPr="007406B0" w:rsidRDefault="00EC58D5" w:rsidP="007406B0">
            <w:pPr>
              <w:pStyle w:val="Style2"/>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1</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Технический зачет;</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 xml:space="preserve">Академический концерт. </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Исполнение гамм, двух этюдов на различные виды техники.</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Исполнение крупной формы и двух разнохарактерных пьес.</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Необходимо учитывать индивидуальные способности и  требования программы.</w:t>
            </w:r>
          </w:p>
        </w:tc>
      </w:tr>
      <w:tr w:rsidR="00EC58D5" w:rsidRPr="007406B0" w:rsidTr="007406B0">
        <w:trPr>
          <w:trHeight w:val="570"/>
        </w:trPr>
        <w:tc>
          <w:tcPr>
            <w:tcW w:w="916" w:type="dxa"/>
            <w:vMerge/>
            <w:tcBorders>
              <w:top w:val="single" w:sz="4" w:space="0" w:color="000000"/>
              <w:left w:val="single" w:sz="4" w:space="0" w:color="000000"/>
              <w:bottom w:val="single" w:sz="4" w:space="0" w:color="000000"/>
            </w:tcBorders>
            <w:shd w:val="clear" w:color="auto" w:fill="auto"/>
          </w:tcPr>
          <w:p w:rsidR="00EC58D5" w:rsidRPr="007406B0" w:rsidRDefault="00EC58D5" w:rsidP="007406B0">
            <w:pPr>
              <w:pStyle w:val="Style9"/>
              <w:snapToGrid w:val="0"/>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2</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Технический зачет</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Академический концерт.</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Style w:val="FontStyle13"/>
                <w:b w:val="0"/>
                <w:color w:val="auto"/>
                <w:spacing w:val="0"/>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Экзамен</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Исполнение гамм и двух этюдов на различные виды техники.</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 xml:space="preserve">Исполнение двух разнохарактерных пьес или двух частей сонаты. </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Крупная форма и две разнохарактерные пьесы.</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Согласно индивидуального плана</w:t>
            </w:r>
          </w:p>
        </w:tc>
      </w:tr>
      <w:tr w:rsidR="00EC58D5" w:rsidRPr="007406B0" w:rsidTr="007406B0">
        <w:trPr>
          <w:trHeight w:val="735"/>
        </w:trPr>
        <w:tc>
          <w:tcPr>
            <w:tcW w:w="916" w:type="dxa"/>
            <w:vMerge w:val="restart"/>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II</w:t>
            </w:r>
          </w:p>
          <w:p w:rsidR="00EC58D5" w:rsidRPr="007406B0" w:rsidRDefault="00EC58D5" w:rsidP="007406B0">
            <w:pPr>
              <w:pStyle w:val="Style2"/>
              <w:spacing w:after="0" w:line="240" w:lineRule="auto"/>
              <w:jc w:val="center"/>
              <w:rPr>
                <w:rFonts w:ascii="Times New Roman" w:hAnsi="Times New Roman"/>
                <w:color w:val="auto"/>
                <w:sz w:val="24"/>
                <w:szCs w:val="24"/>
              </w:rPr>
            </w:pPr>
          </w:p>
          <w:p w:rsidR="00EC58D5" w:rsidRPr="007406B0" w:rsidRDefault="00EC58D5" w:rsidP="007406B0">
            <w:pPr>
              <w:pStyle w:val="Style2"/>
              <w:spacing w:after="0" w:line="240" w:lineRule="auto"/>
              <w:jc w:val="center"/>
              <w:rPr>
                <w:rFonts w:ascii="Times New Roman" w:hAnsi="Times New Roman"/>
                <w:color w:val="auto"/>
                <w:sz w:val="24"/>
                <w:szCs w:val="24"/>
              </w:rPr>
            </w:pPr>
          </w:p>
          <w:p w:rsidR="00EC58D5" w:rsidRPr="007406B0" w:rsidRDefault="00EC58D5" w:rsidP="007406B0">
            <w:pPr>
              <w:pStyle w:val="Style2"/>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3</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 xml:space="preserve">Технический зачет; </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Академический концерт.</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Экзамен.</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Гаммы и два этюда на различные виды техники.</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Исполнение двух разнохарактерных пьес или двух частей сонаты.</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Крупная форма и две разнохарактерные пьесы.</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Согласно индивидуального плана</w:t>
            </w:r>
          </w:p>
        </w:tc>
      </w:tr>
      <w:tr w:rsidR="00EC58D5" w:rsidRPr="007406B0" w:rsidTr="007406B0">
        <w:trPr>
          <w:trHeight w:val="720"/>
        </w:trPr>
        <w:tc>
          <w:tcPr>
            <w:tcW w:w="916" w:type="dxa"/>
            <w:vMerge/>
            <w:tcBorders>
              <w:top w:val="single" w:sz="4" w:space="0" w:color="000000"/>
              <w:left w:val="single" w:sz="4" w:space="0" w:color="000000"/>
              <w:bottom w:val="single" w:sz="4" w:space="0" w:color="000000"/>
            </w:tcBorders>
            <w:shd w:val="clear" w:color="auto" w:fill="auto"/>
          </w:tcPr>
          <w:p w:rsidR="00EC58D5" w:rsidRPr="007406B0" w:rsidRDefault="00EC58D5" w:rsidP="007406B0">
            <w:pPr>
              <w:pStyle w:val="Style9"/>
              <w:snapToGrid w:val="0"/>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4</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 xml:space="preserve">Технический зачет; </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 xml:space="preserve">Академический концерт. </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Экзамен</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Гаммы и два этюда на различные виды техники.</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Исполнение двух разнохарактерных пьес или двух частей сонаты.</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Крупная форма и две разнохарактерные пьесы.</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Согласно индивидуального плана</w:t>
            </w:r>
          </w:p>
        </w:tc>
      </w:tr>
      <w:tr w:rsidR="00EC58D5" w:rsidRPr="007406B0" w:rsidTr="007406B0">
        <w:trPr>
          <w:trHeight w:val="690"/>
        </w:trPr>
        <w:tc>
          <w:tcPr>
            <w:tcW w:w="916" w:type="dxa"/>
            <w:vMerge w:val="restart"/>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III</w:t>
            </w:r>
          </w:p>
          <w:p w:rsidR="00EC58D5" w:rsidRPr="007406B0" w:rsidRDefault="00EC58D5" w:rsidP="007406B0">
            <w:pPr>
              <w:pStyle w:val="Style2"/>
              <w:spacing w:after="0" w:line="240" w:lineRule="auto"/>
              <w:jc w:val="center"/>
              <w:rPr>
                <w:rFonts w:ascii="Times New Roman" w:hAnsi="Times New Roman"/>
                <w:color w:val="auto"/>
                <w:sz w:val="24"/>
                <w:szCs w:val="24"/>
              </w:rPr>
            </w:pPr>
          </w:p>
          <w:p w:rsidR="00EC58D5" w:rsidRPr="007406B0" w:rsidRDefault="00EC58D5" w:rsidP="007406B0">
            <w:pPr>
              <w:pStyle w:val="Style2"/>
              <w:spacing w:after="0" w:line="240" w:lineRule="auto"/>
              <w:jc w:val="center"/>
              <w:rPr>
                <w:rFonts w:ascii="Times New Roman" w:hAnsi="Times New Roman"/>
                <w:color w:val="auto"/>
                <w:sz w:val="24"/>
                <w:szCs w:val="24"/>
              </w:rPr>
            </w:pPr>
          </w:p>
          <w:p w:rsidR="00EC58D5" w:rsidRPr="007406B0" w:rsidRDefault="00EC58D5" w:rsidP="007406B0">
            <w:pPr>
              <w:pStyle w:val="Style2"/>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5</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 xml:space="preserve">Технический зачет; </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 xml:space="preserve">Академический концерт. </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Экзамен</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Гаммы и два этюда на различные виды техники.</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Исполнение двух разнохарактерных пьес или двух частей сонаты.</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Крупная форма и две разнохарактерные пьесы.</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Согласно индивидуального плана</w:t>
            </w:r>
          </w:p>
        </w:tc>
      </w:tr>
      <w:tr w:rsidR="00EC58D5" w:rsidRPr="007406B0" w:rsidTr="007406B0">
        <w:trPr>
          <w:trHeight w:val="765"/>
        </w:trPr>
        <w:tc>
          <w:tcPr>
            <w:tcW w:w="916" w:type="dxa"/>
            <w:vMerge/>
            <w:tcBorders>
              <w:top w:val="single" w:sz="4" w:space="0" w:color="000000"/>
              <w:left w:val="single" w:sz="4" w:space="0" w:color="000000"/>
              <w:bottom w:val="single" w:sz="4" w:space="0" w:color="000000"/>
            </w:tcBorders>
            <w:shd w:val="clear" w:color="auto" w:fill="auto"/>
          </w:tcPr>
          <w:p w:rsidR="00EC58D5" w:rsidRPr="007406B0" w:rsidRDefault="00EC58D5" w:rsidP="007406B0">
            <w:pPr>
              <w:pStyle w:val="Style9"/>
              <w:snapToGrid w:val="0"/>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6</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 xml:space="preserve">Технический зачет; </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 xml:space="preserve">Академический концерт. </w:t>
            </w: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EC58D5" w:rsidP="00347B46">
            <w:pPr>
              <w:pStyle w:val="Style2"/>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Экзамен</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lastRenderedPageBreak/>
              <w:t>Гаммы и два этюда на различные виды техники.</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 xml:space="preserve">Исполнение двух разнохарактерных пьес </w:t>
            </w:r>
            <w:r w:rsidRPr="007406B0">
              <w:rPr>
                <w:rStyle w:val="FontStyle13"/>
                <w:b w:val="0"/>
                <w:color w:val="auto"/>
                <w:spacing w:val="0"/>
              </w:rPr>
              <w:lastRenderedPageBreak/>
              <w:t>или двух частей сонаты.</w:t>
            </w: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Крупная форма и две разнохарактерные пьесы.</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lastRenderedPageBreak/>
              <w:t>Согласно индивидуального плана</w:t>
            </w:r>
          </w:p>
        </w:tc>
      </w:tr>
      <w:tr w:rsidR="00EC58D5" w:rsidRPr="007406B0" w:rsidTr="007406B0">
        <w:trPr>
          <w:trHeight w:val="540"/>
        </w:trPr>
        <w:tc>
          <w:tcPr>
            <w:tcW w:w="916" w:type="dxa"/>
            <w:vMerge w:val="restart"/>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lastRenderedPageBreak/>
              <w:t>IV</w:t>
            </w:r>
          </w:p>
          <w:p w:rsidR="00EC58D5" w:rsidRPr="007406B0" w:rsidRDefault="00EC58D5" w:rsidP="007406B0">
            <w:pPr>
              <w:pStyle w:val="Style2"/>
              <w:spacing w:after="0" w:line="240" w:lineRule="auto"/>
              <w:jc w:val="center"/>
              <w:rPr>
                <w:rFonts w:ascii="Times New Roman" w:hAnsi="Times New Roman"/>
                <w:color w:val="auto"/>
                <w:sz w:val="24"/>
                <w:szCs w:val="24"/>
              </w:rPr>
            </w:pPr>
          </w:p>
          <w:p w:rsidR="00EC58D5" w:rsidRPr="007406B0" w:rsidRDefault="00EC58D5" w:rsidP="007406B0">
            <w:pPr>
              <w:pStyle w:val="Style2"/>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7</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Прослушивание ГОС программы</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И.С. Бах Две части из Сонат и партит. Крупная форма.</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Согласно индивидуального плана</w:t>
            </w:r>
          </w:p>
        </w:tc>
      </w:tr>
      <w:tr w:rsidR="00EC58D5" w:rsidRPr="007406B0" w:rsidTr="007406B0">
        <w:trPr>
          <w:trHeight w:val="555"/>
        </w:trPr>
        <w:tc>
          <w:tcPr>
            <w:tcW w:w="916" w:type="dxa"/>
            <w:vMerge/>
            <w:tcBorders>
              <w:top w:val="single" w:sz="4" w:space="0" w:color="000000"/>
              <w:left w:val="single" w:sz="4" w:space="0" w:color="000000"/>
              <w:bottom w:val="single" w:sz="4" w:space="0" w:color="000000"/>
            </w:tcBorders>
            <w:shd w:val="clear" w:color="auto" w:fill="auto"/>
          </w:tcPr>
          <w:p w:rsidR="00EC58D5" w:rsidRPr="007406B0" w:rsidRDefault="00EC58D5" w:rsidP="007406B0">
            <w:pPr>
              <w:pStyle w:val="Style9"/>
              <w:snapToGrid w:val="0"/>
              <w:spacing w:after="0" w:line="240" w:lineRule="auto"/>
              <w:jc w:val="center"/>
              <w:rPr>
                <w:rFonts w:ascii="Times New Roman" w:hAnsi="Times New Roman"/>
                <w:color w:val="auto"/>
                <w:sz w:val="24"/>
                <w:szCs w:val="24"/>
              </w:rPr>
            </w:pPr>
          </w:p>
        </w:tc>
        <w:tc>
          <w:tcPr>
            <w:tcW w:w="1276" w:type="dxa"/>
            <w:tcBorders>
              <w:top w:val="single" w:sz="4" w:space="0" w:color="000000"/>
              <w:left w:val="single" w:sz="4" w:space="0" w:color="000000"/>
              <w:bottom w:val="single" w:sz="4" w:space="0" w:color="000000"/>
            </w:tcBorders>
            <w:shd w:val="clear" w:color="auto" w:fill="auto"/>
          </w:tcPr>
          <w:p w:rsidR="00EC58D5" w:rsidRPr="007406B0" w:rsidRDefault="007E73E6" w:rsidP="007406B0">
            <w:pPr>
              <w:pStyle w:val="Style2"/>
              <w:snapToGrid w:val="0"/>
              <w:spacing w:after="0" w:line="240" w:lineRule="auto"/>
              <w:jc w:val="center"/>
              <w:rPr>
                <w:rStyle w:val="FontStyle13"/>
                <w:b w:val="0"/>
                <w:color w:val="auto"/>
                <w:spacing w:val="0"/>
              </w:rPr>
            </w:pPr>
            <w:r w:rsidRPr="007406B0">
              <w:rPr>
                <w:rStyle w:val="FontStyle13"/>
                <w:b w:val="0"/>
                <w:color w:val="auto"/>
                <w:spacing w:val="0"/>
              </w:rPr>
              <w:t>8</w:t>
            </w:r>
          </w:p>
        </w:tc>
        <w:tc>
          <w:tcPr>
            <w:tcW w:w="3274"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3 прослушивания ГОС программы</w:t>
            </w:r>
          </w:p>
        </w:tc>
        <w:tc>
          <w:tcPr>
            <w:tcW w:w="301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 xml:space="preserve">И.С. Бах Две части из Сонат и партит. Крупная форма. Две разнохарактерные пьесы. </w:t>
            </w:r>
          </w:p>
        </w:tc>
        <w:tc>
          <w:tcPr>
            <w:tcW w:w="1928"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Согласно индивидуального плана</w:t>
            </w:r>
          </w:p>
        </w:tc>
      </w:tr>
    </w:tbl>
    <w:p w:rsidR="00EC58D5" w:rsidRPr="00347B46" w:rsidRDefault="00EC58D5" w:rsidP="00347B46">
      <w:pPr>
        <w:pStyle w:val="51"/>
        <w:keepNext/>
        <w:keepLines/>
        <w:tabs>
          <w:tab w:val="left" w:pos="0"/>
        </w:tabs>
        <w:spacing w:after="0" w:line="240" w:lineRule="auto"/>
        <w:ind w:left="0" w:right="282" w:firstLine="0"/>
        <w:outlineLvl w:val="9"/>
        <w:rPr>
          <w:color w:val="auto"/>
          <w:sz w:val="24"/>
        </w:rPr>
      </w:pPr>
      <w:bookmarkStart w:id="8" w:name="bookmark35"/>
    </w:p>
    <w:p w:rsidR="00EC58D5" w:rsidRPr="00B1396B" w:rsidRDefault="007E73E6" w:rsidP="00B1396B">
      <w:pPr>
        <w:spacing w:after="0" w:line="240" w:lineRule="auto"/>
        <w:ind w:firstLine="709"/>
        <w:jc w:val="both"/>
        <w:rPr>
          <w:rFonts w:ascii="Times New Roman" w:hAnsi="Times New Roman"/>
          <w:b/>
          <w:bCs/>
          <w:color w:val="auto"/>
          <w:sz w:val="28"/>
          <w:szCs w:val="28"/>
        </w:rPr>
      </w:pPr>
      <w:r w:rsidRPr="00B1396B">
        <w:rPr>
          <w:rFonts w:ascii="Times New Roman" w:hAnsi="Times New Roman"/>
          <w:b/>
          <w:bCs/>
          <w:color w:val="auto"/>
          <w:sz w:val="28"/>
          <w:szCs w:val="28"/>
        </w:rPr>
        <w:t>Критерии оцен</w:t>
      </w:r>
      <w:bookmarkEnd w:id="8"/>
      <w:r w:rsidRPr="00B1396B">
        <w:rPr>
          <w:rFonts w:ascii="Times New Roman" w:hAnsi="Times New Roman"/>
          <w:b/>
          <w:bCs/>
          <w:color w:val="auto"/>
          <w:sz w:val="28"/>
          <w:szCs w:val="28"/>
        </w:rPr>
        <w:t>ок:</w:t>
      </w:r>
    </w:p>
    <w:p w:rsidR="00EC58D5" w:rsidRPr="00B1396B" w:rsidRDefault="007E73E6" w:rsidP="00B1396B">
      <w:pPr>
        <w:spacing w:after="0" w:line="240" w:lineRule="auto"/>
        <w:ind w:firstLine="709"/>
        <w:jc w:val="both"/>
        <w:rPr>
          <w:rFonts w:ascii="Times New Roman" w:hAnsi="Times New Roman"/>
          <w:color w:val="auto"/>
          <w:sz w:val="28"/>
          <w:szCs w:val="28"/>
        </w:rPr>
      </w:pPr>
      <w:r w:rsidRPr="00B1396B">
        <w:rPr>
          <w:rFonts w:ascii="Times New Roman" w:hAnsi="Times New Roman"/>
          <w:bCs/>
          <w:color w:val="auto"/>
          <w:sz w:val="28"/>
          <w:szCs w:val="28"/>
        </w:rPr>
        <w:t>Критериями оценки</w:t>
      </w:r>
      <w:r w:rsidRPr="00B1396B">
        <w:rPr>
          <w:rFonts w:ascii="Times New Roman" w:hAnsi="Times New Roman"/>
          <w:color w:val="auto"/>
          <w:sz w:val="28"/>
          <w:szCs w:val="28"/>
        </w:rPr>
        <w:t>являются: грамотно выученный текст, интонационная точность, качественное звукоизвлечение, выполнение всех технических задач, понимание стиля и характера исполняемых произведений, яркость и выразительность.</w:t>
      </w:r>
    </w:p>
    <w:p w:rsidR="00EC58D5" w:rsidRPr="00B1396B" w:rsidRDefault="007E73E6" w:rsidP="00B1396B">
      <w:pPr>
        <w:spacing w:after="0" w:line="240" w:lineRule="auto"/>
        <w:ind w:firstLine="709"/>
        <w:jc w:val="both"/>
        <w:rPr>
          <w:rFonts w:ascii="Times New Roman" w:hAnsi="Times New Roman"/>
          <w:color w:val="auto"/>
          <w:sz w:val="28"/>
          <w:szCs w:val="28"/>
        </w:rPr>
      </w:pPr>
      <w:r w:rsidRPr="00B1396B">
        <w:rPr>
          <w:rFonts w:ascii="Times New Roman" w:hAnsi="Times New Roman"/>
          <w:i/>
          <w:color w:val="auto"/>
          <w:sz w:val="28"/>
          <w:szCs w:val="28"/>
        </w:rPr>
        <w:t xml:space="preserve">отлично «5» </w:t>
      </w:r>
      <w:r w:rsidRPr="00B1396B">
        <w:rPr>
          <w:rFonts w:ascii="Times New Roman" w:hAnsi="Times New Roman"/>
          <w:color w:val="auto"/>
          <w:sz w:val="28"/>
          <w:szCs w:val="28"/>
        </w:rPr>
        <w:t>– грамотно, интонационно точно исполнен текст, звукоизвлечение качественное, выполнены все технические задачи, исполнение яркое и выразительное.</w:t>
      </w:r>
    </w:p>
    <w:p w:rsidR="00EC58D5" w:rsidRPr="00B1396B" w:rsidRDefault="007E73E6" w:rsidP="00B1396B">
      <w:pPr>
        <w:spacing w:after="0" w:line="240" w:lineRule="auto"/>
        <w:ind w:firstLine="709"/>
        <w:jc w:val="both"/>
        <w:rPr>
          <w:rFonts w:ascii="Times New Roman" w:hAnsi="Times New Roman"/>
          <w:color w:val="auto"/>
          <w:sz w:val="28"/>
          <w:szCs w:val="28"/>
        </w:rPr>
      </w:pPr>
      <w:r w:rsidRPr="00B1396B">
        <w:rPr>
          <w:rFonts w:ascii="Times New Roman" w:hAnsi="Times New Roman"/>
          <w:i/>
          <w:color w:val="auto"/>
          <w:sz w:val="28"/>
          <w:szCs w:val="28"/>
        </w:rPr>
        <w:t xml:space="preserve">хорошо «4» </w:t>
      </w:r>
      <w:r w:rsidRPr="00B1396B">
        <w:rPr>
          <w:rFonts w:ascii="Times New Roman" w:hAnsi="Times New Roman"/>
          <w:color w:val="auto"/>
          <w:sz w:val="28"/>
          <w:szCs w:val="28"/>
        </w:rPr>
        <w:t>– грамотно исполнен текст, показано чистое интонирование, выполнены авторские указания, недостаточная выразительность.</w:t>
      </w:r>
    </w:p>
    <w:p w:rsidR="00EC58D5" w:rsidRPr="00B1396B" w:rsidRDefault="007E73E6" w:rsidP="00B1396B">
      <w:pPr>
        <w:spacing w:after="0" w:line="240" w:lineRule="auto"/>
        <w:ind w:firstLine="709"/>
        <w:jc w:val="both"/>
        <w:rPr>
          <w:rFonts w:ascii="Times New Roman" w:hAnsi="Times New Roman"/>
          <w:color w:val="auto"/>
          <w:sz w:val="28"/>
          <w:szCs w:val="28"/>
        </w:rPr>
      </w:pPr>
      <w:r w:rsidRPr="00B1396B">
        <w:rPr>
          <w:rFonts w:ascii="Times New Roman" w:hAnsi="Times New Roman"/>
          <w:i/>
          <w:color w:val="auto"/>
          <w:sz w:val="28"/>
          <w:szCs w:val="28"/>
        </w:rPr>
        <w:t>удовлетворительно «3»</w:t>
      </w:r>
      <w:r w:rsidRPr="00B1396B">
        <w:rPr>
          <w:rFonts w:ascii="Times New Roman" w:hAnsi="Times New Roman"/>
          <w:color w:val="auto"/>
          <w:sz w:val="28"/>
          <w:szCs w:val="28"/>
        </w:rPr>
        <w:t>– исполнен текст без точного интонирования и выразительности.</w:t>
      </w:r>
    </w:p>
    <w:p w:rsidR="00967F10" w:rsidRPr="00B1396B" w:rsidRDefault="007E73E6" w:rsidP="00B1396B">
      <w:pPr>
        <w:spacing w:after="0" w:line="240" w:lineRule="auto"/>
        <w:ind w:firstLine="709"/>
        <w:jc w:val="both"/>
        <w:rPr>
          <w:rFonts w:ascii="Times New Roman" w:hAnsi="Times New Roman"/>
          <w:color w:val="auto"/>
          <w:sz w:val="28"/>
          <w:szCs w:val="28"/>
        </w:rPr>
      </w:pPr>
      <w:r w:rsidRPr="00B1396B">
        <w:rPr>
          <w:rFonts w:ascii="Times New Roman" w:hAnsi="Times New Roman"/>
          <w:i/>
          <w:color w:val="auto"/>
          <w:sz w:val="28"/>
          <w:szCs w:val="28"/>
        </w:rPr>
        <w:t>неудовлетворительно «2» -</w:t>
      </w:r>
      <w:r w:rsidRPr="00B1396B">
        <w:rPr>
          <w:rFonts w:ascii="Times New Roman" w:hAnsi="Times New Roman"/>
          <w:color w:val="auto"/>
          <w:sz w:val="28"/>
          <w:szCs w:val="28"/>
        </w:rPr>
        <w:t>незнание нотного текста, большое количество ошибок.</w:t>
      </w:r>
    </w:p>
    <w:p w:rsidR="007406B0" w:rsidRDefault="007406B0" w:rsidP="00B1396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709"/>
        <w:jc w:val="both"/>
        <w:rPr>
          <w:rFonts w:ascii="Times New Roman" w:hAnsi="Times New Roman"/>
          <w:b/>
          <w:caps/>
          <w:color w:val="auto"/>
          <w:sz w:val="28"/>
          <w:szCs w:val="28"/>
        </w:rPr>
      </w:pPr>
      <w:bookmarkStart w:id="9" w:name="__RefHeading___3"/>
      <w:bookmarkStart w:id="10" w:name="_Toc149565774"/>
      <w:bookmarkEnd w:id="9"/>
    </w:p>
    <w:p w:rsidR="00EC58D5" w:rsidRPr="00B1396B" w:rsidRDefault="007E73E6" w:rsidP="007406B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firstLine="709"/>
        <w:jc w:val="center"/>
        <w:rPr>
          <w:rFonts w:ascii="Times New Roman" w:hAnsi="Times New Roman"/>
          <w:b/>
          <w:caps/>
          <w:color w:val="auto"/>
          <w:sz w:val="28"/>
          <w:szCs w:val="28"/>
        </w:rPr>
      </w:pPr>
      <w:r w:rsidRPr="00B1396B">
        <w:rPr>
          <w:rFonts w:ascii="Times New Roman" w:hAnsi="Times New Roman"/>
          <w:b/>
          <w:caps/>
          <w:color w:val="auto"/>
          <w:sz w:val="28"/>
          <w:szCs w:val="28"/>
        </w:rPr>
        <w:t>6.</w:t>
      </w:r>
      <w:r w:rsidR="007B6B91" w:rsidRPr="00B1396B">
        <w:rPr>
          <w:rFonts w:ascii="Times New Roman" w:hAnsi="Times New Roman"/>
          <w:b/>
          <w:caps/>
          <w:color w:val="auto"/>
          <w:sz w:val="28"/>
          <w:szCs w:val="28"/>
        </w:rPr>
        <w:t xml:space="preserve"> </w:t>
      </w:r>
      <w:r w:rsidRPr="00B1396B">
        <w:rPr>
          <w:rFonts w:ascii="Times New Roman" w:hAnsi="Times New Roman"/>
          <w:b/>
          <w:caps/>
          <w:color w:val="auto"/>
          <w:sz w:val="28"/>
          <w:szCs w:val="28"/>
        </w:rPr>
        <w:t>условия реализации ПРОГРАММЫ дисциплины</w:t>
      </w:r>
      <w:bookmarkEnd w:id="10"/>
    </w:p>
    <w:p w:rsidR="00EC58D5" w:rsidRPr="00B1396B" w:rsidRDefault="00EC58D5" w:rsidP="00B1396B">
      <w:pPr>
        <w:spacing w:after="0" w:line="240" w:lineRule="auto"/>
        <w:ind w:firstLine="709"/>
        <w:jc w:val="both"/>
        <w:rPr>
          <w:rFonts w:ascii="Times New Roman" w:hAnsi="Times New Roman"/>
          <w:color w:val="auto"/>
          <w:sz w:val="28"/>
          <w:szCs w:val="28"/>
        </w:rPr>
      </w:pPr>
    </w:p>
    <w:p w:rsidR="00EC58D5" w:rsidRDefault="007E73E6" w:rsidP="00B1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auto"/>
          <w:sz w:val="28"/>
          <w:szCs w:val="28"/>
        </w:rPr>
      </w:pPr>
      <w:r w:rsidRPr="00B1396B">
        <w:rPr>
          <w:rFonts w:ascii="Times New Roman" w:hAnsi="Times New Roman"/>
          <w:b/>
          <w:color w:val="auto"/>
          <w:sz w:val="28"/>
          <w:szCs w:val="28"/>
        </w:rPr>
        <w:t>6.1 Учебно-методическое и информационное обеспечение курса</w:t>
      </w:r>
    </w:p>
    <w:p w:rsidR="007406B0" w:rsidRPr="00B1396B" w:rsidRDefault="007406B0" w:rsidP="00B139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auto"/>
          <w:sz w:val="28"/>
          <w:szCs w:val="28"/>
        </w:rPr>
      </w:pPr>
    </w:p>
    <w:p w:rsidR="00967F10" w:rsidRPr="00B1396B" w:rsidRDefault="007E73E6" w:rsidP="00B1396B">
      <w:pPr>
        <w:pStyle w:val="60"/>
        <w:spacing w:line="240" w:lineRule="auto"/>
        <w:ind w:left="0" w:firstLine="709"/>
        <w:jc w:val="both"/>
        <w:rPr>
          <w:color w:val="auto"/>
          <w:sz w:val="28"/>
          <w:szCs w:val="28"/>
        </w:rPr>
      </w:pPr>
      <w:r w:rsidRPr="00B1396B">
        <w:rPr>
          <w:color w:val="auto"/>
          <w:sz w:val="28"/>
          <w:szCs w:val="28"/>
        </w:rPr>
        <w:t>Карта учебно-методического обеспечения дисциплины</w:t>
      </w:r>
      <w:r w:rsidR="007B6B91" w:rsidRPr="00B1396B">
        <w:rPr>
          <w:color w:val="auto"/>
          <w:sz w:val="28"/>
          <w:szCs w:val="28"/>
        </w:rPr>
        <w:t xml:space="preserve"> </w:t>
      </w:r>
      <w:r w:rsidR="007B6B91" w:rsidRPr="00B1396B">
        <w:rPr>
          <w:rFonts w:eastAsia="Times New Roman"/>
          <w:color w:val="auto"/>
          <w:sz w:val="28"/>
          <w:szCs w:val="28"/>
          <w:lang w:eastAsia="ar-SA"/>
        </w:rPr>
        <w:t>МДК 01.01</w:t>
      </w:r>
      <w:r w:rsidR="007B6B91" w:rsidRPr="00B1396B">
        <w:rPr>
          <w:rFonts w:eastAsia="Times New Roman"/>
          <w:b/>
          <w:color w:val="auto"/>
          <w:sz w:val="28"/>
          <w:szCs w:val="28"/>
          <w:lang w:eastAsia="ar-SA"/>
        </w:rPr>
        <w:t xml:space="preserve"> </w:t>
      </w:r>
      <w:r w:rsidRPr="00B1396B">
        <w:rPr>
          <w:color w:val="auto"/>
          <w:sz w:val="28"/>
          <w:szCs w:val="28"/>
        </w:rPr>
        <w:t xml:space="preserve"> Специальный инструмент</w:t>
      </w:r>
      <w:r w:rsidR="007B6B91" w:rsidRPr="00B1396B">
        <w:rPr>
          <w:color w:val="auto"/>
          <w:sz w:val="28"/>
          <w:szCs w:val="28"/>
        </w:rPr>
        <w:t xml:space="preserve"> </w:t>
      </w:r>
      <w:r w:rsidRPr="00B1396B">
        <w:rPr>
          <w:color w:val="auto"/>
          <w:sz w:val="28"/>
          <w:szCs w:val="28"/>
        </w:rPr>
        <w:t>Специальность 53.02.03  Инструментальное исполнительство</w:t>
      </w:r>
      <w:r w:rsidR="007B6B91" w:rsidRPr="00B1396B">
        <w:rPr>
          <w:color w:val="auto"/>
          <w:sz w:val="28"/>
          <w:szCs w:val="28"/>
        </w:rPr>
        <w:t xml:space="preserve"> (по виду инструментов)</w:t>
      </w:r>
      <w:r w:rsidRPr="00B1396B">
        <w:rPr>
          <w:color w:val="auto"/>
          <w:sz w:val="28"/>
          <w:szCs w:val="28"/>
        </w:rPr>
        <w:t>, вид</w:t>
      </w:r>
      <w:r w:rsidR="007B6B91" w:rsidRPr="00B1396B">
        <w:rPr>
          <w:color w:val="auto"/>
          <w:sz w:val="28"/>
          <w:szCs w:val="28"/>
        </w:rPr>
        <w:t>: О</w:t>
      </w:r>
      <w:r w:rsidRPr="00B1396B">
        <w:rPr>
          <w:color w:val="auto"/>
          <w:sz w:val="28"/>
          <w:szCs w:val="28"/>
        </w:rPr>
        <w:t>ркестровые струнные</w:t>
      </w:r>
      <w:r w:rsidR="007B6B91" w:rsidRPr="00B1396B">
        <w:rPr>
          <w:color w:val="auto"/>
          <w:sz w:val="28"/>
          <w:szCs w:val="28"/>
        </w:rPr>
        <w:t xml:space="preserve"> </w:t>
      </w:r>
      <w:r w:rsidRPr="00B1396B">
        <w:rPr>
          <w:color w:val="auto"/>
          <w:sz w:val="28"/>
          <w:szCs w:val="28"/>
        </w:rPr>
        <w:t>инструменты</w:t>
      </w:r>
      <w:r w:rsidR="00967F10" w:rsidRPr="00B1396B">
        <w:rPr>
          <w:color w:val="auto"/>
          <w:sz w:val="28"/>
          <w:szCs w:val="28"/>
        </w:rPr>
        <w:t xml:space="preserve">. </w:t>
      </w:r>
    </w:p>
    <w:p w:rsidR="00EC58D5" w:rsidRPr="00B1396B" w:rsidRDefault="007E73E6" w:rsidP="00B1396B">
      <w:pPr>
        <w:pStyle w:val="60"/>
        <w:spacing w:line="240" w:lineRule="auto"/>
        <w:ind w:left="0" w:firstLine="709"/>
        <w:jc w:val="both"/>
        <w:rPr>
          <w:color w:val="auto"/>
          <w:sz w:val="28"/>
          <w:szCs w:val="28"/>
        </w:rPr>
      </w:pPr>
      <w:r w:rsidRPr="00B1396B">
        <w:rPr>
          <w:color w:val="auto"/>
          <w:sz w:val="28"/>
          <w:szCs w:val="28"/>
        </w:rPr>
        <w:t>Форма обучения –</w:t>
      </w:r>
      <w:r w:rsidR="007B6B91" w:rsidRPr="00B1396B">
        <w:rPr>
          <w:color w:val="auto"/>
          <w:sz w:val="28"/>
          <w:szCs w:val="28"/>
        </w:rPr>
        <w:t xml:space="preserve"> </w:t>
      </w:r>
      <w:r w:rsidRPr="00B1396B">
        <w:rPr>
          <w:color w:val="auto"/>
          <w:sz w:val="28"/>
          <w:szCs w:val="28"/>
        </w:rPr>
        <w:t>очная.</w:t>
      </w:r>
    </w:p>
    <w:p w:rsidR="007406B0" w:rsidRDefault="007406B0" w:rsidP="007406B0">
      <w:pPr>
        <w:jc w:val="center"/>
      </w:pPr>
      <w:r>
        <w:rPr>
          <w:rFonts w:ascii="Times New Roman" w:hAnsi="Times New Roman"/>
          <w:b/>
          <w:color w:val="auto"/>
          <w:sz w:val="28"/>
          <w:szCs w:val="28"/>
        </w:rPr>
        <w:t>Таблица 1 -</w:t>
      </w:r>
      <w:r w:rsidRPr="00347B46">
        <w:rPr>
          <w:rFonts w:ascii="Times New Roman" w:hAnsi="Times New Roman"/>
          <w:b/>
          <w:color w:val="auto"/>
          <w:sz w:val="28"/>
          <w:szCs w:val="28"/>
        </w:rPr>
        <w:t xml:space="preserve"> Обеспечение дисциплины учебными изданиями (скрипка</w:t>
      </w:r>
      <w:r>
        <w:rPr>
          <w:rFonts w:ascii="Times New Roman" w:hAnsi="Times New Roman"/>
          <w:b/>
          <w:color w:val="auto"/>
          <w:sz w:val="28"/>
          <w:szCs w:val="28"/>
        </w:rPr>
        <w:t>)</w:t>
      </w:r>
    </w:p>
    <w:tbl>
      <w:tblPr>
        <w:tblW w:w="9812" w:type="dxa"/>
        <w:tblInd w:w="-65" w:type="dxa"/>
        <w:tblLayout w:type="fixed"/>
        <w:tblLook w:val="04A0"/>
      </w:tblPr>
      <w:tblGrid>
        <w:gridCol w:w="3652"/>
        <w:gridCol w:w="2191"/>
        <w:gridCol w:w="1560"/>
        <w:gridCol w:w="1007"/>
        <w:gridCol w:w="1402"/>
      </w:tblGrid>
      <w:tr w:rsidR="00EC58D5" w:rsidRPr="007406B0" w:rsidTr="007406B0">
        <w:trPr>
          <w:trHeight w:val="20"/>
          <w:tblHeader/>
        </w:trPr>
        <w:tc>
          <w:tcPr>
            <w:tcW w:w="3652" w:type="dxa"/>
            <w:vMerge w:val="restart"/>
            <w:tcBorders>
              <w:top w:val="single" w:sz="4" w:space="0" w:color="000000"/>
              <w:left w:val="single" w:sz="4" w:space="0" w:color="000000"/>
              <w:bottom w:val="single" w:sz="4" w:space="0" w:color="000000"/>
            </w:tcBorders>
            <w:shd w:val="clear" w:color="auto" w:fill="auto"/>
            <w:vAlign w:val="center"/>
          </w:tcPr>
          <w:p w:rsidR="00EC58D5" w:rsidRPr="007406B0" w:rsidRDefault="007E73E6" w:rsidP="007406B0">
            <w:pPr>
              <w:pStyle w:val="Style1"/>
              <w:snapToGrid w:val="0"/>
              <w:spacing w:after="0" w:line="240" w:lineRule="auto"/>
              <w:jc w:val="center"/>
              <w:rPr>
                <w:rFonts w:ascii="Times New Roman" w:hAnsi="Times New Roman"/>
                <w:b/>
                <w:color w:val="auto"/>
                <w:sz w:val="24"/>
                <w:szCs w:val="24"/>
              </w:rPr>
            </w:pPr>
            <w:r w:rsidRPr="007406B0">
              <w:rPr>
                <w:rStyle w:val="FontStyle25"/>
                <w:rFonts w:ascii="Times New Roman" w:hAnsi="Times New Roman" w:cs="Times New Roman"/>
                <w:b/>
                <w:color w:val="auto"/>
                <w:sz w:val="24"/>
                <w:szCs w:val="24"/>
              </w:rPr>
              <w:t>Библиографическое описание издания</w:t>
            </w:r>
          </w:p>
        </w:tc>
        <w:tc>
          <w:tcPr>
            <w:tcW w:w="2191" w:type="dxa"/>
            <w:vMerge w:val="restart"/>
            <w:tcBorders>
              <w:top w:val="single" w:sz="4" w:space="0" w:color="000000"/>
              <w:left w:val="single" w:sz="4" w:space="0" w:color="000000"/>
              <w:bottom w:val="single" w:sz="4" w:space="0" w:color="000000"/>
            </w:tcBorders>
            <w:shd w:val="clear" w:color="auto" w:fill="auto"/>
            <w:vAlign w:val="center"/>
          </w:tcPr>
          <w:p w:rsidR="00EC58D5" w:rsidRPr="007406B0" w:rsidRDefault="007E73E6" w:rsidP="007406B0">
            <w:pPr>
              <w:pStyle w:val="Style1"/>
              <w:snapToGrid w:val="0"/>
              <w:spacing w:after="0" w:line="240" w:lineRule="auto"/>
              <w:jc w:val="center"/>
              <w:rPr>
                <w:rStyle w:val="FontStyle25"/>
                <w:rFonts w:ascii="Times New Roman" w:hAnsi="Times New Roman" w:cs="Times New Roman"/>
                <w:b/>
                <w:color w:val="auto"/>
                <w:sz w:val="24"/>
                <w:szCs w:val="24"/>
              </w:rPr>
            </w:pPr>
            <w:r w:rsidRPr="007406B0">
              <w:rPr>
                <w:rStyle w:val="FontStyle25"/>
                <w:rFonts w:ascii="Times New Roman" w:hAnsi="Times New Roman" w:cs="Times New Roman"/>
                <w:b/>
                <w:color w:val="auto"/>
                <w:sz w:val="24"/>
                <w:szCs w:val="24"/>
              </w:rPr>
              <w:t>Вид занятий, в котором используется</w:t>
            </w:r>
          </w:p>
        </w:tc>
        <w:tc>
          <w:tcPr>
            <w:tcW w:w="1560" w:type="dxa"/>
            <w:vMerge w:val="restart"/>
            <w:tcBorders>
              <w:top w:val="single" w:sz="4" w:space="0" w:color="000000"/>
              <w:left w:val="single" w:sz="4" w:space="0" w:color="000000"/>
              <w:bottom w:val="single" w:sz="4" w:space="0" w:color="000000"/>
            </w:tcBorders>
            <w:shd w:val="clear" w:color="auto" w:fill="auto"/>
            <w:vAlign w:val="center"/>
          </w:tcPr>
          <w:p w:rsidR="00EC58D5" w:rsidRPr="007406B0" w:rsidRDefault="007E73E6" w:rsidP="007406B0">
            <w:pPr>
              <w:snapToGrid w:val="0"/>
              <w:spacing w:after="0" w:line="240" w:lineRule="auto"/>
              <w:jc w:val="center"/>
              <w:rPr>
                <w:rFonts w:ascii="Times New Roman" w:hAnsi="Times New Roman"/>
                <w:b/>
                <w:color w:val="auto"/>
                <w:sz w:val="24"/>
                <w:szCs w:val="24"/>
              </w:rPr>
            </w:pPr>
            <w:r w:rsidRPr="007406B0">
              <w:rPr>
                <w:rStyle w:val="FontStyle25"/>
                <w:rFonts w:ascii="Times New Roman" w:hAnsi="Times New Roman" w:cs="Times New Roman"/>
                <w:b/>
                <w:color w:val="auto"/>
                <w:sz w:val="24"/>
                <w:szCs w:val="24"/>
              </w:rPr>
              <w:t>Число обеспечиваемых часов</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C58D5" w:rsidRPr="007406B0" w:rsidRDefault="007E73E6" w:rsidP="007406B0">
            <w:pPr>
              <w:pStyle w:val="Style1"/>
              <w:snapToGrid w:val="0"/>
              <w:spacing w:after="0" w:line="240" w:lineRule="auto"/>
              <w:jc w:val="center"/>
              <w:rPr>
                <w:rFonts w:ascii="Times New Roman" w:hAnsi="Times New Roman"/>
                <w:b/>
                <w:color w:val="auto"/>
                <w:sz w:val="24"/>
                <w:szCs w:val="24"/>
              </w:rPr>
            </w:pPr>
            <w:r w:rsidRPr="007406B0">
              <w:rPr>
                <w:rStyle w:val="FontStyle25"/>
                <w:rFonts w:ascii="Times New Roman" w:hAnsi="Times New Roman" w:cs="Times New Roman"/>
                <w:b/>
                <w:color w:val="auto"/>
                <w:sz w:val="24"/>
                <w:szCs w:val="24"/>
              </w:rPr>
              <w:t>Кол-во экземпляров</w:t>
            </w:r>
          </w:p>
        </w:tc>
      </w:tr>
      <w:tr w:rsidR="00EC58D5" w:rsidRPr="007406B0" w:rsidTr="007406B0">
        <w:trPr>
          <w:trHeight w:val="20"/>
          <w:tblHeader/>
        </w:trPr>
        <w:tc>
          <w:tcPr>
            <w:tcW w:w="3652" w:type="dxa"/>
            <w:vMerge/>
            <w:tcBorders>
              <w:top w:val="single" w:sz="4" w:space="0" w:color="000000"/>
              <w:left w:val="single" w:sz="4" w:space="0" w:color="000000"/>
              <w:bottom w:val="single" w:sz="4" w:space="0" w:color="000000"/>
            </w:tcBorders>
            <w:shd w:val="clear" w:color="auto" w:fill="auto"/>
            <w:vAlign w:val="center"/>
          </w:tcPr>
          <w:p w:rsidR="00EC58D5" w:rsidRPr="007406B0" w:rsidRDefault="00EC58D5" w:rsidP="007406B0">
            <w:pPr>
              <w:pStyle w:val="Style1"/>
              <w:snapToGrid w:val="0"/>
              <w:spacing w:after="0" w:line="240" w:lineRule="auto"/>
              <w:jc w:val="center"/>
              <w:rPr>
                <w:rFonts w:ascii="Times New Roman" w:hAnsi="Times New Roman"/>
                <w:b/>
                <w:color w:val="auto"/>
                <w:sz w:val="24"/>
                <w:szCs w:val="24"/>
              </w:rPr>
            </w:pPr>
          </w:p>
        </w:tc>
        <w:tc>
          <w:tcPr>
            <w:tcW w:w="2191" w:type="dxa"/>
            <w:vMerge/>
            <w:tcBorders>
              <w:top w:val="single" w:sz="4" w:space="0" w:color="000000"/>
              <w:left w:val="single" w:sz="4" w:space="0" w:color="000000"/>
              <w:bottom w:val="single" w:sz="4" w:space="0" w:color="000000"/>
            </w:tcBorders>
            <w:shd w:val="clear" w:color="auto" w:fill="auto"/>
            <w:vAlign w:val="center"/>
          </w:tcPr>
          <w:p w:rsidR="00EC58D5" w:rsidRPr="007406B0" w:rsidRDefault="00EC58D5" w:rsidP="007406B0">
            <w:pPr>
              <w:pStyle w:val="Style1"/>
              <w:snapToGrid w:val="0"/>
              <w:spacing w:after="0" w:line="240" w:lineRule="auto"/>
              <w:jc w:val="center"/>
              <w:rPr>
                <w:rFonts w:ascii="Times New Roman" w:hAnsi="Times New Roman"/>
                <w:b/>
                <w:color w:val="auto"/>
                <w:sz w:val="24"/>
                <w:szCs w:val="24"/>
              </w:rPr>
            </w:pPr>
          </w:p>
        </w:tc>
        <w:tc>
          <w:tcPr>
            <w:tcW w:w="1560" w:type="dxa"/>
            <w:vMerge/>
            <w:tcBorders>
              <w:top w:val="single" w:sz="4" w:space="0" w:color="000000"/>
              <w:left w:val="single" w:sz="4" w:space="0" w:color="000000"/>
              <w:bottom w:val="single" w:sz="4" w:space="0" w:color="000000"/>
            </w:tcBorders>
            <w:shd w:val="clear" w:color="auto" w:fill="auto"/>
            <w:vAlign w:val="center"/>
          </w:tcPr>
          <w:p w:rsidR="00EC58D5" w:rsidRPr="007406B0" w:rsidRDefault="00EC58D5" w:rsidP="007406B0">
            <w:pPr>
              <w:snapToGrid w:val="0"/>
              <w:spacing w:after="0" w:line="240" w:lineRule="auto"/>
              <w:jc w:val="center"/>
              <w:rPr>
                <w:rFonts w:ascii="Times New Roman" w:hAnsi="Times New Roman"/>
                <w:b/>
                <w:color w:val="auto"/>
                <w:sz w:val="24"/>
                <w:szCs w:val="24"/>
              </w:rPr>
            </w:pPr>
          </w:p>
        </w:tc>
        <w:tc>
          <w:tcPr>
            <w:tcW w:w="1007" w:type="dxa"/>
            <w:tcBorders>
              <w:top w:val="single" w:sz="4" w:space="0" w:color="000000"/>
              <w:left w:val="single" w:sz="4" w:space="0" w:color="000000"/>
              <w:bottom w:val="single" w:sz="4" w:space="0" w:color="000000"/>
            </w:tcBorders>
            <w:shd w:val="clear" w:color="auto" w:fill="auto"/>
            <w:vAlign w:val="center"/>
          </w:tcPr>
          <w:p w:rsidR="00EC58D5" w:rsidRPr="007406B0" w:rsidRDefault="007E73E6" w:rsidP="007406B0">
            <w:pPr>
              <w:pStyle w:val="Style1"/>
              <w:snapToGrid w:val="0"/>
              <w:spacing w:after="0" w:line="240" w:lineRule="auto"/>
              <w:ind w:left="-57" w:right="-113"/>
              <w:jc w:val="center"/>
              <w:rPr>
                <w:rStyle w:val="FontStyle25"/>
                <w:rFonts w:ascii="Times New Roman" w:hAnsi="Times New Roman" w:cs="Times New Roman"/>
                <w:color w:val="auto"/>
                <w:sz w:val="24"/>
                <w:szCs w:val="24"/>
              </w:rPr>
            </w:pPr>
            <w:r w:rsidRPr="007406B0">
              <w:rPr>
                <w:rStyle w:val="FontStyle25"/>
                <w:rFonts w:ascii="Times New Roman" w:hAnsi="Times New Roman" w:cs="Times New Roman"/>
                <w:color w:val="auto"/>
                <w:sz w:val="24"/>
                <w:szCs w:val="24"/>
              </w:rPr>
              <w:t>Учебный кабинет</w:t>
            </w:r>
          </w:p>
        </w:tc>
        <w:tc>
          <w:tcPr>
            <w:tcW w:w="1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58D5" w:rsidRPr="007406B0" w:rsidRDefault="007E73E6" w:rsidP="007406B0">
            <w:pPr>
              <w:pStyle w:val="Style1"/>
              <w:snapToGrid w:val="0"/>
              <w:spacing w:after="0" w:line="240" w:lineRule="auto"/>
              <w:ind w:left="-57" w:right="-113"/>
              <w:jc w:val="center"/>
              <w:rPr>
                <w:rStyle w:val="FontStyle25"/>
                <w:rFonts w:ascii="Times New Roman" w:hAnsi="Times New Roman" w:cs="Times New Roman"/>
                <w:color w:val="auto"/>
                <w:sz w:val="24"/>
                <w:szCs w:val="24"/>
              </w:rPr>
            </w:pPr>
            <w:r w:rsidRPr="007406B0">
              <w:rPr>
                <w:rStyle w:val="FontStyle25"/>
                <w:rFonts w:ascii="Times New Roman" w:hAnsi="Times New Roman" w:cs="Times New Roman"/>
                <w:color w:val="auto"/>
                <w:sz w:val="24"/>
                <w:szCs w:val="24"/>
              </w:rPr>
              <w:t>Библиотека</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Бах И.С. Сонаты и партиты для скрипки соло - «Музыка», М., 1965</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336</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lastRenderedPageBreak/>
              <w:t>Берио Ш. Концерт №7 — Л., 1990</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168</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Виотти Дж. Концерт №22 - «Петерс», Спб, 1990</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7</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Верачини Ф. Избранные сонаты - «Музыка», Л., 1987.</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42</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Венявский Г. Концерт №2 - «Музыка», М., 1980</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4</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Вьётан А. Концерт №5 - «Музыка», Л., 1980</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5</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Гимлье Е. Ежедневные упражнения скрипача. 24 гаммы и арпеджио — М., 1970</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168</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4</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Грикорян А. Гаммы и арпеджио - «Россия», М., 1993</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Данкля Ш. Этюды соч. 73 - «Музыка», М., 1966</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Донт Я. Этюды и капризы - «Музыка», М., 1979</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Кабалевский Д. Концерт для скрипки с оркестром - «Музыка», М., 1980</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3</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Крейслер Ф. Сочинения для скрипки и фортепиано - «Музыка», М., 1991</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48</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Крейцер Р. 42 этюда для скрипки. - М., 1974</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 xml:space="preserve">Индивидуальные занятия. Самостоятельная </w:t>
            </w:r>
            <w:r w:rsidRPr="007406B0">
              <w:rPr>
                <w:rStyle w:val="FontStyle13"/>
                <w:b w:val="0"/>
                <w:color w:val="auto"/>
                <w:spacing w:val="0"/>
              </w:rPr>
              <w:lastRenderedPageBreak/>
              <w:t>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lastRenderedPageBreak/>
              <w:t>336</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Паганини Н. 24 каприса - «Музыка», М. 1965</w:t>
            </w:r>
          </w:p>
          <w:p w:rsidR="00EC58D5" w:rsidRPr="007406B0" w:rsidRDefault="00EC58D5" w:rsidP="00347B46">
            <w:pPr>
              <w:pStyle w:val="Style2"/>
              <w:spacing w:after="0" w:line="240" w:lineRule="auto"/>
              <w:jc w:val="both"/>
              <w:rPr>
                <w:rFonts w:ascii="Times New Roman" w:hAnsi="Times New Roman"/>
                <w:color w:val="auto"/>
                <w:sz w:val="24"/>
                <w:szCs w:val="24"/>
              </w:rPr>
            </w:pP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336</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Роде П. 24 каприса - «Музыка», М., 1974</w:t>
            </w:r>
          </w:p>
          <w:p w:rsidR="00EC58D5" w:rsidRPr="007406B0" w:rsidRDefault="00EC58D5" w:rsidP="00347B46">
            <w:pPr>
              <w:pStyle w:val="Style2"/>
              <w:spacing w:after="0" w:line="240" w:lineRule="auto"/>
              <w:jc w:val="both"/>
              <w:rPr>
                <w:rFonts w:ascii="Times New Roman" w:hAnsi="Times New Roman"/>
                <w:color w:val="auto"/>
                <w:sz w:val="24"/>
                <w:szCs w:val="24"/>
              </w:rPr>
            </w:pP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560</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Сен-Санс К Концерт №3 - «Музыка», М., 1989</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Тартини Дж. Соната «Покинутая Дидона» - «Музыка», М., 1986</w:t>
            </w:r>
          </w:p>
          <w:p w:rsidR="00EC58D5" w:rsidRPr="007406B0" w:rsidRDefault="00EC58D5" w:rsidP="00347B46">
            <w:pPr>
              <w:pStyle w:val="Style2"/>
              <w:spacing w:after="0" w:line="240" w:lineRule="auto"/>
              <w:jc w:val="both"/>
              <w:rPr>
                <w:rFonts w:ascii="Times New Roman" w:hAnsi="Times New Roman"/>
                <w:color w:val="auto"/>
                <w:sz w:val="24"/>
                <w:szCs w:val="24"/>
              </w:rPr>
            </w:pP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Хачатурян А. Концерт - «Музыка», М., 1983</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eastAsia="ar-SA"/>
              </w:rPr>
            </w:pPr>
            <w:r w:rsidRPr="007406B0">
              <w:rPr>
                <w:rFonts w:ascii="Times New Roman" w:hAnsi="Times New Roman"/>
                <w:color w:val="auto"/>
                <w:sz w:val="24"/>
                <w:szCs w:val="24"/>
              </w:rPr>
              <w:t>5</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EC58D5" w:rsidP="00347B46">
            <w:pPr>
              <w:pStyle w:val="Style1"/>
              <w:snapToGrid w:val="0"/>
              <w:spacing w:after="0" w:line="240" w:lineRule="auto"/>
              <w:rPr>
                <w:rFonts w:ascii="Times New Roman" w:hAnsi="Times New Roman"/>
                <w:color w:val="auto"/>
                <w:sz w:val="24"/>
                <w:szCs w:val="24"/>
              </w:rPr>
            </w:pPr>
          </w:p>
        </w:tc>
      </w:tr>
      <w:tr w:rsidR="00EC58D5" w:rsidRPr="007406B0" w:rsidTr="007406B0">
        <w:trPr>
          <w:trHeight w:val="20"/>
        </w:trPr>
        <w:tc>
          <w:tcPr>
            <w:tcW w:w="9812" w:type="dxa"/>
            <w:gridSpan w:val="5"/>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7406B0">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b/>
                <w:bCs/>
                <w:color w:val="auto"/>
                <w:sz w:val="24"/>
                <w:szCs w:val="24"/>
              </w:rPr>
              <w:t>Обеспечение дисциплины учебными изданиями</w:t>
            </w:r>
            <w:r w:rsidR="007406B0" w:rsidRPr="007406B0">
              <w:rPr>
                <w:rFonts w:ascii="Times New Roman" w:hAnsi="Times New Roman"/>
                <w:b/>
                <w:bCs/>
                <w:color w:val="auto"/>
                <w:sz w:val="24"/>
                <w:szCs w:val="24"/>
              </w:rPr>
              <w:t xml:space="preserve"> </w:t>
            </w:r>
            <w:r w:rsidRPr="007406B0">
              <w:rPr>
                <w:rFonts w:ascii="Times New Roman" w:hAnsi="Times New Roman"/>
                <w:b/>
                <w:bCs/>
                <w:color w:val="auto"/>
                <w:sz w:val="24"/>
                <w:szCs w:val="24"/>
              </w:rPr>
              <w:t>(виолончель)</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Бах И.С. Сюиты для виолончели соло - «Музыка», М., 1965</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336</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Бах ИХ. Концерт доминор, «Музыка»1988</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168</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Гайдн Й. Концерт Домажор - «Музыка»,  1981</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7</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Гольтерман Г. Концерт №3 - «Музыка», 1964.</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42</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«Виолончелисту-любителю»,альбом Москва, 1967</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4</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Виртуозные  пьесы для виолончели, Будапешт 1973</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5</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 xml:space="preserve">Вивальди А. Концерты для </w:t>
            </w:r>
            <w:r w:rsidRPr="007406B0">
              <w:rPr>
                <w:rStyle w:val="FontStyle13"/>
                <w:b w:val="0"/>
                <w:color w:val="auto"/>
                <w:spacing w:val="0"/>
              </w:rPr>
              <w:lastRenderedPageBreak/>
              <w:t>виолончели и фор-но, «Музыка» 1988</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lastRenderedPageBreak/>
              <w:t xml:space="preserve">Индивидуальные </w:t>
            </w:r>
            <w:r w:rsidRPr="007406B0">
              <w:rPr>
                <w:rStyle w:val="FontStyle13"/>
                <w:b w:val="0"/>
                <w:color w:val="auto"/>
                <w:spacing w:val="0"/>
              </w:rPr>
              <w:lastRenderedPageBreak/>
              <w:t>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lastRenderedPageBreak/>
              <w:t>168</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4</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Грикорян А. Школа этюдов для виолончели  1969</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Мардеровский А. Этюды для виолончели, 1973</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Избранные Этюды для виолончели - «Музыка», 1985</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Кабалевский Д. Концерт для виолончели с оркестром - «Москва», М., 1960</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3</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Кальянов С.  Виолочельная техника - «Музыка», М., 1984</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48</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347B46">
            <w:pPr>
              <w:pStyle w:val="Style2"/>
              <w:spacing w:after="0" w:line="240" w:lineRule="auto"/>
              <w:jc w:val="both"/>
              <w:rPr>
                <w:rStyle w:val="FontStyle13"/>
                <w:b w:val="0"/>
                <w:color w:val="auto"/>
                <w:spacing w:val="0"/>
              </w:rPr>
            </w:pPr>
            <w:r w:rsidRPr="007406B0">
              <w:rPr>
                <w:rStyle w:val="FontStyle13"/>
                <w:b w:val="0"/>
                <w:color w:val="auto"/>
                <w:spacing w:val="0"/>
              </w:rPr>
              <w:t>Пьесы русских композиторов - Музыка, 1974</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336</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EC58D5" w:rsidP="00347B46">
            <w:pPr>
              <w:pStyle w:val="Style2"/>
              <w:snapToGrid w:val="0"/>
              <w:spacing w:after="0" w:line="240" w:lineRule="auto"/>
              <w:jc w:val="both"/>
              <w:rPr>
                <w:rFonts w:ascii="Times New Roman" w:hAnsi="Times New Roman"/>
                <w:color w:val="auto"/>
                <w:sz w:val="24"/>
                <w:szCs w:val="24"/>
              </w:rPr>
            </w:pPr>
          </w:p>
          <w:p w:rsidR="00EC58D5" w:rsidRPr="007406B0" w:rsidRDefault="007E73E6" w:rsidP="007406B0">
            <w:pPr>
              <w:pStyle w:val="Style2"/>
              <w:spacing w:after="0" w:line="240" w:lineRule="auto"/>
              <w:jc w:val="both"/>
              <w:rPr>
                <w:rFonts w:ascii="Times New Roman" w:hAnsi="Times New Roman"/>
                <w:color w:val="auto"/>
                <w:sz w:val="24"/>
                <w:szCs w:val="24"/>
              </w:rPr>
            </w:pPr>
            <w:r w:rsidRPr="007406B0">
              <w:rPr>
                <w:rStyle w:val="FontStyle13"/>
                <w:b w:val="0"/>
                <w:color w:val="auto"/>
                <w:spacing w:val="0"/>
              </w:rPr>
              <w:t>Старинные и классические сонаты для виолончели  «Музыка» 1981</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336</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Старинная музыка,переложение для виолончели,1989</w:t>
            </w:r>
          </w:p>
          <w:p w:rsidR="00EC58D5" w:rsidRPr="007406B0" w:rsidRDefault="00EC58D5" w:rsidP="00347B46">
            <w:pPr>
              <w:pStyle w:val="Style2"/>
              <w:spacing w:after="0" w:line="240" w:lineRule="auto"/>
              <w:jc w:val="both"/>
              <w:rPr>
                <w:rFonts w:ascii="Times New Roman" w:hAnsi="Times New Roman"/>
                <w:color w:val="auto"/>
                <w:sz w:val="24"/>
                <w:szCs w:val="24"/>
              </w:rPr>
            </w:pP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560</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val="en-US"/>
              </w:rPr>
            </w:pPr>
            <w:r w:rsidRPr="007406B0">
              <w:rPr>
                <w:rFonts w:ascii="Times New Roman" w:hAnsi="Times New Roman"/>
                <w:color w:val="auto"/>
                <w:sz w:val="24"/>
                <w:szCs w:val="24"/>
                <w:lang w:val="en-US"/>
              </w:rPr>
              <w:t>1</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2</w:t>
            </w:r>
          </w:p>
        </w:tc>
      </w:tr>
      <w:tr w:rsidR="00EC58D5" w:rsidRPr="007406B0" w:rsidTr="007406B0">
        <w:trPr>
          <w:trHeight w:val="20"/>
        </w:trPr>
        <w:tc>
          <w:tcPr>
            <w:tcW w:w="3652"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Сен-Санс К Концерт №1 - «Музыка», М., 1989</w:t>
            </w:r>
          </w:p>
        </w:tc>
        <w:tc>
          <w:tcPr>
            <w:tcW w:w="2191" w:type="dxa"/>
            <w:tcBorders>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Чайковский П. Пьесы Музгиз., 1962</w:t>
            </w:r>
          </w:p>
          <w:p w:rsidR="00EC58D5" w:rsidRPr="007406B0" w:rsidRDefault="00EC58D5" w:rsidP="00347B46">
            <w:pPr>
              <w:pStyle w:val="Style2"/>
              <w:spacing w:after="0" w:line="240" w:lineRule="auto"/>
              <w:jc w:val="both"/>
              <w:rPr>
                <w:rFonts w:ascii="Times New Roman" w:hAnsi="Times New Roman"/>
                <w:color w:val="auto"/>
                <w:sz w:val="24"/>
                <w:szCs w:val="24"/>
              </w:rPr>
            </w:pP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rPr>
            </w:pPr>
            <w:r w:rsidRPr="007406B0">
              <w:rPr>
                <w:rFonts w:ascii="Times New Roman" w:hAnsi="Times New Roman"/>
                <w:color w:val="auto"/>
                <w:sz w:val="24"/>
                <w:szCs w:val="24"/>
              </w:rPr>
              <w:t>1</w:t>
            </w:r>
          </w:p>
        </w:tc>
      </w:tr>
      <w:tr w:rsidR="00EC58D5" w:rsidRPr="007406B0" w:rsidTr="007406B0">
        <w:trPr>
          <w:trHeight w:val="20"/>
        </w:trPr>
        <w:tc>
          <w:tcPr>
            <w:tcW w:w="3652"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Хачатурян А. Концерт - «Музыка», М., 1950</w:t>
            </w:r>
          </w:p>
        </w:tc>
        <w:tc>
          <w:tcPr>
            <w:tcW w:w="2191"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2"/>
              <w:snapToGrid w:val="0"/>
              <w:spacing w:after="0" w:line="240" w:lineRule="auto"/>
              <w:jc w:val="both"/>
              <w:rPr>
                <w:rStyle w:val="FontStyle13"/>
                <w:b w:val="0"/>
                <w:color w:val="auto"/>
                <w:spacing w:val="0"/>
              </w:rPr>
            </w:pPr>
            <w:r w:rsidRPr="007406B0">
              <w:rPr>
                <w:rStyle w:val="FontStyle13"/>
                <w:b w:val="0"/>
                <w:color w:val="auto"/>
                <w:spacing w:val="0"/>
              </w:rPr>
              <w:t>Индивидуальные занятия. Самостоятельная работа</w:t>
            </w:r>
          </w:p>
        </w:tc>
        <w:tc>
          <w:tcPr>
            <w:tcW w:w="1560"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jc w:val="center"/>
              <w:rPr>
                <w:rFonts w:ascii="Times New Roman" w:hAnsi="Times New Roman"/>
                <w:color w:val="auto"/>
                <w:sz w:val="24"/>
                <w:szCs w:val="24"/>
              </w:rPr>
            </w:pPr>
            <w:r w:rsidRPr="007406B0">
              <w:rPr>
                <w:rFonts w:ascii="Times New Roman" w:hAnsi="Times New Roman"/>
                <w:color w:val="auto"/>
                <w:sz w:val="24"/>
                <w:szCs w:val="24"/>
              </w:rPr>
              <w:t>84</w:t>
            </w:r>
          </w:p>
        </w:tc>
        <w:tc>
          <w:tcPr>
            <w:tcW w:w="1007" w:type="dxa"/>
            <w:tcBorders>
              <w:top w:val="single" w:sz="4" w:space="0" w:color="000000"/>
              <w:left w:val="single" w:sz="4" w:space="0" w:color="000000"/>
              <w:bottom w:val="single" w:sz="4" w:space="0" w:color="000000"/>
            </w:tcBorders>
            <w:shd w:val="clear" w:color="auto" w:fill="auto"/>
          </w:tcPr>
          <w:p w:rsidR="00EC58D5" w:rsidRPr="007406B0" w:rsidRDefault="007E73E6" w:rsidP="00347B46">
            <w:pPr>
              <w:pStyle w:val="Style1"/>
              <w:snapToGrid w:val="0"/>
              <w:spacing w:after="0" w:line="240" w:lineRule="auto"/>
              <w:rPr>
                <w:rFonts w:ascii="Times New Roman" w:hAnsi="Times New Roman"/>
                <w:color w:val="auto"/>
                <w:sz w:val="24"/>
                <w:szCs w:val="24"/>
                <w:lang w:eastAsia="ar-SA"/>
              </w:rPr>
            </w:pPr>
            <w:r w:rsidRPr="007406B0">
              <w:rPr>
                <w:rFonts w:ascii="Times New Roman" w:hAnsi="Times New Roman"/>
                <w:color w:val="auto"/>
                <w:sz w:val="24"/>
                <w:szCs w:val="24"/>
              </w:rPr>
              <w:t>5</w:t>
            </w:r>
          </w:p>
        </w:tc>
        <w:tc>
          <w:tcPr>
            <w:tcW w:w="1402" w:type="dxa"/>
            <w:tcBorders>
              <w:top w:val="single" w:sz="4" w:space="0" w:color="000000"/>
              <w:left w:val="single" w:sz="4" w:space="0" w:color="000000"/>
              <w:bottom w:val="single" w:sz="4" w:space="0" w:color="000000"/>
              <w:right w:val="single" w:sz="4" w:space="0" w:color="000000"/>
            </w:tcBorders>
            <w:shd w:val="clear" w:color="auto" w:fill="auto"/>
          </w:tcPr>
          <w:p w:rsidR="00EC58D5" w:rsidRPr="007406B0" w:rsidRDefault="00EC58D5" w:rsidP="00347B46">
            <w:pPr>
              <w:pStyle w:val="Style1"/>
              <w:snapToGrid w:val="0"/>
              <w:spacing w:after="0" w:line="240" w:lineRule="auto"/>
              <w:rPr>
                <w:rFonts w:ascii="Times New Roman" w:hAnsi="Times New Roman"/>
                <w:color w:val="auto"/>
                <w:sz w:val="24"/>
                <w:szCs w:val="24"/>
              </w:rPr>
            </w:pPr>
          </w:p>
        </w:tc>
      </w:tr>
    </w:tbl>
    <w:p w:rsidR="00EC58D5" w:rsidRPr="00347B46" w:rsidRDefault="00EC58D5" w:rsidP="00347B46">
      <w:pPr>
        <w:pStyle w:val="af"/>
        <w:spacing w:line="240" w:lineRule="auto"/>
        <w:rPr>
          <w:color w:val="auto"/>
          <w:sz w:val="28"/>
          <w:szCs w:val="28"/>
        </w:rPr>
      </w:pPr>
    </w:p>
    <w:p w:rsidR="00EC58D5" w:rsidRPr="007406B0" w:rsidRDefault="007E73E6" w:rsidP="00347B46">
      <w:pPr>
        <w:pStyle w:val="22"/>
        <w:spacing w:line="240" w:lineRule="auto"/>
        <w:rPr>
          <w:b/>
          <w:color w:val="auto"/>
          <w:sz w:val="28"/>
          <w:szCs w:val="28"/>
        </w:rPr>
      </w:pPr>
      <w:r w:rsidRPr="007406B0">
        <w:rPr>
          <w:b/>
          <w:color w:val="auto"/>
          <w:sz w:val="28"/>
          <w:szCs w:val="28"/>
        </w:rPr>
        <w:t>Таблица 2</w:t>
      </w:r>
      <w:r w:rsidR="007406B0">
        <w:rPr>
          <w:b/>
          <w:color w:val="auto"/>
          <w:sz w:val="28"/>
          <w:szCs w:val="28"/>
        </w:rPr>
        <w:t xml:space="preserve"> - </w:t>
      </w:r>
      <w:r w:rsidRPr="007406B0">
        <w:rPr>
          <w:b/>
          <w:color w:val="auto"/>
          <w:sz w:val="28"/>
          <w:szCs w:val="28"/>
        </w:rPr>
        <w:t>Обеспечение дисциплины учебно-методическими материалами (разработками)</w:t>
      </w:r>
    </w:p>
    <w:tbl>
      <w:tblPr>
        <w:tblW w:w="978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tblPr>
      <w:tblGrid>
        <w:gridCol w:w="5245"/>
        <w:gridCol w:w="1418"/>
        <w:gridCol w:w="1559"/>
        <w:gridCol w:w="1559"/>
      </w:tblGrid>
      <w:tr w:rsidR="007406B0" w:rsidRPr="007406B0" w:rsidTr="007406B0">
        <w:tc>
          <w:tcPr>
            <w:tcW w:w="5245" w:type="dxa"/>
            <w:shd w:val="clear" w:color="auto" w:fill="auto"/>
            <w:vAlign w:val="center"/>
          </w:tcPr>
          <w:p w:rsidR="007406B0" w:rsidRPr="007406B0" w:rsidRDefault="007406B0" w:rsidP="007406B0">
            <w:pPr>
              <w:pStyle w:val="Style2"/>
              <w:snapToGrid w:val="0"/>
              <w:spacing w:after="0" w:line="240" w:lineRule="auto"/>
              <w:jc w:val="center"/>
              <w:rPr>
                <w:rStyle w:val="FontStyle13"/>
                <w:color w:val="auto"/>
                <w:spacing w:val="0"/>
              </w:rPr>
            </w:pPr>
            <w:r w:rsidRPr="007406B0">
              <w:rPr>
                <w:rStyle w:val="FontStyle13"/>
                <w:color w:val="auto"/>
                <w:spacing w:val="0"/>
              </w:rPr>
              <w:t>Библиографическое описание издания</w:t>
            </w:r>
          </w:p>
        </w:tc>
        <w:tc>
          <w:tcPr>
            <w:tcW w:w="1418" w:type="dxa"/>
            <w:shd w:val="clear" w:color="auto" w:fill="auto"/>
          </w:tcPr>
          <w:p w:rsidR="007406B0" w:rsidRPr="007406B0" w:rsidRDefault="007406B0" w:rsidP="007406B0">
            <w:pPr>
              <w:pStyle w:val="Style2"/>
              <w:snapToGrid w:val="0"/>
              <w:spacing w:after="0" w:line="240" w:lineRule="auto"/>
              <w:jc w:val="center"/>
              <w:rPr>
                <w:rStyle w:val="FontStyle13"/>
                <w:color w:val="auto"/>
                <w:spacing w:val="0"/>
              </w:rPr>
            </w:pPr>
            <w:r w:rsidRPr="007406B0">
              <w:rPr>
                <w:rStyle w:val="FontStyle13"/>
                <w:color w:val="auto"/>
                <w:spacing w:val="0"/>
              </w:rPr>
              <w:t>Вид занятий, в котором используется</w:t>
            </w:r>
          </w:p>
        </w:tc>
        <w:tc>
          <w:tcPr>
            <w:tcW w:w="1559" w:type="dxa"/>
            <w:shd w:val="clear" w:color="auto" w:fill="auto"/>
          </w:tcPr>
          <w:p w:rsidR="007406B0" w:rsidRPr="007406B0" w:rsidRDefault="007406B0" w:rsidP="007406B0">
            <w:pPr>
              <w:pStyle w:val="Style2"/>
              <w:snapToGrid w:val="0"/>
              <w:spacing w:after="0" w:line="240" w:lineRule="auto"/>
              <w:jc w:val="center"/>
              <w:rPr>
                <w:rStyle w:val="FontStyle13"/>
                <w:color w:val="auto"/>
                <w:spacing w:val="0"/>
              </w:rPr>
            </w:pPr>
            <w:r w:rsidRPr="007406B0">
              <w:rPr>
                <w:rStyle w:val="FontStyle13"/>
                <w:color w:val="auto"/>
                <w:spacing w:val="0"/>
              </w:rPr>
              <w:t>Число обеспечиваемых часов</w:t>
            </w:r>
          </w:p>
        </w:tc>
        <w:tc>
          <w:tcPr>
            <w:tcW w:w="1559" w:type="dxa"/>
            <w:shd w:val="clear" w:color="auto" w:fill="auto"/>
          </w:tcPr>
          <w:p w:rsidR="007406B0" w:rsidRPr="007406B0" w:rsidRDefault="007406B0" w:rsidP="007406B0">
            <w:pPr>
              <w:pStyle w:val="Style2"/>
              <w:snapToGrid w:val="0"/>
              <w:spacing w:after="0" w:line="240" w:lineRule="auto"/>
              <w:jc w:val="center"/>
              <w:rPr>
                <w:rStyle w:val="FontStyle13"/>
                <w:color w:val="auto"/>
                <w:spacing w:val="0"/>
              </w:rPr>
            </w:pPr>
            <w:r w:rsidRPr="007406B0">
              <w:rPr>
                <w:rStyle w:val="FontStyle13"/>
                <w:color w:val="auto"/>
                <w:spacing w:val="0"/>
              </w:rPr>
              <w:t>Количество экземпляров в кабинете</w:t>
            </w:r>
          </w:p>
        </w:tc>
      </w:tr>
      <w:tr w:rsidR="007406B0" w:rsidRPr="00347B46" w:rsidTr="007406B0">
        <w:tc>
          <w:tcPr>
            <w:tcW w:w="5245" w:type="dxa"/>
            <w:shd w:val="clear" w:color="auto" w:fill="auto"/>
          </w:tcPr>
          <w:p w:rsidR="007406B0" w:rsidRPr="00347B46" w:rsidRDefault="007406B0" w:rsidP="00347B46">
            <w:pPr>
              <w:pStyle w:val="Style2"/>
              <w:snapToGrid w:val="0"/>
              <w:spacing w:after="0" w:line="240" w:lineRule="auto"/>
              <w:jc w:val="both"/>
              <w:rPr>
                <w:rStyle w:val="FontStyle13"/>
                <w:b w:val="0"/>
                <w:color w:val="auto"/>
                <w:spacing w:val="0"/>
              </w:rPr>
            </w:pPr>
            <w:r w:rsidRPr="00347B46">
              <w:rPr>
                <w:rStyle w:val="FontStyle13"/>
                <w:b w:val="0"/>
                <w:color w:val="auto"/>
                <w:spacing w:val="0"/>
              </w:rPr>
              <w:t>Примерная программа Федеральное агентство по культуре и кинематографии научно — методический центр по художественному образованию. -</w:t>
            </w:r>
            <w:r>
              <w:rPr>
                <w:rStyle w:val="FontStyle13"/>
                <w:b w:val="0"/>
                <w:color w:val="auto"/>
                <w:spacing w:val="0"/>
              </w:rPr>
              <w:t xml:space="preserve"> </w:t>
            </w:r>
            <w:r w:rsidRPr="00347B46">
              <w:rPr>
                <w:rStyle w:val="FontStyle13"/>
                <w:b w:val="0"/>
                <w:color w:val="auto"/>
                <w:spacing w:val="0"/>
              </w:rPr>
              <w:t xml:space="preserve"> М., 2006.</w:t>
            </w:r>
          </w:p>
        </w:tc>
        <w:tc>
          <w:tcPr>
            <w:tcW w:w="1418"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Индивидуальные занятия. Самостоятельная работа</w:t>
            </w:r>
          </w:p>
        </w:tc>
        <w:tc>
          <w:tcPr>
            <w:tcW w:w="1559"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Весь период обучения</w:t>
            </w:r>
          </w:p>
        </w:tc>
        <w:tc>
          <w:tcPr>
            <w:tcW w:w="1559"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1</w:t>
            </w:r>
          </w:p>
        </w:tc>
      </w:tr>
      <w:tr w:rsidR="007406B0" w:rsidRPr="00347B46" w:rsidTr="007406B0">
        <w:tc>
          <w:tcPr>
            <w:tcW w:w="5245" w:type="dxa"/>
            <w:shd w:val="clear" w:color="auto" w:fill="auto"/>
          </w:tcPr>
          <w:p w:rsidR="007406B0" w:rsidRPr="00347B46" w:rsidRDefault="007406B0" w:rsidP="00347B46">
            <w:pPr>
              <w:pStyle w:val="Style2"/>
              <w:snapToGrid w:val="0"/>
              <w:spacing w:after="0" w:line="240" w:lineRule="auto"/>
              <w:jc w:val="both"/>
              <w:rPr>
                <w:rStyle w:val="FontStyle13"/>
                <w:b w:val="0"/>
                <w:color w:val="auto"/>
                <w:spacing w:val="0"/>
              </w:rPr>
            </w:pPr>
            <w:r w:rsidRPr="00347B46">
              <w:rPr>
                <w:rStyle w:val="FontStyle13"/>
                <w:b w:val="0"/>
                <w:color w:val="auto"/>
                <w:spacing w:val="0"/>
              </w:rPr>
              <w:t>Рабочая программа (скрипка) Хубиаров Р.Г. (переработана Девятаевой Е.А. В 2009г) — В. Новгород, 2004</w:t>
            </w:r>
          </w:p>
          <w:p w:rsidR="007406B0" w:rsidRPr="00347B46" w:rsidRDefault="007406B0" w:rsidP="00347B46">
            <w:pPr>
              <w:pStyle w:val="Style2"/>
              <w:snapToGrid w:val="0"/>
              <w:spacing w:after="0" w:line="240" w:lineRule="auto"/>
              <w:jc w:val="both"/>
              <w:rPr>
                <w:rStyle w:val="FontStyle13"/>
                <w:b w:val="0"/>
                <w:color w:val="auto"/>
                <w:spacing w:val="0"/>
              </w:rPr>
            </w:pPr>
            <w:r w:rsidRPr="00347B46">
              <w:rPr>
                <w:rStyle w:val="FontStyle13"/>
                <w:b w:val="0"/>
                <w:color w:val="auto"/>
                <w:spacing w:val="0"/>
              </w:rPr>
              <w:t>Рабочая программа(виолончель).Подольская Л.И. В.Новгород,2006 г</w:t>
            </w:r>
          </w:p>
        </w:tc>
        <w:tc>
          <w:tcPr>
            <w:tcW w:w="1418"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Индивидуальные занятия. Самостоятельная работа</w:t>
            </w:r>
          </w:p>
        </w:tc>
        <w:tc>
          <w:tcPr>
            <w:tcW w:w="1559"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Весь период обучения</w:t>
            </w:r>
          </w:p>
        </w:tc>
        <w:tc>
          <w:tcPr>
            <w:tcW w:w="1559"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1</w:t>
            </w:r>
          </w:p>
        </w:tc>
      </w:tr>
      <w:tr w:rsidR="007406B0" w:rsidRPr="00347B46" w:rsidTr="007406B0">
        <w:tc>
          <w:tcPr>
            <w:tcW w:w="5245" w:type="dxa"/>
            <w:shd w:val="clear" w:color="auto" w:fill="auto"/>
          </w:tcPr>
          <w:p w:rsidR="007406B0" w:rsidRPr="00347B46" w:rsidRDefault="007406B0" w:rsidP="00347B46">
            <w:pPr>
              <w:pStyle w:val="Style2"/>
              <w:snapToGrid w:val="0"/>
              <w:spacing w:after="0" w:line="240" w:lineRule="auto"/>
              <w:jc w:val="both"/>
              <w:rPr>
                <w:rStyle w:val="FontStyle13"/>
                <w:b w:val="0"/>
                <w:color w:val="auto"/>
                <w:spacing w:val="0"/>
              </w:rPr>
            </w:pPr>
            <w:r w:rsidRPr="00347B46">
              <w:rPr>
                <w:rStyle w:val="FontStyle13"/>
                <w:b w:val="0"/>
                <w:color w:val="auto"/>
                <w:spacing w:val="0"/>
              </w:rPr>
              <w:t>Методические рекомендации по самостоятельной работе обучающихся Подольская Л.И. - В. Новгород, 2006.</w:t>
            </w:r>
          </w:p>
          <w:p w:rsidR="007406B0" w:rsidRPr="00347B46" w:rsidRDefault="007406B0" w:rsidP="00347B46">
            <w:pPr>
              <w:pStyle w:val="Style2"/>
              <w:snapToGrid w:val="0"/>
              <w:spacing w:after="0" w:line="240" w:lineRule="auto"/>
              <w:jc w:val="both"/>
              <w:rPr>
                <w:rStyle w:val="FontStyle13"/>
                <w:b w:val="0"/>
                <w:color w:val="auto"/>
                <w:spacing w:val="0"/>
              </w:rPr>
            </w:pPr>
            <w:r w:rsidRPr="00347B46">
              <w:rPr>
                <w:rStyle w:val="FontStyle13"/>
                <w:b w:val="0"/>
                <w:color w:val="auto"/>
                <w:spacing w:val="0"/>
              </w:rPr>
              <w:t>Методическое пособие для преподавателей и обучающихся колледжей,Еремин Д. 2022г.</w:t>
            </w:r>
          </w:p>
        </w:tc>
        <w:tc>
          <w:tcPr>
            <w:tcW w:w="1418"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Самостоятельная работа обучающихся</w:t>
            </w:r>
          </w:p>
        </w:tc>
        <w:tc>
          <w:tcPr>
            <w:tcW w:w="1559"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Весь период обучения</w:t>
            </w:r>
          </w:p>
        </w:tc>
        <w:tc>
          <w:tcPr>
            <w:tcW w:w="1559" w:type="dxa"/>
            <w:shd w:val="clear" w:color="auto" w:fill="auto"/>
          </w:tcPr>
          <w:p w:rsidR="007406B0" w:rsidRPr="00347B46" w:rsidRDefault="007406B0" w:rsidP="007406B0">
            <w:pPr>
              <w:pStyle w:val="Style2"/>
              <w:snapToGrid w:val="0"/>
              <w:spacing w:after="0" w:line="240" w:lineRule="auto"/>
              <w:jc w:val="center"/>
              <w:rPr>
                <w:rStyle w:val="FontStyle13"/>
                <w:b w:val="0"/>
                <w:color w:val="auto"/>
                <w:spacing w:val="0"/>
              </w:rPr>
            </w:pPr>
            <w:r w:rsidRPr="00347B46">
              <w:rPr>
                <w:rStyle w:val="FontStyle13"/>
                <w:b w:val="0"/>
                <w:color w:val="auto"/>
                <w:spacing w:val="0"/>
              </w:rPr>
              <w:t>-</w:t>
            </w:r>
          </w:p>
        </w:tc>
      </w:tr>
    </w:tbl>
    <w:p w:rsidR="00EC58D5" w:rsidRPr="00347B46" w:rsidRDefault="00EC58D5" w:rsidP="00347B46">
      <w:pPr>
        <w:pStyle w:val="22"/>
        <w:spacing w:line="240" w:lineRule="auto"/>
        <w:rPr>
          <w:color w:val="auto"/>
          <w:sz w:val="28"/>
          <w:szCs w:val="28"/>
        </w:rPr>
      </w:pPr>
    </w:p>
    <w:p w:rsidR="00EC58D5" w:rsidRPr="00347B46" w:rsidRDefault="007E73E6" w:rsidP="00740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8"/>
        </w:rPr>
      </w:pPr>
      <w:r w:rsidRPr="00347B46">
        <w:rPr>
          <w:rFonts w:ascii="Times New Roman" w:hAnsi="Times New Roman"/>
          <w:b/>
          <w:color w:val="auto"/>
          <w:sz w:val="28"/>
        </w:rPr>
        <w:t>6.2.   Требования к материально-техническому обеспечению</w:t>
      </w:r>
    </w:p>
    <w:tbl>
      <w:tblPr>
        <w:tblW w:w="9781" w:type="dxa"/>
        <w:tblInd w:w="40" w:type="dxa"/>
        <w:tblLayout w:type="fixed"/>
        <w:tblCellMar>
          <w:left w:w="40" w:type="dxa"/>
          <w:right w:w="40" w:type="dxa"/>
        </w:tblCellMar>
        <w:tblLook w:val="04A0"/>
      </w:tblPr>
      <w:tblGrid>
        <w:gridCol w:w="3907"/>
        <w:gridCol w:w="1905"/>
        <w:gridCol w:w="2165"/>
        <w:gridCol w:w="1804"/>
      </w:tblGrid>
      <w:tr w:rsidR="00EC58D5" w:rsidRPr="00347B46" w:rsidTr="007406B0">
        <w:trPr>
          <w:trHeight w:val="20"/>
        </w:trPr>
        <w:tc>
          <w:tcPr>
            <w:tcW w:w="3907" w:type="dxa"/>
            <w:tcBorders>
              <w:top w:val="single" w:sz="4" w:space="0" w:color="000000"/>
              <w:left w:val="single" w:sz="4" w:space="0" w:color="000000"/>
              <w:bottom w:val="single" w:sz="4" w:space="0" w:color="000000"/>
            </w:tcBorders>
            <w:shd w:val="clear" w:color="auto" w:fill="auto"/>
            <w:vAlign w:val="center"/>
          </w:tcPr>
          <w:p w:rsidR="00EC58D5" w:rsidRPr="00347B46" w:rsidRDefault="007E73E6" w:rsidP="007406B0">
            <w:pPr>
              <w:pStyle w:val="Style5"/>
              <w:snapToGrid w:val="0"/>
              <w:spacing w:after="0" w:line="240" w:lineRule="auto"/>
              <w:jc w:val="center"/>
              <w:rPr>
                <w:rStyle w:val="FontStyle18"/>
                <w:b/>
                <w:color w:val="auto"/>
                <w:sz w:val="24"/>
                <w:szCs w:val="24"/>
              </w:rPr>
            </w:pPr>
            <w:r w:rsidRPr="00347B46">
              <w:rPr>
                <w:rStyle w:val="FontStyle18"/>
                <w:b/>
                <w:color w:val="auto"/>
                <w:sz w:val="24"/>
                <w:szCs w:val="24"/>
              </w:rPr>
              <w:t>Наименование и описание средств обучения</w:t>
            </w:r>
          </w:p>
        </w:tc>
        <w:tc>
          <w:tcPr>
            <w:tcW w:w="1905" w:type="dxa"/>
            <w:tcBorders>
              <w:top w:val="single" w:sz="4" w:space="0" w:color="000000"/>
              <w:left w:val="single" w:sz="4" w:space="0" w:color="000000"/>
              <w:bottom w:val="single" w:sz="4" w:space="0" w:color="000000"/>
            </w:tcBorders>
            <w:shd w:val="clear" w:color="auto" w:fill="auto"/>
            <w:vAlign w:val="center"/>
          </w:tcPr>
          <w:p w:rsidR="00EC58D5" w:rsidRPr="00347B46" w:rsidRDefault="007E73E6" w:rsidP="007406B0">
            <w:pPr>
              <w:pStyle w:val="Style5"/>
              <w:snapToGrid w:val="0"/>
              <w:spacing w:after="0" w:line="240" w:lineRule="auto"/>
              <w:jc w:val="center"/>
              <w:rPr>
                <w:rStyle w:val="FontStyle18"/>
                <w:b/>
                <w:color w:val="auto"/>
                <w:sz w:val="24"/>
                <w:szCs w:val="24"/>
              </w:rPr>
            </w:pPr>
            <w:r w:rsidRPr="00347B46">
              <w:rPr>
                <w:rStyle w:val="FontStyle18"/>
                <w:b/>
                <w:color w:val="auto"/>
                <w:sz w:val="24"/>
                <w:szCs w:val="24"/>
              </w:rPr>
              <w:t>Вид занятия,</w:t>
            </w:r>
          </w:p>
          <w:p w:rsidR="00EC58D5" w:rsidRPr="00347B46" w:rsidRDefault="007E73E6" w:rsidP="007406B0">
            <w:pPr>
              <w:pStyle w:val="Style5"/>
              <w:spacing w:after="0" w:line="240" w:lineRule="auto"/>
              <w:jc w:val="center"/>
              <w:rPr>
                <w:rStyle w:val="FontStyle18"/>
                <w:b/>
                <w:color w:val="auto"/>
                <w:sz w:val="24"/>
                <w:szCs w:val="24"/>
              </w:rPr>
            </w:pPr>
            <w:r w:rsidRPr="00347B46">
              <w:rPr>
                <w:rStyle w:val="FontStyle18"/>
                <w:b/>
                <w:color w:val="auto"/>
                <w:sz w:val="24"/>
                <w:szCs w:val="24"/>
              </w:rPr>
              <w:t>в котором используется</w:t>
            </w:r>
          </w:p>
        </w:tc>
        <w:tc>
          <w:tcPr>
            <w:tcW w:w="2165" w:type="dxa"/>
            <w:tcBorders>
              <w:top w:val="single" w:sz="4" w:space="0" w:color="000000"/>
              <w:left w:val="single" w:sz="4" w:space="0" w:color="000000"/>
              <w:bottom w:val="single" w:sz="4" w:space="0" w:color="000000"/>
            </w:tcBorders>
            <w:shd w:val="clear" w:color="auto" w:fill="auto"/>
            <w:vAlign w:val="center"/>
          </w:tcPr>
          <w:p w:rsidR="00EC58D5" w:rsidRPr="00347B46" w:rsidRDefault="007E73E6" w:rsidP="007406B0">
            <w:pPr>
              <w:pStyle w:val="Style5"/>
              <w:snapToGrid w:val="0"/>
              <w:spacing w:after="0" w:line="240" w:lineRule="auto"/>
              <w:jc w:val="center"/>
              <w:rPr>
                <w:rStyle w:val="FontStyle18"/>
                <w:b/>
                <w:color w:val="auto"/>
                <w:sz w:val="24"/>
                <w:szCs w:val="24"/>
              </w:rPr>
            </w:pPr>
            <w:r w:rsidRPr="00347B46">
              <w:rPr>
                <w:rStyle w:val="FontStyle18"/>
                <w:b/>
                <w:color w:val="auto"/>
                <w:sz w:val="24"/>
                <w:szCs w:val="24"/>
              </w:rPr>
              <w:t>Число обеспечиваемых часов</w:t>
            </w:r>
          </w:p>
        </w:tc>
        <w:tc>
          <w:tcPr>
            <w:tcW w:w="18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C58D5" w:rsidRPr="00347B46" w:rsidRDefault="007E73E6" w:rsidP="007406B0">
            <w:pPr>
              <w:pStyle w:val="Style5"/>
              <w:snapToGrid w:val="0"/>
              <w:spacing w:after="0" w:line="240" w:lineRule="auto"/>
              <w:jc w:val="center"/>
              <w:rPr>
                <w:rStyle w:val="FontStyle18"/>
                <w:b/>
                <w:color w:val="auto"/>
                <w:sz w:val="24"/>
                <w:szCs w:val="24"/>
              </w:rPr>
            </w:pPr>
            <w:r w:rsidRPr="00347B46">
              <w:rPr>
                <w:rStyle w:val="FontStyle18"/>
                <w:b/>
                <w:color w:val="auto"/>
                <w:sz w:val="24"/>
                <w:szCs w:val="24"/>
              </w:rPr>
              <w:t>Кол-во экземпляров</w:t>
            </w:r>
          </w:p>
        </w:tc>
      </w:tr>
      <w:tr w:rsidR="00EC58D5" w:rsidRPr="00347B46" w:rsidTr="007406B0">
        <w:trPr>
          <w:trHeight w:val="20"/>
        </w:trPr>
        <w:tc>
          <w:tcPr>
            <w:tcW w:w="3907"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ind w:firstLine="5"/>
              <w:rPr>
                <w:rFonts w:ascii="Times New Roman" w:hAnsi="Times New Roman"/>
                <w:color w:val="auto"/>
                <w:sz w:val="24"/>
                <w:szCs w:val="24"/>
              </w:rPr>
            </w:pPr>
            <w:r w:rsidRPr="00347B46">
              <w:rPr>
                <w:rStyle w:val="FontStyle16"/>
                <w:color w:val="auto"/>
                <w:sz w:val="24"/>
                <w:szCs w:val="24"/>
              </w:rPr>
              <w:t>1. Скрипка (индивидуальный инструмент)</w:t>
            </w:r>
          </w:p>
        </w:tc>
        <w:tc>
          <w:tcPr>
            <w:tcW w:w="1905" w:type="dxa"/>
            <w:vMerge w:val="restart"/>
            <w:tcBorders>
              <w:top w:val="single" w:sz="4" w:space="0" w:color="000000"/>
              <w:left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 xml:space="preserve">Аудиторные индивидуальные занятия и самостоятельная работа </w:t>
            </w:r>
            <w:r w:rsidR="002F16D0" w:rsidRPr="00347B46">
              <w:rPr>
                <w:rStyle w:val="FontStyle16"/>
                <w:color w:val="auto"/>
                <w:sz w:val="24"/>
                <w:szCs w:val="24"/>
              </w:rPr>
              <w:t>обучающих</w:t>
            </w:r>
            <w:r w:rsidR="002131C8" w:rsidRPr="00347B46">
              <w:rPr>
                <w:rStyle w:val="FontStyle16"/>
                <w:color w:val="auto"/>
                <w:sz w:val="24"/>
                <w:szCs w:val="24"/>
              </w:rPr>
              <w:t>ся</w:t>
            </w:r>
          </w:p>
        </w:tc>
        <w:tc>
          <w:tcPr>
            <w:tcW w:w="2165"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Всё время обучения</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4</w:t>
            </w:r>
          </w:p>
        </w:tc>
      </w:tr>
      <w:tr w:rsidR="00EC58D5" w:rsidRPr="00347B46" w:rsidTr="007406B0">
        <w:trPr>
          <w:trHeight w:val="20"/>
        </w:trPr>
        <w:tc>
          <w:tcPr>
            <w:tcW w:w="3907" w:type="dxa"/>
            <w:tcBorders>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ind w:firstLine="5"/>
              <w:rPr>
                <w:rStyle w:val="FontStyle16"/>
                <w:color w:val="auto"/>
                <w:sz w:val="24"/>
                <w:szCs w:val="24"/>
              </w:rPr>
            </w:pPr>
            <w:r w:rsidRPr="00347B46">
              <w:rPr>
                <w:rStyle w:val="FontStyle16"/>
                <w:color w:val="auto"/>
                <w:sz w:val="24"/>
                <w:szCs w:val="24"/>
              </w:rPr>
              <w:t>2. Альт (индивидуальный инструмент)</w:t>
            </w:r>
          </w:p>
        </w:tc>
        <w:tc>
          <w:tcPr>
            <w:tcW w:w="1905" w:type="dxa"/>
            <w:vMerge/>
            <w:tcBorders>
              <w:left w:val="single" w:sz="4" w:space="0" w:color="000000"/>
            </w:tcBorders>
            <w:shd w:val="clear" w:color="auto" w:fill="auto"/>
          </w:tcPr>
          <w:p w:rsidR="00EC58D5" w:rsidRPr="00347B46" w:rsidRDefault="00EC58D5" w:rsidP="007406B0">
            <w:pPr>
              <w:pStyle w:val="Style2"/>
              <w:snapToGrid w:val="0"/>
              <w:spacing w:after="0" w:line="240" w:lineRule="auto"/>
              <w:jc w:val="center"/>
              <w:rPr>
                <w:rFonts w:ascii="Times New Roman" w:hAnsi="Times New Roman"/>
                <w:color w:val="auto"/>
                <w:sz w:val="24"/>
                <w:szCs w:val="24"/>
              </w:rPr>
            </w:pPr>
          </w:p>
        </w:tc>
        <w:tc>
          <w:tcPr>
            <w:tcW w:w="2165" w:type="dxa"/>
            <w:tcBorders>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Всё время обучения</w:t>
            </w:r>
          </w:p>
        </w:tc>
        <w:tc>
          <w:tcPr>
            <w:tcW w:w="1804" w:type="dxa"/>
            <w:tcBorders>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2"/>
              <w:snapToGrid w:val="0"/>
              <w:spacing w:after="0" w:line="240" w:lineRule="auto"/>
              <w:jc w:val="center"/>
              <w:rPr>
                <w:rFonts w:ascii="Times New Roman" w:hAnsi="Times New Roman"/>
                <w:color w:val="auto"/>
                <w:sz w:val="24"/>
                <w:szCs w:val="24"/>
              </w:rPr>
            </w:pPr>
            <w:r w:rsidRPr="00347B46">
              <w:rPr>
                <w:rFonts w:ascii="Times New Roman" w:hAnsi="Times New Roman"/>
                <w:color w:val="auto"/>
                <w:sz w:val="24"/>
                <w:szCs w:val="24"/>
              </w:rPr>
              <w:t>1</w:t>
            </w:r>
          </w:p>
        </w:tc>
      </w:tr>
      <w:tr w:rsidR="00EC58D5" w:rsidRPr="00347B46" w:rsidTr="007406B0">
        <w:trPr>
          <w:trHeight w:val="20"/>
        </w:trPr>
        <w:tc>
          <w:tcPr>
            <w:tcW w:w="3907" w:type="dxa"/>
            <w:tcBorders>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ind w:firstLine="5"/>
              <w:rPr>
                <w:rStyle w:val="FontStyle16"/>
                <w:color w:val="auto"/>
                <w:sz w:val="24"/>
                <w:szCs w:val="24"/>
              </w:rPr>
            </w:pPr>
            <w:r w:rsidRPr="00347B46">
              <w:rPr>
                <w:rStyle w:val="FontStyle16"/>
                <w:color w:val="auto"/>
                <w:sz w:val="24"/>
                <w:szCs w:val="24"/>
              </w:rPr>
              <w:t>3.Виолончель(индивидуальный инструмент)</w:t>
            </w:r>
          </w:p>
        </w:tc>
        <w:tc>
          <w:tcPr>
            <w:tcW w:w="1905" w:type="dxa"/>
            <w:vMerge/>
            <w:tcBorders>
              <w:left w:val="single" w:sz="4" w:space="0" w:color="000000"/>
            </w:tcBorders>
            <w:shd w:val="clear" w:color="auto" w:fill="auto"/>
          </w:tcPr>
          <w:p w:rsidR="00EC58D5" w:rsidRPr="00347B46" w:rsidRDefault="00EC58D5" w:rsidP="007406B0">
            <w:pPr>
              <w:pStyle w:val="Style2"/>
              <w:snapToGrid w:val="0"/>
              <w:spacing w:after="0" w:line="240" w:lineRule="auto"/>
              <w:jc w:val="center"/>
              <w:rPr>
                <w:rFonts w:ascii="Times New Roman" w:hAnsi="Times New Roman"/>
                <w:color w:val="auto"/>
                <w:sz w:val="24"/>
                <w:szCs w:val="24"/>
              </w:rPr>
            </w:pPr>
          </w:p>
        </w:tc>
        <w:tc>
          <w:tcPr>
            <w:tcW w:w="2165" w:type="dxa"/>
            <w:tcBorders>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Все время обучения</w:t>
            </w:r>
          </w:p>
        </w:tc>
        <w:tc>
          <w:tcPr>
            <w:tcW w:w="1804" w:type="dxa"/>
            <w:tcBorders>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2"/>
              <w:snapToGrid w:val="0"/>
              <w:spacing w:after="0" w:line="240" w:lineRule="auto"/>
              <w:jc w:val="center"/>
              <w:rPr>
                <w:rFonts w:ascii="Times New Roman" w:hAnsi="Times New Roman"/>
                <w:color w:val="auto"/>
                <w:sz w:val="24"/>
                <w:szCs w:val="24"/>
              </w:rPr>
            </w:pPr>
            <w:r w:rsidRPr="00347B46">
              <w:rPr>
                <w:rFonts w:ascii="Times New Roman" w:hAnsi="Times New Roman"/>
                <w:color w:val="auto"/>
                <w:sz w:val="24"/>
                <w:szCs w:val="24"/>
              </w:rPr>
              <w:t>4</w:t>
            </w:r>
          </w:p>
        </w:tc>
      </w:tr>
      <w:tr w:rsidR="00EC58D5" w:rsidRPr="00347B46" w:rsidTr="007406B0">
        <w:trPr>
          <w:trHeight w:val="20"/>
        </w:trPr>
        <w:tc>
          <w:tcPr>
            <w:tcW w:w="3907" w:type="dxa"/>
            <w:tcBorders>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ind w:firstLine="5"/>
              <w:rPr>
                <w:rStyle w:val="FontStyle16"/>
                <w:color w:val="auto"/>
                <w:sz w:val="24"/>
                <w:szCs w:val="24"/>
              </w:rPr>
            </w:pPr>
            <w:r w:rsidRPr="00347B46">
              <w:rPr>
                <w:rStyle w:val="FontStyle16"/>
                <w:color w:val="auto"/>
                <w:sz w:val="24"/>
                <w:szCs w:val="24"/>
              </w:rPr>
              <w:t>4.Смычок(виолончельный)</w:t>
            </w:r>
          </w:p>
        </w:tc>
        <w:tc>
          <w:tcPr>
            <w:tcW w:w="1905" w:type="dxa"/>
            <w:vMerge/>
            <w:tcBorders>
              <w:left w:val="single" w:sz="4" w:space="0" w:color="000000"/>
            </w:tcBorders>
            <w:shd w:val="clear" w:color="auto" w:fill="auto"/>
          </w:tcPr>
          <w:p w:rsidR="00EC58D5" w:rsidRPr="00347B46" w:rsidRDefault="00EC58D5" w:rsidP="007406B0">
            <w:pPr>
              <w:pStyle w:val="Style2"/>
              <w:snapToGrid w:val="0"/>
              <w:spacing w:after="0" w:line="240" w:lineRule="auto"/>
              <w:jc w:val="center"/>
              <w:rPr>
                <w:rFonts w:ascii="Times New Roman" w:hAnsi="Times New Roman"/>
                <w:color w:val="auto"/>
                <w:sz w:val="24"/>
                <w:szCs w:val="24"/>
              </w:rPr>
            </w:pPr>
          </w:p>
        </w:tc>
        <w:tc>
          <w:tcPr>
            <w:tcW w:w="2165" w:type="dxa"/>
            <w:tcBorders>
              <w:left w:val="single" w:sz="4" w:space="0" w:color="000000"/>
              <w:bottom w:val="single" w:sz="4" w:space="0" w:color="000000"/>
            </w:tcBorders>
            <w:shd w:val="clear" w:color="auto" w:fill="auto"/>
          </w:tcPr>
          <w:p w:rsidR="00EC58D5" w:rsidRPr="00347B46" w:rsidRDefault="00EC58D5" w:rsidP="007406B0">
            <w:pPr>
              <w:pStyle w:val="Style2"/>
              <w:snapToGrid w:val="0"/>
              <w:spacing w:after="0" w:line="240" w:lineRule="auto"/>
              <w:jc w:val="center"/>
              <w:rPr>
                <w:rStyle w:val="FontStyle16"/>
                <w:color w:val="auto"/>
                <w:sz w:val="24"/>
                <w:szCs w:val="24"/>
              </w:rPr>
            </w:pPr>
          </w:p>
        </w:tc>
        <w:tc>
          <w:tcPr>
            <w:tcW w:w="1804" w:type="dxa"/>
            <w:tcBorders>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2"/>
              <w:snapToGrid w:val="0"/>
              <w:spacing w:after="0" w:line="240" w:lineRule="auto"/>
              <w:jc w:val="center"/>
              <w:rPr>
                <w:rFonts w:ascii="Times New Roman" w:hAnsi="Times New Roman"/>
                <w:color w:val="auto"/>
                <w:sz w:val="24"/>
                <w:szCs w:val="24"/>
              </w:rPr>
            </w:pPr>
            <w:r w:rsidRPr="00347B46">
              <w:rPr>
                <w:rFonts w:ascii="Times New Roman" w:hAnsi="Times New Roman"/>
                <w:color w:val="auto"/>
                <w:sz w:val="24"/>
                <w:szCs w:val="24"/>
              </w:rPr>
              <w:t>1</w:t>
            </w:r>
          </w:p>
        </w:tc>
      </w:tr>
      <w:tr w:rsidR="00EC58D5" w:rsidRPr="00347B46" w:rsidTr="007406B0">
        <w:trPr>
          <w:trHeight w:val="20"/>
        </w:trPr>
        <w:tc>
          <w:tcPr>
            <w:tcW w:w="3907"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ind w:firstLine="5"/>
              <w:rPr>
                <w:rStyle w:val="FontStyle16"/>
                <w:color w:val="auto"/>
                <w:sz w:val="24"/>
                <w:szCs w:val="24"/>
              </w:rPr>
            </w:pPr>
            <w:r w:rsidRPr="00347B46">
              <w:rPr>
                <w:rStyle w:val="FontStyle16"/>
                <w:color w:val="auto"/>
                <w:sz w:val="24"/>
                <w:szCs w:val="24"/>
              </w:rPr>
              <w:t>5. Музыкальный центр (проигрыватель виниловых пластинок, лазерный проигрыватель компакт-дисков)</w:t>
            </w:r>
          </w:p>
        </w:tc>
        <w:tc>
          <w:tcPr>
            <w:tcW w:w="1905" w:type="dxa"/>
            <w:vMerge/>
            <w:tcBorders>
              <w:top w:val="single" w:sz="4" w:space="0" w:color="000000"/>
              <w:left w:val="single" w:sz="4" w:space="0" w:color="000000"/>
            </w:tcBorders>
            <w:shd w:val="clear" w:color="auto" w:fill="auto"/>
          </w:tcPr>
          <w:p w:rsidR="00EC58D5" w:rsidRPr="00347B46" w:rsidRDefault="00EC58D5" w:rsidP="007406B0">
            <w:pPr>
              <w:pStyle w:val="Style2"/>
              <w:snapToGrid w:val="0"/>
              <w:spacing w:after="0" w:line="240" w:lineRule="auto"/>
              <w:jc w:val="center"/>
              <w:rPr>
                <w:rFonts w:ascii="Times New Roman" w:hAnsi="Times New Roman"/>
                <w:color w:val="auto"/>
                <w:sz w:val="24"/>
                <w:szCs w:val="24"/>
              </w:rPr>
            </w:pPr>
          </w:p>
        </w:tc>
        <w:tc>
          <w:tcPr>
            <w:tcW w:w="2165"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Всё время обучения</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1</w:t>
            </w:r>
          </w:p>
        </w:tc>
      </w:tr>
      <w:tr w:rsidR="00EC58D5" w:rsidRPr="00347B46" w:rsidTr="007406B0">
        <w:trPr>
          <w:trHeight w:val="20"/>
        </w:trPr>
        <w:tc>
          <w:tcPr>
            <w:tcW w:w="3907"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rPr>
                <w:rStyle w:val="FontStyle16"/>
                <w:color w:val="auto"/>
                <w:sz w:val="24"/>
                <w:szCs w:val="24"/>
              </w:rPr>
            </w:pPr>
            <w:r w:rsidRPr="00347B46">
              <w:rPr>
                <w:rStyle w:val="FontStyle16"/>
                <w:color w:val="auto"/>
                <w:sz w:val="24"/>
                <w:szCs w:val="24"/>
              </w:rPr>
              <w:t>6.      - Виниловые пластинки</w:t>
            </w:r>
          </w:p>
          <w:p w:rsidR="00EC58D5" w:rsidRPr="00347B46" w:rsidRDefault="007E73E6" w:rsidP="007406B0">
            <w:pPr>
              <w:pStyle w:val="Style2"/>
              <w:spacing w:after="0" w:line="240" w:lineRule="auto"/>
              <w:rPr>
                <w:rStyle w:val="FontStyle16"/>
                <w:color w:val="auto"/>
                <w:sz w:val="24"/>
                <w:szCs w:val="24"/>
              </w:rPr>
            </w:pPr>
            <w:r w:rsidRPr="00347B46">
              <w:rPr>
                <w:rStyle w:val="FontStyle16"/>
                <w:color w:val="auto"/>
                <w:sz w:val="24"/>
                <w:szCs w:val="24"/>
              </w:rPr>
              <w:t>- Компакт-диски, кассеты</w:t>
            </w:r>
          </w:p>
        </w:tc>
        <w:tc>
          <w:tcPr>
            <w:tcW w:w="1905" w:type="dxa"/>
            <w:vMerge/>
            <w:tcBorders>
              <w:left w:val="single" w:sz="4" w:space="0" w:color="000000"/>
            </w:tcBorders>
            <w:shd w:val="clear" w:color="auto" w:fill="auto"/>
          </w:tcPr>
          <w:p w:rsidR="00EC58D5" w:rsidRPr="00347B46" w:rsidRDefault="00EC58D5" w:rsidP="007406B0">
            <w:pPr>
              <w:pStyle w:val="Style6"/>
              <w:snapToGrid w:val="0"/>
              <w:spacing w:after="0" w:line="240" w:lineRule="auto"/>
              <w:rPr>
                <w:rFonts w:ascii="Times New Roman" w:hAnsi="Times New Roman"/>
                <w:color w:val="auto"/>
                <w:sz w:val="24"/>
                <w:szCs w:val="24"/>
              </w:rPr>
            </w:pPr>
          </w:p>
        </w:tc>
        <w:tc>
          <w:tcPr>
            <w:tcW w:w="2165"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Всё время обучения</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6"/>
              <w:snapToGrid w:val="0"/>
              <w:spacing w:after="0" w:line="240" w:lineRule="auto"/>
              <w:rPr>
                <w:rStyle w:val="FontStyle16"/>
                <w:color w:val="auto"/>
                <w:sz w:val="24"/>
                <w:szCs w:val="24"/>
              </w:rPr>
            </w:pPr>
            <w:r w:rsidRPr="00347B46">
              <w:rPr>
                <w:rStyle w:val="FontStyle16"/>
                <w:color w:val="auto"/>
                <w:sz w:val="24"/>
                <w:szCs w:val="24"/>
              </w:rPr>
              <w:t>По необходимости</w:t>
            </w:r>
          </w:p>
        </w:tc>
      </w:tr>
      <w:tr w:rsidR="00EC58D5" w:rsidRPr="00347B46" w:rsidTr="007406B0">
        <w:trPr>
          <w:trHeight w:val="20"/>
        </w:trPr>
        <w:tc>
          <w:tcPr>
            <w:tcW w:w="3907"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rPr>
                <w:rStyle w:val="FontStyle16"/>
                <w:color w:val="auto"/>
                <w:sz w:val="24"/>
                <w:szCs w:val="24"/>
              </w:rPr>
            </w:pPr>
            <w:r w:rsidRPr="00347B46">
              <w:rPr>
                <w:rStyle w:val="FontStyle16"/>
                <w:color w:val="auto"/>
                <w:sz w:val="24"/>
                <w:szCs w:val="24"/>
              </w:rPr>
              <w:t>7. Фортепиано</w:t>
            </w:r>
          </w:p>
        </w:tc>
        <w:tc>
          <w:tcPr>
            <w:tcW w:w="1905" w:type="dxa"/>
            <w:vMerge/>
            <w:tcBorders>
              <w:left w:val="single" w:sz="4" w:space="0" w:color="000000"/>
            </w:tcBorders>
            <w:shd w:val="clear" w:color="auto" w:fill="auto"/>
          </w:tcPr>
          <w:p w:rsidR="00EC58D5" w:rsidRPr="00347B46" w:rsidRDefault="00EC58D5" w:rsidP="007406B0">
            <w:pPr>
              <w:pStyle w:val="Style6"/>
              <w:snapToGrid w:val="0"/>
              <w:spacing w:after="0" w:line="240" w:lineRule="auto"/>
              <w:rPr>
                <w:rFonts w:ascii="Times New Roman" w:hAnsi="Times New Roman"/>
                <w:color w:val="auto"/>
                <w:sz w:val="24"/>
                <w:szCs w:val="24"/>
              </w:rPr>
            </w:pPr>
          </w:p>
        </w:tc>
        <w:tc>
          <w:tcPr>
            <w:tcW w:w="2165"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Всё время обучения</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1</w:t>
            </w:r>
          </w:p>
        </w:tc>
      </w:tr>
      <w:tr w:rsidR="00EC58D5" w:rsidRPr="00347B46" w:rsidTr="007406B0">
        <w:trPr>
          <w:trHeight w:val="20"/>
        </w:trPr>
        <w:tc>
          <w:tcPr>
            <w:tcW w:w="3907"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rPr>
                <w:rStyle w:val="FontStyle16"/>
                <w:color w:val="auto"/>
                <w:sz w:val="24"/>
                <w:szCs w:val="24"/>
              </w:rPr>
            </w:pPr>
            <w:r w:rsidRPr="00347B46">
              <w:rPr>
                <w:rStyle w:val="FontStyle16"/>
                <w:color w:val="auto"/>
                <w:sz w:val="24"/>
                <w:szCs w:val="24"/>
              </w:rPr>
              <w:t>8. Ноты</w:t>
            </w:r>
          </w:p>
        </w:tc>
        <w:tc>
          <w:tcPr>
            <w:tcW w:w="1905" w:type="dxa"/>
            <w:vMerge/>
            <w:tcBorders>
              <w:left w:val="single" w:sz="4" w:space="0" w:color="000000"/>
              <w:bottom w:val="single" w:sz="4" w:space="0" w:color="000000"/>
            </w:tcBorders>
            <w:shd w:val="clear" w:color="auto" w:fill="auto"/>
          </w:tcPr>
          <w:p w:rsidR="00EC58D5" w:rsidRPr="00347B46" w:rsidRDefault="00EC58D5" w:rsidP="007406B0">
            <w:pPr>
              <w:pStyle w:val="Style6"/>
              <w:snapToGrid w:val="0"/>
              <w:spacing w:after="0" w:line="240" w:lineRule="auto"/>
              <w:rPr>
                <w:rFonts w:ascii="Times New Roman" w:hAnsi="Times New Roman"/>
                <w:color w:val="auto"/>
                <w:sz w:val="24"/>
                <w:szCs w:val="24"/>
              </w:rPr>
            </w:pPr>
          </w:p>
        </w:tc>
        <w:tc>
          <w:tcPr>
            <w:tcW w:w="2165" w:type="dxa"/>
            <w:tcBorders>
              <w:top w:val="single" w:sz="4" w:space="0" w:color="000000"/>
              <w:left w:val="single" w:sz="4" w:space="0" w:color="000000"/>
              <w:bottom w:val="single" w:sz="4" w:space="0" w:color="000000"/>
            </w:tcBorders>
            <w:shd w:val="clear" w:color="auto" w:fill="auto"/>
          </w:tcPr>
          <w:p w:rsidR="00EC58D5" w:rsidRPr="00347B46" w:rsidRDefault="007E73E6" w:rsidP="007406B0">
            <w:pPr>
              <w:pStyle w:val="Style2"/>
              <w:snapToGrid w:val="0"/>
              <w:spacing w:after="0" w:line="240" w:lineRule="auto"/>
              <w:jc w:val="center"/>
              <w:rPr>
                <w:rStyle w:val="FontStyle16"/>
                <w:color w:val="auto"/>
                <w:sz w:val="24"/>
                <w:szCs w:val="24"/>
              </w:rPr>
            </w:pPr>
            <w:r w:rsidRPr="00347B46">
              <w:rPr>
                <w:rStyle w:val="FontStyle16"/>
                <w:color w:val="auto"/>
                <w:sz w:val="24"/>
                <w:szCs w:val="24"/>
              </w:rPr>
              <w:t>Всё время обучения</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EC58D5" w:rsidRPr="00347B46" w:rsidRDefault="007E73E6" w:rsidP="007406B0">
            <w:pPr>
              <w:pStyle w:val="Style4"/>
              <w:snapToGrid w:val="0"/>
              <w:spacing w:after="0" w:line="240" w:lineRule="auto"/>
              <w:jc w:val="center"/>
              <w:rPr>
                <w:rStyle w:val="FontStyle16"/>
                <w:color w:val="auto"/>
                <w:sz w:val="24"/>
                <w:szCs w:val="24"/>
              </w:rPr>
            </w:pPr>
            <w:r w:rsidRPr="00347B46">
              <w:rPr>
                <w:rStyle w:val="FontStyle16"/>
                <w:color w:val="auto"/>
                <w:sz w:val="24"/>
                <w:szCs w:val="24"/>
              </w:rPr>
              <w:t>По необходимости</w:t>
            </w:r>
          </w:p>
        </w:tc>
      </w:tr>
    </w:tbl>
    <w:p w:rsidR="00EC58D5" w:rsidRPr="00347B46" w:rsidRDefault="00EC58D5" w:rsidP="00347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olor w:val="auto"/>
          <w:sz w:val="28"/>
        </w:rPr>
      </w:pPr>
    </w:p>
    <w:p w:rsidR="007406B0" w:rsidRDefault="007406B0" w:rsidP="00B1396B">
      <w:pPr>
        <w:pStyle w:val="1"/>
        <w:spacing w:before="0" w:line="240" w:lineRule="auto"/>
        <w:ind w:firstLine="709"/>
        <w:jc w:val="both"/>
        <w:rPr>
          <w:rFonts w:ascii="Times New Roman" w:hAnsi="Times New Roman"/>
          <w:b/>
          <w:color w:val="auto"/>
          <w:sz w:val="28"/>
          <w:szCs w:val="28"/>
        </w:rPr>
        <w:sectPr w:rsidR="007406B0" w:rsidSect="00347B46">
          <w:pgSz w:w="11906" w:h="16838"/>
          <w:pgMar w:top="1134" w:right="567" w:bottom="1134" w:left="1701" w:header="708" w:footer="708" w:gutter="0"/>
          <w:cols w:space="720"/>
        </w:sectPr>
      </w:pPr>
      <w:bookmarkStart w:id="11" w:name="_Toc149565775"/>
    </w:p>
    <w:p w:rsidR="00EC58D5" w:rsidRDefault="007B6B91" w:rsidP="00B1396B">
      <w:pPr>
        <w:pStyle w:val="1"/>
        <w:spacing w:before="0" w:line="240" w:lineRule="auto"/>
        <w:ind w:firstLine="709"/>
        <w:jc w:val="both"/>
        <w:rPr>
          <w:rFonts w:ascii="Times New Roman" w:hAnsi="Times New Roman"/>
          <w:b/>
          <w:color w:val="auto"/>
          <w:sz w:val="28"/>
          <w:szCs w:val="28"/>
        </w:rPr>
      </w:pPr>
      <w:r w:rsidRPr="00B1396B">
        <w:rPr>
          <w:rFonts w:ascii="Times New Roman" w:hAnsi="Times New Roman"/>
          <w:b/>
          <w:color w:val="auto"/>
          <w:sz w:val="28"/>
          <w:szCs w:val="28"/>
        </w:rPr>
        <w:lastRenderedPageBreak/>
        <w:t xml:space="preserve">7. </w:t>
      </w:r>
      <w:r w:rsidR="007E73E6" w:rsidRPr="00B1396B">
        <w:rPr>
          <w:rFonts w:ascii="Times New Roman" w:hAnsi="Times New Roman"/>
          <w:b/>
          <w:color w:val="auto"/>
          <w:sz w:val="28"/>
          <w:szCs w:val="28"/>
        </w:rPr>
        <w:t>МЕТОДИЧЕСКИЕ РЕКОМЕНДАЦИИ ПРЕПОДАВАТЕЛЯМ</w:t>
      </w:r>
      <w:bookmarkEnd w:id="11"/>
    </w:p>
    <w:p w:rsidR="007406B0" w:rsidRPr="007406B0" w:rsidRDefault="007406B0" w:rsidP="007406B0"/>
    <w:p w:rsidR="00EC58D5" w:rsidRPr="00B1396B" w:rsidRDefault="007E73E6" w:rsidP="00B1396B">
      <w:pPr>
        <w:pStyle w:val="Style1"/>
        <w:spacing w:after="0" w:line="240" w:lineRule="auto"/>
        <w:ind w:firstLine="709"/>
        <w:jc w:val="both"/>
        <w:rPr>
          <w:rStyle w:val="FontStyle14"/>
          <w:color w:val="auto"/>
          <w:sz w:val="28"/>
          <w:szCs w:val="28"/>
          <w:shd w:val="clear" w:color="auto" w:fill="FFFFFF"/>
        </w:rPr>
      </w:pPr>
      <w:r w:rsidRPr="00B1396B">
        <w:rPr>
          <w:rStyle w:val="FontStyle14"/>
          <w:color w:val="auto"/>
          <w:sz w:val="28"/>
          <w:szCs w:val="28"/>
          <w:shd w:val="clear" w:color="auto" w:fill="FFFFFF"/>
        </w:rPr>
        <w:t>1. Техническое совершенствование: гаммы, этюды, упражнения.</w:t>
      </w:r>
    </w:p>
    <w:p w:rsidR="00EC58D5" w:rsidRPr="00B1396B" w:rsidRDefault="007E73E6" w:rsidP="00B1396B">
      <w:pPr>
        <w:pStyle w:val="Style1"/>
        <w:tabs>
          <w:tab w:val="left" w:pos="0"/>
        </w:tabs>
        <w:spacing w:after="0" w:line="240" w:lineRule="auto"/>
        <w:ind w:firstLine="709"/>
        <w:jc w:val="both"/>
        <w:rPr>
          <w:rFonts w:ascii="Times New Roman" w:hAnsi="Times New Roman"/>
          <w:color w:val="auto"/>
          <w:sz w:val="28"/>
          <w:szCs w:val="28"/>
        </w:rPr>
      </w:pPr>
      <w:r w:rsidRPr="00B1396B">
        <w:rPr>
          <w:rFonts w:ascii="Times New Roman" w:hAnsi="Times New Roman"/>
          <w:color w:val="auto"/>
          <w:sz w:val="28"/>
          <w:szCs w:val="28"/>
        </w:rPr>
        <w:t>При работе над гаммами и этюдами главнейшей задачей является воспитание правильных мышечных ощущений, устранения излишнего напряжения, достижение необходимой свободы, при постоянном контроле высокого качества звука, чистоте интонации, чёткости исполнения штрихов, внятной артикуляции левой руки, двойным нотам, развитию аккордовой техники.</w:t>
      </w:r>
    </w:p>
    <w:p w:rsidR="00EC58D5" w:rsidRPr="00B1396B" w:rsidRDefault="007E73E6" w:rsidP="00B1396B">
      <w:pPr>
        <w:pStyle w:val="Style1"/>
        <w:tabs>
          <w:tab w:val="left" w:pos="0"/>
        </w:tabs>
        <w:spacing w:after="0" w:line="240" w:lineRule="auto"/>
        <w:ind w:firstLine="709"/>
        <w:jc w:val="both"/>
        <w:rPr>
          <w:rFonts w:ascii="Times New Roman" w:hAnsi="Times New Roman"/>
          <w:color w:val="auto"/>
          <w:sz w:val="28"/>
          <w:szCs w:val="28"/>
        </w:rPr>
      </w:pPr>
      <w:r w:rsidRPr="00B1396B">
        <w:rPr>
          <w:rFonts w:ascii="Times New Roman" w:hAnsi="Times New Roman"/>
          <w:color w:val="auto"/>
          <w:sz w:val="28"/>
          <w:szCs w:val="28"/>
        </w:rPr>
        <w:t>2. Изучение произведений крупной формы: сонаты, концерты, вариации.</w:t>
      </w:r>
    </w:p>
    <w:p w:rsidR="00EC58D5" w:rsidRPr="00B1396B" w:rsidRDefault="007E73E6" w:rsidP="00B1396B">
      <w:pPr>
        <w:pStyle w:val="Style1"/>
        <w:tabs>
          <w:tab w:val="left" w:pos="0"/>
        </w:tabs>
        <w:spacing w:after="0" w:line="240" w:lineRule="auto"/>
        <w:ind w:firstLine="709"/>
        <w:jc w:val="both"/>
        <w:rPr>
          <w:rFonts w:ascii="Times New Roman" w:hAnsi="Times New Roman"/>
          <w:color w:val="auto"/>
          <w:sz w:val="28"/>
          <w:szCs w:val="28"/>
        </w:rPr>
      </w:pPr>
      <w:r w:rsidRPr="00B1396B">
        <w:rPr>
          <w:rFonts w:ascii="Times New Roman" w:hAnsi="Times New Roman"/>
          <w:color w:val="auto"/>
          <w:sz w:val="28"/>
          <w:szCs w:val="28"/>
        </w:rPr>
        <w:t>При работе над крупной формой необходимо знание эпохи, стилистических особенностей данного произведения. Стремиться к целостности формы. В средствах выразительности отдавать предпочтение большей рельефности, не застревать в частностях. Обращать внимание на вибрацию, как мощное средство выразительности, которое должно отвечать характеру произведения. То же можно сказать и о штрихах, которые также должны быть в стиле исполняемого произведения.</w:t>
      </w:r>
    </w:p>
    <w:p w:rsidR="00EC58D5" w:rsidRPr="00B1396B" w:rsidRDefault="007E73E6" w:rsidP="00B1396B">
      <w:pPr>
        <w:pStyle w:val="Style1"/>
        <w:tabs>
          <w:tab w:val="left" w:pos="0"/>
        </w:tabs>
        <w:spacing w:after="0" w:line="240" w:lineRule="auto"/>
        <w:ind w:firstLine="709"/>
        <w:jc w:val="both"/>
        <w:rPr>
          <w:rFonts w:ascii="Times New Roman" w:hAnsi="Times New Roman"/>
          <w:color w:val="auto"/>
          <w:sz w:val="28"/>
          <w:szCs w:val="28"/>
        </w:rPr>
      </w:pPr>
      <w:r w:rsidRPr="00B1396B">
        <w:rPr>
          <w:rFonts w:ascii="Times New Roman" w:hAnsi="Times New Roman"/>
          <w:color w:val="auto"/>
          <w:sz w:val="28"/>
          <w:szCs w:val="28"/>
        </w:rPr>
        <w:t>3. Работа над пьесами.</w:t>
      </w:r>
    </w:p>
    <w:p w:rsidR="00EC58D5" w:rsidRPr="00B1396B" w:rsidRDefault="007E73E6" w:rsidP="00B1396B">
      <w:pPr>
        <w:pStyle w:val="Style1"/>
        <w:tabs>
          <w:tab w:val="left" w:pos="0"/>
        </w:tabs>
        <w:spacing w:after="0" w:line="240" w:lineRule="auto"/>
        <w:ind w:firstLine="709"/>
        <w:jc w:val="both"/>
        <w:rPr>
          <w:rFonts w:ascii="Times New Roman" w:hAnsi="Times New Roman"/>
          <w:color w:val="auto"/>
          <w:sz w:val="28"/>
          <w:szCs w:val="28"/>
        </w:rPr>
      </w:pPr>
      <w:r w:rsidRPr="00B1396B">
        <w:rPr>
          <w:rFonts w:ascii="Times New Roman" w:hAnsi="Times New Roman"/>
          <w:color w:val="auto"/>
          <w:sz w:val="28"/>
          <w:szCs w:val="28"/>
        </w:rPr>
        <w:t>В пьесах стремиться всё исполнить до мелочей, точно исполнять все динамические оттенки, добиваться филигранной фразировки.</w:t>
      </w:r>
    </w:p>
    <w:p w:rsidR="00EC58D5" w:rsidRPr="00B1396B" w:rsidRDefault="007E73E6" w:rsidP="00B1396B">
      <w:pPr>
        <w:pStyle w:val="Style1"/>
        <w:tabs>
          <w:tab w:val="left" w:pos="0"/>
        </w:tabs>
        <w:spacing w:after="0" w:line="240" w:lineRule="auto"/>
        <w:ind w:firstLine="709"/>
        <w:jc w:val="both"/>
        <w:rPr>
          <w:rFonts w:ascii="Times New Roman" w:hAnsi="Times New Roman"/>
          <w:color w:val="auto"/>
          <w:sz w:val="28"/>
          <w:szCs w:val="28"/>
        </w:rPr>
      </w:pPr>
      <w:r w:rsidRPr="00B1396B">
        <w:rPr>
          <w:rFonts w:ascii="Times New Roman" w:hAnsi="Times New Roman"/>
          <w:color w:val="auto"/>
          <w:sz w:val="28"/>
          <w:szCs w:val="28"/>
        </w:rPr>
        <w:t>4. Изучение произведение для инструмента соло.</w:t>
      </w:r>
    </w:p>
    <w:p w:rsidR="00EC58D5" w:rsidRPr="00B1396B" w:rsidRDefault="007E73E6" w:rsidP="00B1396B">
      <w:pPr>
        <w:pStyle w:val="Style1"/>
        <w:tabs>
          <w:tab w:val="left" w:pos="0"/>
        </w:tabs>
        <w:spacing w:after="0" w:line="240" w:lineRule="auto"/>
        <w:ind w:firstLine="709"/>
        <w:jc w:val="both"/>
        <w:rPr>
          <w:rFonts w:ascii="Times New Roman" w:hAnsi="Times New Roman"/>
          <w:color w:val="auto"/>
          <w:sz w:val="28"/>
          <w:szCs w:val="28"/>
        </w:rPr>
      </w:pPr>
      <w:r w:rsidRPr="00B1396B">
        <w:rPr>
          <w:rFonts w:ascii="Times New Roman" w:hAnsi="Times New Roman"/>
          <w:color w:val="auto"/>
          <w:sz w:val="28"/>
          <w:szCs w:val="28"/>
        </w:rPr>
        <w:t>Обращать внимание на скрытую полифонию, фразировку, качество исполнения аккордов, чтобы они не разрывали фразу, а помогали выявлению скрытых голосов.</w:t>
      </w:r>
    </w:p>
    <w:p w:rsidR="00EC58D5" w:rsidRPr="00B1396B" w:rsidRDefault="00EC58D5" w:rsidP="00B1396B">
      <w:pPr>
        <w:spacing w:after="0" w:line="240" w:lineRule="auto"/>
        <w:ind w:firstLine="709"/>
        <w:jc w:val="both"/>
        <w:rPr>
          <w:rFonts w:ascii="Times New Roman" w:hAnsi="Times New Roman"/>
          <w:b/>
          <w:color w:val="auto"/>
          <w:sz w:val="28"/>
          <w:szCs w:val="28"/>
        </w:rPr>
      </w:pPr>
    </w:p>
    <w:p w:rsidR="00EC58D5" w:rsidRDefault="007B6B91" w:rsidP="007406B0">
      <w:pPr>
        <w:pStyle w:val="1"/>
        <w:spacing w:before="0" w:line="240" w:lineRule="auto"/>
        <w:ind w:firstLine="709"/>
        <w:jc w:val="center"/>
        <w:rPr>
          <w:rFonts w:ascii="Times New Roman" w:hAnsi="Times New Roman"/>
          <w:b/>
          <w:color w:val="auto"/>
          <w:sz w:val="28"/>
          <w:szCs w:val="28"/>
        </w:rPr>
      </w:pPr>
      <w:bookmarkStart w:id="12" w:name="_Toc149565776"/>
      <w:r w:rsidRPr="00B1396B">
        <w:rPr>
          <w:rFonts w:ascii="Times New Roman" w:hAnsi="Times New Roman"/>
          <w:b/>
          <w:color w:val="auto"/>
          <w:sz w:val="28"/>
          <w:szCs w:val="28"/>
        </w:rPr>
        <w:t xml:space="preserve">8. </w:t>
      </w:r>
      <w:r w:rsidR="007E73E6" w:rsidRPr="00B1396B">
        <w:rPr>
          <w:rFonts w:ascii="Times New Roman" w:hAnsi="Times New Roman"/>
          <w:b/>
          <w:color w:val="auto"/>
          <w:sz w:val="28"/>
          <w:szCs w:val="28"/>
        </w:rPr>
        <w:t xml:space="preserve">САМОСТОЯТЕЛЬНАЯ РАБОТА </w:t>
      </w:r>
      <w:r w:rsidR="002131C8" w:rsidRPr="00B1396B">
        <w:rPr>
          <w:rFonts w:ascii="Times New Roman" w:hAnsi="Times New Roman"/>
          <w:b/>
          <w:color w:val="auto"/>
          <w:sz w:val="28"/>
          <w:szCs w:val="28"/>
        </w:rPr>
        <w:t>ОБУЧАЮЩИХСЯ</w:t>
      </w:r>
      <w:bookmarkEnd w:id="12"/>
    </w:p>
    <w:p w:rsidR="007406B0" w:rsidRPr="007406B0" w:rsidRDefault="007406B0" w:rsidP="007406B0"/>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В учебном процессе среднего специального учебного заведения выделяют два вида самостоятельной работы:</w:t>
      </w:r>
    </w:p>
    <w:p w:rsidR="00EC58D5" w:rsidRPr="00B1396B" w:rsidRDefault="007E73E6" w:rsidP="00B1396B">
      <w:pPr>
        <w:pStyle w:val="Style3"/>
        <w:numPr>
          <w:ilvl w:val="0"/>
          <w:numId w:val="19"/>
        </w:numPr>
        <w:spacing w:after="0" w:line="240" w:lineRule="auto"/>
        <w:ind w:left="0" w:firstLine="709"/>
        <w:jc w:val="both"/>
        <w:rPr>
          <w:rStyle w:val="FontStyle14"/>
          <w:color w:val="auto"/>
          <w:sz w:val="28"/>
          <w:szCs w:val="28"/>
        </w:rPr>
      </w:pPr>
      <w:r w:rsidRPr="00B1396B">
        <w:rPr>
          <w:rStyle w:val="FontStyle14"/>
          <w:color w:val="auto"/>
          <w:sz w:val="28"/>
          <w:szCs w:val="28"/>
        </w:rPr>
        <w:t>аудиторная</w:t>
      </w:r>
    </w:p>
    <w:p w:rsidR="00EC58D5" w:rsidRPr="00B1396B" w:rsidRDefault="007E73E6" w:rsidP="00B1396B">
      <w:pPr>
        <w:pStyle w:val="Style3"/>
        <w:numPr>
          <w:ilvl w:val="0"/>
          <w:numId w:val="19"/>
        </w:numPr>
        <w:spacing w:after="0" w:line="240" w:lineRule="auto"/>
        <w:ind w:left="0" w:firstLine="709"/>
        <w:jc w:val="both"/>
        <w:rPr>
          <w:rStyle w:val="FontStyle14"/>
          <w:color w:val="auto"/>
          <w:sz w:val="28"/>
          <w:szCs w:val="28"/>
        </w:rPr>
      </w:pPr>
      <w:r w:rsidRPr="00B1396B">
        <w:rPr>
          <w:rStyle w:val="FontStyle14"/>
          <w:color w:val="auto"/>
          <w:sz w:val="28"/>
          <w:szCs w:val="28"/>
        </w:rPr>
        <w:t>внеаудиторная</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Аудиторная самостоятельная работа выполняется под непосредственным руководством преподавателя.</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 xml:space="preserve">Внеаудиторная  самостоятельная работа выполняется </w:t>
      </w:r>
      <w:r w:rsidR="002131C8" w:rsidRPr="00B1396B">
        <w:rPr>
          <w:rStyle w:val="FontStyle14"/>
          <w:color w:val="auto"/>
          <w:sz w:val="28"/>
          <w:szCs w:val="28"/>
        </w:rPr>
        <w:t>обучающимся</w:t>
      </w:r>
      <w:r w:rsidRPr="00B1396B">
        <w:rPr>
          <w:rStyle w:val="FontStyle14"/>
          <w:color w:val="auto"/>
          <w:sz w:val="28"/>
          <w:szCs w:val="28"/>
        </w:rPr>
        <w:t>по заданию преподавателя, но без его непосредственного участия.</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В данных методических рекомендациях описаны виды внеаудиторной  самостоятельной работы.</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Основные требования к результатам работы:</w:t>
      </w:r>
    </w:p>
    <w:p w:rsidR="00EC58D5" w:rsidRPr="00B1396B" w:rsidRDefault="007E73E6" w:rsidP="00B1396B">
      <w:pPr>
        <w:pStyle w:val="Style3"/>
        <w:numPr>
          <w:ilvl w:val="0"/>
          <w:numId w:val="20"/>
        </w:numPr>
        <w:spacing w:after="0" w:line="240" w:lineRule="auto"/>
        <w:ind w:left="0" w:firstLine="709"/>
        <w:jc w:val="both"/>
        <w:rPr>
          <w:rStyle w:val="FontStyle14"/>
          <w:color w:val="auto"/>
          <w:sz w:val="28"/>
          <w:szCs w:val="28"/>
        </w:rPr>
      </w:pPr>
      <w:r w:rsidRPr="00B1396B">
        <w:rPr>
          <w:rStyle w:val="FontStyle14"/>
          <w:color w:val="auto"/>
          <w:sz w:val="28"/>
          <w:szCs w:val="28"/>
        </w:rPr>
        <w:t>Точное выполнение авт</w:t>
      </w:r>
      <w:r w:rsidR="002131C8" w:rsidRPr="00B1396B">
        <w:rPr>
          <w:rStyle w:val="FontStyle14"/>
          <w:color w:val="auto"/>
          <w:sz w:val="28"/>
          <w:szCs w:val="28"/>
        </w:rPr>
        <w:t>ор</w:t>
      </w:r>
      <w:r w:rsidRPr="00B1396B">
        <w:rPr>
          <w:rStyle w:val="FontStyle14"/>
          <w:color w:val="auto"/>
          <w:sz w:val="28"/>
          <w:szCs w:val="28"/>
        </w:rPr>
        <w:t>ских и редакторских указаний в тексте.</w:t>
      </w:r>
    </w:p>
    <w:p w:rsidR="00EC58D5" w:rsidRPr="00B1396B" w:rsidRDefault="007E73E6" w:rsidP="00B1396B">
      <w:pPr>
        <w:pStyle w:val="Style3"/>
        <w:numPr>
          <w:ilvl w:val="0"/>
          <w:numId w:val="20"/>
        </w:numPr>
        <w:spacing w:after="0" w:line="240" w:lineRule="auto"/>
        <w:ind w:left="0" w:firstLine="709"/>
        <w:jc w:val="both"/>
        <w:rPr>
          <w:rStyle w:val="FontStyle14"/>
          <w:color w:val="auto"/>
          <w:sz w:val="28"/>
          <w:szCs w:val="28"/>
        </w:rPr>
      </w:pPr>
      <w:r w:rsidRPr="00B1396B">
        <w:rPr>
          <w:rStyle w:val="FontStyle14"/>
          <w:color w:val="auto"/>
          <w:sz w:val="28"/>
          <w:szCs w:val="28"/>
        </w:rPr>
        <w:t>Соответствие исполнения музыкального текста указаниям преподавателя.</w:t>
      </w:r>
    </w:p>
    <w:p w:rsidR="00EC58D5" w:rsidRPr="00B1396B" w:rsidRDefault="007E73E6" w:rsidP="00B1396B">
      <w:pPr>
        <w:pStyle w:val="Style3"/>
        <w:numPr>
          <w:ilvl w:val="0"/>
          <w:numId w:val="20"/>
        </w:numPr>
        <w:spacing w:after="0" w:line="240" w:lineRule="auto"/>
        <w:ind w:left="0" w:firstLine="709"/>
        <w:jc w:val="both"/>
        <w:rPr>
          <w:rStyle w:val="FontStyle14"/>
          <w:color w:val="auto"/>
          <w:sz w:val="28"/>
          <w:szCs w:val="28"/>
        </w:rPr>
      </w:pPr>
      <w:r w:rsidRPr="00B1396B">
        <w:rPr>
          <w:rStyle w:val="FontStyle14"/>
          <w:color w:val="auto"/>
          <w:sz w:val="28"/>
          <w:szCs w:val="28"/>
        </w:rPr>
        <w:t>Умение исполнить музыкальное произведение, инструктивных материал без ошибок, целиком, грамотно и выразительно.</w:t>
      </w:r>
    </w:p>
    <w:p w:rsidR="00EC58D5" w:rsidRPr="00B1396B" w:rsidRDefault="002131C8"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lastRenderedPageBreak/>
        <w:t>Обучающийся</w:t>
      </w:r>
      <w:r w:rsidR="007E73E6" w:rsidRPr="00B1396B">
        <w:rPr>
          <w:rStyle w:val="FontStyle14"/>
          <w:color w:val="auto"/>
          <w:sz w:val="28"/>
          <w:szCs w:val="28"/>
        </w:rPr>
        <w:t xml:space="preserve"> должен </w:t>
      </w:r>
      <w:r w:rsidR="007E73E6" w:rsidRPr="00B1396B">
        <w:rPr>
          <w:rStyle w:val="FontStyle14"/>
          <w:b/>
          <w:bCs/>
          <w:color w:val="auto"/>
          <w:sz w:val="28"/>
          <w:szCs w:val="28"/>
        </w:rPr>
        <w:t>знать:</w:t>
      </w:r>
      <w:r w:rsidR="007E73E6" w:rsidRPr="00B1396B">
        <w:rPr>
          <w:rStyle w:val="FontStyle14"/>
          <w:color w:val="auto"/>
          <w:sz w:val="28"/>
          <w:szCs w:val="28"/>
        </w:rPr>
        <w:t xml:space="preserve"> широкий репертуар произведений для инструмента русской и зарубежной классики, а также современной музыки.</w:t>
      </w:r>
    </w:p>
    <w:p w:rsidR="00EC58D5" w:rsidRPr="00B1396B" w:rsidRDefault="002131C8"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Обучающийся</w:t>
      </w:r>
      <w:r w:rsidR="007E73E6" w:rsidRPr="00B1396B">
        <w:rPr>
          <w:rStyle w:val="FontStyle14"/>
          <w:color w:val="auto"/>
          <w:sz w:val="28"/>
          <w:szCs w:val="28"/>
        </w:rPr>
        <w:t xml:space="preserve"> должен </w:t>
      </w:r>
      <w:r w:rsidR="007E73E6" w:rsidRPr="00B1396B">
        <w:rPr>
          <w:rStyle w:val="FontStyle14"/>
          <w:b/>
          <w:bCs/>
          <w:color w:val="auto"/>
          <w:sz w:val="28"/>
          <w:szCs w:val="28"/>
        </w:rPr>
        <w:t xml:space="preserve">уметь: </w:t>
      </w:r>
      <w:r w:rsidR="007E73E6" w:rsidRPr="00B1396B">
        <w:rPr>
          <w:rStyle w:val="FontStyle14"/>
          <w:color w:val="auto"/>
          <w:sz w:val="28"/>
          <w:szCs w:val="28"/>
        </w:rPr>
        <w:t>самостоятельно разобрать и подготовить к исполнению произведения различных жанров.</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Приобрести навыки:</w:t>
      </w:r>
    </w:p>
    <w:p w:rsidR="00EC58D5" w:rsidRPr="00B1396B" w:rsidRDefault="007E73E6" w:rsidP="00B1396B">
      <w:pPr>
        <w:pStyle w:val="Style3"/>
        <w:numPr>
          <w:ilvl w:val="0"/>
          <w:numId w:val="21"/>
        </w:numPr>
        <w:spacing w:after="0" w:line="240" w:lineRule="auto"/>
        <w:ind w:left="0" w:firstLine="709"/>
        <w:jc w:val="both"/>
        <w:rPr>
          <w:rStyle w:val="FontStyle14"/>
          <w:color w:val="auto"/>
          <w:sz w:val="28"/>
          <w:szCs w:val="28"/>
        </w:rPr>
      </w:pPr>
      <w:r w:rsidRPr="00B1396B">
        <w:rPr>
          <w:rStyle w:val="FontStyle14"/>
          <w:color w:val="auto"/>
          <w:sz w:val="28"/>
          <w:szCs w:val="28"/>
        </w:rPr>
        <w:t>проучивания произведения: выстраивание интонации, работа над ритмом и метром, штрихами, аппликатурными приёмами, вибрато, фразировкой, динамикой, выразительностью исполнения.</w:t>
      </w:r>
    </w:p>
    <w:p w:rsidR="00EC58D5" w:rsidRPr="00B1396B" w:rsidRDefault="007E73E6" w:rsidP="00B1396B">
      <w:pPr>
        <w:pStyle w:val="Style3"/>
        <w:numPr>
          <w:ilvl w:val="0"/>
          <w:numId w:val="21"/>
        </w:numPr>
        <w:spacing w:after="0" w:line="240" w:lineRule="auto"/>
        <w:ind w:left="0" w:firstLine="709"/>
        <w:jc w:val="both"/>
        <w:rPr>
          <w:rStyle w:val="FontStyle14"/>
          <w:color w:val="auto"/>
          <w:sz w:val="28"/>
          <w:szCs w:val="28"/>
        </w:rPr>
      </w:pPr>
      <w:r w:rsidRPr="00B1396B">
        <w:rPr>
          <w:rStyle w:val="FontStyle14"/>
          <w:color w:val="auto"/>
          <w:sz w:val="28"/>
          <w:szCs w:val="28"/>
        </w:rPr>
        <w:t>Целостно осмысливать произведение.</w:t>
      </w:r>
    </w:p>
    <w:p w:rsidR="00EC58D5" w:rsidRPr="00B1396B" w:rsidRDefault="007E73E6" w:rsidP="00B1396B">
      <w:pPr>
        <w:pStyle w:val="Style3"/>
        <w:numPr>
          <w:ilvl w:val="0"/>
          <w:numId w:val="21"/>
        </w:numPr>
        <w:spacing w:after="0" w:line="240" w:lineRule="auto"/>
        <w:ind w:left="0" w:firstLine="709"/>
        <w:jc w:val="both"/>
        <w:rPr>
          <w:rStyle w:val="FontStyle14"/>
          <w:color w:val="auto"/>
          <w:sz w:val="28"/>
          <w:szCs w:val="28"/>
        </w:rPr>
      </w:pPr>
      <w:r w:rsidRPr="00B1396B">
        <w:rPr>
          <w:rStyle w:val="FontStyle14"/>
          <w:color w:val="auto"/>
          <w:sz w:val="28"/>
          <w:szCs w:val="28"/>
        </w:rPr>
        <w:t xml:space="preserve">При работе над техническим материалом (упражнения, гаммы, этюды) </w:t>
      </w:r>
      <w:r w:rsidR="002131C8" w:rsidRPr="00B1396B">
        <w:rPr>
          <w:rStyle w:val="FontStyle14"/>
          <w:color w:val="auto"/>
          <w:sz w:val="28"/>
          <w:szCs w:val="28"/>
        </w:rPr>
        <w:t>обучающийся</w:t>
      </w:r>
      <w:r w:rsidRPr="00B1396B">
        <w:rPr>
          <w:rStyle w:val="FontStyle14"/>
          <w:color w:val="auto"/>
          <w:sz w:val="28"/>
          <w:szCs w:val="28"/>
        </w:rPr>
        <w:t xml:space="preserve"> должен стремиться овладеть техническими трудностями, контролируя свободу мышечных ощущений через звучание.</w:t>
      </w:r>
    </w:p>
    <w:p w:rsidR="00EC58D5" w:rsidRPr="00B1396B" w:rsidRDefault="007E73E6" w:rsidP="00B1396B">
      <w:pPr>
        <w:pStyle w:val="Style3"/>
        <w:numPr>
          <w:ilvl w:val="0"/>
          <w:numId w:val="21"/>
        </w:numPr>
        <w:spacing w:after="0" w:line="240" w:lineRule="auto"/>
        <w:ind w:left="0" w:firstLine="709"/>
        <w:jc w:val="both"/>
        <w:rPr>
          <w:rStyle w:val="FontStyle14"/>
          <w:color w:val="auto"/>
          <w:sz w:val="28"/>
          <w:szCs w:val="28"/>
        </w:rPr>
      </w:pPr>
      <w:r w:rsidRPr="00B1396B">
        <w:rPr>
          <w:rStyle w:val="FontStyle14"/>
          <w:color w:val="auto"/>
          <w:sz w:val="28"/>
          <w:szCs w:val="28"/>
        </w:rPr>
        <w:t>При работе над крупной формой уметь выстраивать произведение в целом, добиваться стилистического соответствия. Использовать рациональные и выразительные приемы игры.</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Работа над пьесами делится на осваивание пьес кантиленного и подвижного характера.</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В пьесах кантиленного характера очень важно уделять внимание качеству звукоизвлечения, смене смычков и позиций, вибрации, фразировке, динамике.</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В подвижных пьесах следить за четкостью артикуляции, координацией обеих рук,  беглостью пальцев левой руки, четкостью исполнения штрихов.</w:t>
      </w:r>
    </w:p>
    <w:p w:rsidR="00EC58D5" w:rsidRPr="00B1396B" w:rsidRDefault="007E73E6" w:rsidP="00B1396B">
      <w:pPr>
        <w:pStyle w:val="Style3"/>
        <w:spacing w:after="0" w:line="240" w:lineRule="auto"/>
        <w:ind w:firstLine="709"/>
        <w:jc w:val="both"/>
        <w:rPr>
          <w:rStyle w:val="FontStyle14"/>
          <w:color w:val="auto"/>
          <w:sz w:val="28"/>
          <w:szCs w:val="28"/>
        </w:rPr>
      </w:pPr>
      <w:r w:rsidRPr="00B1396B">
        <w:rPr>
          <w:rStyle w:val="FontStyle14"/>
          <w:color w:val="auto"/>
          <w:sz w:val="28"/>
          <w:szCs w:val="28"/>
        </w:rPr>
        <w:t xml:space="preserve"> Изучение произведений для инструмента соло представляют особую важность, так как они исполняются без аккомпанемента и необходимо умение работать над скрытой полифонией. Выстраивая вертикали (аккордовая техника) нельзя забывать следить за горизонталью, т. е. За фразировкой, связностью исполнения, цезурами.</w:t>
      </w:r>
    </w:p>
    <w:p w:rsidR="00EC58D5" w:rsidRPr="00B1396B" w:rsidRDefault="00EC58D5" w:rsidP="00B1396B">
      <w:pPr>
        <w:spacing w:after="0" w:line="240" w:lineRule="auto"/>
        <w:ind w:firstLine="709"/>
        <w:jc w:val="both"/>
        <w:rPr>
          <w:rFonts w:ascii="Times New Roman" w:hAnsi="Times New Roman"/>
          <w:b/>
          <w:color w:val="auto"/>
          <w:sz w:val="28"/>
          <w:szCs w:val="28"/>
        </w:rPr>
      </w:pPr>
    </w:p>
    <w:p w:rsidR="00EC58D5" w:rsidRPr="00B1396B" w:rsidRDefault="007B6B91" w:rsidP="007406B0">
      <w:pPr>
        <w:spacing w:after="0" w:line="240" w:lineRule="auto"/>
        <w:ind w:firstLine="709"/>
        <w:jc w:val="center"/>
        <w:outlineLvl w:val="0"/>
        <w:rPr>
          <w:rFonts w:ascii="Times New Roman" w:hAnsi="Times New Roman"/>
          <w:b/>
          <w:color w:val="auto"/>
          <w:sz w:val="28"/>
          <w:szCs w:val="28"/>
        </w:rPr>
      </w:pPr>
      <w:bookmarkStart w:id="13" w:name="_Toc149565777"/>
      <w:r w:rsidRPr="00B1396B">
        <w:rPr>
          <w:rFonts w:ascii="Times New Roman" w:hAnsi="Times New Roman"/>
          <w:b/>
          <w:color w:val="auto"/>
          <w:sz w:val="28"/>
          <w:szCs w:val="28"/>
        </w:rPr>
        <w:t xml:space="preserve">9. </w:t>
      </w:r>
      <w:r w:rsidR="007E73E6" w:rsidRPr="00B1396B">
        <w:rPr>
          <w:rFonts w:ascii="Times New Roman" w:hAnsi="Times New Roman"/>
          <w:b/>
          <w:color w:val="auto"/>
          <w:sz w:val="28"/>
          <w:szCs w:val="28"/>
        </w:rPr>
        <w:t>СПИСОК ЛИТЕРАТУРЫ</w:t>
      </w:r>
      <w:bookmarkEnd w:id="13"/>
    </w:p>
    <w:p w:rsidR="00C75F52" w:rsidRPr="00B1396B" w:rsidRDefault="00C75F52" w:rsidP="007406B0">
      <w:pPr>
        <w:pStyle w:val="ad"/>
        <w:spacing w:after="0" w:line="240" w:lineRule="auto"/>
        <w:ind w:left="0" w:firstLine="709"/>
        <w:jc w:val="center"/>
        <w:rPr>
          <w:rFonts w:ascii="Times New Roman" w:hAnsi="Times New Roman"/>
          <w:b/>
          <w:color w:val="auto"/>
          <w:sz w:val="28"/>
          <w:szCs w:val="28"/>
        </w:rPr>
      </w:pPr>
    </w:p>
    <w:p w:rsidR="00C75F52" w:rsidRPr="00B1396B" w:rsidRDefault="00C75F52" w:rsidP="007406B0">
      <w:pPr>
        <w:pStyle w:val="ad"/>
        <w:spacing w:after="0" w:line="240" w:lineRule="auto"/>
        <w:ind w:left="0" w:firstLine="709"/>
        <w:jc w:val="center"/>
        <w:rPr>
          <w:rFonts w:ascii="Times New Roman" w:hAnsi="Times New Roman"/>
          <w:b/>
          <w:color w:val="auto"/>
          <w:sz w:val="28"/>
          <w:szCs w:val="28"/>
        </w:rPr>
      </w:pPr>
      <w:r w:rsidRPr="00B1396B">
        <w:rPr>
          <w:rFonts w:ascii="Times New Roman" w:hAnsi="Times New Roman"/>
          <w:b/>
          <w:color w:val="auto"/>
          <w:sz w:val="28"/>
          <w:szCs w:val="28"/>
        </w:rPr>
        <w:t>Скрипка</w:t>
      </w:r>
    </w:p>
    <w:p w:rsidR="00C75F52" w:rsidRPr="00B1396B" w:rsidRDefault="00C75F52" w:rsidP="00B1396B">
      <w:pPr>
        <w:tabs>
          <w:tab w:val="left" w:pos="709"/>
        </w:tabs>
        <w:suppressAutoHyphens/>
        <w:spacing w:after="0" w:line="240" w:lineRule="auto"/>
        <w:ind w:firstLine="709"/>
        <w:jc w:val="both"/>
        <w:rPr>
          <w:rFonts w:ascii="Times New Roman" w:eastAsia="Times New Roman" w:hAnsi="Times New Roman"/>
          <w:b/>
          <w:bCs/>
          <w:i/>
          <w:color w:val="auto"/>
          <w:kern w:val="1"/>
          <w:sz w:val="28"/>
          <w:szCs w:val="28"/>
          <w:lang w:eastAsia="ar-SA"/>
        </w:rPr>
      </w:pPr>
      <w:r w:rsidRPr="00B1396B">
        <w:rPr>
          <w:rFonts w:ascii="Times New Roman" w:eastAsia="Times New Roman" w:hAnsi="Times New Roman"/>
          <w:b/>
          <w:bCs/>
          <w:i/>
          <w:color w:val="auto"/>
          <w:kern w:val="1"/>
          <w:sz w:val="28"/>
          <w:szCs w:val="28"/>
          <w:lang w:eastAsia="ar-SA"/>
        </w:rPr>
        <w:t>Основная литература</w:t>
      </w:r>
    </w:p>
    <w:p w:rsidR="00EC58D5" w:rsidRPr="00B1396B" w:rsidRDefault="007E73E6" w:rsidP="00B1396B">
      <w:pPr>
        <w:pStyle w:val="Style3"/>
        <w:numPr>
          <w:ilvl w:val="0"/>
          <w:numId w:val="22"/>
        </w:numPr>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Бах И.С. Сонаты и партиты для скрипки соло - «Музыка», М., 1965</w:t>
      </w:r>
      <w:r w:rsidRPr="00B1396B">
        <w:rPr>
          <w:rStyle w:val="FontStyle14"/>
          <w:color w:val="auto"/>
          <w:sz w:val="28"/>
          <w:szCs w:val="28"/>
        </w:rPr>
        <w:t xml:space="preserve"> 247с. </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Берио Ш. Концерт №7 — Л., 1990.</w:t>
      </w:r>
      <w:r w:rsidRPr="00B1396B">
        <w:rPr>
          <w:rStyle w:val="FontStyle14"/>
          <w:color w:val="auto"/>
          <w:sz w:val="28"/>
          <w:szCs w:val="28"/>
        </w:rPr>
        <w:t xml:space="preserve"> 47с.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Виотти Дж. Концерт №22 - «Петерс», Спб, 1990.</w:t>
      </w:r>
      <w:r w:rsidRPr="00B1396B">
        <w:rPr>
          <w:rStyle w:val="FontStyle14"/>
          <w:color w:val="auto"/>
          <w:sz w:val="28"/>
          <w:szCs w:val="28"/>
        </w:rPr>
        <w:t xml:space="preserve"> 50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 xml:space="preserve">Верачини Ф. Избранные сонаты - «Музыка», Л., 1987. </w:t>
      </w:r>
      <w:r w:rsidRPr="00B1396B">
        <w:rPr>
          <w:rStyle w:val="FontStyle14"/>
          <w:color w:val="auto"/>
          <w:sz w:val="28"/>
          <w:szCs w:val="28"/>
        </w:rPr>
        <w:t>25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Венявский Г. Концерт №2 - «Музыка», М., 1980</w:t>
      </w:r>
      <w:r w:rsidRPr="00B1396B">
        <w:rPr>
          <w:rStyle w:val="FontStyle14"/>
          <w:color w:val="auto"/>
          <w:sz w:val="28"/>
          <w:szCs w:val="28"/>
        </w:rPr>
        <w:t>. 65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Вьётан А. Концерт №5 - «Музыка», Л., 1980.</w:t>
      </w:r>
      <w:r w:rsidRPr="00B1396B">
        <w:rPr>
          <w:rStyle w:val="FontStyle14"/>
          <w:color w:val="auto"/>
          <w:sz w:val="28"/>
          <w:szCs w:val="28"/>
        </w:rPr>
        <w:t xml:space="preserve"> 46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 xml:space="preserve">Гимлье Е. Ежедневные упражнения скрипача. 24 гаммы и арпеджио — М., 1970. </w:t>
      </w:r>
      <w:r w:rsidRPr="00B1396B">
        <w:rPr>
          <w:rStyle w:val="FontStyle14"/>
          <w:color w:val="auto"/>
          <w:sz w:val="28"/>
          <w:szCs w:val="28"/>
        </w:rPr>
        <w:t>24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 xml:space="preserve">Григорян А. Гаммы и арпеджио - «Россия», М., 1993. </w:t>
      </w:r>
      <w:r w:rsidRPr="00B1396B">
        <w:rPr>
          <w:rStyle w:val="FontStyle14"/>
          <w:color w:val="auto"/>
          <w:sz w:val="28"/>
          <w:szCs w:val="28"/>
        </w:rPr>
        <w:t>70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Данкля Ш. Этюды соч. 73 - «Музыка», М., 1966.</w:t>
      </w:r>
      <w:r w:rsidRPr="00B1396B">
        <w:rPr>
          <w:rStyle w:val="FontStyle14"/>
          <w:color w:val="auto"/>
          <w:sz w:val="28"/>
          <w:szCs w:val="28"/>
        </w:rPr>
        <w:t xml:space="preserve"> 56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Донт Я. Этюды и капризы - «Музыка», М., 1979.</w:t>
      </w:r>
      <w:r w:rsidRPr="00B1396B">
        <w:rPr>
          <w:rStyle w:val="FontStyle14"/>
          <w:color w:val="auto"/>
          <w:sz w:val="28"/>
          <w:szCs w:val="28"/>
        </w:rPr>
        <w:t xml:space="preserve"> 79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lastRenderedPageBreak/>
        <w:t>Кабалевский Д. Концерт для скрипки с оркестром - «Музыка», М., 1980</w:t>
      </w:r>
      <w:r w:rsidRPr="00B1396B">
        <w:rPr>
          <w:rStyle w:val="FontStyle14"/>
          <w:color w:val="auto"/>
          <w:sz w:val="28"/>
          <w:szCs w:val="28"/>
        </w:rPr>
        <w:t xml:space="preserve"> 43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Крейслер Ф. Сочинения для скрипки и фортепиано - «Музыка», М., 1991.</w:t>
      </w:r>
      <w:r w:rsidRPr="00B1396B">
        <w:rPr>
          <w:rStyle w:val="FontStyle14"/>
          <w:color w:val="auto"/>
          <w:sz w:val="28"/>
          <w:szCs w:val="28"/>
        </w:rPr>
        <w:t xml:space="preserve"> 45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Крейцер Р. 42 этюда для скрипки. - М., 1974.</w:t>
      </w:r>
      <w:r w:rsidRPr="00B1396B">
        <w:rPr>
          <w:rStyle w:val="FontStyle14"/>
          <w:color w:val="auto"/>
          <w:sz w:val="28"/>
          <w:szCs w:val="28"/>
        </w:rPr>
        <w:t xml:space="preserve"> 34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Паганини Н. 24 каприса - «Музыка», М. 1965</w:t>
      </w:r>
      <w:r w:rsidRPr="00B1396B">
        <w:rPr>
          <w:rStyle w:val="FontStyle14"/>
          <w:color w:val="auto"/>
          <w:sz w:val="28"/>
          <w:szCs w:val="28"/>
        </w:rPr>
        <w:t>. 68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Роде П. 24 каприса - «Музыка», М., 1974.</w:t>
      </w:r>
      <w:r w:rsidRPr="00B1396B">
        <w:rPr>
          <w:rStyle w:val="FontStyle14"/>
          <w:color w:val="auto"/>
          <w:sz w:val="28"/>
          <w:szCs w:val="28"/>
        </w:rPr>
        <w:t xml:space="preserve"> 25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Сен-Санс К Концерт №3 - «Музыка», М., 1989</w:t>
      </w:r>
      <w:r w:rsidRPr="00B1396B">
        <w:rPr>
          <w:rStyle w:val="FontStyle14"/>
          <w:color w:val="auto"/>
          <w:sz w:val="28"/>
          <w:szCs w:val="28"/>
        </w:rPr>
        <w:t>. 64 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Тартини Дж. Соната «Покинутая Дидона»</w:t>
      </w:r>
      <w:r w:rsidR="00BF57D5">
        <w:rPr>
          <w:rStyle w:val="FontStyle13"/>
          <w:b w:val="0"/>
          <w:color w:val="auto"/>
          <w:spacing w:val="0"/>
          <w:sz w:val="28"/>
          <w:szCs w:val="28"/>
        </w:rPr>
        <w:t xml:space="preserve">ю. </w:t>
      </w:r>
      <w:r w:rsidRPr="00B1396B">
        <w:rPr>
          <w:rStyle w:val="FontStyle13"/>
          <w:b w:val="0"/>
          <w:color w:val="auto"/>
          <w:spacing w:val="0"/>
          <w:sz w:val="28"/>
          <w:szCs w:val="28"/>
        </w:rPr>
        <w:t xml:space="preserve">- </w:t>
      </w:r>
      <w:r w:rsidR="00BF57D5" w:rsidRPr="00B1396B">
        <w:rPr>
          <w:rStyle w:val="FontStyle13"/>
          <w:b w:val="0"/>
          <w:color w:val="auto"/>
          <w:spacing w:val="0"/>
          <w:sz w:val="28"/>
          <w:szCs w:val="28"/>
        </w:rPr>
        <w:t>М.</w:t>
      </w:r>
      <w:r w:rsidR="00BF57D5">
        <w:rPr>
          <w:rStyle w:val="FontStyle13"/>
          <w:b w:val="0"/>
          <w:color w:val="auto"/>
          <w:spacing w:val="0"/>
          <w:sz w:val="28"/>
          <w:szCs w:val="28"/>
        </w:rPr>
        <w:t xml:space="preserve">: </w:t>
      </w:r>
      <w:r w:rsidRPr="00B1396B">
        <w:rPr>
          <w:rStyle w:val="FontStyle13"/>
          <w:b w:val="0"/>
          <w:color w:val="auto"/>
          <w:spacing w:val="0"/>
          <w:sz w:val="28"/>
          <w:szCs w:val="28"/>
        </w:rPr>
        <w:t>Музыка, 1986</w:t>
      </w:r>
      <w:r w:rsidRPr="00B1396B">
        <w:rPr>
          <w:rStyle w:val="FontStyle14"/>
          <w:color w:val="auto"/>
          <w:sz w:val="28"/>
          <w:szCs w:val="28"/>
        </w:rPr>
        <w:t>.</w:t>
      </w:r>
      <w:r w:rsidR="00BF57D5">
        <w:rPr>
          <w:rStyle w:val="FontStyle14"/>
          <w:color w:val="auto"/>
          <w:sz w:val="28"/>
          <w:szCs w:val="28"/>
        </w:rPr>
        <w:t xml:space="preserve"> - </w:t>
      </w:r>
      <w:r w:rsidRPr="00B1396B">
        <w:rPr>
          <w:rStyle w:val="FontStyle14"/>
          <w:color w:val="auto"/>
          <w:sz w:val="28"/>
          <w:szCs w:val="28"/>
        </w:rPr>
        <w:t>50с.</w:t>
      </w:r>
    </w:p>
    <w:p w:rsidR="00EC58D5" w:rsidRPr="00B1396B" w:rsidRDefault="007E73E6" w:rsidP="00BF57D5">
      <w:pPr>
        <w:pStyle w:val="Style3"/>
        <w:numPr>
          <w:ilvl w:val="0"/>
          <w:numId w:val="22"/>
        </w:numPr>
        <w:tabs>
          <w:tab w:val="left" w:pos="1134"/>
        </w:tabs>
        <w:spacing w:after="0" w:line="240" w:lineRule="auto"/>
        <w:ind w:left="0" w:firstLine="709"/>
        <w:jc w:val="both"/>
        <w:rPr>
          <w:rStyle w:val="FontStyle14"/>
          <w:color w:val="auto"/>
          <w:sz w:val="28"/>
          <w:szCs w:val="28"/>
        </w:rPr>
      </w:pPr>
      <w:r w:rsidRPr="00B1396B">
        <w:rPr>
          <w:rStyle w:val="FontStyle13"/>
          <w:b w:val="0"/>
          <w:color w:val="auto"/>
          <w:spacing w:val="0"/>
          <w:sz w:val="28"/>
          <w:szCs w:val="28"/>
        </w:rPr>
        <w:t>Хачатурян А. Концерт - «Музыка», М., 1983</w:t>
      </w:r>
      <w:r w:rsidRPr="00B1396B">
        <w:rPr>
          <w:rStyle w:val="FontStyle14"/>
          <w:color w:val="auto"/>
          <w:sz w:val="28"/>
          <w:szCs w:val="28"/>
        </w:rPr>
        <w:t xml:space="preserve">. 30 с.  </w:t>
      </w:r>
    </w:p>
    <w:p w:rsidR="00C75F52" w:rsidRPr="00B1396B" w:rsidRDefault="00C75F52" w:rsidP="00BF57D5">
      <w:pPr>
        <w:pStyle w:val="Style3"/>
        <w:tabs>
          <w:tab w:val="left" w:pos="720"/>
          <w:tab w:val="left" w:pos="1134"/>
        </w:tabs>
        <w:spacing w:after="0" w:line="240" w:lineRule="auto"/>
        <w:ind w:firstLine="709"/>
        <w:jc w:val="both"/>
        <w:rPr>
          <w:rStyle w:val="FontStyle14"/>
          <w:color w:val="auto"/>
          <w:sz w:val="28"/>
          <w:szCs w:val="28"/>
        </w:rPr>
      </w:pPr>
    </w:p>
    <w:p w:rsidR="00C75F52" w:rsidRPr="00B1396B" w:rsidRDefault="00C75F52" w:rsidP="00BF57D5">
      <w:pPr>
        <w:tabs>
          <w:tab w:val="left" w:pos="720"/>
          <w:tab w:val="left" w:pos="1134"/>
        </w:tabs>
        <w:suppressAutoHyphens/>
        <w:spacing w:after="0" w:line="240" w:lineRule="auto"/>
        <w:ind w:firstLine="709"/>
        <w:jc w:val="both"/>
        <w:rPr>
          <w:rFonts w:ascii="Times New Roman" w:eastAsia="Times New Roman" w:hAnsi="Times New Roman"/>
          <w:b/>
          <w:bCs/>
          <w:i/>
          <w:color w:val="auto"/>
          <w:kern w:val="1"/>
          <w:sz w:val="28"/>
          <w:szCs w:val="28"/>
          <w:lang w:eastAsia="ar-SA"/>
        </w:rPr>
      </w:pPr>
      <w:r w:rsidRPr="00B1396B">
        <w:rPr>
          <w:rFonts w:ascii="Times New Roman" w:eastAsia="Times New Roman" w:hAnsi="Times New Roman"/>
          <w:b/>
          <w:bCs/>
          <w:i/>
          <w:color w:val="auto"/>
          <w:kern w:val="1"/>
          <w:sz w:val="28"/>
          <w:szCs w:val="28"/>
          <w:lang w:eastAsia="ar-SA"/>
        </w:rPr>
        <w:t>Дополнительная литература, включая интернет-ресурсы</w:t>
      </w:r>
    </w:p>
    <w:p w:rsidR="00C75F52" w:rsidRPr="00B1396B" w:rsidRDefault="00C75F52" w:rsidP="00BF57D5">
      <w:pPr>
        <w:pStyle w:val="ad"/>
        <w:numPr>
          <w:ilvl w:val="0"/>
          <w:numId w:val="28"/>
        </w:numPr>
        <w:tabs>
          <w:tab w:val="left" w:pos="720"/>
          <w:tab w:val="left" w:pos="1134"/>
        </w:tabs>
        <w:spacing w:after="0" w:line="240" w:lineRule="auto"/>
        <w:ind w:left="0" w:firstLine="709"/>
        <w:jc w:val="both"/>
        <w:rPr>
          <w:rFonts w:ascii="Times New Roman" w:hAnsi="Times New Roman"/>
          <w:color w:val="auto"/>
          <w:sz w:val="28"/>
          <w:szCs w:val="28"/>
        </w:rPr>
      </w:pPr>
      <w:r w:rsidRPr="00B1396B">
        <w:rPr>
          <w:rFonts w:ascii="Times New Roman" w:hAnsi="Times New Roman"/>
          <w:color w:val="auto"/>
          <w:sz w:val="28"/>
          <w:szCs w:val="28"/>
        </w:rPr>
        <w:t xml:space="preserve">Музыкальная литература </w:t>
      </w:r>
      <w:hyperlink r:id="rId13" w:history="1">
        <w:r w:rsidRPr="00B1396B">
          <w:rPr>
            <w:rStyle w:val="a4"/>
            <w:rFonts w:ascii="Times New Roman" w:hAnsi="Times New Roman"/>
            <w:color w:val="auto"/>
            <w:sz w:val="28"/>
            <w:szCs w:val="28"/>
          </w:rPr>
          <w:t>https://xn--80ajfeoetocpde.xn--p1ai</w:t>
        </w:r>
      </w:hyperlink>
    </w:p>
    <w:p w:rsidR="00C75F52" w:rsidRPr="00B1396B" w:rsidRDefault="009757EA" w:rsidP="00BF57D5">
      <w:pPr>
        <w:pStyle w:val="Style3"/>
        <w:numPr>
          <w:ilvl w:val="0"/>
          <w:numId w:val="28"/>
        </w:numPr>
        <w:tabs>
          <w:tab w:val="left" w:pos="567"/>
          <w:tab w:val="left" w:pos="720"/>
          <w:tab w:val="left" w:pos="1134"/>
        </w:tabs>
        <w:spacing w:after="0" w:line="240" w:lineRule="auto"/>
        <w:ind w:left="0" w:firstLine="709"/>
        <w:jc w:val="both"/>
        <w:rPr>
          <w:rStyle w:val="a4"/>
          <w:rFonts w:ascii="Times New Roman" w:hAnsi="Times New Roman"/>
          <w:color w:val="auto"/>
          <w:sz w:val="28"/>
          <w:szCs w:val="28"/>
        </w:rPr>
      </w:pPr>
      <w:hyperlink r:id="rId14" w:history="1">
        <w:r w:rsidR="00C75F52" w:rsidRPr="00B1396B">
          <w:rPr>
            <w:rStyle w:val="a4"/>
            <w:rFonts w:ascii="Times New Roman" w:hAnsi="Times New Roman"/>
            <w:color w:val="auto"/>
            <w:sz w:val="28"/>
            <w:szCs w:val="28"/>
          </w:rPr>
          <w:t>Ноты для скрипки — PianoKafe</w:t>
        </w:r>
      </w:hyperlink>
    </w:p>
    <w:p w:rsidR="00C75F52" w:rsidRPr="00B1396B" w:rsidRDefault="009757EA" w:rsidP="00BF57D5">
      <w:pPr>
        <w:pStyle w:val="ad"/>
        <w:numPr>
          <w:ilvl w:val="0"/>
          <w:numId w:val="28"/>
        </w:numPr>
        <w:tabs>
          <w:tab w:val="left" w:pos="567"/>
          <w:tab w:val="left" w:pos="720"/>
          <w:tab w:val="left" w:pos="1134"/>
        </w:tabs>
        <w:spacing w:after="0" w:line="240" w:lineRule="auto"/>
        <w:ind w:left="0" w:firstLine="709"/>
        <w:jc w:val="both"/>
        <w:rPr>
          <w:rFonts w:ascii="Times New Roman" w:hAnsi="Times New Roman"/>
          <w:color w:val="auto"/>
          <w:sz w:val="28"/>
          <w:szCs w:val="28"/>
        </w:rPr>
      </w:pPr>
      <w:hyperlink r:id="rId15" w:history="1">
        <w:r w:rsidR="00C75F52" w:rsidRPr="00B1396B">
          <w:rPr>
            <w:rStyle w:val="a4"/>
            <w:rFonts w:ascii="Times New Roman" w:hAnsi="Times New Roman"/>
            <w:color w:val="auto"/>
            <w:sz w:val="28"/>
            <w:szCs w:val="28"/>
          </w:rPr>
          <w:t>Роде, Пьер - 24 каприса для скрипки соло, ноты | PrimaNota.ru</w:t>
        </w:r>
      </w:hyperlink>
    </w:p>
    <w:p w:rsidR="007406B0" w:rsidRDefault="007406B0" w:rsidP="00BF57D5">
      <w:pPr>
        <w:tabs>
          <w:tab w:val="left" w:pos="720"/>
          <w:tab w:val="left" w:pos="1134"/>
        </w:tabs>
        <w:spacing w:after="0" w:line="240" w:lineRule="auto"/>
        <w:ind w:firstLine="709"/>
        <w:jc w:val="center"/>
        <w:rPr>
          <w:rFonts w:ascii="Times New Roman" w:hAnsi="Times New Roman"/>
          <w:b/>
          <w:color w:val="auto"/>
          <w:sz w:val="28"/>
          <w:szCs w:val="28"/>
        </w:rPr>
      </w:pPr>
    </w:p>
    <w:p w:rsidR="00EC58D5" w:rsidRPr="00B1396B" w:rsidRDefault="00C75F52" w:rsidP="007406B0">
      <w:pPr>
        <w:spacing w:after="0" w:line="240" w:lineRule="auto"/>
        <w:ind w:firstLine="709"/>
        <w:jc w:val="center"/>
        <w:rPr>
          <w:rFonts w:ascii="Times New Roman" w:hAnsi="Times New Roman"/>
          <w:b/>
          <w:color w:val="auto"/>
          <w:sz w:val="28"/>
          <w:szCs w:val="28"/>
        </w:rPr>
      </w:pPr>
      <w:r w:rsidRPr="00B1396B">
        <w:rPr>
          <w:rFonts w:ascii="Times New Roman" w:hAnsi="Times New Roman"/>
          <w:b/>
          <w:color w:val="auto"/>
          <w:sz w:val="28"/>
          <w:szCs w:val="28"/>
        </w:rPr>
        <w:t>Виолончель</w:t>
      </w:r>
    </w:p>
    <w:p w:rsidR="00C75F52" w:rsidRPr="00B1396B" w:rsidRDefault="00C75F52" w:rsidP="00B1396B">
      <w:pPr>
        <w:spacing w:after="0" w:line="240" w:lineRule="auto"/>
        <w:ind w:firstLine="709"/>
        <w:jc w:val="both"/>
        <w:rPr>
          <w:rFonts w:ascii="Times New Roman" w:hAnsi="Times New Roman"/>
          <w:color w:val="auto"/>
          <w:sz w:val="28"/>
          <w:szCs w:val="28"/>
        </w:rPr>
      </w:pP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Бах И.С. Сюиты для виолончели соло - «Музыка», М., 1965</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Бах ИХ. Концерт доминор, «Музыка»1988г                                                                 </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Гайдн Й. Концерт Домажор - «Музыка»,  1981</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Гольтерман Г. Концерт №3 - «Музыка», 1964.</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«Виолончелисту-любителю»,альбом Москва, 1967</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Виртуозные  пьесы для виолончели, Будапешт 1973</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Вивальди А. Концерты для виолончели и фор-но, «Музыка» 1988</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Грикорян А. Школа этюдов для виолончели  1969</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Мардеровский А. Этюды для виолончели, 1973</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Избранные Этюды для виолончели - «Музыка», 1985</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Кабалевский Д. Концерт для виолончели с оркестром - «Москва», М., 1960</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Кальянов С.  Виолочельная техника - «Музыка», М., 1984</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Пьесы русских композиторов - Музыка, 1974</w:t>
      </w:r>
    </w:p>
    <w:p w:rsidR="00EC58D5" w:rsidRPr="00B1396B" w:rsidRDefault="007E73E6" w:rsidP="00B1396B">
      <w:pPr>
        <w:pStyle w:val="Style2"/>
        <w:numPr>
          <w:ilvl w:val="0"/>
          <w:numId w:val="23"/>
        </w:numPr>
        <w:snapToGrid w:val="0"/>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Старинные и классические сон</w:t>
      </w:r>
      <w:r w:rsidR="002131C8" w:rsidRPr="00B1396B">
        <w:rPr>
          <w:rStyle w:val="FontStyle13"/>
          <w:b w:val="0"/>
          <w:color w:val="auto"/>
          <w:spacing w:val="0"/>
          <w:sz w:val="28"/>
          <w:szCs w:val="28"/>
        </w:rPr>
        <w:t xml:space="preserve">аты </w:t>
      </w:r>
      <w:r w:rsidRPr="00B1396B">
        <w:rPr>
          <w:rStyle w:val="FontStyle13"/>
          <w:b w:val="0"/>
          <w:color w:val="auto"/>
          <w:spacing w:val="0"/>
          <w:sz w:val="28"/>
          <w:szCs w:val="28"/>
        </w:rPr>
        <w:t>Старинная музыка,переложение для виолончели,1989</w:t>
      </w:r>
    </w:p>
    <w:p w:rsidR="00EC58D5" w:rsidRPr="00B1396B" w:rsidRDefault="007E73E6" w:rsidP="00B1396B">
      <w:pPr>
        <w:pStyle w:val="Style2"/>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Сонаты для виолончели  «Музыка» 1981</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Сен-Санс К</w:t>
      </w:r>
      <w:r w:rsidR="002131C8" w:rsidRPr="00B1396B">
        <w:rPr>
          <w:rStyle w:val="FontStyle13"/>
          <w:b w:val="0"/>
          <w:color w:val="auto"/>
          <w:spacing w:val="0"/>
          <w:sz w:val="28"/>
          <w:szCs w:val="28"/>
        </w:rPr>
        <w:t>.</w:t>
      </w:r>
      <w:r w:rsidRPr="00B1396B">
        <w:rPr>
          <w:rStyle w:val="FontStyle13"/>
          <w:b w:val="0"/>
          <w:color w:val="auto"/>
          <w:spacing w:val="0"/>
          <w:sz w:val="28"/>
          <w:szCs w:val="28"/>
        </w:rPr>
        <w:t xml:space="preserve"> Концерт №1 - «Музыка», М., 1989</w:t>
      </w:r>
    </w:p>
    <w:p w:rsidR="00EC58D5" w:rsidRPr="00B1396B" w:rsidRDefault="007E73E6" w:rsidP="00B1396B">
      <w:pPr>
        <w:pStyle w:val="Style2"/>
        <w:numPr>
          <w:ilvl w:val="0"/>
          <w:numId w:val="23"/>
        </w:numPr>
        <w:snapToGrid w:val="0"/>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 xml:space="preserve"> Чайковский П. Пьесы Музгиз., 1962</w:t>
      </w:r>
    </w:p>
    <w:p w:rsidR="00EC58D5" w:rsidRPr="00B1396B" w:rsidRDefault="007E73E6" w:rsidP="00B1396B">
      <w:pPr>
        <w:numPr>
          <w:ilvl w:val="0"/>
          <w:numId w:val="23"/>
        </w:numPr>
        <w:spacing w:after="0" w:line="240" w:lineRule="auto"/>
        <w:ind w:firstLine="709"/>
        <w:jc w:val="both"/>
        <w:rPr>
          <w:rStyle w:val="FontStyle13"/>
          <w:b w:val="0"/>
          <w:color w:val="auto"/>
          <w:spacing w:val="0"/>
          <w:sz w:val="28"/>
          <w:szCs w:val="28"/>
        </w:rPr>
      </w:pPr>
      <w:r w:rsidRPr="00B1396B">
        <w:rPr>
          <w:rStyle w:val="FontStyle13"/>
          <w:b w:val="0"/>
          <w:color w:val="auto"/>
          <w:spacing w:val="0"/>
          <w:sz w:val="28"/>
          <w:szCs w:val="28"/>
        </w:rPr>
        <w:t>Хачатурян А. Концерт - «Музыка», М., 1950</w:t>
      </w:r>
    </w:p>
    <w:p w:rsidR="00EC58D5" w:rsidRPr="00B1396B" w:rsidRDefault="00EC58D5" w:rsidP="00B1396B">
      <w:pPr>
        <w:spacing w:after="0" w:line="240" w:lineRule="auto"/>
        <w:ind w:firstLine="709"/>
        <w:jc w:val="both"/>
        <w:rPr>
          <w:rStyle w:val="FontStyle13"/>
          <w:b w:val="0"/>
          <w:color w:val="auto"/>
          <w:spacing w:val="0"/>
          <w:sz w:val="28"/>
          <w:szCs w:val="28"/>
        </w:rPr>
      </w:pPr>
    </w:p>
    <w:p w:rsidR="00EC58D5" w:rsidRPr="00B1396B" w:rsidRDefault="00EC58D5" w:rsidP="00B1396B">
      <w:pPr>
        <w:spacing w:after="0" w:line="240" w:lineRule="auto"/>
        <w:ind w:firstLine="709"/>
        <w:jc w:val="both"/>
        <w:rPr>
          <w:rStyle w:val="FontStyle13"/>
          <w:b w:val="0"/>
          <w:color w:val="auto"/>
          <w:spacing w:val="0"/>
          <w:sz w:val="28"/>
          <w:szCs w:val="28"/>
        </w:rPr>
      </w:pPr>
    </w:p>
    <w:p w:rsidR="00EC58D5" w:rsidRPr="00B1396B" w:rsidRDefault="00EC58D5" w:rsidP="00B1396B">
      <w:pPr>
        <w:spacing w:after="0" w:line="240" w:lineRule="auto"/>
        <w:ind w:firstLine="709"/>
        <w:jc w:val="both"/>
        <w:rPr>
          <w:rFonts w:ascii="Times New Roman" w:hAnsi="Times New Roman"/>
          <w:b/>
          <w:color w:val="auto"/>
          <w:sz w:val="28"/>
          <w:szCs w:val="28"/>
        </w:rPr>
      </w:pPr>
    </w:p>
    <w:p w:rsidR="00EC58D5" w:rsidRPr="00B1396B" w:rsidRDefault="00EC58D5" w:rsidP="00B1396B">
      <w:pPr>
        <w:pStyle w:val="23"/>
        <w:spacing w:line="240" w:lineRule="auto"/>
        <w:ind w:firstLine="709"/>
        <w:jc w:val="both"/>
        <w:outlineLvl w:val="0"/>
        <w:rPr>
          <w:rFonts w:ascii="Times New Roman" w:hAnsi="Times New Roman"/>
          <w:b/>
          <w:caps/>
          <w:color w:val="auto"/>
          <w:szCs w:val="28"/>
        </w:rPr>
      </w:pPr>
    </w:p>
    <w:p w:rsidR="00EC58D5" w:rsidRPr="00B1396B" w:rsidRDefault="00EC58D5" w:rsidP="00B1396B">
      <w:pPr>
        <w:pStyle w:val="23"/>
        <w:spacing w:line="240" w:lineRule="auto"/>
        <w:ind w:firstLine="709"/>
        <w:jc w:val="both"/>
        <w:outlineLvl w:val="0"/>
        <w:rPr>
          <w:rFonts w:ascii="Times New Roman" w:hAnsi="Times New Roman"/>
          <w:b/>
          <w:caps/>
          <w:color w:val="auto"/>
          <w:szCs w:val="28"/>
        </w:rPr>
      </w:pPr>
    </w:p>
    <w:p w:rsidR="00EC58D5" w:rsidRPr="00347B46" w:rsidRDefault="00EC58D5" w:rsidP="00347B46">
      <w:pPr>
        <w:pStyle w:val="23"/>
        <w:spacing w:line="240" w:lineRule="auto"/>
        <w:ind w:firstLine="709"/>
        <w:jc w:val="center"/>
        <w:outlineLvl w:val="0"/>
        <w:rPr>
          <w:rFonts w:ascii="Times New Roman" w:hAnsi="Times New Roman"/>
          <w:b/>
          <w:caps/>
          <w:color w:val="auto"/>
        </w:rPr>
      </w:pPr>
    </w:p>
    <w:p w:rsidR="00EC58D5" w:rsidRPr="00347B46" w:rsidRDefault="007E73E6" w:rsidP="00347B46">
      <w:pPr>
        <w:pStyle w:val="23"/>
        <w:spacing w:line="240" w:lineRule="auto"/>
        <w:ind w:firstLine="709"/>
        <w:jc w:val="center"/>
        <w:outlineLvl w:val="0"/>
        <w:rPr>
          <w:rFonts w:ascii="Times New Roman" w:hAnsi="Times New Roman"/>
          <w:b/>
          <w:color w:val="auto"/>
        </w:rPr>
      </w:pPr>
      <w:bookmarkStart w:id="14" w:name="__RefHeading___4"/>
      <w:bookmarkStart w:id="15" w:name="_Toc149565778"/>
      <w:bookmarkEnd w:id="14"/>
      <w:r w:rsidRPr="00347B46">
        <w:rPr>
          <w:rFonts w:ascii="Times New Roman" w:hAnsi="Times New Roman"/>
          <w:b/>
          <w:caps/>
          <w:color w:val="auto"/>
        </w:rPr>
        <w:lastRenderedPageBreak/>
        <w:t>Лист переутверждения рабочей программы</w:t>
      </w:r>
      <w:bookmarkEnd w:id="15"/>
    </w:p>
    <w:p w:rsidR="00EC58D5" w:rsidRPr="00347B46" w:rsidRDefault="007E73E6" w:rsidP="00347B46">
      <w:pPr>
        <w:pStyle w:val="23"/>
        <w:spacing w:line="240" w:lineRule="auto"/>
        <w:ind w:firstLine="709"/>
        <w:jc w:val="center"/>
        <w:rPr>
          <w:rFonts w:ascii="Times New Roman" w:hAnsi="Times New Roman"/>
          <w:b/>
          <w:color w:val="auto"/>
        </w:rPr>
      </w:pPr>
      <w:r w:rsidRPr="00347B46">
        <w:rPr>
          <w:rFonts w:ascii="Times New Roman" w:hAnsi="Times New Roman"/>
          <w:b/>
          <w:color w:val="auto"/>
        </w:rPr>
        <w:t>дисциплины (профессионального модуля)</w:t>
      </w:r>
    </w:p>
    <w:p w:rsidR="00EC58D5" w:rsidRPr="00347B46" w:rsidRDefault="00EC58D5" w:rsidP="00347B46">
      <w:pPr>
        <w:pStyle w:val="23"/>
        <w:spacing w:line="240" w:lineRule="auto"/>
        <w:ind w:firstLine="709"/>
        <w:jc w:val="both"/>
        <w:rPr>
          <w:rFonts w:ascii="Times New Roman" w:hAnsi="Times New Roman"/>
          <w:color w:val="auto"/>
        </w:rPr>
      </w:pPr>
    </w:p>
    <w:p w:rsidR="00EC58D5" w:rsidRPr="00347B46" w:rsidRDefault="00EC58D5" w:rsidP="00347B46">
      <w:pPr>
        <w:pStyle w:val="23"/>
        <w:spacing w:line="240" w:lineRule="auto"/>
        <w:ind w:firstLine="709"/>
        <w:jc w:val="both"/>
        <w:rPr>
          <w:rFonts w:ascii="Times New Roman" w:hAnsi="Times New Roman"/>
          <w:color w:val="auto"/>
        </w:rPr>
      </w:pP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Рабочая программа: __________________________________________</w:t>
      </w: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___________________________________________________________</w:t>
      </w:r>
    </w:p>
    <w:p w:rsidR="00EC58D5" w:rsidRPr="00347B46" w:rsidRDefault="007E73E6" w:rsidP="00347B46">
      <w:pPr>
        <w:pStyle w:val="23"/>
        <w:tabs>
          <w:tab w:val="left" w:leader="underscore" w:pos="2067"/>
          <w:tab w:val="left" w:leader="underscore" w:pos="2783"/>
        </w:tabs>
        <w:spacing w:line="240" w:lineRule="auto"/>
        <w:jc w:val="both"/>
        <w:rPr>
          <w:rFonts w:ascii="Times New Roman" w:hAnsi="Times New Roman"/>
          <w:color w:val="auto"/>
        </w:rPr>
      </w:pPr>
      <w:r w:rsidRPr="00347B46">
        <w:rPr>
          <w:rFonts w:ascii="Times New Roman" w:hAnsi="Times New Roman"/>
          <w:color w:val="auto"/>
        </w:rPr>
        <w:t xml:space="preserve">одобрена на 20__/20__ учебный год на заседании предметно-цикловой </w:t>
      </w:r>
    </w:p>
    <w:p w:rsidR="00EC58D5" w:rsidRPr="00347B46" w:rsidRDefault="007E73E6" w:rsidP="00347B46">
      <w:pPr>
        <w:pStyle w:val="23"/>
        <w:tabs>
          <w:tab w:val="left" w:leader="underscore" w:pos="9210"/>
        </w:tabs>
        <w:spacing w:line="240" w:lineRule="auto"/>
        <w:jc w:val="both"/>
        <w:rPr>
          <w:rFonts w:ascii="Times New Roman" w:hAnsi="Times New Roman"/>
          <w:color w:val="auto"/>
        </w:rPr>
      </w:pPr>
      <w:r w:rsidRPr="00347B46">
        <w:rPr>
          <w:rFonts w:ascii="Times New Roman" w:hAnsi="Times New Roman"/>
          <w:color w:val="auto"/>
        </w:rPr>
        <w:t>комиссии</w:t>
      </w:r>
      <w:r w:rsidRPr="00347B46">
        <w:rPr>
          <w:rFonts w:ascii="Times New Roman" w:hAnsi="Times New Roman"/>
          <w:color w:val="auto"/>
        </w:rPr>
        <w:tab/>
        <w:t>_</w:t>
      </w:r>
    </w:p>
    <w:p w:rsidR="00EC58D5" w:rsidRPr="00347B46" w:rsidRDefault="007E73E6" w:rsidP="00347B46">
      <w:pPr>
        <w:pStyle w:val="23"/>
        <w:tabs>
          <w:tab w:val="left" w:leader="underscore" w:pos="2067"/>
          <w:tab w:val="left" w:leader="underscore" w:pos="2783"/>
          <w:tab w:val="left" w:leader="underscore" w:pos="5117"/>
        </w:tabs>
        <w:spacing w:line="240" w:lineRule="auto"/>
        <w:jc w:val="both"/>
        <w:rPr>
          <w:rFonts w:ascii="Times New Roman" w:hAnsi="Times New Roman"/>
          <w:color w:val="auto"/>
        </w:rPr>
      </w:pPr>
      <w:r w:rsidRPr="00347B46">
        <w:rPr>
          <w:rFonts w:ascii="Times New Roman" w:hAnsi="Times New Roman"/>
          <w:color w:val="auto"/>
        </w:rPr>
        <w:t>от</w:t>
      </w:r>
      <w:r w:rsidRPr="00347B46">
        <w:rPr>
          <w:rFonts w:ascii="Times New Roman" w:hAnsi="Times New Roman"/>
          <w:color w:val="auto"/>
        </w:rPr>
        <w:tab/>
        <w:t>20</w:t>
      </w:r>
      <w:r w:rsidRPr="00347B46">
        <w:rPr>
          <w:rFonts w:ascii="Times New Roman" w:hAnsi="Times New Roman"/>
          <w:color w:val="auto"/>
        </w:rPr>
        <w:tab/>
        <w:t>г., протокол №</w:t>
      </w:r>
      <w:r w:rsidRPr="00347B46">
        <w:rPr>
          <w:rFonts w:ascii="Times New Roman" w:hAnsi="Times New Roman"/>
          <w:color w:val="auto"/>
        </w:rPr>
        <w:tab/>
      </w:r>
    </w:p>
    <w:p w:rsidR="00EC58D5" w:rsidRPr="00347B46" w:rsidRDefault="007E73E6" w:rsidP="00347B46">
      <w:pPr>
        <w:pStyle w:val="23"/>
        <w:tabs>
          <w:tab w:val="left" w:leader="underscore" w:pos="8916"/>
        </w:tabs>
        <w:spacing w:line="240" w:lineRule="auto"/>
        <w:ind w:left="2680"/>
        <w:jc w:val="both"/>
        <w:rPr>
          <w:rFonts w:ascii="Times New Roman" w:hAnsi="Times New Roman"/>
          <w:color w:val="auto"/>
        </w:rPr>
      </w:pPr>
      <w:r w:rsidRPr="00347B46">
        <w:rPr>
          <w:rFonts w:ascii="Times New Roman" w:hAnsi="Times New Roman"/>
          <w:color w:val="auto"/>
        </w:rPr>
        <w:t>Председатель ПЦК</w:t>
      </w:r>
      <w:r w:rsidRPr="00347B46">
        <w:rPr>
          <w:rFonts w:ascii="Times New Roman" w:hAnsi="Times New Roman"/>
          <w:color w:val="auto"/>
        </w:rPr>
        <w:tab/>
      </w:r>
    </w:p>
    <w:p w:rsidR="00EC58D5" w:rsidRPr="00347B46" w:rsidRDefault="00EC58D5" w:rsidP="00347B46">
      <w:pPr>
        <w:pStyle w:val="23"/>
        <w:spacing w:line="240" w:lineRule="auto"/>
        <w:ind w:firstLine="709"/>
        <w:jc w:val="both"/>
        <w:rPr>
          <w:rFonts w:ascii="Times New Roman" w:hAnsi="Times New Roman"/>
          <w:color w:val="auto"/>
        </w:rPr>
      </w:pPr>
    </w:p>
    <w:p w:rsidR="00EC58D5" w:rsidRPr="00347B46" w:rsidRDefault="00EC58D5" w:rsidP="00347B46">
      <w:pPr>
        <w:pStyle w:val="23"/>
        <w:spacing w:line="240" w:lineRule="auto"/>
        <w:ind w:firstLine="709"/>
        <w:jc w:val="both"/>
        <w:rPr>
          <w:rFonts w:ascii="Times New Roman" w:hAnsi="Times New Roman"/>
          <w:color w:val="auto"/>
        </w:rPr>
      </w:pP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Рабочая программа: __________________________________________</w:t>
      </w: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___________________________________________________________</w:t>
      </w:r>
    </w:p>
    <w:p w:rsidR="00EC58D5" w:rsidRPr="00347B46" w:rsidRDefault="007E73E6" w:rsidP="00347B46">
      <w:pPr>
        <w:pStyle w:val="23"/>
        <w:tabs>
          <w:tab w:val="left" w:leader="underscore" w:pos="2067"/>
          <w:tab w:val="left" w:leader="underscore" w:pos="2783"/>
        </w:tabs>
        <w:spacing w:line="240" w:lineRule="auto"/>
        <w:jc w:val="both"/>
        <w:rPr>
          <w:rFonts w:ascii="Times New Roman" w:hAnsi="Times New Roman"/>
          <w:color w:val="auto"/>
        </w:rPr>
      </w:pPr>
      <w:r w:rsidRPr="00347B46">
        <w:rPr>
          <w:rFonts w:ascii="Times New Roman" w:hAnsi="Times New Roman"/>
          <w:color w:val="auto"/>
        </w:rPr>
        <w:t xml:space="preserve">одобрена на 20__/20__ учебный год на заседании предметно-цикловой </w:t>
      </w:r>
    </w:p>
    <w:p w:rsidR="00EC58D5" w:rsidRPr="00347B46" w:rsidRDefault="007E73E6" w:rsidP="00347B46">
      <w:pPr>
        <w:pStyle w:val="23"/>
        <w:tabs>
          <w:tab w:val="left" w:leader="underscore" w:pos="9210"/>
        </w:tabs>
        <w:spacing w:line="240" w:lineRule="auto"/>
        <w:jc w:val="both"/>
        <w:rPr>
          <w:rFonts w:ascii="Times New Roman" w:hAnsi="Times New Roman"/>
          <w:color w:val="auto"/>
        </w:rPr>
      </w:pPr>
      <w:r w:rsidRPr="00347B46">
        <w:rPr>
          <w:rFonts w:ascii="Times New Roman" w:hAnsi="Times New Roman"/>
          <w:color w:val="auto"/>
        </w:rPr>
        <w:t>комиссии</w:t>
      </w:r>
      <w:r w:rsidRPr="00347B46">
        <w:rPr>
          <w:rFonts w:ascii="Times New Roman" w:hAnsi="Times New Roman"/>
          <w:color w:val="auto"/>
        </w:rPr>
        <w:tab/>
        <w:t>_</w:t>
      </w:r>
    </w:p>
    <w:p w:rsidR="00EC58D5" w:rsidRPr="00347B46" w:rsidRDefault="007E73E6" w:rsidP="00347B46">
      <w:pPr>
        <w:pStyle w:val="23"/>
        <w:tabs>
          <w:tab w:val="left" w:leader="underscore" w:pos="2067"/>
          <w:tab w:val="left" w:leader="underscore" w:pos="2783"/>
          <w:tab w:val="left" w:leader="underscore" w:pos="5117"/>
        </w:tabs>
        <w:spacing w:line="240" w:lineRule="auto"/>
        <w:jc w:val="both"/>
        <w:rPr>
          <w:rFonts w:ascii="Times New Roman" w:hAnsi="Times New Roman"/>
          <w:color w:val="auto"/>
        </w:rPr>
      </w:pPr>
      <w:r w:rsidRPr="00347B46">
        <w:rPr>
          <w:rFonts w:ascii="Times New Roman" w:hAnsi="Times New Roman"/>
          <w:color w:val="auto"/>
        </w:rPr>
        <w:t>от</w:t>
      </w:r>
      <w:r w:rsidRPr="00347B46">
        <w:rPr>
          <w:rFonts w:ascii="Times New Roman" w:hAnsi="Times New Roman"/>
          <w:color w:val="auto"/>
        </w:rPr>
        <w:tab/>
        <w:t>20</w:t>
      </w:r>
      <w:r w:rsidRPr="00347B46">
        <w:rPr>
          <w:rFonts w:ascii="Times New Roman" w:hAnsi="Times New Roman"/>
          <w:color w:val="auto"/>
        </w:rPr>
        <w:tab/>
        <w:t>г., протокол №</w:t>
      </w:r>
      <w:r w:rsidRPr="00347B46">
        <w:rPr>
          <w:rFonts w:ascii="Times New Roman" w:hAnsi="Times New Roman"/>
          <w:color w:val="auto"/>
        </w:rPr>
        <w:tab/>
      </w:r>
    </w:p>
    <w:p w:rsidR="00EC58D5" w:rsidRPr="00347B46" w:rsidRDefault="007E73E6" w:rsidP="00347B46">
      <w:pPr>
        <w:pStyle w:val="23"/>
        <w:tabs>
          <w:tab w:val="left" w:leader="underscore" w:pos="9210"/>
        </w:tabs>
        <w:spacing w:line="240" w:lineRule="auto"/>
        <w:ind w:left="2680"/>
        <w:jc w:val="both"/>
        <w:rPr>
          <w:rFonts w:ascii="Times New Roman" w:hAnsi="Times New Roman"/>
          <w:color w:val="auto"/>
        </w:rPr>
      </w:pPr>
      <w:r w:rsidRPr="00347B46">
        <w:rPr>
          <w:rFonts w:ascii="Times New Roman" w:hAnsi="Times New Roman"/>
          <w:color w:val="auto"/>
        </w:rPr>
        <w:t>Председатель ПЦК</w:t>
      </w:r>
      <w:r w:rsidRPr="00347B46">
        <w:rPr>
          <w:rFonts w:ascii="Times New Roman" w:hAnsi="Times New Roman"/>
          <w:color w:val="auto"/>
        </w:rPr>
        <w:tab/>
      </w:r>
    </w:p>
    <w:p w:rsidR="00EC58D5" w:rsidRPr="00347B46" w:rsidRDefault="007E73E6" w:rsidP="00347B46">
      <w:pPr>
        <w:pStyle w:val="31"/>
        <w:tabs>
          <w:tab w:val="left" w:pos="7266"/>
        </w:tabs>
        <w:spacing w:line="240" w:lineRule="auto"/>
        <w:ind w:left="5320"/>
        <w:rPr>
          <w:rFonts w:ascii="Times New Roman" w:hAnsi="Times New Roman"/>
          <w:color w:val="auto"/>
          <w:spacing w:val="0"/>
        </w:rPr>
      </w:pPr>
      <w:r w:rsidRPr="00347B46">
        <w:rPr>
          <w:rFonts w:ascii="Times New Roman" w:hAnsi="Times New Roman"/>
          <w:color w:val="auto"/>
          <w:spacing w:val="0"/>
        </w:rPr>
        <w:t>(подпись)</w:t>
      </w:r>
      <w:r w:rsidRPr="00347B46">
        <w:rPr>
          <w:rFonts w:ascii="Times New Roman" w:hAnsi="Times New Roman"/>
          <w:color w:val="auto"/>
          <w:spacing w:val="0"/>
        </w:rPr>
        <w:tab/>
        <w:t>(Инициалы и фамилия)</w:t>
      </w:r>
    </w:p>
    <w:p w:rsidR="00EC58D5" w:rsidRPr="00347B46" w:rsidRDefault="00EC58D5" w:rsidP="00347B46">
      <w:pPr>
        <w:pStyle w:val="23"/>
        <w:spacing w:line="240" w:lineRule="auto"/>
        <w:jc w:val="both"/>
        <w:rPr>
          <w:rFonts w:ascii="Times New Roman" w:hAnsi="Times New Roman"/>
          <w:color w:val="auto"/>
        </w:rPr>
      </w:pP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Рабочая программа: __________________________________________</w:t>
      </w: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___________________________________________________________</w:t>
      </w:r>
    </w:p>
    <w:p w:rsidR="00EC58D5" w:rsidRPr="00347B46" w:rsidRDefault="007E73E6" w:rsidP="00347B46">
      <w:pPr>
        <w:pStyle w:val="23"/>
        <w:tabs>
          <w:tab w:val="left" w:leader="underscore" w:pos="2067"/>
          <w:tab w:val="left" w:leader="underscore" w:pos="2783"/>
        </w:tabs>
        <w:spacing w:line="240" w:lineRule="auto"/>
        <w:jc w:val="both"/>
        <w:rPr>
          <w:rFonts w:ascii="Times New Roman" w:hAnsi="Times New Roman"/>
          <w:color w:val="auto"/>
        </w:rPr>
      </w:pPr>
      <w:r w:rsidRPr="00347B46">
        <w:rPr>
          <w:rFonts w:ascii="Times New Roman" w:hAnsi="Times New Roman"/>
          <w:color w:val="auto"/>
        </w:rPr>
        <w:t xml:space="preserve">одобрена на 20__/20__ учебный год на заседании предметно-цикловой </w:t>
      </w:r>
    </w:p>
    <w:p w:rsidR="00EC58D5" w:rsidRPr="00347B46" w:rsidRDefault="007E73E6" w:rsidP="00347B46">
      <w:pPr>
        <w:pStyle w:val="23"/>
        <w:tabs>
          <w:tab w:val="left" w:leader="underscore" w:pos="9210"/>
        </w:tabs>
        <w:spacing w:line="240" w:lineRule="auto"/>
        <w:jc w:val="both"/>
        <w:rPr>
          <w:rFonts w:ascii="Times New Roman" w:hAnsi="Times New Roman"/>
          <w:color w:val="auto"/>
        </w:rPr>
      </w:pPr>
      <w:r w:rsidRPr="00347B46">
        <w:rPr>
          <w:rFonts w:ascii="Times New Roman" w:hAnsi="Times New Roman"/>
          <w:color w:val="auto"/>
        </w:rPr>
        <w:t>комиссии</w:t>
      </w:r>
      <w:r w:rsidRPr="00347B46">
        <w:rPr>
          <w:rFonts w:ascii="Times New Roman" w:hAnsi="Times New Roman"/>
          <w:color w:val="auto"/>
        </w:rPr>
        <w:tab/>
        <w:t>_</w:t>
      </w:r>
    </w:p>
    <w:p w:rsidR="00EC58D5" w:rsidRPr="00347B46" w:rsidRDefault="007E73E6" w:rsidP="00347B46">
      <w:pPr>
        <w:pStyle w:val="23"/>
        <w:tabs>
          <w:tab w:val="left" w:leader="underscore" w:pos="2067"/>
          <w:tab w:val="left" w:leader="underscore" w:pos="2783"/>
          <w:tab w:val="left" w:leader="underscore" w:pos="5117"/>
        </w:tabs>
        <w:spacing w:line="240" w:lineRule="auto"/>
        <w:jc w:val="both"/>
        <w:rPr>
          <w:rFonts w:ascii="Times New Roman" w:hAnsi="Times New Roman"/>
          <w:color w:val="auto"/>
        </w:rPr>
      </w:pPr>
      <w:r w:rsidRPr="00347B46">
        <w:rPr>
          <w:rFonts w:ascii="Times New Roman" w:hAnsi="Times New Roman"/>
          <w:color w:val="auto"/>
        </w:rPr>
        <w:t>от</w:t>
      </w:r>
      <w:r w:rsidRPr="00347B46">
        <w:rPr>
          <w:rFonts w:ascii="Times New Roman" w:hAnsi="Times New Roman"/>
          <w:color w:val="auto"/>
        </w:rPr>
        <w:tab/>
        <w:t>20</w:t>
      </w:r>
      <w:r w:rsidRPr="00347B46">
        <w:rPr>
          <w:rFonts w:ascii="Times New Roman" w:hAnsi="Times New Roman"/>
          <w:color w:val="auto"/>
        </w:rPr>
        <w:tab/>
        <w:t>г., протокол №</w:t>
      </w:r>
      <w:r w:rsidRPr="00347B46">
        <w:rPr>
          <w:rFonts w:ascii="Times New Roman" w:hAnsi="Times New Roman"/>
          <w:color w:val="auto"/>
        </w:rPr>
        <w:tab/>
      </w:r>
    </w:p>
    <w:p w:rsidR="00EC58D5" w:rsidRPr="00347B46" w:rsidRDefault="007E73E6" w:rsidP="00347B46">
      <w:pPr>
        <w:pStyle w:val="23"/>
        <w:tabs>
          <w:tab w:val="left" w:leader="underscore" w:pos="8916"/>
        </w:tabs>
        <w:spacing w:line="240" w:lineRule="auto"/>
        <w:ind w:left="2680"/>
        <w:jc w:val="both"/>
        <w:rPr>
          <w:rFonts w:ascii="Times New Roman" w:hAnsi="Times New Roman"/>
          <w:color w:val="auto"/>
        </w:rPr>
      </w:pPr>
      <w:r w:rsidRPr="00347B46">
        <w:rPr>
          <w:rFonts w:ascii="Times New Roman" w:hAnsi="Times New Roman"/>
          <w:color w:val="auto"/>
        </w:rPr>
        <w:t>Председатель ПЦК</w:t>
      </w:r>
      <w:r w:rsidRPr="00347B46">
        <w:rPr>
          <w:rFonts w:ascii="Times New Roman" w:hAnsi="Times New Roman"/>
          <w:color w:val="auto"/>
        </w:rPr>
        <w:tab/>
      </w:r>
    </w:p>
    <w:p w:rsidR="00EC58D5" w:rsidRPr="00347B46" w:rsidRDefault="00EC58D5" w:rsidP="00347B46">
      <w:pPr>
        <w:pStyle w:val="23"/>
        <w:tabs>
          <w:tab w:val="left" w:leader="underscore" w:pos="8916"/>
        </w:tabs>
        <w:spacing w:line="240" w:lineRule="auto"/>
        <w:ind w:left="2680"/>
        <w:jc w:val="both"/>
        <w:rPr>
          <w:rFonts w:ascii="Times New Roman" w:hAnsi="Times New Roman"/>
          <w:color w:val="auto"/>
        </w:rPr>
      </w:pPr>
    </w:p>
    <w:p w:rsidR="00EC58D5" w:rsidRPr="00347B46" w:rsidRDefault="00EC58D5" w:rsidP="00347B46">
      <w:pPr>
        <w:pStyle w:val="23"/>
        <w:spacing w:line="240" w:lineRule="auto"/>
        <w:ind w:firstLine="709"/>
        <w:jc w:val="both"/>
        <w:rPr>
          <w:rFonts w:ascii="Times New Roman" w:hAnsi="Times New Roman"/>
          <w:color w:val="auto"/>
        </w:rPr>
      </w:pP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Рабочая программа: __________________________________________</w:t>
      </w:r>
    </w:p>
    <w:p w:rsidR="00EC58D5" w:rsidRPr="00347B46" w:rsidRDefault="007E73E6" w:rsidP="00347B46">
      <w:pPr>
        <w:pStyle w:val="23"/>
        <w:spacing w:line="240" w:lineRule="auto"/>
        <w:ind w:firstLine="709"/>
        <w:jc w:val="both"/>
        <w:rPr>
          <w:rFonts w:ascii="Times New Roman" w:hAnsi="Times New Roman"/>
          <w:color w:val="auto"/>
        </w:rPr>
      </w:pPr>
      <w:r w:rsidRPr="00347B46">
        <w:rPr>
          <w:rFonts w:ascii="Times New Roman" w:hAnsi="Times New Roman"/>
          <w:color w:val="auto"/>
        </w:rPr>
        <w:t>___________________________________________________________</w:t>
      </w:r>
    </w:p>
    <w:p w:rsidR="00EC58D5" w:rsidRPr="00347B46" w:rsidRDefault="007E73E6" w:rsidP="00347B46">
      <w:pPr>
        <w:pStyle w:val="23"/>
        <w:tabs>
          <w:tab w:val="left" w:leader="underscore" w:pos="2067"/>
          <w:tab w:val="left" w:leader="underscore" w:pos="2783"/>
        </w:tabs>
        <w:spacing w:line="240" w:lineRule="auto"/>
        <w:jc w:val="both"/>
        <w:rPr>
          <w:rFonts w:ascii="Times New Roman" w:hAnsi="Times New Roman"/>
          <w:color w:val="auto"/>
        </w:rPr>
      </w:pPr>
      <w:r w:rsidRPr="00347B46">
        <w:rPr>
          <w:rFonts w:ascii="Times New Roman" w:hAnsi="Times New Roman"/>
          <w:color w:val="auto"/>
        </w:rPr>
        <w:t xml:space="preserve">одобрена на 20__/20__  учебный год на заседании предметно-цикловой </w:t>
      </w:r>
    </w:p>
    <w:p w:rsidR="00EC58D5" w:rsidRPr="00347B46" w:rsidRDefault="007E73E6" w:rsidP="00347B46">
      <w:pPr>
        <w:pStyle w:val="23"/>
        <w:tabs>
          <w:tab w:val="left" w:leader="underscore" w:pos="9210"/>
        </w:tabs>
        <w:spacing w:line="240" w:lineRule="auto"/>
        <w:jc w:val="both"/>
        <w:rPr>
          <w:rFonts w:ascii="Times New Roman" w:hAnsi="Times New Roman"/>
          <w:color w:val="auto"/>
        </w:rPr>
      </w:pPr>
      <w:r w:rsidRPr="00347B46">
        <w:rPr>
          <w:rFonts w:ascii="Times New Roman" w:hAnsi="Times New Roman"/>
          <w:color w:val="auto"/>
        </w:rPr>
        <w:t>комиссии</w:t>
      </w:r>
      <w:r w:rsidRPr="00347B46">
        <w:rPr>
          <w:rFonts w:ascii="Times New Roman" w:hAnsi="Times New Roman"/>
          <w:color w:val="auto"/>
        </w:rPr>
        <w:tab/>
        <w:t>_</w:t>
      </w:r>
    </w:p>
    <w:p w:rsidR="00EC58D5" w:rsidRPr="00347B46" w:rsidRDefault="007E73E6" w:rsidP="00347B46">
      <w:pPr>
        <w:pStyle w:val="23"/>
        <w:tabs>
          <w:tab w:val="left" w:leader="underscore" w:pos="2067"/>
          <w:tab w:val="left" w:leader="underscore" w:pos="2783"/>
          <w:tab w:val="left" w:leader="underscore" w:pos="5117"/>
        </w:tabs>
        <w:spacing w:line="240" w:lineRule="auto"/>
        <w:jc w:val="both"/>
        <w:rPr>
          <w:rFonts w:ascii="Times New Roman" w:hAnsi="Times New Roman"/>
          <w:color w:val="auto"/>
        </w:rPr>
      </w:pPr>
      <w:r w:rsidRPr="00347B46">
        <w:rPr>
          <w:rFonts w:ascii="Times New Roman" w:hAnsi="Times New Roman"/>
          <w:color w:val="auto"/>
        </w:rPr>
        <w:t>от</w:t>
      </w:r>
      <w:r w:rsidRPr="00347B46">
        <w:rPr>
          <w:rFonts w:ascii="Times New Roman" w:hAnsi="Times New Roman"/>
          <w:color w:val="auto"/>
        </w:rPr>
        <w:tab/>
        <w:t>20</w:t>
      </w:r>
      <w:r w:rsidRPr="00347B46">
        <w:rPr>
          <w:rFonts w:ascii="Times New Roman" w:hAnsi="Times New Roman"/>
          <w:color w:val="auto"/>
        </w:rPr>
        <w:tab/>
        <w:t>г., протокол №</w:t>
      </w:r>
      <w:r w:rsidRPr="00347B46">
        <w:rPr>
          <w:rFonts w:ascii="Times New Roman" w:hAnsi="Times New Roman"/>
          <w:color w:val="auto"/>
        </w:rPr>
        <w:tab/>
      </w:r>
    </w:p>
    <w:p w:rsidR="00EC58D5" w:rsidRPr="00347B46" w:rsidRDefault="007E73E6" w:rsidP="00347B46">
      <w:pPr>
        <w:pStyle w:val="23"/>
        <w:tabs>
          <w:tab w:val="left" w:leader="underscore" w:pos="9210"/>
        </w:tabs>
        <w:spacing w:line="240" w:lineRule="auto"/>
        <w:ind w:left="2680"/>
        <w:jc w:val="both"/>
        <w:rPr>
          <w:rFonts w:ascii="Times New Roman" w:hAnsi="Times New Roman"/>
          <w:color w:val="auto"/>
        </w:rPr>
      </w:pPr>
      <w:r w:rsidRPr="00347B46">
        <w:rPr>
          <w:rFonts w:ascii="Times New Roman" w:hAnsi="Times New Roman"/>
          <w:color w:val="auto"/>
        </w:rPr>
        <w:t>Председатель ПЦК</w:t>
      </w:r>
      <w:r w:rsidRPr="00347B46">
        <w:rPr>
          <w:rFonts w:ascii="Times New Roman" w:hAnsi="Times New Roman"/>
          <w:color w:val="auto"/>
        </w:rPr>
        <w:tab/>
      </w:r>
    </w:p>
    <w:p w:rsidR="00EC58D5" w:rsidRPr="00347B46" w:rsidRDefault="007E73E6" w:rsidP="00347B46">
      <w:pPr>
        <w:pStyle w:val="31"/>
        <w:tabs>
          <w:tab w:val="left" w:pos="7266"/>
        </w:tabs>
        <w:spacing w:line="240" w:lineRule="auto"/>
        <w:ind w:left="5320"/>
        <w:rPr>
          <w:rFonts w:ascii="Times New Roman" w:hAnsi="Times New Roman"/>
          <w:color w:val="auto"/>
          <w:spacing w:val="0"/>
        </w:rPr>
      </w:pPr>
      <w:r w:rsidRPr="00347B46">
        <w:rPr>
          <w:rFonts w:ascii="Times New Roman" w:hAnsi="Times New Roman"/>
          <w:color w:val="auto"/>
          <w:spacing w:val="0"/>
        </w:rPr>
        <w:t>(подпись)</w:t>
      </w:r>
      <w:r w:rsidRPr="00347B46">
        <w:rPr>
          <w:rFonts w:ascii="Times New Roman" w:hAnsi="Times New Roman"/>
          <w:color w:val="auto"/>
          <w:spacing w:val="0"/>
        </w:rPr>
        <w:tab/>
        <w:t>(Инициалы и фамилия)</w:t>
      </w:r>
    </w:p>
    <w:p w:rsidR="00EC58D5" w:rsidRPr="00347B46" w:rsidRDefault="00EC58D5" w:rsidP="00347B46">
      <w:pPr>
        <w:spacing w:after="0" w:line="240" w:lineRule="auto"/>
        <w:rPr>
          <w:rFonts w:ascii="Times New Roman" w:hAnsi="Times New Roman"/>
          <w:color w:val="auto"/>
          <w:sz w:val="28"/>
        </w:rPr>
      </w:pPr>
    </w:p>
    <w:p w:rsidR="00EC58D5" w:rsidRPr="00347B46" w:rsidRDefault="00EC58D5" w:rsidP="00347B46">
      <w:pPr>
        <w:tabs>
          <w:tab w:val="left" w:pos="567"/>
          <w:tab w:val="left" w:pos="709"/>
        </w:tabs>
        <w:spacing w:after="0" w:line="240" w:lineRule="auto"/>
        <w:jc w:val="both"/>
        <w:rPr>
          <w:rFonts w:ascii="Times New Roman" w:hAnsi="Times New Roman"/>
          <w:color w:val="auto"/>
        </w:rPr>
      </w:pPr>
    </w:p>
    <w:p w:rsidR="00BF57D5" w:rsidRDefault="00BF57D5" w:rsidP="00347B46">
      <w:pPr>
        <w:spacing w:after="0" w:line="240" w:lineRule="auto"/>
        <w:jc w:val="center"/>
        <w:outlineLvl w:val="0"/>
        <w:rPr>
          <w:rFonts w:ascii="Times New Roman" w:hAnsi="Times New Roman"/>
          <w:b/>
          <w:color w:val="auto"/>
          <w:sz w:val="28"/>
        </w:rPr>
        <w:sectPr w:rsidR="00BF57D5" w:rsidSect="00347B46">
          <w:pgSz w:w="11906" w:h="16838"/>
          <w:pgMar w:top="1134" w:right="567" w:bottom="1134" w:left="1701" w:header="708" w:footer="708" w:gutter="0"/>
          <w:cols w:space="720"/>
        </w:sectPr>
      </w:pPr>
      <w:bookmarkStart w:id="16" w:name="__RefHeading___5"/>
      <w:bookmarkStart w:id="17" w:name="_Toc149565779"/>
      <w:bookmarkEnd w:id="16"/>
    </w:p>
    <w:p w:rsidR="00EC58D5" w:rsidRPr="00347B46" w:rsidRDefault="007E73E6" w:rsidP="00347B46">
      <w:pPr>
        <w:spacing w:after="0" w:line="240" w:lineRule="auto"/>
        <w:jc w:val="center"/>
        <w:outlineLvl w:val="0"/>
        <w:rPr>
          <w:rFonts w:ascii="Times New Roman" w:hAnsi="Times New Roman"/>
          <w:b/>
          <w:color w:val="auto"/>
          <w:sz w:val="28"/>
        </w:rPr>
      </w:pPr>
      <w:r w:rsidRPr="00347B46">
        <w:rPr>
          <w:rFonts w:ascii="Times New Roman" w:hAnsi="Times New Roman"/>
          <w:b/>
          <w:color w:val="auto"/>
          <w:sz w:val="28"/>
        </w:rPr>
        <w:lastRenderedPageBreak/>
        <w:t>ЛИСТ РЕГИСТРАЦИИ ИЗМЕНЕНИЙ, ВНЕСЕННЫХ В РАБОЧУЮ ПРОГРАММУ</w:t>
      </w:r>
      <w:bookmarkEnd w:id="17"/>
    </w:p>
    <w:tbl>
      <w:tblPr>
        <w:tblW w:w="0" w:type="auto"/>
        <w:tblLayout w:type="fixed"/>
        <w:tblLook w:val="04A0"/>
      </w:tblPr>
      <w:tblGrid>
        <w:gridCol w:w="993"/>
        <w:gridCol w:w="3935"/>
        <w:gridCol w:w="1418"/>
        <w:gridCol w:w="1842"/>
        <w:gridCol w:w="1534"/>
      </w:tblGrid>
      <w:tr w:rsidR="00EC58D5" w:rsidRPr="00347B46" w:rsidTr="00BF57D5">
        <w:tc>
          <w:tcPr>
            <w:tcW w:w="993" w:type="dxa"/>
            <w:tcBorders>
              <w:top w:val="single" w:sz="4" w:space="0" w:color="000000"/>
              <w:left w:val="single" w:sz="4" w:space="0" w:color="000000"/>
              <w:bottom w:val="single" w:sz="4" w:space="0" w:color="000000"/>
            </w:tcBorders>
            <w:vAlign w:val="center"/>
          </w:tcPr>
          <w:p w:rsidR="00EC58D5" w:rsidRPr="00347B46" w:rsidRDefault="007E73E6" w:rsidP="00347B46">
            <w:pPr>
              <w:spacing w:after="0" w:line="240" w:lineRule="auto"/>
              <w:jc w:val="center"/>
              <w:rPr>
                <w:rFonts w:ascii="Times New Roman" w:hAnsi="Times New Roman"/>
                <w:b/>
                <w:color w:val="auto"/>
              </w:rPr>
            </w:pPr>
            <w:r w:rsidRPr="00347B46">
              <w:rPr>
                <w:rFonts w:ascii="Times New Roman" w:hAnsi="Times New Roman"/>
                <w:b/>
                <w:color w:val="auto"/>
              </w:rPr>
              <w:t>Номер изменения</w:t>
            </w:r>
          </w:p>
        </w:tc>
        <w:tc>
          <w:tcPr>
            <w:tcW w:w="3935" w:type="dxa"/>
            <w:tcBorders>
              <w:top w:val="single" w:sz="4" w:space="0" w:color="000000"/>
              <w:left w:val="single" w:sz="4" w:space="0" w:color="000000"/>
              <w:bottom w:val="single" w:sz="4" w:space="0" w:color="000000"/>
            </w:tcBorders>
            <w:vAlign w:val="center"/>
          </w:tcPr>
          <w:p w:rsidR="00EC58D5" w:rsidRPr="00347B46" w:rsidRDefault="007E73E6" w:rsidP="00347B46">
            <w:pPr>
              <w:spacing w:after="0" w:line="240" w:lineRule="auto"/>
              <w:jc w:val="center"/>
              <w:rPr>
                <w:rFonts w:ascii="Times New Roman" w:hAnsi="Times New Roman"/>
                <w:b/>
                <w:color w:val="auto"/>
              </w:rPr>
            </w:pPr>
            <w:r w:rsidRPr="00347B46">
              <w:rPr>
                <w:rFonts w:ascii="Times New Roman" w:hAnsi="Times New Roman"/>
                <w:b/>
                <w:color w:val="auto"/>
              </w:rPr>
              <w:t>Номер листа</w:t>
            </w:r>
          </w:p>
        </w:tc>
        <w:tc>
          <w:tcPr>
            <w:tcW w:w="1418" w:type="dxa"/>
            <w:tcBorders>
              <w:top w:val="single" w:sz="4" w:space="0" w:color="000000"/>
              <w:left w:val="single" w:sz="4" w:space="0" w:color="000000"/>
              <w:bottom w:val="single" w:sz="4" w:space="0" w:color="000000"/>
            </w:tcBorders>
            <w:vAlign w:val="center"/>
          </w:tcPr>
          <w:p w:rsidR="00EC58D5" w:rsidRPr="00347B46" w:rsidRDefault="007E73E6" w:rsidP="00347B46">
            <w:pPr>
              <w:spacing w:after="0" w:line="240" w:lineRule="auto"/>
              <w:jc w:val="center"/>
              <w:rPr>
                <w:rFonts w:ascii="Times New Roman" w:hAnsi="Times New Roman"/>
                <w:b/>
                <w:color w:val="auto"/>
              </w:rPr>
            </w:pPr>
            <w:r w:rsidRPr="00347B46">
              <w:rPr>
                <w:rFonts w:ascii="Times New Roman" w:hAnsi="Times New Roman"/>
                <w:b/>
                <w:color w:val="auto"/>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EC58D5" w:rsidRPr="00347B46" w:rsidRDefault="007E73E6" w:rsidP="00347B46">
            <w:pPr>
              <w:spacing w:after="0" w:line="240" w:lineRule="auto"/>
              <w:ind w:left="-57" w:right="-57"/>
              <w:jc w:val="center"/>
              <w:rPr>
                <w:rFonts w:ascii="Times New Roman" w:hAnsi="Times New Roman"/>
                <w:b/>
                <w:color w:val="auto"/>
              </w:rPr>
            </w:pPr>
            <w:r w:rsidRPr="00347B46">
              <w:rPr>
                <w:rFonts w:ascii="Times New Roman" w:hAnsi="Times New Roman"/>
                <w:b/>
                <w:color w:val="auto"/>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EC58D5" w:rsidRPr="00347B46" w:rsidRDefault="007E73E6" w:rsidP="00347B46">
            <w:pPr>
              <w:spacing w:after="0" w:line="240" w:lineRule="auto"/>
              <w:jc w:val="center"/>
              <w:rPr>
                <w:rFonts w:ascii="Times New Roman" w:hAnsi="Times New Roman"/>
                <w:b/>
                <w:color w:val="auto"/>
              </w:rPr>
            </w:pPr>
            <w:r w:rsidRPr="00347B46">
              <w:rPr>
                <w:rFonts w:ascii="Times New Roman" w:hAnsi="Times New Roman"/>
                <w:b/>
                <w:color w:val="auto"/>
              </w:rPr>
              <w:t>Подпись</w:t>
            </w:r>
          </w:p>
          <w:p w:rsidR="00EC58D5" w:rsidRPr="00347B46" w:rsidRDefault="007E73E6" w:rsidP="00347B46">
            <w:pPr>
              <w:spacing w:after="0" w:line="240" w:lineRule="auto"/>
              <w:jc w:val="center"/>
              <w:rPr>
                <w:rFonts w:ascii="Times New Roman" w:hAnsi="Times New Roman"/>
                <w:b/>
                <w:color w:val="auto"/>
              </w:rPr>
            </w:pPr>
            <w:r w:rsidRPr="00347B46">
              <w:rPr>
                <w:rFonts w:ascii="Times New Roman" w:hAnsi="Times New Roman"/>
                <w:b/>
                <w:color w:val="auto"/>
              </w:rPr>
              <w:t>ответственного за внесение изменения</w:t>
            </w: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r w:rsidR="00EC58D5" w:rsidRPr="00347B46" w:rsidTr="00BF57D5">
        <w:tc>
          <w:tcPr>
            <w:tcW w:w="993"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p w:rsidR="00EC58D5" w:rsidRPr="00347B46" w:rsidRDefault="00EC58D5" w:rsidP="00347B46">
            <w:pPr>
              <w:spacing w:after="0" w:line="240" w:lineRule="auto"/>
              <w:jc w:val="center"/>
              <w:rPr>
                <w:rFonts w:ascii="Times New Roman" w:hAnsi="Times New Roman"/>
                <w:color w:val="auto"/>
              </w:rPr>
            </w:pPr>
          </w:p>
        </w:tc>
        <w:tc>
          <w:tcPr>
            <w:tcW w:w="3935"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418"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842" w:type="dxa"/>
            <w:tcBorders>
              <w:top w:val="single" w:sz="4" w:space="0" w:color="000000"/>
              <w:left w:val="single" w:sz="4" w:space="0" w:color="000000"/>
              <w:bottom w:val="single" w:sz="4" w:space="0" w:color="000000"/>
            </w:tcBorders>
          </w:tcPr>
          <w:p w:rsidR="00EC58D5" w:rsidRPr="00347B46" w:rsidRDefault="00EC58D5" w:rsidP="00347B46">
            <w:pPr>
              <w:spacing w:after="0" w:line="240" w:lineRule="auto"/>
              <w:jc w:val="center"/>
              <w:rPr>
                <w:rFonts w:ascii="Times New Roman" w:hAnsi="Times New Roman"/>
                <w:color w:val="auto"/>
              </w:rPr>
            </w:pPr>
          </w:p>
        </w:tc>
        <w:tc>
          <w:tcPr>
            <w:tcW w:w="1534" w:type="dxa"/>
            <w:tcBorders>
              <w:top w:val="single" w:sz="4" w:space="0" w:color="000000"/>
              <w:left w:val="single" w:sz="4" w:space="0" w:color="000000"/>
              <w:bottom w:val="single" w:sz="4" w:space="0" w:color="000000"/>
              <w:right w:val="single" w:sz="4" w:space="0" w:color="000000"/>
            </w:tcBorders>
          </w:tcPr>
          <w:p w:rsidR="00EC58D5" w:rsidRPr="00347B46" w:rsidRDefault="00EC58D5" w:rsidP="00347B46">
            <w:pPr>
              <w:spacing w:after="0" w:line="240" w:lineRule="auto"/>
              <w:jc w:val="center"/>
              <w:rPr>
                <w:rFonts w:ascii="Times New Roman" w:hAnsi="Times New Roman"/>
                <w:color w:val="auto"/>
              </w:rPr>
            </w:pPr>
          </w:p>
        </w:tc>
      </w:tr>
    </w:tbl>
    <w:p w:rsidR="00EC58D5" w:rsidRPr="00347B46" w:rsidRDefault="00EC58D5" w:rsidP="00347B46">
      <w:pPr>
        <w:spacing w:after="0" w:line="240" w:lineRule="auto"/>
        <w:rPr>
          <w:rFonts w:ascii="Times New Roman" w:hAnsi="Times New Roman"/>
          <w:b/>
          <w:color w:val="auto"/>
          <w:sz w:val="28"/>
        </w:rPr>
      </w:pPr>
    </w:p>
    <w:sectPr w:rsidR="00EC58D5" w:rsidRPr="00347B46" w:rsidSect="00347B46">
      <w:pgSz w:w="11906" w:h="16838"/>
      <w:pgMar w:top="1134" w:right="567" w:bottom="1134"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0DF" w:rsidRDefault="009710DF">
      <w:pPr>
        <w:spacing w:line="240" w:lineRule="auto"/>
      </w:pPr>
      <w:r>
        <w:separator/>
      </w:r>
    </w:p>
  </w:endnote>
  <w:endnote w:type="continuationSeparator" w:id="1">
    <w:p w:rsidR="009710DF" w:rsidRDefault="009710D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algun Gothic Semilight"/>
    <w:charset w:val="80"/>
    <w:family w:val="auto"/>
    <w:pitch w:val="default"/>
    <w:sig w:usb0="00000000" w:usb1="00000000" w:usb2="00000000"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XO Thames">
    <w:altName w:val="Segoe Print"/>
    <w:charset w:val="00"/>
    <w:family w:val="auto"/>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6B2" w:rsidRDefault="007536B2">
    <w:pPr>
      <w:pStyle w:val="aa"/>
      <w:jc w:val="center"/>
    </w:pPr>
    <w:fldSimple w:instr="PAGE   \* MERGEFORMAT">
      <w:r w:rsidR="00347B46">
        <w:rPr>
          <w:noProof/>
        </w:rPr>
        <w:t>2</w:t>
      </w:r>
    </w:fldSimple>
  </w:p>
  <w:p w:rsidR="007536B2" w:rsidRDefault="007536B2">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6B2" w:rsidRDefault="007536B2">
    <w:pPr>
      <w:framePr w:wrap="around" w:vAnchor="text" w:hAnchor="margin" w:xAlign="center" w:y="1"/>
    </w:pPr>
    <w:fldSimple w:instr="PAGE ">
      <w:r w:rsidR="00B9661C">
        <w:rPr>
          <w:noProof/>
        </w:rPr>
        <w:t>4</w:t>
      </w:r>
    </w:fldSimple>
  </w:p>
  <w:p w:rsidR="007536B2" w:rsidRDefault="007536B2">
    <w:pPr>
      <w:pStyle w:val="aa"/>
      <w:jc w:val="center"/>
    </w:pPr>
  </w:p>
  <w:p w:rsidR="007536B2" w:rsidRDefault="007536B2">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0DF" w:rsidRDefault="009710DF">
      <w:pPr>
        <w:spacing w:after="0"/>
      </w:pPr>
      <w:r>
        <w:separator/>
      </w:r>
    </w:p>
  </w:footnote>
  <w:footnote w:type="continuationSeparator" w:id="1">
    <w:p w:rsidR="009710DF" w:rsidRDefault="009710D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6B2" w:rsidRDefault="007536B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0F1922"/>
    <w:multiLevelType w:val="singleLevel"/>
    <w:tmpl w:val="9E0F1922"/>
    <w:lvl w:ilvl="0">
      <w:start w:val="7"/>
      <w:numFmt w:val="decimal"/>
      <w:suff w:val="space"/>
      <w:lvlText w:val="%1."/>
      <w:lvlJc w:val="left"/>
    </w:lvl>
  </w:abstractNum>
  <w:abstractNum w:abstractNumId="1">
    <w:nsid w:val="B5E306ED"/>
    <w:multiLevelType w:val="multilevel"/>
    <w:tmpl w:val="B5E306ED"/>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Courier New" w:hAnsi="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rPr>
    </w:lvl>
    <w:lvl w:ilvl="8">
      <w:start w:val="1"/>
      <w:numFmt w:val="bullet"/>
      <w:lvlText w:val=""/>
      <w:lvlJc w:val="left"/>
      <w:pPr>
        <w:ind w:left="7200" w:hanging="360"/>
      </w:pPr>
      <w:rPr>
        <w:rFonts w:ascii="Wingdings" w:hAnsi="Wingdings"/>
      </w:rPr>
    </w:lvl>
  </w:abstractNum>
  <w:abstractNum w:abstractNumId="2">
    <w:nsid w:val="BF205925"/>
    <w:multiLevelType w:val="multilevel"/>
    <w:tmpl w:val="BF205925"/>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CF092B84"/>
    <w:multiLevelType w:val="multilevel"/>
    <w:tmpl w:val="CF092B84"/>
    <w:lvl w:ilvl="0">
      <w:start w:val="1"/>
      <w:numFmt w:val="bullet"/>
      <w:lvlText w:val="•"/>
      <w:lvlJc w:val="left"/>
      <w:rPr>
        <w:rFonts w:ascii="Times New Roman" w:hAnsi="Times New Roman"/>
        <w:b/>
        <w:i w:val="0"/>
        <w:smallCaps w:val="0"/>
        <w:strike w:val="0"/>
        <w:color w:val="000000"/>
        <w:spacing w:val="0"/>
        <w:sz w:val="22"/>
        <w:u w:val="none"/>
      </w:rPr>
    </w:lvl>
    <w:lvl w:ilvl="1">
      <w:start w:val="1"/>
      <w:numFmt w:val="decimal"/>
      <w:lvlText w:val="%2."/>
      <w:lvlJc w:val="left"/>
      <w:rPr>
        <w:rFonts w:ascii="Times New Roman" w:hAnsi="Times New Roman"/>
        <w:b w:val="0"/>
        <w:i w:val="0"/>
        <w:smallCaps w:val="0"/>
        <w:strike w:val="0"/>
        <w:color w:val="000000"/>
        <w:spacing w:val="0"/>
        <w:sz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15"/>
    <w:multiLevelType w:val="multilevel"/>
    <w:tmpl w:val="00000015"/>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5">
    <w:nsid w:val="00000016"/>
    <w:multiLevelType w:val="multilevel"/>
    <w:tmpl w:val="00000016"/>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6">
    <w:nsid w:val="00000017"/>
    <w:multiLevelType w:val="multilevel"/>
    <w:tmpl w:val="00000017"/>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7">
    <w:nsid w:val="00000018"/>
    <w:multiLevelType w:val="multilevel"/>
    <w:tmpl w:val="00000018"/>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8">
    <w:nsid w:val="00000019"/>
    <w:multiLevelType w:val="multilevel"/>
    <w:tmpl w:val="00000019"/>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9">
    <w:nsid w:val="0000001A"/>
    <w:multiLevelType w:val="multilevel"/>
    <w:tmpl w:val="0000001A"/>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10">
    <w:nsid w:val="0000001B"/>
    <w:multiLevelType w:val="multilevel"/>
    <w:tmpl w:val="0000001B"/>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11">
    <w:nsid w:val="0000001C"/>
    <w:multiLevelType w:val="multilevel"/>
    <w:tmpl w:val="0000001C"/>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12">
    <w:nsid w:val="0000001D"/>
    <w:multiLevelType w:val="multilevel"/>
    <w:tmpl w:val="0000001D"/>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13">
    <w:nsid w:val="0000001E"/>
    <w:multiLevelType w:val="multilevel"/>
    <w:tmpl w:val="0000001E"/>
    <w:lvl w:ilvl="0">
      <w:start w:val="1"/>
      <w:numFmt w:val="bullet"/>
      <w:lvlText w:val=""/>
      <w:lvlJc w:val="left"/>
      <w:pPr>
        <w:tabs>
          <w:tab w:val="left" w:pos="720"/>
        </w:tabs>
        <w:ind w:left="332"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14">
    <w:nsid w:val="00000020"/>
    <w:multiLevelType w:val="multilevel"/>
    <w:tmpl w:val="00000020"/>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Symbol" w:hAnsi="Symbol" w:cs="OpenSymbol"/>
      </w:rPr>
    </w:lvl>
    <w:lvl w:ilvl="2">
      <w:start w:val="1"/>
      <w:numFmt w:val="bullet"/>
      <w:lvlText w:val=""/>
      <w:lvlJc w:val="left"/>
      <w:pPr>
        <w:tabs>
          <w:tab w:val="left" w:pos="1440"/>
        </w:tabs>
        <w:ind w:left="1440" w:hanging="360"/>
      </w:pPr>
      <w:rPr>
        <w:rFonts w:ascii="Symbol" w:hAnsi="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Symbol" w:hAnsi="Symbol" w:cs="OpenSymbol"/>
      </w:rPr>
    </w:lvl>
    <w:lvl w:ilvl="5">
      <w:start w:val="1"/>
      <w:numFmt w:val="bullet"/>
      <w:lvlText w:val=""/>
      <w:lvlJc w:val="left"/>
      <w:pPr>
        <w:tabs>
          <w:tab w:val="left" w:pos="2520"/>
        </w:tabs>
        <w:ind w:left="2520" w:hanging="360"/>
      </w:pPr>
      <w:rPr>
        <w:rFonts w:ascii="Symbol" w:hAnsi="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Symbol" w:hAnsi="Symbol" w:cs="OpenSymbol"/>
      </w:rPr>
    </w:lvl>
    <w:lvl w:ilvl="8">
      <w:start w:val="1"/>
      <w:numFmt w:val="bullet"/>
      <w:lvlText w:val=""/>
      <w:lvlJc w:val="left"/>
      <w:pPr>
        <w:tabs>
          <w:tab w:val="left" w:pos="3600"/>
        </w:tabs>
        <w:ind w:left="3600" w:hanging="360"/>
      </w:pPr>
      <w:rPr>
        <w:rFonts w:ascii="Symbol" w:hAnsi="Symbol" w:cs="OpenSymbol"/>
      </w:rPr>
    </w:lvl>
  </w:abstractNum>
  <w:abstractNum w:abstractNumId="15">
    <w:nsid w:val="00000021"/>
    <w:multiLevelType w:val="multilevel"/>
    <w:tmpl w:val="00000021"/>
    <w:lvl w:ilvl="0">
      <w:start w:val="1"/>
      <w:numFmt w:val="decimal"/>
      <w:lvlText w:val="%1."/>
      <w:lvlJc w:val="left"/>
      <w:pPr>
        <w:tabs>
          <w:tab w:val="left" w:pos="720"/>
        </w:tabs>
        <w:ind w:left="976" w:hanging="360"/>
      </w:pPr>
    </w:lvl>
    <w:lvl w:ilvl="1">
      <w:start w:val="1"/>
      <w:numFmt w:val="decimal"/>
      <w:lvlText w:val="%2."/>
      <w:lvlJc w:val="left"/>
      <w:pPr>
        <w:tabs>
          <w:tab w:val="left" w:pos="1080"/>
        </w:tabs>
        <w:ind w:left="1336" w:hanging="360"/>
      </w:pPr>
    </w:lvl>
    <w:lvl w:ilvl="2">
      <w:start w:val="1"/>
      <w:numFmt w:val="decimal"/>
      <w:lvlText w:val="%3."/>
      <w:lvlJc w:val="left"/>
      <w:pPr>
        <w:tabs>
          <w:tab w:val="left" w:pos="1440"/>
        </w:tabs>
        <w:ind w:left="1696" w:hanging="360"/>
      </w:pPr>
    </w:lvl>
    <w:lvl w:ilvl="3">
      <w:start w:val="1"/>
      <w:numFmt w:val="decimal"/>
      <w:lvlText w:val="%4."/>
      <w:lvlJc w:val="left"/>
      <w:pPr>
        <w:tabs>
          <w:tab w:val="left" w:pos="1800"/>
        </w:tabs>
        <w:ind w:left="2056" w:hanging="360"/>
      </w:pPr>
    </w:lvl>
    <w:lvl w:ilvl="4">
      <w:start w:val="1"/>
      <w:numFmt w:val="decimal"/>
      <w:lvlText w:val="%5."/>
      <w:lvlJc w:val="left"/>
      <w:pPr>
        <w:tabs>
          <w:tab w:val="left" w:pos="2160"/>
        </w:tabs>
        <w:ind w:left="2416" w:hanging="360"/>
      </w:pPr>
    </w:lvl>
    <w:lvl w:ilvl="5">
      <w:start w:val="1"/>
      <w:numFmt w:val="decimal"/>
      <w:lvlText w:val="%6."/>
      <w:lvlJc w:val="left"/>
      <w:pPr>
        <w:tabs>
          <w:tab w:val="left" w:pos="2520"/>
        </w:tabs>
        <w:ind w:left="2776" w:hanging="360"/>
      </w:pPr>
    </w:lvl>
    <w:lvl w:ilvl="6">
      <w:start w:val="1"/>
      <w:numFmt w:val="decimal"/>
      <w:lvlText w:val="%7."/>
      <w:lvlJc w:val="left"/>
      <w:pPr>
        <w:tabs>
          <w:tab w:val="left" w:pos="2880"/>
        </w:tabs>
        <w:ind w:left="3136" w:hanging="360"/>
      </w:pPr>
    </w:lvl>
    <w:lvl w:ilvl="7">
      <w:start w:val="1"/>
      <w:numFmt w:val="decimal"/>
      <w:lvlText w:val="%8."/>
      <w:lvlJc w:val="left"/>
      <w:pPr>
        <w:tabs>
          <w:tab w:val="left" w:pos="3240"/>
        </w:tabs>
        <w:ind w:left="3496" w:hanging="360"/>
      </w:pPr>
    </w:lvl>
    <w:lvl w:ilvl="8">
      <w:start w:val="1"/>
      <w:numFmt w:val="decimal"/>
      <w:lvlText w:val="%9."/>
      <w:lvlJc w:val="left"/>
      <w:pPr>
        <w:tabs>
          <w:tab w:val="left" w:pos="3600"/>
        </w:tabs>
        <w:ind w:left="3856" w:hanging="360"/>
      </w:pPr>
    </w:lvl>
  </w:abstractNum>
  <w:abstractNum w:abstractNumId="16">
    <w:nsid w:val="00000023"/>
    <w:multiLevelType w:val="multilevel"/>
    <w:tmpl w:val="00000023"/>
    <w:lvl w:ilvl="0">
      <w:start w:val="1"/>
      <w:numFmt w:val="bullet"/>
      <w:lvlText w:val=""/>
      <w:lvlJc w:val="left"/>
      <w:pPr>
        <w:tabs>
          <w:tab w:val="left" w:pos="1440"/>
        </w:tabs>
        <w:ind w:left="1440" w:hanging="360"/>
      </w:pPr>
      <w:rPr>
        <w:rFonts w:ascii="Symbol" w:hAnsi="Symbol" w:cs="OpenSymbol"/>
      </w:rPr>
    </w:lvl>
    <w:lvl w:ilvl="1">
      <w:start w:val="1"/>
      <w:numFmt w:val="bullet"/>
      <w:lvlText w:val="◦"/>
      <w:lvlJc w:val="left"/>
      <w:pPr>
        <w:tabs>
          <w:tab w:val="left" w:pos="1800"/>
        </w:tabs>
        <w:ind w:left="1800" w:hanging="360"/>
      </w:pPr>
      <w:rPr>
        <w:rFonts w:ascii="OpenSymbol" w:hAnsi="OpenSymbol" w:cs="OpenSymbol"/>
      </w:rPr>
    </w:lvl>
    <w:lvl w:ilvl="2">
      <w:start w:val="1"/>
      <w:numFmt w:val="bullet"/>
      <w:lvlText w:val="▪"/>
      <w:lvlJc w:val="left"/>
      <w:pPr>
        <w:tabs>
          <w:tab w:val="left" w:pos="2160"/>
        </w:tabs>
        <w:ind w:left="2160" w:hanging="360"/>
      </w:pPr>
      <w:rPr>
        <w:rFonts w:ascii="OpenSymbol" w:hAnsi="OpenSymbol" w:cs="OpenSymbol"/>
      </w:rPr>
    </w:lvl>
    <w:lvl w:ilvl="3">
      <w:start w:val="1"/>
      <w:numFmt w:val="bullet"/>
      <w:lvlText w:val=""/>
      <w:lvlJc w:val="left"/>
      <w:pPr>
        <w:tabs>
          <w:tab w:val="left" w:pos="2520"/>
        </w:tabs>
        <w:ind w:left="2520" w:hanging="360"/>
      </w:pPr>
      <w:rPr>
        <w:rFonts w:ascii="Symbol" w:hAnsi="Symbol" w:cs="OpenSymbol"/>
      </w:rPr>
    </w:lvl>
    <w:lvl w:ilvl="4">
      <w:start w:val="1"/>
      <w:numFmt w:val="bullet"/>
      <w:lvlText w:val="◦"/>
      <w:lvlJc w:val="left"/>
      <w:pPr>
        <w:tabs>
          <w:tab w:val="left" w:pos="2880"/>
        </w:tabs>
        <w:ind w:left="2880" w:hanging="360"/>
      </w:pPr>
      <w:rPr>
        <w:rFonts w:ascii="OpenSymbol" w:hAnsi="OpenSymbol" w:cs="OpenSymbol"/>
      </w:rPr>
    </w:lvl>
    <w:lvl w:ilvl="5">
      <w:start w:val="1"/>
      <w:numFmt w:val="bullet"/>
      <w:lvlText w:val="▪"/>
      <w:lvlJc w:val="left"/>
      <w:pPr>
        <w:tabs>
          <w:tab w:val="left" w:pos="3240"/>
        </w:tabs>
        <w:ind w:left="3240" w:hanging="360"/>
      </w:pPr>
      <w:rPr>
        <w:rFonts w:ascii="OpenSymbol" w:hAnsi="OpenSymbol" w:cs="OpenSymbol"/>
      </w:rPr>
    </w:lvl>
    <w:lvl w:ilvl="6">
      <w:start w:val="1"/>
      <w:numFmt w:val="bullet"/>
      <w:lvlText w:val=""/>
      <w:lvlJc w:val="left"/>
      <w:pPr>
        <w:tabs>
          <w:tab w:val="left" w:pos="3600"/>
        </w:tabs>
        <w:ind w:left="3600" w:hanging="360"/>
      </w:pPr>
      <w:rPr>
        <w:rFonts w:ascii="Symbol" w:hAnsi="Symbol" w:cs="OpenSymbol"/>
      </w:rPr>
    </w:lvl>
    <w:lvl w:ilvl="7">
      <w:start w:val="1"/>
      <w:numFmt w:val="bullet"/>
      <w:lvlText w:val="◦"/>
      <w:lvlJc w:val="left"/>
      <w:pPr>
        <w:tabs>
          <w:tab w:val="left" w:pos="3960"/>
        </w:tabs>
        <w:ind w:left="3960" w:hanging="360"/>
      </w:pPr>
      <w:rPr>
        <w:rFonts w:ascii="OpenSymbol" w:hAnsi="OpenSymbol" w:cs="OpenSymbol"/>
      </w:rPr>
    </w:lvl>
    <w:lvl w:ilvl="8">
      <w:start w:val="1"/>
      <w:numFmt w:val="bullet"/>
      <w:lvlText w:val="▪"/>
      <w:lvlJc w:val="left"/>
      <w:pPr>
        <w:tabs>
          <w:tab w:val="left" w:pos="4320"/>
        </w:tabs>
        <w:ind w:left="4320" w:hanging="360"/>
      </w:pPr>
      <w:rPr>
        <w:rFonts w:ascii="OpenSymbol" w:hAnsi="OpenSymbol" w:cs="OpenSymbol"/>
      </w:rPr>
    </w:lvl>
  </w:abstractNum>
  <w:abstractNum w:abstractNumId="17">
    <w:nsid w:val="00000024"/>
    <w:multiLevelType w:val="multilevel"/>
    <w:tmpl w:val="00000024"/>
    <w:lvl w:ilvl="0">
      <w:start w:val="1"/>
      <w:numFmt w:val="decimal"/>
      <w:lvlText w:val="%1."/>
      <w:lvlJc w:val="left"/>
      <w:pPr>
        <w:tabs>
          <w:tab w:val="left" w:pos="720"/>
        </w:tabs>
        <w:ind w:left="720" w:hanging="360"/>
      </w:pPr>
      <w:rPr>
        <w:rFonts w:ascii="Symbol" w:hAnsi="Symbol" w:cs="OpenSymbol"/>
      </w:rPr>
    </w:lvl>
    <w:lvl w:ilvl="1">
      <w:start w:val="1"/>
      <w:numFmt w:val="decimal"/>
      <w:lvlText w:val="%2."/>
      <w:lvlJc w:val="left"/>
      <w:pPr>
        <w:tabs>
          <w:tab w:val="left" w:pos="1080"/>
        </w:tabs>
        <w:ind w:left="1080" w:hanging="360"/>
      </w:pPr>
      <w:rPr>
        <w:rFonts w:ascii="Symbol" w:hAnsi="Symbol" w:cs="OpenSymbol"/>
      </w:rPr>
    </w:lvl>
    <w:lvl w:ilvl="2">
      <w:start w:val="1"/>
      <w:numFmt w:val="decimal"/>
      <w:lvlText w:val="%3."/>
      <w:lvlJc w:val="left"/>
      <w:pPr>
        <w:tabs>
          <w:tab w:val="left" w:pos="1440"/>
        </w:tabs>
        <w:ind w:left="1440" w:hanging="360"/>
      </w:pPr>
      <w:rPr>
        <w:rFonts w:ascii="Symbol" w:hAnsi="Symbol" w:cs="OpenSymbol"/>
      </w:rPr>
    </w:lvl>
    <w:lvl w:ilvl="3">
      <w:start w:val="1"/>
      <w:numFmt w:val="decimal"/>
      <w:lvlText w:val="%4."/>
      <w:lvlJc w:val="left"/>
      <w:pPr>
        <w:tabs>
          <w:tab w:val="left" w:pos="1800"/>
        </w:tabs>
        <w:ind w:left="1800" w:hanging="360"/>
      </w:pPr>
      <w:rPr>
        <w:rFonts w:ascii="Symbol" w:hAnsi="Symbol" w:cs="OpenSymbol"/>
      </w:rPr>
    </w:lvl>
    <w:lvl w:ilvl="4">
      <w:start w:val="1"/>
      <w:numFmt w:val="decimal"/>
      <w:lvlText w:val="%5."/>
      <w:lvlJc w:val="left"/>
      <w:pPr>
        <w:tabs>
          <w:tab w:val="left" w:pos="2160"/>
        </w:tabs>
        <w:ind w:left="2160" w:hanging="360"/>
      </w:pPr>
      <w:rPr>
        <w:rFonts w:ascii="Symbol" w:hAnsi="Symbol" w:cs="OpenSymbol"/>
      </w:rPr>
    </w:lvl>
    <w:lvl w:ilvl="5">
      <w:start w:val="1"/>
      <w:numFmt w:val="decimal"/>
      <w:lvlText w:val="%6."/>
      <w:lvlJc w:val="left"/>
      <w:pPr>
        <w:tabs>
          <w:tab w:val="left" w:pos="2520"/>
        </w:tabs>
        <w:ind w:left="2520" w:hanging="360"/>
      </w:pPr>
      <w:rPr>
        <w:rFonts w:ascii="Symbol" w:hAnsi="Symbol" w:cs="OpenSymbol"/>
      </w:rPr>
    </w:lvl>
    <w:lvl w:ilvl="6">
      <w:start w:val="1"/>
      <w:numFmt w:val="decimal"/>
      <w:lvlText w:val="%7."/>
      <w:lvlJc w:val="left"/>
      <w:pPr>
        <w:tabs>
          <w:tab w:val="left" w:pos="2880"/>
        </w:tabs>
        <w:ind w:left="2880" w:hanging="360"/>
      </w:pPr>
      <w:rPr>
        <w:rFonts w:ascii="Symbol" w:hAnsi="Symbol" w:cs="OpenSymbol"/>
      </w:rPr>
    </w:lvl>
    <w:lvl w:ilvl="7">
      <w:start w:val="1"/>
      <w:numFmt w:val="decimal"/>
      <w:lvlText w:val="%8."/>
      <w:lvlJc w:val="left"/>
      <w:pPr>
        <w:tabs>
          <w:tab w:val="left" w:pos="3240"/>
        </w:tabs>
        <w:ind w:left="3240" w:hanging="360"/>
      </w:pPr>
      <w:rPr>
        <w:rFonts w:ascii="Symbol" w:hAnsi="Symbol" w:cs="OpenSymbol"/>
      </w:rPr>
    </w:lvl>
    <w:lvl w:ilvl="8">
      <w:start w:val="1"/>
      <w:numFmt w:val="decimal"/>
      <w:lvlText w:val="%9."/>
      <w:lvlJc w:val="left"/>
      <w:pPr>
        <w:tabs>
          <w:tab w:val="left" w:pos="3600"/>
        </w:tabs>
        <w:ind w:left="3600" w:hanging="360"/>
      </w:pPr>
      <w:rPr>
        <w:rFonts w:ascii="Symbol" w:hAnsi="Symbol" w:cs="OpenSymbol"/>
      </w:rPr>
    </w:lvl>
  </w:abstractNum>
  <w:abstractNum w:abstractNumId="18">
    <w:nsid w:val="00000025"/>
    <w:multiLevelType w:val="multilevel"/>
    <w:tmpl w:val="00000025"/>
    <w:lvl w:ilvl="0">
      <w:start w:val="1"/>
      <w:numFmt w:val="bullet"/>
      <w:lvlText w:val=""/>
      <w:lvlJc w:val="left"/>
      <w:pPr>
        <w:tabs>
          <w:tab w:val="left" w:pos="720"/>
        </w:tabs>
        <w:ind w:left="720" w:hanging="360"/>
      </w:pPr>
      <w:rPr>
        <w:rFonts w:ascii="Symbol" w:hAnsi="Symbol" w:cs="OpenSymbol"/>
      </w:rPr>
    </w:lvl>
    <w:lvl w:ilvl="1">
      <w:start w:val="1"/>
      <w:numFmt w:val="bullet"/>
      <w:lvlText w:val="◦"/>
      <w:lvlJc w:val="left"/>
      <w:pPr>
        <w:tabs>
          <w:tab w:val="left" w:pos="1080"/>
        </w:tabs>
        <w:ind w:left="1080" w:hanging="360"/>
      </w:pPr>
      <w:rPr>
        <w:rFonts w:ascii="OpenSymbol" w:hAnsi="OpenSymbol" w:cs="OpenSymbol"/>
      </w:rPr>
    </w:lvl>
    <w:lvl w:ilvl="2">
      <w:start w:val="1"/>
      <w:numFmt w:val="bullet"/>
      <w:lvlText w:val="▪"/>
      <w:lvlJc w:val="left"/>
      <w:pPr>
        <w:tabs>
          <w:tab w:val="left" w:pos="1440"/>
        </w:tabs>
        <w:ind w:left="1440" w:hanging="360"/>
      </w:pPr>
      <w:rPr>
        <w:rFonts w:ascii="OpenSymbol" w:hAnsi="OpenSymbol" w:cs="OpenSymbol"/>
      </w:rPr>
    </w:lvl>
    <w:lvl w:ilvl="3">
      <w:start w:val="1"/>
      <w:numFmt w:val="bullet"/>
      <w:lvlText w:val=""/>
      <w:lvlJc w:val="left"/>
      <w:pPr>
        <w:tabs>
          <w:tab w:val="left" w:pos="1800"/>
        </w:tabs>
        <w:ind w:left="1800" w:hanging="360"/>
      </w:pPr>
      <w:rPr>
        <w:rFonts w:ascii="Symbol" w:hAnsi="Symbol" w:cs="OpenSymbol"/>
      </w:rPr>
    </w:lvl>
    <w:lvl w:ilvl="4">
      <w:start w:val="1"/>
      <w:numFmt w:val="bullet"/>
      <w:lvlText w:val="◦"/>
      <w:lvlJc w:val="left"/>
      <w:pPr>
        <w:tabs>
          <w:tab w:val="left" w:pos="2160"/>
        </w:tabs>
        <w:ind w:left="2160" w:hanging="360"/>
      </w:pPr>
      <w:rPr>
        <w:rFonts w:ascii="OpenSymbol" w:hAnsi="OpenSymbol" w:cs="OpenSymbol"/>
      </w:rPr>
    </w:lvl>
    <w:lvl w:ilvl="5">
      <w:start w:val="1"/>
      <w:numFmt w:val="bullet"/>
      <w:lvlText w:val="▪"/>
      <w:lvlJc w:val="left"/>
      <w:pPr>
        <w:tabs>
          <w:tab w:val="left" w:pos="2520"/>
        </w:tabs>
        <w:ind w:left="2520" w:hanging="360"/>
      </w:pPr>
      <w:rPr>
        <w:rFonts w:ascii="OpenSymbol" w:hAnsi="OpenSymbol" w:cs="OpenSymbol"/>
      </w:rPr>
    </w:lvl>
    <w:lvl w:ilvl="6">
      <w:start w:val="1"/>
      <w:numFmt w:val="bullet"/>
      <w:lvlText w:val=""/>
      <w:lvlJc w:val="left"/>
      <w:pPr>
        <w:tabs>
          <w:tab w:val="left" w:pos="2880"/>
        </w:tabs>
        <w:ind w:left="2880" w:hanging="360"/>
      </w:pPr>
      <w:rPr>
        <w:rFonts w:ascii="Symbol" w:hAnsi="Symbol" w:cs="OpenSymbol"/>
      </w:rPr>
    </w:lvl>
    <w:lvl w:ilvl="7">
      <w:start w:val="1"/>
      <w:numFmt w:val="bullet"/>
      <w:lvlText w:val="◦"/>
      <w:lvlJc w:val="left"/>
      <w:pPr>
        <w:tabs>
          <w:tab w:val="left" w:pos="3240"/>
        </w:tabs>
        <w:ind w:left="3240" w:hanging="360"/>
      </w:pPr>
      <w:rPr>
        <w:rFonts w:ascii="OpenSymbol" w:hAnsi="OpenSymbol" w:cs="OpenSymbol"/>
      </w:rPr>
    </w:lvl>
    <w:lvl w:ilvl="8">
      <w:start w:val="1"/>
      <w:numFmt w:val="bullet"/>
      <w:lvlText w:val="▪"/>
      <w:lvlJc w:val="left"/>
      <w:pPr>
        <w:tabs>
          <w:tab w:val="left" w:pos="3600"/>
        </w:tabs>
        <w:ind w:left="3600" w:hanging="360"/>
      </w:pPr>
      <w:rPr>
        <w:rFonts w:ascii="OpenSymbol" w:hAnsi="OpenSymbol" w:cs="OpenSymbol"/>
      </w:rPr>
    </w:lvl>
  </w:abstractNum>
  <w:abstractNum w:abstractNumId="19">
    <w:nsid w:val="0053208E"/>
    <w:multiLevelType w:val="multilevel"/>
    <w:tmpl w:val="0053208E"/>
    <w:lvl w:ilvl="0">
      <w:start w:val="1"/>
      <w:numFmt w:val="decimal"/>
      <w:lvlText w:val="%1."/>
      <w:lvlJc w:val="left"/>
      <w:pPr>
        <w:ind w:left="720" w:hanging="360"/>
      </w:pPr>
    </w:lvl>
    <w:lvl w:ilvl="1">
      <w:start w:val="1"/>
      <w:numFmt w:val="decimal"/>
      <w:lvlText w:val="%1.%2."/>
      <w:lvlJc w:val="left"/>
      <w:pPr>
        <w:ind w:left="1440" w:hanging="720"/>
      </w:p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4320" w:hanging="1800"/>
      </w:pPr>
    </w:lvl>
    <w:lvl w:ilvl="7">
      <w:start w:val="1"/>
      <w:numFmt w:val="decimal"/>
      <w:lvlText w:val="%1.%2.%3.%4.%5.%6.%7.%8."/>
      <w:lvlJc w:val="left"/>
      <w:pPr>
        <w:ind w:left="4680" w:hanging="1800"/>
      </w:pPr>
    </w:lvl>
    <w:lvl w:ilvl="8">
      <w:start w:val="1"/>
      <w:numFmt w:val="decimal"/>
      <w:lvlText w:val="%1.%2.%3.%4.%5.%6.%7.%8.%9."/>
      <w:lvlJc w:val="left"/>
      <w:pPr>
        <w:ind w:left="5400" w:hanging="2160"/>
      </w:pPr>
    </w:lvl>
  </w:abstractNum>
  <w:abstractNum w:abstractNumId="20">
    <w:nsid w:val="0248C179"/>
    <w:multiLevelType w:val="multilevel"/>
    <w:tmpl w:val="0248C17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02D835BB"/>
    <w:multiLevelType w:val="hybridMultilevel"/>
    <w:tmpl w:val="AD9E0C9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3D62ECE"/>
    <w:multiLevelType w:val="multilevel"/>
    <w:tmpl w:val="03D62ECE"/>
    <w:lvl w:ilvl="0">
      <w:start w:val="1"/>
      <w:numFmt w:val="bullet"/>
      <w:lvlText w:val=""/>
      <w:lvlJc w:val="left"/>
      <w:pPr>
        <w:ind w:left="1440" w:hanging="360"/>
      </w:pPr>
      <w:rPr>
        <w:rFonts w:ascii="Symbol" w:hAnsi="Symbol"/>
      </w:rPr>
    </w:lvl>
    <w:lvl w:ilvl="1">
      <w:start w:val="1"/>
      <w:numFmt w:val="bullet"/>
      <w:lvlText w:val="o"/>
      <w:lvlJc w:val="left"/>
      <w:pPr>
        <w:ind w:left="2160" w:hanging="360"/>
      </w:pPr>
      <w:rPr>
        <w:rFonts w:ascii="Courier New" w:hAnsi="Courier New"/>
      </w:rPr>
    </w:lvl>
    <w:lvl w:ilvl="2">
      <w:start w:val="1"/>
      <w:numFmt w:val="bullet"/>
      <w:lvlText w:val=""/>
      <w:lvlJc w:val="left"/>
      <w:pPr>
        <w:ind w:left="2880" w:hanging="360"/>
      </w:pPr>
      <w:rPr>
        <w:rFonts w:ascii="Wingdings" w:hAnsi="Wingdings"/>
      </w:rPr>
    </w:lvl>
    <w:lvl w:ilvl="3">
      <w:start w:val="1"/>
      <w:numFmt w:val="bullet"/>
      <w:lvlText w:val=""/>
      <w:lvlJc w:val="left"/>
      <w:pPr>
        <w:ind w:left="3600" w:hanging="360"/>
      </w:pPr>
      <w:rPr>
        <w:rFonts w:ascii="Symbol" w:hAnsi="Symbol"/>
      </w:rPr>
    </w:lvl>
    <w:lvl w:ilvl="4">
      <w:start w:val="1"/>
      <w:numFmt w:val="bullet"/>
      <w:lvlText w:val="o"/>
      <w:lvlJc w:val="left"/>
      <w:pPr>
        <w:ind w:left="4320" w:hanging="360"/>
      </w:pPr>
      <w:rPr>
        <w:rFonts w:ascii="Courier New" w:hAnsi="Courier New"/>
      </w:rPr>
    </w:lvl>
    <w:lvl w:ilvl="5">
      <w:start w:val="1"/>
      <w:numFmt w:val="bullet"/>
      <w:lvlText w:val=""/>
      <w:lvlJc w:val="left"/>
      <w:pPr>
        <w:ind w:left="5040" w:hanging="360"/>
      </w:pPr>
      <w:rPr>
        <w:rFonts w:ascii="Wingdings" w:hAnsi="Wingdings"/>
      </w:rPr>
    </w:lvl>
    <w:lvl w:ilvl="6">
      <w:start w:val="1"/>
      <w:numFmt w:val="bullet"/>
      <w:lvlText w:val=""/>
      <w:lvlJc w:val="left"/>
      <w:pPr>
        <w:ind w:left="5760" w:hanging="360"/>
      </w:pPr>
      <w:rPr>
        <w:rFonts w:ascii="Symbol" w:hAnsi="Symbol"/>
      </w:rPr>
    </w:lvl>
    <w:lvl w:ilvl="7">
      <w:start w:val="1"/>
      <w:numFmt w:val="bullet"/>
      <w:lvlText w:val="o"/>
      <w:lvlJc w:val="left"/>
      <w:pPr>
        <w:ind w:left="6480" w:hanging="360"/>
      </w:pPr>
      <w:rPr>
        <w:rFonts w:ascii="Courier New" w:hAnsi="Courier New"/>
      </w:rPr>
    </w:lvl>
    <w:lvl w:ilvl="8">
      <w:start w:val="1"/>
      <w:numFmt w:val="bullet"/>
      <w:lvlText w:val=""/>
      <w:lvlJc w:val="left"/>
      <w:pPr>
        <w:ind w:left="7200" w:hanging="360"/>
      </w:pPr>
      <w:rPr>
        <w:rFonts w:ascii="Wingdings" w:hAnsi="Wingdings"/>
      </w:rPr>
    </w:lvl>
  </w:abstractNum>
  <w:abstractNum w:abstractNumId="23">
    <w:nsid w:val="23D84094"/>
    <w:multiLevelType w:val="multilevel"/>
    <w:tmpl w:val="271CB80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5B654F3"/>
    <w:multiLevelType w:val="multilevel"/>
    <w:tmpl w:val="25B654F3"/>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
    <w:nsid w:val="5F6D1B21"/>
    <w:multiLevelType w:val="hybridMultilevel"/>
    <w:tmpl w:val="D2F81D22"/>
    <w:lvl w:ilvl="0" w:tplc="0000000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52738B"/>
    <w:multiLevelType w:val="singleLevel"/>
    <w:tmpl w:val="7152738B"/>
    <w:lvl w:ilvl="0">
      <w:start w:val="1"/>
      <w:numFmt w:val="decimal"/>
      <w:suff w:val="space"/>
      <w:lvlText w:val="%1."/>
      <w:lvlJc w:val="left"/>
    </w:lvl>
  </w:abstractNum>
  <w:abstractNum w:abstractNumId="27">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9"/>
  </w:num>
  <w:num w:numId="2">
    <w:abstractNumId w:val="3"/>
  </w:num>
  <w:num w:numId="3">
    <w:abstractNumId w:val="4"/>
  </w:num>
  <w:num w:numId="4">
    <w:abstractNumId w:val="5"/>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2"/>
  </w:num>
  <w:num w:numId="15">
    <w:abstractNumId w:val="1"/>
  </w:num>
  <w:num w:numId="16">
    <w:abstractNumId w:val="22"/>
  </w:num>
  <w:num w:numId="17">
    <w:abstractNumId w:val="24"/>
  </w:num>
  <w:num w:numId="18">
    <w:abstractNumId w:val="0"/>
  </w:num>
  <w:num w:numId="19">
    <w:abstractNumId w:val="16"/>
  </w:num>
  <w:num w:numId="20">
    <w:abstractNumId w:val="17"/>
  </w:num>
  <w:num w:numId="21">
    <w:abstractNumId w:val="18"/>
  </w:num>
  <w:num w:numId="22">
    <w:abstractNumId w:val="15"/>
  </w:num>
  <w:num w:numId="23">
    <w:abstractNumId w:val="26"/>
  </w:num>
  <w:num w:numId="24">
    <w:abstractNumId w:val="20"/>
  </w:num>
  <w:num w:numId="25">
    <w:abstractNumId w:val="27"/>
  </w:num>
  <w:num w:numId="26">
    <w:abstractNumId w:val="23"/>
  </w:num>
  <w:num w:numId="27">
    <w:abstractNumId w:val="21"/>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
  <w:rsids>
    <w:rsidRoot w:val="00EC58D5"/>
    <w:rsid w:val="000C061C"/>
    <w:rsid w:val="002131C8"/>
    <w:rsid w:val="002F16D0"/>
    <w:rsid w:val="00347B46"/>
    <w:rsid w:val="00492933"/>
    <w:rsid w:val="004A765E"/>
    <w:rsid w:val="004B6E50"/>
    <w:rsid w:val="00550361"/>
    <w:rsid w:val="0060164D"/>
    <w:rsid w:val="006C77F3"/>
    <w:rsid w:val="007406B0"/>
    <w:rsid w:val="007536B2"/>
    <w:rsid w:val="007B644B"/>
    <w:rsid w:val="007B6B91"/>
    <w:rsid w:val="007E73E6"/>
    <w:rsid w:val="00825843"/>
    <w:rsid w:val="00881345"/>
    <w:rsid w:val="00967F10"/>
    <w:rsid w:val="009710DF"/>
    <w:rsid w:val="009757EA"/>
    <w:rsid w:val="00B1396B"/>
    <w:rsid w:val="00B9661C"/>
    <w:rsid w:val="00BC4768"/>
    <w:rsid w:val="00BF57D5"/>
    <w:rsid w:val="00C75F52"/>
    <w:rsid w:val="00EC58D5"/>
    <w:rsid w:val="00F2456E"/>
    <w:rsid w:val="00FC5B3D"/>
    <w:rsid w:val="0C786A02"/>
    <w:rsid w:val="103D6E67"/>
    <w:rsid w:val="12F52B2A"/>
    <w:rsid w:val="34A82FC9"/>
    <w:rsid w:val="5EF40D5B"/>
    <w:rsid w:val="616F6BC0"/>
    <w:rsid w:val="72663EBE"/>
    <w:rsid w:val="77D100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qFormat="1"/>
    <w:lsdException w:name="toc 6" w:semiHidden="0" w:uiPriority="39" w:unhideWhenUsed="0"/>
    <w:lsdException w:name="toc 7" w:semiHidden="0" w:uiPriority="39" w:unhideWhenUsed="0" w:qFormat="1"/>
    <w:lsdException w:name="toc 8" w:semiHidden="0" w:uiPriority="39" w:unhideWhenUsed="0" w:qFormat="1"/>
    <w:lsdException w:name="toc 9" w:semiHidden="0" w:uiPriority="39" w:unhideWhenUsed="0" w:qFormat="1"/>
    <w:lsdException w:name="header" w:semiHidden="0" w:uiPriority="0" w:unhideWhenUsed="0"/>
    <w:lsdException w:name="footer" w:semiHidden="0" w:uiPriority="0" w:unhideWhenUsed="0" w:qFormat="1"/>
    <w:lsdException w:name="page number" w:semiHidden="0" w:uiPriority="0" w:unhideWhenUsed="0"/>
    <w:lsdException w:name="List 2" w:semiHidden="0" w:uiPriority="0" w:unhideWhenUsed="0" w:qFormat="1"/>
    <w:lsdException w:name="Title" w:semiHidden="0" w:uiPriority="10" w:unhideWhenUsed="0" w:qFormat="1"/>
    <w:lsdException w:name="Default Paragraph Font" w:semiHidden="0" w:uiPriority="0" w:unhideWhenUsed="0" w:qFormat="1"/>
    <w:lsdException w:name="Body Text" w:semiHidden="0" w:uiPriority="0" w:unhideWhenUsed="0"/>
    <w:lsdException w:name="Subtitle" w:semiHidden="0" w:uiPriority="11" w:unhideWhenUsed="0" w:qFormat="1"/>
    <w:lsdException w:name="Hyperlink" w:semiHidden="0" w:unhideWhenUsed="0" w:qFormat="1"/>
    <w:lsdException w:name="Emphasis" w:semiHidden="0" w:uiPriority="0" w:unhideWhenUsed="0" w:qFormat="1"/>
    <w:lsdException w:name="Normal Table" w:semiHidden="0" w:uiPriority="0" w:unhideWhenUsed="0" w:qFormat="1"/>
    <w:lsdException w:name="Balloon Text" w:semiHidden="0" w:uiPriority="0" w:unhideWhenUsed="0" w:qFormat="1"/>
    <w:lsdException w:name="Table Grid" w:semiHidden="0" w:uiPriority="0" w:unhideWhenUsed="0"/>
    <w:lsdException w:name="List Paragraph" w:semiHidden="0" w:uiPriority="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7EA"/>
    <w:pPr>
      <w:spacing w:after="160" w:line="264" w:lineRule="auto"/>
    </w:pPr>
    <w:rPr>
      <w:rFonts w:ascii="Calibri" w:hAnsi="Calibri"/>
      <w:color w:val="000000"/>
      <w:sz w:val="22"/>
    </w:rPr>
  </w:style>
  <w:style w:type="paragraph" w:styleId="1">
    <w:name w:val="heading 1"/>
    <w:basedOn w:val="a"/>
    <w:next w:val="a"/>
    <w:uiPriority w:val="9"/>
    <w:qFormat/>
    <w:rsid w:val="009757EA"/>
    <w:pPr>
      <w:keepNext/>
      <w:keepLines/>
      <w:spacing w:before="240" w:after="0"/>
      <w:outlineLvl w:val="0"/>
    </w:pPr>
    <w:rPr>
      <w:rFonts w:ascii="Calibri Light" w:hAnsi="Calibri Light"/>
      <w:color w:val="2E74B5"/>
      <w:sz w:val="32"/>
    </w:rPr>
  </w:style>
  <w:style w:type="paragraph" w:styleId="2">
    <w:name w:val="heading 2"/>
    <w:next w:val="a"/>
    <w:uiPriority w:val="9"/>
    <w:qFormat/>
    <w:rsid w:val="009757EA"/>
    <w:pPr>
      <w:spacing w:before="120" w:after="120"/>
      <w:jc w:val="both"/>
      <w:outlineLvl w:val="1"/>
    </w:pPr>
    <w:rPr>
      <w:rFonts w:ascii="XO Thames" w:hAnsi="XO Thames"/>
      <w:b/>
      <w:color w:val="000000"/>
      <w:sz w:val="28"/>
    </w:rPr>
  </w:style>
  <w:style w:type="paragraph" w:styleId="3">
    <w:name w:val="heading 3"/>
    <w:next w:val="a"/>
    <w:uiPriority w:val="9"/>
    <w:qFormat/>
    <w:rsid w:val="009757EA"/>
    <w:pPr>
      <w:spacing w:before="120" w:after="120"/>
      <w:jc w:val="both"/>
      <w:outlineLvl w:val="2"/>
    </w:pPr>
    <w:rPr>
      <w:rFonts w:ascii="XO Thames" w:hAnsi="XO Thames"/>
      <w:b/>
      <w:color w:val="000000"/>
      <w:sz w:val="26"/>
    </w:rPr>
  </w:style>
  <w:style w:type="paragraph" w:styleId="4">
    <w:name w:val="heading 4"/>
    <w:next w:val="a"/>
    <w:uiPriority w:val="9"/>
    <w:qFormat/>
    <w:rsid w:val="009757EA"/>
    <w:pPr>
      <w:spacing w:before="120" w:after="120"/>
      <w:jc w:val="both"/>
      <w:outlineLvl w:val="3"/>
    </w:pPr>
    <w:rPr>
      <w:rFonts w:ascii="XO Thames" w:hAnsi="XO Thames"/>
      <w:b/>
      <w:color w:val="000000"/>
      <w:sz w:val="24"/>
    </w:rPr>
  </w:style>
  <w:style w:type="paragraph" w:styleId="5">
    <w:name w:val="heading 5"/>
    <w:next w:val="a"/>
    <w:uiPriority w:val="9"/>
    <w:qFormat/>
    <w:rsid w:val="009757EA"/>
    <w:pPr>
      <w:spacing w:before="120" w:after="120"/>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9757EA"/>
    <w:rPr>
      <w:i/>
    </w:rPr>
  </w:style>
  <w:style w:type="character" w:styleId="a4">
    <w:name w:val="Hyperlink"/>
    <w:uiPriority w:val="99"/>
    <w:qFormat/>
    <w:rsid w:val="009757EA"/>
    <w:rPr>
      <w:color w:val="336699"/>
      <w:u w:val="single"/>
    </w:rPr>
  </w:style>
  <w:style w:type="character" w:styleId="a5">
    <w:name w:val="page number"/>
    <w:rsid w:val="009757EA"/>
  </w:style>
  <w:style w:type="paragraph" w:styleId="a6">
    <w:name w:val="Balloon Text"/>
    <w:basedOn w:val="a"/>
    <w:qFormat/>
    <w:rsid w:val="009757EA"/>
    <w:pPr>
      <w:spacing w:after="0" w:line="240" w:lineRule="auto"/>
    </w:pPr>
    <w:rPr>
      <w:rFonts w:ascii="Segoe UI" w:hAnsi="Segoe UI"/>
      <w:sz w:val="18"/>
    </w:rPr>
  </w:style>
  <w:style w:type="paragraph" w:styleId="8">
    <w:name w:val="toc 8"/>
    <w:next w:val="a"/>
    <w:uiPriority w:val="39"/>
    <w:qFormat/>
    <w:rsid w:val="009757EA"/>
    <w:pPr>
      <w:ind w:left="1400"/>
    </w:pPr>
    <w:rPr>
      <w:rFonts w:ascii="XO Thames" w:hAnsi="XO Thames"/>
      <w:color w:val="000000"/>
      <w:sz w:val="28"/>
    </w:rPr>
  </w:style>
  <w:style w:type="paragraph" w:styleId="a7">
    <w:name w:val="header"/>
    <w:basedOn w:val="a"/>
    <w:rsid w:val="009757EA"/>
    <w:pPr>
      <w:tabs>
        <w:tab w:val="center" w:pos="4677"/>
        <w:tab w:val="right" w:pos="9355"/>
      </w:tabs>
      <w:spacing w:after="0" w:line="240" w:lineRule="auto"/>
    </w:pPr>
  </w:style>
  <w:style w:type="paragraph" w:styleId="9">
    <w:name w:val="toc 9"/>
    <w:next w:val="a"/>
    <w:uiPriority w:val="39"/>
    <w:qFormat/>
    <w:rsid w:val="009757EA"/>
    <w:pPr>
      <w:ind w:left="1600"/>
    </w:pPr>
    <w:rPr>
      <w:rFonts w:ascii="XO Thames" w:hAnsi="XO Thames"/>
      <w:color w:val="000000"/>
      <w:sz w:val="28"/>
    </w:rPr>
  </w:style>
  <w:style w:type="paragraph" w:styleId="7">
    <w:name w:val="toc 7"/>
    <w:next w:val="a"/>
    <w:uiPriority w:val="39"/>
    <w:qFormat/>
    <w:rsid w:val="009757EA"/>
    <w:pPr>
      <w:ind w:left="1200"/>
    </w:pPr>
    <w:rPr>
      <w:rFonts w:ascii="XO Thames" w:hAnsi="XO Thames"/>
      <w:color w:val="000000"/>
      <w:sz w:val="28"/>
    </w:rPr>
  </w:style>
  <w:style w:type="paragraph" w:styleId="a8">
    <w:name w:val="Body Text"/>
    <w:basedOn w:val="a"/>
    <w:rsid w:val="009757EA"/>
    <w:pPr>
      <w:spacing w:after="120" w:line="240" w:lineRule="auto"/>
    </w:pPr>
    <w:rPr>
      <w:rFonts w:ascii="Times New Roman" w:hAnsi="Times New Roman"/>
      <w:sz w:val="24"/>
    </w:rPr>
  </w:style>
  <w:style w:type="paragraph" w:styleId="10">
    <w:name w:val="toc 1"/>
    <w:basedOn w:val="a"/>
    <w:next w:val="a"/>
    <w:uiPriority w:val="39"/>
    <w:rsid w:val="009757EA"/>
    <w:pPr>
      <w:spacing w:after="100" w:line="240" w:lineRule="auto"/>
    </w:pPr>
    <w:rPr>
      <w:rFonts w:ascii="Times New Roman" w:hAnsi="Times New Roman"/>
      <w:sz w:val="24"/>
    </w:rPr>
  </w:style>
  <w:style w:type="paragraph" w:styleId="6">
    <w:name w:val="toc 6"/>
    <w:next w:val="a"/>
    <w:uiPriority w:val="39"/>
    <w:rsid w:val="009757EA"/>
    <w:pPr>
      <w:ind w:left="1000"/>
    </w:pPr>
    <w:rPr>
      <w:rFonts w:ascii="XO Thames" w:hAnsi="XO Thames"/>
      <w:color w:val="000000"/>
      <w:sz w:val="28"/>
    </w:rPr>
  </w:style>
  <w:style w:type="paragraph" w:styleId="30">
    <w:name w:val="toc 3"/>
    <w:next w:val="a"/>
    <w:uiPriority w:val="39"/>
    <w:rsid w:val="009757EA"/>
    <w:pPr>
      <w:ind w:left="400"/>
    </w:pPr>
    <w:rPr>
      <w:rFonts w:ascii="XO Thames" w:hAnsi="XO Thames"/>
      <w:color w:val="000000"/>
      <w:sz w:val="28"/>
    </w:rPr>
  </w:style>
  <w:style w:type="paragraph" w:styleId="20">
    <w:name w:val="toc 2"/>
    <w:next w:val="a"/>
    <w:uiPriority w:val="39"/>
    <w:rsid w:val="009757EA"/>
    <w:pPr>
      <w:ind w:left="200"/>
    </w:pPr>
    <w:rPr>
      <w:rFonts w:ascii="XO Thames" w:hAnsi="XO Thames"/>
      <w:color w:val="000000"/>
      <w:sz w:val="28"/>
    </w:rPr>
  </w:style>
  <w:style w:type="paragraph" w:styleId="40">
    <w:name w:val="toc 4"/>
    <w:next w:val="a"/>
    <w:uiPriority w:val="39"/>
    <w:rsid w:val="009757EA"/>
    <w:pPr>
      <w:ind w:left="600"/>
    </w:pPr>
    <w:rPr>
      <w:rFonts w:ascii="XO Thames" w:hAnsi="XO Thames"/>
      <w:color w:val="000000"/>
      <w:sz w:val="28"/>
    </w:rPr>
  </w:style>
  <w:style w:type="paragraph" w:styleId="50">
    <w:name w:val="toc 5"/>
    <w:next w:val="a"/>
    <w:uiPriority w:val="39"/>
    <w:qFormat/>
    <w:rsid w:val="009757EA"/>
    <w:pPr>
      <w:ind w:left="800"/>
    </w:pPr>
    <w:rPr>
      <w:rFonts w:ascii="XO Thames" w:hAnsi="XO Thames"/>
      <w:color w:val="000000"/>
      <w:sz w:val="28"/>
    </w:rPr>
  </w:style>
  <w:style w:type="paragraph" w:styleId="a9">
    <w:name w:val="Title"/>
    <w:next w:val="a"/>
    <w:uiPriority w:val="10"/>
    <w:qFormat/>
    <w:rsid w:val="009757EA"/>
    <w:pPr>
      <w:spacing w:before="567" w:after="567"/>
      <w:jc w:val="center"/>
    </w:pPr>
    <w:rPr>
      <w:rFonts w:ascii="XO Thames" w:hAnsi="XO Thames"/>
      <w:b/>
      <w:caps/>
      <w:color w:val="000000"/>
      <w:sz w:val="40"/>
    </w:rPr>
  </w:style>
  <w:style w:type="paragraph" w:styleId="aa">
    <w:name w:val="footer"/>
    <w:basedOn w:val="a"/>
    <w:qFormat/>
    <w:rsid w:val="009757EA"/>
    <w:pPr>
      <w:tabs>
        <w:tab w:val="center" w:pos="4677"/>
        <w:tab w:val="right" w:pos="9355"/>
      </w:tabs>
      <w:spacing w:after="0" w:line="240" w:lineRule="auto"/>
    </w:pPr>
    <w:rPr>
      <w:rFonts w:ascii="Times New Roman" w:hAnsi="Times New Roman"/>
      <w:sz w:val="24"/>
    </w:rPr>
  </w:style>
  <w:style w:type="paragraph" w:styleId="ab">
    <w:name w:val="Subtitle"/>
    <w:next w:val="a"/>
    <w:uiPriority w:val="11"/>
    <w:qFormat/>
    <w:rsid w:val="009757EA"/>
    <w:pPr>
      <w:jc w:val="both"/>
    </w:pPr>
    <w:rPr>
      <w:rFonts w:ascii="XO Thames" w:hAnsi="XO Thames"/>
      <w:i/>
      <w:color w:val="000000"/>
      <w:sz w:val="24"/>
    </w:rPr>
  </w:style>
  <w:style w:type="paragraph" w:styleId="21">
    <w:name w:val="List 2"/>
    <w:basedOn w:val="a"/>
    <w:qFormat/>
    <w:rsid w:val="009757EA"/>
    <w:pPr>
      <w:spacing w:after="0" w:line="240" w:lineRule="auto"/>
      <w:ind w:left="566" w:hanging="283"/>
    </w:pPr>
    <w:rPr>
      <w:rFonts w:ascii="Arial" w:hAnsi="Arial"/>
      <w:sz w:val="24"/>
    </w:rPr>
  </w:style>
  <w:style w:type="table" w:styleId="ac">
    <w:name w:val="Table Grid"/>
    <w:basedOn w:val="a1"/>
    <w:rsid w:val="009757E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List Paragraph"/>
    <w:basedOn w:val="a"/>
    <w:rsid w:val="009757EA"/>
    <w:pPr>
      <w:ind w:left="720"/>
      <w:contextualSpacing/>
    </w:pPr>
  </w:style>
  <w:style w:type="paragraph" w:customStyle="1" w:styleId="11">
    <w:name w:val="Заголовок оглавления1"/>
    <w:basedOn w:val="1"/>
    <w:next w:val="a"/>
    <w:link w:val="TOCHeading1"/>
    <w:rsid w:val="009757EA"/>
    <w:pPr>
      <w:spacing w:before="480" w:line="276" w:lineRule="auto"/>
      <w:outlineLvl w:val="8"/>
    </w:pPr>
    <w:rPr>
      <w:rFonts w:ascii="Cambria" w:hAnsi="Cambria"/>
      <w:b/>
      <w:color w:val="365F91"/>
      <w:sz w:val="28"/>
    </w:rPr>
  </w:style>
  <w:style w:type="character" w:customStyle="1" w:styleId="TOCHeading1">
    <w:name w:val="TOC Heading1"/>
    <w:link w:val="11"/>
    <w:qFormat/>
    <w:rsid w:val="009757EA"/>
    <w:rPr>
      <w:rFonts w:ascii="Cambria" w:hAnsi="Cambria"/>
      <w:b/>
      <w:color w:val="365F91"/>
      <w:sz w:val="28"/>
    </w:rPr>
  </w:style>
  <w:style w:type="paragraph" w:customStyle="1" w:styleId="22">
    <w:name w:val="Подпись к таблице (2)"/>
    <w:basedOn w:val="a"/>
    <w:link w:val="210"/>
    <w:qFormat/>
    <w:rsid w:val="009757EA"/>
    <w:pPr>
      <w:spacing w:after="0" w:line="0" w:lineRule="atLeast"/>
    </w:pPr>
    <w:rPr>
      <w:rFonts w:ascii="Times New Roman" w:hAnsi="Times New Roman"/>
    </w:rPr>
  </w:style>
  <w:style w:type="character" w:customStyle="1" w:styleId="210">
    <w:name w:val="Подпись к таблице (2)1"/>
    <w:link w:val="22"/>
    <w:qFormat/>
    <w:rsid w:val="009757EA"/>
    <w:rPr>
      <w:rFonts w:ascii="Times New Roman" w:hAnsi="Times New Roman"/>
    </w:rPr>
  </w:style>
  <w:style w:type="paragraph" w:customStyle="1" w:styleId="75pt">
    <w:name w:val="Сноска + 7;5 pt"/>
    <w:link w:val="75pt1"/>
    <w:qFormat/>
    <w:rsid w:val="009757EA"/>
    <w:rPr>
      <w:color w:val="000000"/>
      <w:sz w:val="15"/>
    </w:rPr>
  </w:style>
  <w:style w:type="character" w:customStyle="1" w:styleId="75pt1">
    <w:name w:val="Сноска + 7;5 pt1"/>
    <w:link w:val="75pt"/>
    <w:rsid w:val="009757EA"/>
    <w:rPr>
      <w:rFonts w:ascii="Times New Roman" w:hAnsi="Times New Roman"/>
      <w:spacing w:val="0"/>
      <w:sz w:val="15"/>
    </w:rPr>
  </w:style>
  <w:style w:type="paragraph" w:customStyle="1" w:styleId="Endnote">
    <w:name w:val="Endnote"/>
    <w:link w:val="Endnote1"/>
    <w:qFormat/>
    <w:rsid w:val="009757EA"/>
    <w:pPr>
      <w:ind w:firstLine="851"/>
      <w:jc w:val="both"/>
    </w:pPr>
    <w:rPr>
      <w:rFonts w:ascii="XO Thames" w:hAnsi="XO Thames"/>
      <w:color w:val="000000"/>
      <w:sz w:val="22"/>
    </w:rPr>
  </w:style>
  <w:style w:type="character" w:customStyle="1" w:styleId="Endnote1">
    <w:name w:val="Endnote1"/>
    <w:link w:val="Endnote"/>
    <w:qFormat/>
    <w:rsid w:val="009757EA"/>
    <w:rPr>
      <w:rFonts w:ascii="XO Thames" w:hAnsi="XO Thames"/>
      <w:sz w:val="22"/>
    </w:rPr>
  </w:style>
  <w:style w:type="paragraph" w:customStyle="1" w:styleId="ae">
    <w:name w:val="Основной текст + Полужирный"/>
    <w:link w:val="12"/>
    <w:rsid w:val="009757EA"/>
    <w:rPr>
      <w:b/>
      <w:color w:val="000000"/>
      <w:sz w:val="22"/>
    </w:rPr>
  </w:style>
  <w:style w:type="character" w:customStyle="1" w:styleId="12">
    <w:name w:val="Основной текст + Полужирный1"/>
    <w:link w:val="ae"/>
    <w:rsid w:val="009757EA"/>
    <w:rPr>
      <w:rFonts w:ascii="Times New Roman" w:hAnsi="Times New Roman"/>
      <w:b/>
      <w:spacing w:val="0"/>
      <w:sz w:val="22"/>
    </w:rPr>
  </w:style>
  <w:style w:type="paragraph" w:customStyle="1" w:styleId="60">
    <w:name w:val="Основной текст6"/>
    <w:basedOn w:val="a"/>
    <w:link w:val="61"/>
    <w:qFormat/>
    <w:rsid w:val="009757EA"/>
    <w:pPr>
      <w:spacing w:after="0" w:line="0" w:lineRule="atLeast"/>
      <w:ind w:left="1500" w:hanging="1500"/>
    </w:pPr>
    <w:rPr>
      <w:rFonts w:ascii="Times New Roman" w:hAnsi="Times New Roman"/>
    </w:rPr>
  </w:style>
  <w:style w:type="character" w:customStyle="1" w:styleId="61">
    <w:name w:val="Основной текст61"/>
    <w:link w:val="60"/>
    <w:qFormat/>
    <w:rsid w:val="009757EA"/>
    <w:rPr>
      <w:rFonts w:ascii="Times New Roman" w:hAnsi="Times New Roman"/>
    </w:rPr>
  </w:style>
  <w:style w:type="paragraph" w:customStyle="1" w:styleId="55pt0pt">
    <w:name w:val="Основной текст + 5;5 pt;Интервал 0 pt"/>
    <w:link w:val="55pt0pt1"/>
    <w:qFormat/>
    <w:rsid w:val="009757EA"/>
    <w:rPr>
      <w:color w:val="000000"/>
      <w:spacing w:val="10"/>
      <w:sz w:val="11"/>
    </w:rPr>
  </w:style>
  <w:style w:type="character" w:customStyle="1" w:styleId="55pt0pt1">
    <w:name w:val="Основной текст + 5;5 pt;Интервал 0 pt1"/>
    <w:link w:val="55pt0pt"/>
    <w:qFormat/>
    <w:rsid w:val="009757EA"/>
    <w:rPr>
      <w:rFonts w:ascii="Times New Roman" w:hAnsi="Times New Roman"/>
      <w:spacing w:val="10"/>
      <w:sz w:val="11"/>
    </w:rPr>
  </w:style>
  <w:style w:type="paragraph" w:customStyle="1" w:styleId="31">
    <w:name w:val="Основной текст (3)"/>
    <w:basedOn w:val="a"/>
    <w:link w:val="310"/>
    <w:qFormat/>
    <w:rsid w:val="009757EA"/>
    <w:pPr>
      <w:widowControl w:val="0"/>
      <w:spacing w:after="0" w:line="320" w:lineRule="exact"/>
      <w:jc w:val="both"/>
    </w:pPr>
    <w:rPr>
      <w:spacing w:val="10"/>
      <w:sz w:val="19"/>
    </w:rPr>
  </w:style>
  <w:style w:type="character" w:customStyle="1" w:styleId="310">
    <w:name w:val="Основной текст (3)1"/>
    <w:link w:val="31"/>
    <w:qFormat/>
    <w:rsid w:val="009757EA"/>
    <w:rPr>
      <w:spacing w:val="10"/>
      <w:sz w:val="19"/>
    </w:rPr>
  </w:style>
  <w:style w:type="paragraph" w:customStyle="1" w:styleId="Footnote">
    <w:name w:val="Footnote"/>
    <w:link w:val="Footnote1"/>
    <w:qFormat/>
    <w:rsid w:val="009757EA"/>
    <w:pPr>
      <w:ind w:firstLine="851"/>
      <w:jc w:val="both"/>
    </w:pPr>
    <w:rPr>
      <w:rFonts w:ascii="XO Thames" w:hAnsi="XO Thames"/>
      <w:color w:val="000000"/>
      <w:sz w:val="22"/>
    </w:rPr>
  </w:style>
  <w:style w:type="character" w:customStyle="1" w:styleId="Footnote1">
    <w:name w:val="Footnote1"/>
    <w:link w:val="Footnote"/>
    <w:rsid w:val="009757EA"/>
    <w:rPr>
      <w:rFonts w:ascii="XO Thames" w:hAnsi="XO Thames"/>
      <w:sz w:val="22"/>
    </w:rPr>
  </w:style>
  <w:style w:type="paragraph" w:customStyle="1" w:styleId="HeaderandFooter">
    <w:name w:val="Header and Footer"/>
    <w:link w:val="HeaderandFooter1"/>
    <w:qFormat/>
    <w:rsid w:val="009757EA"/>
    <w:pPr>
      <w:jc w:val="both"/>
    </w:pPr>
    <w:rPr>
      <w:rFonts w:ascii="XO Thames" w:hAnsi="XO Thames"/>
      <w:color w:val="000000"/>
    </w:rPr>
  </w:style>
  <w:style w:type="character" w:customStyle="1" w:styleId="HeaderandFooter1">
    <w:name w:val="Header and Footer1"/>
    <w:link w:val="HeaderandFooter"/>
    <w:qFormat/>
    <w:rsid w:val="009757EA"/>
    <w:rPr>
      <w:rFonts w:ascii="XO Thames" w:hAnsi="XO Thames"/>
      <w:sz w:val="20"/>
    </w:rPr>
  </w:style>
  <w:style w:type="paragraph" w:customStyle="1" w:styleId="ConsPlusNormal">
    <w:name w:val="ConsPlusNormal"/>
    <w:link w:val="ConsPlusNormal1"/>
    <w:qFormat/>
    <w:rsid w:val="009757EA"/>
    <w:pPr>
      <w:widowControl w:val="0"/>
    </w:pPr>
    <w:rPr>
      <w:color w:val="000000"/>
      <w:sz w:val="24"/>
    </w:rPr>
  </w:style>
  <w:style w:type="character" w:customStyle="1" w:styleId="ConsPlusNormal1">
    <w:name w:val="ConsPlusNormal1"/>
    <w:link w:val="ConsPlusNormal"/>
    <w:rsid w:val="009757EA"/>
    <w:rPr>
      <w:rFonts w:ascii="Times New Roman" w:hAnsi="Times New Roman"/>
      <w:sz w:val="24"/>
    </w:rPr>
  </w:style>
  <w:style w:type="paragraph" w:customStyle="1" w:styleId="90">
    <w:name w:val="Основной текст (9)"/>
    <w:basedOn w:val="a"/>
    <w:link w:val="91"/>
    <w:qFormat/>
    <w:rsid w:val="009757EA"/>
    <w:pPr>
      <w:spacing w:after="0" w:line="0" w:lineRule="atLeast"/>
    </w:pPr>
    <w:rPr>
      <w:rFonts w:ascii="Times New Roman" w:hAnsi="Times New Roman"/>
      <w:sz w:val="15"/>
    </w:rPr>
  </w:style>
  <w:style w:type="character" w:customStyle="1" w:styleId="91">
    <w:name w:val="Основной текст (9)1"/>
    <w:link w:val="90"/>
    <w:rsid w:val="009757EA"/>
    <w:rPr>
      <w:rFonts w:ascii="Times New Roman" w:hAnsi="Times New Roman"/>
      <w:sz w:val="15"/>
    </w:rPr>
  </w:style>
  <w:style w:type="paragraph" w:customStyle="1" w:styleId="23">
    <w:name w:val="Основной текст (2)"/>
    <w:basedOn w:val="a"/>
    <w:link w:val="211"/>
    <w:rsid w:val="009757EA"/>
    <w:pPr>
      <w:widowControl w:val="0"/>
      <w:spacing w:after="0" w:line="320" w:lineRule="exact"/>
      <w:jc w:val="right"/>
    </w:pPr>
    <w:rPr>
      <w:sz w:val="28"/>
    </w:rPr>
  </w:style>
  <w:style w:type="character" w:customStyle="1" w:styleId="211">
    <w:name w:val="Основной текст (2)1"/>
    <w:link w:val="23"/>
    <w:qFormat/>
    <w:rsid w:val="009757EA"/>
    <w:rPr>
      <w:sz w:val="28"/>
    </w:rPr>
  </w:style>
  <w:style w:type="paragraph" w:customStyle="1" w:styleId="af">
    <w:name w:val="Подпись к таблице"/>
    <w:basedOn w:val="a"/>
    <w:link w:val="13"/>
    <w:qFormat/>
    <w:rsid w:val="009757EA"/>
    <w:pPr>
      <w:spacing w:after="0" w:line="0" w:lineRule="atLeast"/>
    </w:pPr>
    <w:rPr>
      <w:rFonts w:ascii="Times New Roman" w:hAnsi="Times New Roman"/>
    </w:rPr>
  </w:style>
  <w:style w:type="character" w:customStyle="1" w:styleId="13">
    <w:name w:val="Подпись к таблице1"/>
    <w:link w:val="af"/>
    <w:qFormat/>
    <w:rsid w:val="009757EA"/>
    <w:rPr>
      <w:rFonts w:ascii="Times New Roman" w:hAnsi="Times New Roman"/>
    </w:rPr>
  </w:style>
  <w:style w:type="paragraph" w:customStyle="1" w:styleId="51">
    <w:name w:val="Заголовок №5"/>
    <w:basedOn w:val="a"/>
    <w:link w:val="510"/>
    <w:qFormat/>
    <w:rsid w:val="009757EA"/>
    <w:pPr>
      <w:spacing w:after="360" w:line="0" w:lineRule="atLeast"/>
      <w:ind w:left="380" w:hanging="380"/>
      <w:outlineLvl w:val="4"/>
    </w:pPr>
    <w:rPr>
      <w:rFonts w:ascii="Times New Roman" w:hAnsi="Times New Roman"/>
    </w:rPr>
  </w:style>
  <w:style w:type="character" w:customStyle="1" w:styleId="510">
    <w:name w:val="Заголовок №51"/>
    <w:link w:val="51"/>
    <w:qFormat/>
    <w:rsid w:val="009757EA"/>
    <w:rPr>
      <w:rFonts w:ascii="Times New Roman" w:hAnsi="Times New Roman"/>
    </w:rPr>
  </w:style>
  <w:style w:type="paragraph" w:customStyle="1" w:styleId="120">
    <w:name w:val="Основной текст (12)"/>
    <w:basedOn w:val="a"/>
    <w:link w:val="121"/>
    <w:qFormat/>
    <w:rsid w:val="009757EA"/>
    <w:pPr>
      <w:spacing w:after="0" w:line="274" w:lineRule="exact"/>
    </w:pPr>
    <w:rPr>
      <w:rFonts w:ascii="Times New Roman" w:hAnsi="Times New Roman"/>
      <w:sz w:val="21"/>
    </w:rPr>
  </w:style>
  <w:style w:type="character" w:customStyle="1" w:styleId="121">
    <w:name w:val="Основной текст (12)1"/>
    <w:link w:val="120"/>
    <w:qFormat/>
    <w:rsid w:val="009757EA"/>
    <w:rPr>
      <w:rFonts w:ascii="Times New Roman" w:hAnsi="Times New Roman"/>
      <w:sz w:val="21"/>
    </w:rPr>
  </w:style>
  <w:style w:type="paragraph" w:customStyle="1" w:styleId="70">
    <w:name w:val="Основной текст (7) + Не полужирный"/>
    <w:link w:val="71"/>
    <w:qFormat/>
    <w:rsid w:val="009757EA"/>
    <w:rPr>
      <w:b/>
      <w:color w:val="000000"/>
      <w:sz w:val="22"/>
    </w:rPr>
  </w:style>
  <w:style w:type="character" w:customStyle="1" w:styleId="71">
    <w:name w:val="Основной текст (7) + Не полужирный1"/>
    <w:link w:val="70"/>
    <w:qFormat/>
    <w:rsid w:val="009757EA"/>
    <w:rPr>
      <w:rFonts w:ascii="Times New Roman" w:hAnsi="Times New Roman"/>
      <w:b/>
      <w:spacing w:val="0"/>
      <w:sz w:val="22"/>
    </w:rPr>
  </w:style>
  <w:style w:type="paragraph" w:customStyle="1" w:styleId="72">
    <w:name w:val="Основной текст (7)"/>
    <w:basedOn w:val="a"/>
    <w:link w:val="710"/>
    <w:qFormat/>
    <w:rsid w:val="009757EA"/>
    <w:pPr>
      <w:spacing w:before="180" w:after="0" w:line="288" w:lineRule="exact"/>
      <w:jc w:val="both"/>
    </w:pPr>
    <w:rPr>
      <w:rFonts w:ascii="Times New Roman" w:hAnsi="Times New Roman"/>
    </w:rPr>
  </w:style>
  <w:style w:type="character" w:customStyle="1" w:styleId="710">
    <w:name w:val="Основной текст (7)1"/>
    <w:link w:val="72"/>
    <w:qFormat/>
    <w:rsid w:val="009757EA"/>
    <w:rPr>
      <w:rFonts w:ascii="Times New Roman" w:hAnsi="Times New Roman"/>
    </w:rPr>
  </w:style>
  <w:style w:type="paragraph" w:customStyle="1" w:styleId="Style2">
    <w:name w:val="Style2"/>
    <w:basedOn w:val="a"/>
    <w:qFormat/>
    <w:rsid w:val="009757EA"/>
  </w:style>
  <w:style w:type="character" w:customStyle="1" w:styleId="FontStyle13">
    <w:name w:val="Font Style13"/>
    <w:qFormat/>
    <w:rsid w:val="009757EA"/>
    <w:rPr>
      <w:rFonts w:ascii="Times New Roman" w:hAnsi="Times New Roman" w:cs="Times New Roman"/>
      <w:b/>
      <w:bCs/>
      <w:spacing w:val="10"/>
      <w:sz w:val="24"/>
      <w:szCs w:val="24"/>
    </w:rPr>
  </w:style>
  <w:style w:type="paragraph" w:customStyle="1" w:styleId="212">
    <w:name w:val="Основной текст 21"/>
    <w:basedOn w:val="a"/>
    <w:qFormat/>
    <w:rsid w:val="009757EA"/>
    <w:pPr>
      <w:jc w:val="center"/>
    </w:pPr>
    <w:rPr>
      <w:rFonts w:ascii="Times New Roman" w:eastAsia="Times New Roman" w:hAnsi="Times New Roman"/>
      <w:bCs/>
      <w:szCs w:val="28"/>
    </w:rPr>
  </w:style>
  <w:style w:type="paragraph" w:customStyle="1" w:styleId="Style10">
    <w:name w:val="Style10"/>
    <w:basedOn w:val="a"/>
    <w:qFormat/>
    <w:rsid w:val="009757EA"/>
  </w:style>
  <w:style w:type="character" w:customStyle="1" w:styleId="FontStyle20">
    <w:name w:val="Font Style20"/>
    <w:qFormat/>
    <w:rsid w:val="009757EA"/>
    <w:rPr>
      <w:rFonts w:ascii="Arial" w:hAnsi="Arial" w:cs="Arial"/>
      <w:b/>
      <w:bCs/>
      <w:i/>
      <w:iCs/>
      <w:sz w:val="22"/>
      <w:szCs w:val="22"/>
    </w:rPr>
  </w:style>
  <w:style w:type="paragraph" w:customStyle="1" w:styleId="Style9">
    <w:name w:val="Style9"/>
    <w:basedOn w:val="a"/>
    <w:qFormat/>
    <w:rsid w:val="009757EA"/>
  </w:style>
  <w:style w:type="paragraph" w:customStyle="1" w:styleId="Style1">
    <w:name w:val="Style1"/>
    <w:basedOn w:val="a"/>
    <w:qFormat/>
    <w:rsid w:val="009757EA"/>
  </w:style>
  <w:style w:type="character" w:customStyle="1" w:styleId="FontStyle25">
    <w:name w:val="Font Style25"/>
    <w:qFormat/>
    <w:rsid w:val="009757EA"/>
    <w:rPr>
      <w:rFonts w:ascii="Arial" w:hAnsi="Arial" w:cs="Arial"/>
      <w:sz w:val="22"/>
      <w:szCs w:val="22"/>
    </w:rPr>
  </w:style>
  <w:style w:type="paragraph" w:customStyle="1" w:styleId="Style5">
    <w:name w:val="Style5"/>
    <w:basedOn w:val="a"/>
    <w:qFormat/>
    <w:rsid w:val="009757EA"/>
    <w:pPr>
      <w:spacing w:line="319" w:lineRule="exact"/>
    </w:pPr>
  </w:style>
  <w:style w:type="character" w:customStyle="1" w:styleId="FontStyle18">
    <w:name w:val="Font Style18"/>
    <w:qFormat/>
    <w:rsid w:val="009757EA"/>
    <w:rPr>
      <w:rFonts w:ascii="Times New Roman" w:hAnsi="Times New Roman" w:cs="Times New Roman"/>
      <w:sz w:val="22"/>
      <w:szCs w:val="22"/>
    </w:rPr>
  </w:style>
  <w:style w:type="character" w:customStyle="1" w:styleId="FontStyle16">
    <w:name w:val="Font Style16"/>
    <w:qFormat/>
    <w:rsid w:val="009757EA"/>
    <w:rPr>
      <w:rFonts w:ascii="Times New Roman" w:hAnsi="Times New Roman" w:cs="Times New Roman"/>
      <w:sz w:val="18"/>
      <w:szCs w:val="18"/>
    </w:rPr>
  </w:style>
  <w:style w:type="paragraph" w:customStyle="1" w:styleId="Style6">
    <w:name w:val="Style6"/>
    <w:basedOn w:val="a"/>
    <w:qFormat/>
    <w:rsid w:val="009757EA"/>
    <w:pPr>
      <w:spacing w:line="326" w:lineRule="exact"/>
      <w:ind w:firstLine="336"/>
      <w:jc w:val="both"/>
    </w:pPr>
  </w:style>
  <w:style w:type="paragraph" w:customStyle="1" w:styleId="Style4">
    <w:name w:val="Style4"/>
    <w:basedOn w:val="a"/>
    <w:qFormat/>
    <w:rsid w:val="009757EA"/>
    <w:pPr>
      <w:spacing w:line="314" w:lineRule="exact"/>
    </w:pPr>
  </w:style>
  <w:style w:type="character" w:customStyle="1" w:styleId="FontStyle14">
    <w:name w:val="Font Style14"/>
    <w:qFormat/>
    <w:rsid w:val="009757EA"/>
    <w:rPr>
      <w:rFonts w:ascii="Times New Roman" w:hAnsi="Times New Roman" w:cs="Times New Roman"/>
      <w:sz w:val="24"/>
      <w:szCs w:val="24"/>
    </w:rPr>
  </w:style>
  <w:style w:type="paragraph" w:customStyle="1" w:styleId="Style3">
    <w:name w:val="Style3"/>
    <w:basedOn w:val="a"/>
    <w:qFormat/>
    <w:rsid w:val="009757EA"/>
    <w:pPr>
      <w:spacing w:line="322" w:lineRule="exact"/>
    </w:pPr>
  </w:style>
  <w:style w:type="character" w:customStyle="1" w:styleId="WW8Num54z0">
    <w:name w:val="WW8Num54z0"/>
    <w:rsid w:val="00FC5B3D"/>
    <w:rPr>
      <w:rFonts w:ascii="Times New Roman" w:hAnsi="Times New Roman"/>
      <w:b w:val="0"/>
      <w:bCs w:val="0"/>
      <w:sz w:val="28"/>
      <w:szCs w:val="34"/>
    </w:rPr>
  </w:style>
  <w:style w:type="paragraph" w:styleId="af0">
    <w:name w:val="TOC Heading"/>
    <w:basedOn w:val="1"/>
    <w:next w:val="a"/>
    <w:uiPriority w:val="39"/>
    <w:semiHidden/>
    <w:unhideWhenUsed/>
    <w:qFormat/>
    <w:rsid w:val="007B6B91"/>
    <w:pPr>
      <w:spacing w:before="480" w:line="276" w:lineRule="auto"/>
      <w:outlineLvl w:val="9"/>
    </w:pPr>
    <w:rPr>
      <w:rFonts w:asciiTheme="majorHAnsi" w:eastAsiaTheme="majorEastAsia" w:hAnsiTheme="majorHAnsi" w:cstheme="majorBidi"/>
      <w:b/>
      <w:bCs/>
      <w:color w:val="365F91" w:themeColor="accent1" w:themeShade="BF"/>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qFormat="1"/>
    <w:lsdException w:name="toc 6" w:semiHidden="0" w:uiPriority="39" w:unhideWhenUsed="0"/>
    <w:lsdException w:name="toc 7" w:semiHidden="0" w:uiPriority="39" w:unhideWhenUsed="0" w:qFormat="1"/>
    <w:lsdException w:name="toc 8" w:semiHidden="0" w:uiPriority="39" w:unhideWhenUsed="0" w:qFormat="1"/>
    <w:lsdException w:name="toc 9" w:semiHidden="0" w:uiPriority="39" w:unhideWhenUsed="0" w:qFormat="1"/>
    <w:lsdException w:name="header" w:semiHidden="0" w:uiPriority="0" w:unhideWhenUsed="0"/>
    <w:lsdException w:name="footer" w:semiHidden="0" w:uiPriority="0" w:unhideWhenUsed="0" w:qFormat="1"/>
    <w:lsdException w:name="page number" w:semiHidden="0" w:uiPriority="0" w:unhideWhenUsed="0"/>
    <w:lsdException w:name="List 2" w:semiHidden="0" w:uiPriority="0" w:unhideWhenUsed="0" w:qFormat="1"/>
    <w:lsdException w:name="Title" w:semiHidden="0" w:uiPriority="10" w:unhideWhenUsed="0" w:qFormat="1"/>
    <w:lsdException w:name="Default Paragraph Font" w:semiHidden="0" w:uiPriority="0" w:unhideWhenUsed="0" w:qFormat="1"/>
    <w:lsdException w:name="Body Text" w:semiHidden="0" w:uiPriority="0" w:unhideWhenUsed="0"/>
    <w:lsdException w:name="Subtitle" w:semiHidden="0" w:uiPriority="11" w:unhideWhenUsed="0" w:qFormat="1"/>
    <w:lsdException w:name="Hyperlink" w:semiHidden="0" w:uiPriority="0" w:unhideWhenUsed="0" w:qFormat="1"/>
    <w:lsdException w:name="Emphasis" w:semiHidden="0" w:uiPriority="0" w:unhideWhenUsed="0" w:qFormat="1"/>
    <w:lsdException w:name="Normal Table" w:semiHidden="0" w:uiPriority="0" w:unhideWhenUsed="0" w:qFormat="1"/>
    <w:lsdException w:name="Balloon Text" w:semiHidden="0" w:uiPriority="0" w:unhideWhenUsed="0" w:qFormat="1"/>
    <w:lsdException w:name="Table Grid" w:semiHidden="0" w:uiPriority="0" w:unhideWhenUsed="0"/>
    <w:lsdException w:name="List Paragraph" w:semiHidden="0" w:uiPriority="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64" w:lineRule="auto"/>
    </w:pPr>
    <w:rPr>
      <w:rFonts w:ascii="Calibri" w:hAnsi="Calibri"/>
      <w:color w:val="000000"/>
      <w:sz w:val="22"/>
    </w:rPr>
  </w:style>
  <w:style w:type="paragraph" w:styleId="1">
    <w:name w:val="heading 1"/>
    <w:basedOn w:val="a"/>
    <w:next w:val="a"/>
    <w:uiPriority w:val="9"/>
    <w:qFormat/>
    <w:pPr>
      <w:keepNext/>
      <w:keepLines/>
      <w:spacing w:before="240" w:after="0"/>
      <w:outlineLvl w:val="0"/>
    </w:pPr>
    <w:rPr>
      <w:rFonts w:ascii="Calibri Light" w:hAnsi="Calibri Light"/>
      <w:color w:val="2E74B5"/>
      <w:sz w:val="32"/>
    </w:rPr>
  </w:style>
  <w:style w:type="paragraph" w:styleId="2">
    <w:name w:val="heading 2"/>
    <w:next w:val="a"/>
    <w:uiPriority w:val="9"/>
    <w:qFormat/>
    <w:pPr>
      <w:spacing w:before="120" w:after="120"/>
      <w:jc w:val="both"/>
      <w:outlineLvl w:val="1"/>
    </w:pPr>
    <w:rPr>
      <w:rFonts w:ascii="XO Thames" w:hAnsi="XO Thames"/>
      <w:b/>
      <w:color w:val="000000"/>
      <w:sz w:val="28"/>
    </w:rPr>
  </w:style>
  <w:style w:type="paragraph" w:styleId="3">
    <w:name w:val="heading 3"/>
    <w:next w:val="a"/>
    <w:uiPriority w:val="9"/>
    <w:qFormat/>
    <w:pPr>
      <w:spacing w:before="120" w:after="120"/>
      <w:jc w:val="both"/>
      <w:outlineLvl w:val="2"/>
    </w:pPr>
    <w:rPr>
      <w:rFonts w:ascii="XO Thames" w:hAnsi="XO Thames"/>
      <w:b/>
      <w:color w:val="000000"/>
      <w:sz w:val="26"/>
    </w:rPr>
  </w:style>
  <w:style w:type="paragraph" w:styleId="4">
    <w:name w:val="heading 4"/>
    <w:next w:val="a"/>
    <w:uiPriority w:val="9"/>
    <w:qFormat/>
    <w:pPr>
      <w:spacing w:before="120" w:after="120"/>
      <w:jc w:val="both"/>
      <w:outlineLvl w:val="3"/>
    </w:pPr>
    <w:rPr>
      <w:rFonts w:ascii="XO Thames" w:hAnsi="XO Thames"/>
      <w:b/>
      <w:color w:val="000000"/>
      <w:sz w:val="24"/>
    </w:rPr>
  </w:style>
  <w:style w:type="paragraph" w:styleId="5">
    <w:name w:val="heading 5"/>
    <w:next w:val="a"/>
    <w:uiPriority w:val="9"/>
    <w:qFormat/>
    <w:pPr>
      <w:spacing w:before="120" w:after="120"/>
      <w:jc w:val="both"/>
      <w:outlineLvl w:val="4"/>
    </w:pPr>
    <w:rPr>
      <w:rFonts w:ascii="XO Thames" w:hAnsi="XO Thames"/>
      <w:b/>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Pr>
      <w:i/>
    </w:rPr>
  </w:style>
  <w:style w:type="character" w:styleId="a4">
    <w:name w:val="Hyperlink"/>
    <w:qFormat/>
    <w:rPr>
      <w:color w:val="336699"/>
      <w:u w:val="single"/>
    </w:rPr>
  </w:style>
  <w:style w:type="character" w:styleId="a5">
    <w:name w:val="page number"/>
  </w:style>
  <w:style w:type="paragraph" w:styleId="a6">
    <w:name w:val="Balloon Text"/>
    <w:basedOn w:val="a"/>
    <w:qFormat/>
    <w:pPr>
      <w:spacing w:after="0" w:line="240" w:lineRule="auto"/>
    </w:pPr>
    <w:rPr>
      <w:rFonts w:ascii="Segoe UI" w:hAnsi="Segoe UI"/>
      <w:sz w:val="18"/>
    </w:rPr>
  </w:style>
  <w:style w:type="paragraph" w:styleId="8">
    <w:name w:val="toc 8"/>
    <w:next w:val="a"/>
    <w:uiPriority w:val="39"/>
    <w:qFormat/>
    <w:pPr>
      <w:ind w:left="1400"/>
    </w:pPr>
    <w:rPr>
      <w:rFonts w:ascii="XO Thames" w:hAnsi="XO Thames"/>
      <w:color w:val="000000"/>
      <w:sz w:val="28"/>
    </w:rPr>
  </w:style>
  <w:style w:type="paragraph" w:styleId="a7">
    <w:name w:val="header"/>
    <w:basedOn w:val="a"/>
    <w:pPr>
      <w:tabs>
        <w:tab w:val="center" w:pos="4677"/>
        <w:tab w:val="right" w:pos="9355"/>
      </w:tabs>
      <w:spacing w:after="0" w:line="240" w:lineRule="auto"/>
    </w:pPr>
  </w:style>
  <w:style w:type="paragraph" w:styleId="9">
    <w:name w:val="toc 9"/>
    <w:next w:val="a"/>
    <w:uiPriority w:val="39"/>
    <w:qFormat/>
    <w:pPr>
      <w:ind w:left="1600"/>
    </w:pPr>
    <w:rPr>
      <w:rFonts w:ascii="XO Thames" w:hAnsi="XO Thames"/>
      <w:color w:val="000000"/>
      <w:sz w:val="28"/>
    </w:rPr>
  </w:style>
  <w:style w:type="paragraph" w:styleId="7">
    <w:name w:val="toc 7"/>
    <w:next w:val="a"/>
    <w:uiPriority w:val="39"/>
    <w:qFormat/>
    <w:pPr>
      <w:ind w:left="1200"/>
    </w:pPr>
    <w:rPr>
      <w:rFonts w:ascii="XO Thames" w:hAnsi="XO Thames"/>
      <w:color w:val="000000"/>
      <w:sz w:val="28"/>
    </w:rPr>
  </w:style>
  <w:style w:type="paragraph" w:styleId="a8">
    <w:name w:val="Body Text"/>
    <w:basedOn w:val="a"/>
    <w:pPr>
      <w:spacing w:after="120" w:line="240" w:lineRule="auto"/>
    </w:pPr>
    <w:rPr>
      <w:rFonts w:ascii="Times New Roman" w:hAnsi="Times New Roman"/>
      <w:sz w:val="24"/>
    </w:rPr>
  </w:style>
  <w:style w:type="paragraph" w:styleId="10">
    <w:name w:val="toc 1"/>
    <w:basedOn w:val="a"/>
    <w:next w:val="a"/>
    <w:uiPriority w:val="39"/>
    <w:pPr>
      <w:spacing w:after="100" w:line="240" w:lineRule="auto"/>
    </w:pPr>
    <w:rPr>
      <w:rFonts w:ascii="Times New Roman" w:hAnsi="Times New Roman"/>
      <w:sz w:val="24"/>
    </w:rPr>
  </w:style>
  <w:style w:type="paragraph" w:styleId="6">
    <w:name w:val="toc 6"/>
    <w:next w:val="a"/>
    <w:uiPriority w:val="39"/>
    <w:pPr>
      <w:ind w:left="1000"/>
    </w:pPr>
    <w:rPr>
      <w:rFonts w:ascii="XO Thames" w:hAnsi="XO Thames"/>
      <w:color w:val="000000"/>
      <w:sz w:val="28"/>
    </w:rPr>
  </w:style>
  <w:style w:type="paragraph" w:styleId="30">
    <w:name w:val="toc 3"/>
    <w:next w:val="a"/>
    <w:uiPriority w:val="39"/>
    <w:pPr>
      <w:ind w:left="400"/>
    </w:pPr>
    <w:rPr>
      <w:rFonts w:ascii="XO Thames" w:hAnsi="XO Thames"/>
      <w:color w:val="000000"/>
      <w:sz w:val="28"/>
    </w:rPr>
  </w:style>
  <w:style w:type="paragraph" w:styleId="20">
    <w:name w:val="toc 2"/>
    <w:next w:val="a"/>
    <w:uiPriority w:val="39"/>
    <w:pPr>
      <w:ind w:left="200"/>
    </w:pPr>
    <w:rPr>
      <w:rFonts w:ascii="XO Thames" w:hAnsi="XO Thames"/>
      <w:color w:val="000000"/>
      <w:sz w:val="28"/>
    </w:rPr>
  </w:style>
  <w:style w:type="paragraph" w:styleId="40">
    <w:name w:val="toc 4"/>
    <w:next w:val="a"/>
    <w:uiPriority w:val="39"/>
    <w:pPr>
      <w:ind w:left="600"/>
    </w:pPr>
    <w:rPr>
      <w:rFonts w:ascii="XO Thames" w:hAnsi="XO Thames"/>
      <w:color w:val="000000"/>
      <w:sz w:val="28"/>
    </w:rPr>
  </w:style>
  <w:style w:type="paragraph" w:styleId="50">
    <w:name w:val="toc 5"/>
    <w:next w:val="a"/>
    <w:uiPriority w:val="39"/>
    <w:qFormat/>
    <w:pPr>
      <w:ind w:left="800"/>
    </w:pPr>
    <w:rPr>
      <w:rFonts w:ascii="XO Thames" w:hAnsi="XO Thames"/>
      <w:color w:val="000000"/>
      <w:sz w:val="28"/>
    </w:rPr>
  </w:style>
  <w:style w:type="paragraph" w:styleId="a9">
    <w:name w:val="Title"/>
    <w:next w:val="a"/>
    <w:uiPriority w:val="10"/>
    <w:qFormat/>
    <w:pPr>
      <w:spacing w:before="567" w:after="567"/>
      <w:jc w:val="center"/>
    </w:pPr>
    <w:rPr>
      <w:rFonts w:ascii="XO Thames" w:hAnsi="XO Thames"/>
      <w:b/>
      <w:caps/>
      <w:color w:val="000000"/>
      <w:sz w:val="40"/>
    </w:rPr>
  </w:style>
  <w:style w:type="paragraph" w:styleId="aa">
    <w:name w:val="footer"/>
    <w:basedOn w:val="a"/>
    <w:qFormat/>
    <w:pPr>
      <w:tabs>
        <w:tab w:val="center" w:pos="4677"/>
        <w:tab w:val="right" w:pos="9355"/>
      </w:tabs>
      <w:spacing w:after="0" w:line="240" w:lineRule="auto"/>
    </w:pPr>
    <w:rPr>
      <w:rFonts w:ascii="Times New Roman" w:hAnsi="Times New Roman"/>
      <w:sz w:val="24"/>
    </w:rPr>
  </w:style>
  <w:style w:type="paragraph" w:styleId="ab">
    <w:name w:val="Subtitle"/>
    <w:next w:val="a"/>
    <w:uiPriority w:val="11"/>
    <w:qFormat/>
    <w:pPr>
      <w:jc w:val="both"/>
    </w:pPr>
    <w:rPr>
      <w:rFonts w:ascii="XO Thames" w:hAnsi="XO Thames"/>
      <w:i/>
      <w:color w:val="000000"/>
      <w:sz w:val="24"/>
    </w:rPr>
  </w:style>
  <w:style w:type="paragraph" w:styleId="21">
    <w:name w:val="List 2"/>
    <w:basedOn w:val="a"/>
    <w:qFormat/>
    <w:pPr>
      <w:spacing w:after="0" w:line="240" w:lineRule="auto"/>
      <w:ind w:left="566" w:hanging="283"/>
    </w:pPr>
    <w:rPr>
      <w:rFonts w:ascii="Arial" w:hAnsi="Arial"/>
      <w:sz w:val="24"/>
    </w:rPr>
  </w:style>
  <w:style w:type="table" w:styleId="a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List Paragraph"/>
    <w:basedOn w:val="a"/>
    <w:pPr>
      <w:ind w:left="720"/>
      <w:contextualSpacing/>
    </w:pPr>
  </w:style>
  <w:style w:type="paragraph" w:customStyle="1" w:styleId="11">
    <w:name w:val="Заголовок оглавления1"/>
    <w:basedOn w:val="1"/>
    <w:next w:val="a"/>
    <w:link w:val="TOCHeading1"/>
    <w:pPr>
      <w:spacing w:before="480" w:line="276" w:lineRule="auto"/>
      <w:outlineLvl w:val="8"/>
    </w:pPr>
    <w:rPr>
      <w:rFonts w:ascii="Cambria" w:hAnsi="Cambria"/>
      <w:b/>
      <w:color w:val="365F91"/>
      <w:sz w:val="28"/>
    </w:rPr>
  </w:style>
  <w:style w:type="character" w:customStyle="1" w:styleId="TOCHeading1">
    <w:name w:val="TOC Heading1"/>
    <w:link w:val="11"/>
    <w:qFormat/>
    <w:rPr>
      <w:rFonts w:ascii="Cambria" w:hAnsi="Cambria"/>
      <w:b/>
      <w:color w:val="365F91"/>
      <w:sz w:val="28"/>
    </w:rPr>
  </w:style>
  <w:style w:type="paragraph" w:customStyle="1" w:styleId="22">
    <w:name w:val="Подпись к таблице (2)"/>
    <w:basedOn w:val="a"/>
    <w:link w:val="210"/>
    <w:qFormat/>
    <w:pPr>
      <w:spacing w:after="0" w:line="0" w:lineRule="atLeast"/>
    </w:pPr>
    <w:rPr>
      <w:rFonts w:ascii="Times New Roman" w:hAnsi="Times New Roman"/>
    </w:rPr>
  </w:style>
  <w:style w:type="character" w:customStyle="1" w:styleId="210">
    <w:name w:val="Подпись к таблице (2)1"/>
    <w:link w:val="22"/>
    <w:qFormat/>
    <w:rPr>
      <w:rFonts w:ascii="Times New Roman" w:hAnsi="Times New Roman"/>
    </w:rPr>
  </w:style>
  <w:style w:type="paragraph" w:customStyle="1" w:styleId="75pt">
    <w:name w:val="Сноска + 7;5 pt"/>
    <w:link w:val="75pt1"/>
    <w:qFormat/>
    <w:rPr>
      <w:color w:val="000000"/>
      <w:sz w:val="15"/>
    </w:rPr>
  </w:style>
  <w:style w:type="character" w:customStyle="1" w:styleId="75pt1">
    <w:name w:val="Сноска + 7;5 pt1"/>
    <w:link w:val="75pt"/>
    <w:rPr>
      <w:rFonts w:ascii="Times New Roman" w:hAnsi="Times New Roman"/>
      <w:spacing w:val="0"/>
      <w:sz w:val="15"/>
    </w:rPr>
  </w:style>
  <w:style w:type="paragraph" w:customStyle="1" w:styleId="Endnote">
    <w:name w:val="Endnote"/>
    <w:link w:val="Endnote1"/>
    <w:qFormat/>
    <w:pPr>
      <w:ind w:firstLine="851"/>
      <w:jc w:val="both"/>
    </w:pPr>
    <w:rPr>
      <w:rFonts w:ascii="XO Thames" w:hAnsi="XO Thames"/>
      <w:color w:val="000000"/>
      <w:sz w:val="22"/>
    </w:rPr>
  </w:style>
  <w:style w:type="character" w:customStyle="1" w:styleId="Endnote1">
    <w:name w:val="Endnote1"/>
    <w:link w:val="Endnote"/>
    <w:qFormat/>
    <w:rPr>
      <w:rFonts w:ascii="XO Thames" w:hAnsi="XO Thames"/>
      <w:sz w:val="22"/>
    </w:rPr>
  </w:style>
  <w:style w:type="paragraph" w:customStyle="1" w:styleId="ae">
    <w:name w:val="Основной текст + Полужирный"/>
    <w:link w:val="12"/>
    <w:rPr>
      <w:b/>
      <w:color w:val="000000"/>
      <w:sz w:val="22"/>
    </w:rPr>
  </w:style>
  <w:style w:type="character" w:customStyle="1" w:styleId="12">
    <w:name w:val="Основной текст + Полужирный1"/>
    <w:link w:val="ae"/>
    <w:rPr>
      <w:rFonts w:ascii="Times New Roman" w:hAnsi="Times New Roman"/>
      <w:b/>
      <w:spacing w:val="0"/>
      <w:sz w:val="22"/>
    </w:rPr>
  </w:style>
  <w:style w:type="paragraph" w:customStyle="1" w:styleId="60">
    <w:name w:val="Основной текст6"/>
    <w:basedOn w:val="a"/>
    <w:link w:val="61"/>
    <w:qFormat/>
    <w:pPr>
      <w:spacing w:after="0" w:line="0" w:lineRule="atLeast"/>
      <w:ind w:left="1500" w:hanging="1500"/>
    </w:pPr>
    <w:rPr>
      <w:rFonts w:ascii="Times New Roman" w:hAnsi="Times New Roman"/>
    </w:rPr>
  </w:style>
  <w:style w:type="character" w:customStyle="1" w:styleId="61">
    <w:name w:val="Основной текст61"/>
    <w:link w:val="60"/>
    <w:qFormat/>
    <w:rPr>
      <w:rFonts w:ascii="Times New Roman" w:hAnsi="Times New Roman"/>
    </w:rPr>
  </w:style>
  <w:style w:type="paragraph" w:customStyle="1" w:styleId="55pt0pt">
    <w:name w:val="Основной текст + 5;5 pt;Интервал 0 pt"/>
    <w:link w:val="55pt0pt1"/>
    <w:qFormat/>
    <w:rPr>
      <w:color w:val="000000"/>
      <w:spacing w:val="10"/>
      <w:sz w:val="11"/>
    </w:rPr>
  </w:style>
  <w:style w:type="character" w:customStyle="1" w:styleId="55pt0pt1">
    <w:name w:val="Основной текст + 5;5 pt;Интервал 0 pt1"/>
    <w:link w:val="55pt0pt"/>
    <w:qFormat/>
    <w:rPr>
      <w:rFonts w:ascii="Times New Roman" w:hAnsi="Times New Roman"/>
      <w:spacing w:val="10"/>
      <w:sz w:val="11"/>
    </w:rPr>
  </w:style>
  <w:style w:type="paragraph" w:customStyle="1" w:styleId="31">
    <w:name w:val="Основной текст (3)"/>
    <w:basedOn w:val="a"/>
    <w:link w:val="310"/>
    <w:qFormat/>
    <w:pPr>
      <w:widowControl w:val="0"/>
      <w:spacing w:after="0" w:line="320" w:lineRule="exact"/>
      <w:jc w:val="both"/>
    </w:pPr>
    <w:rPr>
      <w:spacing w:val="10"/>
      <w:sz w:val="19"/>
    </w:rPr>
  </w:style>
  <w:style w:type="character" w:customStyle="1" w:styleId="310">
    <w:name w:val="Основной текст (3)1"/>
    <w:link w:val="31"/>
    <w:qFormat/>
    <w:rPr>
      <w:spacing w:val="10"/>
      <w:sz w:val="19"/>
    </w:rPr>
  </w:style>
  <w:style w:type="paragraph" w:customStyle="1" w:styleId="Footnote">
    <w:name w:val="Footnote"/>
    <w:link w:val="Footnote1"/>
    <w:qFormat/>
    <w:pPr>
      <w:ind w:firstLine="851"/>
      <w:jc w:val="both"/>
    </w:pPr>
    <w:rPr>
      <w:rFonts w:ascii="XO Thames" w:hAnsi="XO Thames"/>
      <w:color w:val="000000"/>
      <w:sz w:val="22"/>
    </w:rPr>
  </w:style>
  <w:style w:type="character" w:customStyle="1" w:styleId="Footnote1">
    <w:name w:val="Footnote1"/>
    <w:link w:val="Footnote"/>
    <w:rPr>
      <w:rFonts w:ascii="XO Thames" w:hAnsi="XO Thames"/>
      <w:sz w:val="22"/>
    </w:rPr>
  </w:style>
  <w:style w:type="paragraph" w:customStyle="1" w:styleId="HeaderandFooter">
    <w:name w:val="Header and Footer"/>
    <w:link w:val="HeaderandFooter1"/>
    <w:qFormat/>
    <w:pPr>
      <w:jc w:val="both"/>
    </w:pPr>
    <w:rPr>
      <w:rFonts w:ascii="XO Thames" w:hAnsi="XO Thames"/>
      <w:color w:val="000000"/>
    </w:rPr>
  </w:style>
  <w:style w:type="character" w:customStyle="1" w:styleId="HeaderandFooter1">
    <w:name w:val="Header and Footer1"/>
    <w:link w:val="HeaderandFooter"/>
    <w:qFormat/>
    <w:rPr>
      <w:rFonts w:ascii="XO Thames" w:hAnsi="XO Thames"/>
      <w:sz w:val="20"/>
    </w:rPr>
  </w:style>
  <w:style w:type="paragraph" w:customStyle="1" w:styleId="ConsPlusNormal">
    <w:name w:val="ConsPlusNormal"/>
    <w:link w:val="ConsPlusNormal1"/>
    <w:qFormat/>
    <w:pPr>
      <w:widowControl w:val="0"/>
    </w:pPr>
    <w:rPr>
      <w:color w:val="000000"/>
      <w:sz w:val="24"/>
    </w:rPr>
  </w:style>
  <w:style w:type="character" w:customStyle="1" w:styleId="ConsPlusNormal1">
    <w:name w:val="ConsPlusNormal1"/>
    <w:link w:val="ConsPlusNormal"/>
    <w:rPr>
      <w:rFonts w:ascii="Times New Roman" w:hAnsi="Times New Roman"/>
      <w:sz w:val="24"/>
    </w:rPr>
  </w:style>
  <w:style w:type="paragraph" w:customStyle="1" w:styleId="90">
    <w:name w:val="Основной текст (9)"/>
    <w:basedOn w:val="a"/>
    <w:link w:val="91"/>
    <w:qFormat/>
    <w:pPr>
      <w:spacing w:after="0" w:line="0" w:lineRule="atLeast"/>
    </w:pPr>
    <w:rPr>
      <w:rFonts w:ascii="Times New Roman" w:hAnsi="Times New Roman"/>
      <w:sz w:val="15"/>
    </w:rPr>
  </w:style>
  <w:style w:type="character" w:customStyle="1" w:styleId="91">
    <w:name w:val="Основной текст (9)1"/>
    <w:link w:val="90"/>
    <w:rPr>
      <w:rFonts w:ascii="Times New Roman" w:hAnsi="Times New Roman"/>
      <w:sz w:val="15"/>
    </w:rPr>
  </w:style>
  <w:style w:type="paragraph" w:customStyle="1" w:styleId="23">
    <w:name w:val="Основной текст (2)"/>
    <w:basedOn w:val="a"/>
    <w:link w:val="211"/>
    <w:pPr>
      <w:widowControl w:val="0"/>
      <w:spacing w:after="0" w:line="320" w:lineRule="exact"/>
      <w:jc w:val="right"/>
    </w:pPr>
    <w:rPr>
      <w:sz w:val="28"/>
    </w:rPr>
  </w:style>
  <w:style w:type="character" w:customStyle="1" w:styleId="211">
    <w:name w:val="Основной текст (2)1"/>
    <w:link w:val="23"/>
    <w:qFormat/>
    <w:rPr>
      <w:sz w:val="28"/>
    </w:rPr>
  </w:style>
  <w:style w:type="paragraph" w:customStyle="1" w:styleId="af">
    <w:name w:val="Подпись к таблице"/>
    <w:basedOn w:val="a"/>
    <w:link w:val="13"/>
    <w:qFormat/>
    <w:pPr>
      <w:spacing w:after="0" w:line="0" w:lineRule="atLeast"/>
    </w:pPr>
    <w:rPr>
      <w:rFonts w:ascii="Times New Roman" w:hAnsi="Times New Roman"/>
    </w:rPr>
  </w:style>
  <w:style w:type="character" w:customStyle="1" w:styleId="13">
    <w:name w:val="Подпись к таблице1"/>
    <w:link w:val="af"/>
    <w:qFormat/>
    <w:rPr>
      <w:rFonts w:ascii="Times New Roman" w:hAnsi="Times New Roman"/>
    </w:rPr>
  </w:style>
  <w:style w:type="paragraph" w:customStyle="1" w:styleId="51">
    <w:name w:val="Заголовок №5"/>
    <w:basedOn w:val="a"/>
    <w:link w:val="510"/>
    <w:qFormat/>
    <w:pPr>
      <w:spacing w:after="360" w:line="0" w:lineRule="atLeast"/>
      <w:ind w:left="380" w:hanging="380"/>
      <w:outlineLvl w:val="4"/>
    </w:pPr>
    <w:rPr>
      <w:rFonts w:ascii="Times New Roman" w:hAnsi="Times New Roman"/>
    </w:rPr>
  </w:style>
  <w:style w:type="character" w:customStyle="1" w:styleId="510">
    <w:name w:val="Заголовок №51"/>
    <w:link w:val="51"/>
    <w:qFormat/>
    <w:rPr>
      <w:rFonts w:ascii="Times New Roman" w:hAnsi="Times New Roman"/>
    </w:rPr>
  </w:style>
  <w:style w:type="paragraph" w:customStyle="1" w:styleId="120">
    <w:name w:val="Основной текст (12)"/>
    <w:basedOn w:val="a"/>
    <w:link w:val="121"/>
    <w:qFormat/>
    <w:pPr>
      <w:spacing w:after="0" w:line="274" w:lineRule="exact"/>
    </w:pPr>
    <w:rPr>
      <w:rFonts w:ascii="Times New Roman" w:hAnsi="Times New Roman"/>
      <w:sz w:val="21"/>
    </w:rPr>
  </w:style>
  <w:style w:type="character" w:customStyle="1" w:styleId="121">
    <w:name w:val="Основной текст (12)1"/>
    <w:link w:val="120"/>
    <w:qFormat/>
    <w:rPr>
      <w:rFonts w:ascii="Times New Roman" w:hAnsi="Times New Roman"/>
      <w:sz w:val="21"/>
    </w:rPr>
  </w:style>
  <w:style w:type="paragraph" w:customStyle="1" w:styleId="70">
    <w:name w:val="Основной текст (7) + Не полужирный"/>
    <w:link w:val="71"/>
    <w:qFormat/>
    <w:rPr>
      <w:b/>
      <w:color w:val="000000"/>
      <w:sz w:val="22"/>
    </w:rPr>
  </w:style>
  <w:style w:type="character" w:customStyle="1" w:styleId="71">
    <w:name w:val="Основной текст (7) + Не полужирный1"/>
    <w:link w:val="70"/>
    <w:qFormat/>
    <w:rPr>
      <w:rFonts w:ascii="Times New Roman" w:hAnsi="Times New Roman"/>
      <w:b/>
      <w:spacing w:val="0"/>
      <w:sz w:val="22"/>
    </w:rPr>
  </w:style>
  <w:style w:type="paragraph" w:customStyle="1" w:styleId="72">
    <w:name w:val="Основной текст (7)"/>
    <w:basedOn w:val="a"/>
    <w:link w:val="710"/>
    <w:qFormat/>
    <w:pPr>
      <w:spacing w:before="180" w:after="0" w:line="288" w:lineRule="exact"/>
      <w:jc w:val="both"/>
    </w:pPr>
    <w:rPr>
      <w:rFonts w:ascii="Times New Roman" w:hAnsi="Times New Roman"/>
    </w:rPr>
  </w:style>
  <w:style w:type="character" w:customStyle="1" w:styleId="710">
    <w:name w:val="Основной текст (7)1"/>
    <w:link w:val="72"/>
    <w:qFormat/>
    <w:rPr>
      <w:rFonts w:ascii="Times New Roman" w:hAnsi="Times New Roman"/>
    </w:rPr>
  </w:style>
  <w:style w:type="paragraph" w:customStyle="1" w:styleId="Style2">
    <w:name w:val="Style2"/>
    <w:basedOn w:val="a"/>
    <w:qFormat/>
  </w:style>
  <w:style w:type="character" w:customStyle="1" w:styleId="FontStyle13">
    <w:name w:val="Font Style13"/>
    <w:qFormat/>
    <w:rPr>
      <w:rFonts w:ascii="Times New Roman" w:hAnsi="Times New Roman" w:cs="Times New Roman"/>
      <w:b/>
      <w:bCs/>
      <w:spacing w:val="10"/>
      <w:sz w:val="24"/>
      <w:szCs w:val="24"/>
    </w:rPr>
  </w:style>
  <w:style w:type="paragraph" w:customStyle="1" w:styleId="212">
    <w:name w:val="Основной текст 21"/>
    <w:basedOn w:val="a"/>
    <w:qFormat/>
    <w:pPr>
      <w:jc w:val="center"/>
    </w:pPr>
    <w:rPr>
      <w:rFonts w:ascii="Times New Roman" w:eastAsia="Times New Roman" w:hAnsi="Times New Roman"/>
      <w:bCs/>
      <w:szCs w:val="28"/>
    </w:rPr>
  </w:style>
  <w:style w:type="paragraph" w:customStyle="1" w:styleId="Style10">
    <w:name w:val="Style10"/>
    <w:basedOn w:val="a"/>
    <w:qFormat/>
  </w:style>
  <w:style w:type="character" w:customStyle="1" w:styleId="FontStyle20">
    <w:name w:val="Font Style20"/>
    <w:qFormat/>
    <w:rPr>
      <w:rFonts w:ascii="Arial" w:hAnsi="Arial" w:cs="Arial"/>
      <w:b/>
      <w:bCs/>
      <w:i/>
      <w:iCs/>
      <w:sz w:val="22"/>
      <w:szCs w:val="22"/>
    </w:rPr>
  </w:style>
  <w:style w:type="paragraph" w:customStyle="1" w:styleId="Style9">
    <w:name w:val="Style9"/>
    <w:basedOn w:val="a"/>
    <w:qFormat/>
  </w:style>
  <w:style w:type="paragraph" w:customStyle="1" w:styleId="Style1">
    <w:name w:val="Style1"/>
    <w:basedOn w:val="a"/>
    <w:qFormat/>
  </w:style>
  <w:style w:type="character" w:customStyle="1" w:styleId="FontStyle25">
    <w:name w:val="Font Style25"/>
    <w:qFormat/>
    <w:rPr>
      <w:rFonts w:ascii="Arial" w:hAnsi="Arial" w:cs="Arial"/>
      <w:sz w:val="22"/>
      <w:szCs w:val="22"/>
    </w:rPr>
  </w:style>
  <w:style w:type="paragraph" w:customStyle="1" w:styleId="Style5">
    <w:name w:val="Style5"/>
    <w:basedOn w:val="a"/>
    <w:qFormat/>
    <w:pPr>
      <w:spacing w:line="319" w:lineRule="exact"/>
    </w:pPr>
  </w:style>
  <w:style w:type="character" w:customStyle="1" w:styleId="FontStyle18">
    <w:name w:val="Font Style18"/>
    <w:qFormat/>
    <w:rPr>
      <w:rFonts w:ascii="Times New Roman" w:hAnsi="Times New Roman" w:cs="Times New Roman"/>
      <w:sz w:val="22"/>
      <w:szCs w:val="22"/>
    </w:rPr>
  </w:style>
  <w:style w:type="character" w:customStyle="1" w:styleId="FontStyle16">
    <w:name w:val="Font Style16"/>
    <w:qFormat/>
    <w:rPr>
      <w:rFonts w:ascii="Times New Roman" w:hAnsi="Times New Roman" w:cs="Times New Roman"/>
      <w:sz w:val="18"/>
      <w:szCs w:val="18"/>
    </w:rPr>
  </w:style>
  <w:style w:type="paragraph" w:customStyle="1" w:styleId="Style6">
    <w:name w:val="Style6"/>
    <w:basedOn w:val="a"/>
    <w:qFormat/>
    <w:pPr>
      <w:spacing w:line="326" w:lineRule="exact"/>
      <w:ind w:firstLine="336"/>
      <w:jc w:val="both"/>
    </w:pPr>
  </w:style>
  <w:style w:type="paragraph" w:customStyle="1" w:styleId="Style4">
    <w:name w:val="Style4"/>
    <w:basedOn w:val="a"/>
    <w:qFormat/>
    <w:pPr>
      <w:spacing w:line="314" w:lineRule="exact"/>
    </w:pPr>
  </w:style>
  <w:style w:type="character" w:customStyle="1" w:styleId="FontStyle14">
    <w:name w:val="Font Style14"/>
    <w:qFormat/>
    <w:rPr>
      <w:rFonts w:ascii="Times New Roman" w:hAnsi="Times New Roman" w:cs="Times New Roman"/>
      <w:sz w:val="24"/>
      <w:szCs w:val="24"/>
    </w:rPr>
  </w:style>
  <w:style w:type="paragraph" w:customStyle="1" w:styleId="Style3">
    <w:name w:val="Style3"/>
    <w:basedOn w:val="a"/>
    <w:qFormat/>
    <w:pPr>
      <w:spacing w:line="322" w:lineRule="exact"/>
    </w:pPr>
  </w:style>
  <w:style w:type="character" w:customStyle="1" w:styleId="WW8Num54z0">
    <w:name w:val="WW8Num54z0"/>
    <w:rsid w:val="00FC5B3D"/>
    <w:rPr>
      <w:rFonts w:ascii="Times New Roman" w:hAnsi="Times New Roman"/>
      <w:b w:val="0"/>
      <w:bCs w:val="0"/>
      <w:sz w:val="28"/>
      <w:szCs w:val="3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xn--80ajfeoetocpde.xn--p1ai"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ki53.ru/about/programma-vospitaniya.ph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primanota.ru/rode-per/24-kaprisa-dlya-skripki-solo-sheets.htm?ysclid=lo26hm62cl390513942"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ianokafe.com/instruments/violin/?ysclid=lo26cjp1b2864279117"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0A7E4-DECD-4E4A-823E-A2580AEE7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21</Pages>
  <Words>5004</Words>
  <Characters>28527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79116</dc:creator>
  <cp:lastModifiedBy>User</cp:lastModifiedBy>
  <cp:revision>8</cp:revision>
  <dcterms:created xsi:type="dcterms:W3CDTF">2023-10-30T10:47:00Z</dcterms:created>
  <dcterms:modified xsi:type="dcterms:W3CDTF">2023-10-30T12:01:00Z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A76E763844904223AF1E2B716340983D_13</vt:lpwstr>
  </property>
</Properties>
</file>