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1158" w:rsidRPr="00966012" w:rsidRDefault="00451158" w:rsidP="0045115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66012">
        <w:rPr>
          <w:rFonts w:ascii="Times New Roman" w:hAnsi="Times New Roman" w:cs="Times New Roman"/>
          <w:sz w:val="28"/>
          <w:szCs w:val="28"/>
        </w:rPr>
        <w:t>Государственное бюджетное профессиональное</w:t>
      </w:r>
      <w:r>
        <w:rPr>
          <w:rFonts w:ascii="Times New Roman" w:hAnsi="Times New Roman" w:cs="Times New Roman"/>
          <w:sz w:val="28"/>
          <w:szCs w:val="28"/>
        </w:rPr>
        <w:t xml:space="preserve"> образовательное</w:t>
      </w:r>
    </w:p>
    <w:p w:rsidR="00451158" w:rsidRPr="00966012" w:rsidRDefault="00451158" w:rsidP="0045115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66012">
        <w:rPr>
          <w:rFonts w:ascii="Times New Roman" w:hAnsi="Times New Roman" w:cs="Times New Roman"/>
          <w:sz w:val="28"/>
          <w:szCs w:val="28"/>
        </w:rPr>
        <w:t xml:space="preserve"> учреждение «Новгородский областной колледж искусств </w:t>
      </w:r>
    </w:p>
    <w:p w:rsidR="00451158" w:rsidRPr="00966012" w:rsidRDefault="00451158" w:rsidP="0045115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66012">
        <w:rPr>
          <w:rFonts w:ascii="Times New Roman" w:hAnsi="Times New Roman" w:cs="Times New Roman"/>
          <w:sz w:val="28"/>
          <w:szCs w:val="28"/>
        </w:rPr>
        <w:t>им. С.В. Рахманинова»</w:t>
      </w:r>
    </w:p>
    <w:p w:rsidR="00451158" w:rsidRDefault="00451158" w:rsidP="0045115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51158" w:rsidRDefault="00451158" w:rsidP="0045115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51158" w:rsidRDefault="00451158" w:rsidP="0045115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E08F6" w:rsidRDefault="003E08F6" w:rsidP="003E08F6">
      <w:pPr>
        <w:pStyle w:val="a6"/>
        <w:jc w:val="right"/>
      </w:pPr>
      <w:r>
        <w:rPr>
          <w:noProof/>
        </w:rPr>
        <w:drawing>
          <wp:inline distT="0" distB="0" distL="0" distR="0">
            <wp:extent cx="3993422" cy="1829632"/>
            <wp:effectExtent l="19050" t="0" r="7078" b="0"/>
            <wp:docPr id="1" name="Рисунок 1" descr="D:\ПРОГРАММЫ 2024-25  на 27.08\печать 2024-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РОГРАММЫ 2024-25  на 27.08\печать 2024-2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9904" cy="18326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1158" w:rsidRDefault="00451158" w:rsidP="0045115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51158" w:rsidRDefault="00451158" w:rsidP="0045115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5288F" w:rsidRDefault="00C5288F" w:rsidP="0045115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5288F" w:rsidRDefault="00C5288F" w:rsidP="0045115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51158" w:rsidRDefault="00451158" w:rsidP="0045115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Рабочая программа</w:t>
      </w:r>
    </w:p>
    <w:tbl>
      <w:tblPr>
        <w:tblStyle w:val="a4"/>
        <w:tblW w:w="0" w:type="auto"/>
        <w:tblLook w:val="04A0"/>
      </w:tblPr>
      <w:tblGrid>
        <w:gridCol w:w="9345"/>
      </w:tblGrid>
      <w:tr w:rsidR="00451158" w:rsidTr="0044695F">
        <w:trPr>
          <w:trHeight w:val="158"/>
        </w:trPr>
        <w:tc>
          <w:tcPr>
            <w:tcW w:w="9345" w:type="dxa"/>
          </w:tcPr>
          <w:p w:rsidR="00451158" w:rsidRPr="002724D1" w:rsidRDefault="002724D1" w:rsidP="0044695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724D1">
              <w:rPr>
                <w:rFonts w:ascii="Times New Roman" w:hAnsi="Times New Roman" w:cs="Times New Roman"/>
                <w:bCs/>
                <w:sz w:val="28"/>
                <w:szCs w:val="28"/>
              </w:rPr>
              <w:t>ПП Профессиональная подготовка</w:t>
            </w:r>
          </w:p>
          <w:p w:rsidR="002724D1" w:rsidRDefault="002724D1" w:rsidP="0044695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724D1">
              <w:rPr>
                <w:rFonts w:ascii="Times New Roman" w:hAnsi="Times New Roman" w:cs="Times New Roman"/>
                <w:bCs/>
                <w:sz w:val="28"/>
                <w:szCs w:val="28"/>
              </w:rPr>
              <w:t>ЕН Математический и общий естественнонаучный учебный цикл</w:t>
            </w:r>
          </w:p>
        </w:tc>
      </w:tr>
      <w:tr w:rsidR="00451158" w:rsidTr="0044695F">
        <w:trPr>
          <w:trHeight w:val="158"/>
        </w:trPr>
        <w:tc>
          <w:tcPr>
            <w:tcW w:w="9345" w:type="dxa"/>
          </w:tcPr>
          <w:p w:rsidR="00451158" w:rsidRPr="002724D1" w:rsidRDefault="002724D1" w:rsidP="0044695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724D1">
              <w:rPr>
                <w:rFonts w:ascii="Times New Roman" w:hAnsi="Times New Roman" w:cs="Times New Roman"/>
                <w:b/>
                <w:sz w:val="28"/>
                <w:szCs w:val="28"/>
              </w:rPr>
              <w:t>ЕН.03 «</w:t>
            </w:r>
            <w:r w:rsidRPr="002724D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Информационное обеспечение профессиональной деятельности Адаптивные информационные и коммуникационные технологии</w:t>
            </w:r>
            <w:r w:rsidRPr="002724D1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</w:tr>
      <w:tr w:rsidR="00451158" w:rsidTr="0044695F">
        <w:trPr>
          <w:trHeight w:val="158"/>
        </w:trPr>
        <w:tc>
          <w:tcPr>
            <w:tcW w:w="9345" w:type="dxa"/>
          </w:tcPr>
          <w:p w:rsidR="00451158" w:rsidRDefault="00451158" w:rsidP="0044695F">
            <w:pPr>
              <w:jc w:val="center"/>
              <w:rPr>
                <w:rFonts w:ascii="Times New Roman" w:hAnsi="Times New Roman" w:cs="Times New Roman"/>
              </w:rPr>
            </w:pPr>
            <w:r w:rsidRPr="002043DD">
              <w:rPr>
                <w:rFonts w:ascii="Times New Roman" w:hAnsi="Times New Roman" w:cs="Times New Roman"/>
              </w:rPr>
              <w:t xml:space="preserve">(наименование </w:t>
            </w:r>
            <w:proofErr w:type="spellStart"/>
            <w:r w:rsidRPr="002043DD">
              <w:rPr>
                <w:rFonts w:ascii="Times New Roman" w:hAnsi="Times New Roman" w:cs="Times New Roman"/>
              </w:rPr>
              <w:t>мдк</w:t>
            </w:r>
            <w:proofErr w:type="spellEnd"/>
            <w:r w:rsidRPr="002043DD">
              <w:rPr>
                <w:rFonts w:ascii="Times New Roman" w:hAnsi="Times New Roman" w:cs="Times New Roman"/>
              </w:rPr>
              <w:t>, дисциплина)</w:t>
            </w:r>
          </w:p>
          <w:p w:rsidR="00451158" w:rsidRPr="002043DD" w:rsidRDefault="00451158" w:rsidP="0044695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51158" w:rsidTr="0044695F">
        <w:trPr>
          <w:trHeight w:val="158"/>
        </w:trPr>
        <w:tc>
          <w:tcPr>
            <w:tcW w:w="9345" w:type="dxa"/>
          </w:tcPr>
          <w:p w:rsidR="00451158" w:rsidRPr="002043DD" w:rsidRDefault="00451158" w:rsidP="004469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43DD">
              <w:rPr>
                <w:rFonts w:ascii="Times New Roman" w:hAnsi="Times New Roman" w:cs="Times New Roman"/>
                <w:sz w:val="28"/>
                <w:szCs w:val="28"/>
              </w:rPr>
              <w:t>54.02.01 Дизайн (по отраслям)</w:t>
            </w:r>
          </w:p>
        </w:tc>
      </w:tr>
      <w:tr w:rsidR="00451158" w:rsidTr="0044695F">
        <w:trPr>
          <w:trHeight w:val="158"/>
        </w:trPr>
        <w:tc>
          <w:tcPr>
            <w:tcW w:w="9345" w:type="dxa"/>
          </w:tcPr>
          <w:p w:rsidR="00451158" w:rsidRDefault="00451158" w:rsidP="0044695F">
            <w:pPr>
              <w:jc w:val="center"/>
              <w:rPr>
                <w:rFonts w:ascii="Times New Roman" w:hAnsi="Times New Roman" w:cs="Times New Roman"/>
              </w:rPr>
            </w:pPr>
            <w:r w:rsidRPr="002043DD">
              <w:rPr>
                <w:rFonts w:ascii="Times New Roman" w:hAnsi="Times New Roman" w:cs="Times New Roman"/>
              </w:rPr>
              <w:t>(код и наименование специальности)</w:t>
            </w:r>
          </w:p>
          <w:p w:rsidR="00451158" w:rsidRDefault="00451158" w:rsidP="0044695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51158" w:rsidTr="0044695F">
        <w:trPr>
          <w:trHeight w:val="158"/>
        </w:trPr>
        <w:tc>
          <w:tcPr>
            <w:tcW w:w="9345" w:type="dxa"/>
          </w:tcPr>
          <w:p w:rsidR="00451158" w:rsidRPr="002043DD" w:rsidRDefault="00451158" w:rsidP="004469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43DD">
              <w:rPr>
                <w:rFonts w:ascii="Times New Roman" w:hAnsi="Times New Roman" w:cs="Times New Roman"/>
                <w:sz w:val="28"/>
                <w:szCs w:val="28"/>
              </w:rPr>
              <w:t>Отрасль «Дизайн среды»</w:t>
            </w:r>
          </w:p>
        </w:tc>
      </w:tr>
      <w:tr w:rsidR="00451158" w:rsidTr="0044695F">
        <w:trPr>
          <w:trHeight w:val="157"/>
        </w:trPr>
        <w:tc>
          <w:tcPr>
            <w:tcW w:w="9345" w:type="dxa"/>
          </w:tcPr>
          <w:p w:rsidR="00451158" w:rsidRDefault="00451158" w:rsidP="0044695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451158" w:rsidRPr="009B3045" w:rsidRDefault="00451158" w:rsidP="0045115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51158" w:rsidRDefault="00451158" w:rsidP="00451158">
      <w:pPr>
        <w:jc w:val="center"/>
      </w:pPr>
    </w:p>
    <w:p w:rsidR="00451158" w:rsidRDefault="00451158" w:rsidP="00451158"/>
    <w:p w:rsidR="00451158" w:rsidRDefault="00451158" w:rsidP="00451158"/>
    <w:p w:rsidR="00451158" w:rsidRDefault="00451158" w:rsidP="00451158">
      <w:pPr>
        <w:rPr>
          <w:sz w:val="24"/>
          <w:szCs w:val="24"/>
        </w:rPr>
      </w:pPr>
    </w:p>
    <w:p w:rsidR="00451158" w:rsidRPr="00A43D88" w:rsidRDefault="00451158" w:rsidP="00451158">
      <w:pPr>
        <w:rPr>
          <w:sz w:val="24"/>
          <w:szCs w:val="24"/>
        </w:rPr>
      </w:pPr>
    </w:p>
    <w:tbl>
      <w:tblPr>
        <w:tblStyle w:val="a4"/>
        <w:tblW w:w="0" w:type="auto"/>
        <w:tblInd w:w="-709" w:type="dxa"/>
        <w:tblLook w:val="04A0"/>
      </w:tblPr>
      <w:tblGrid>
        <w:gridCol w:w="4537"/>
        <w:gridCol w:w="425"/>
        <w:gridCol w:w="5092"/>
      </w:tblGrid>
      <w:tr w:rsidR="00451158" w:rsidTr="0044695F">
        <w:tc>
          <w:tcPr>
            <w:tcW w:w="4537" w:type="dxa"/>
            <w:tcBorders>
              <w:top w:val="nil"/>
              <w:left w:val="nil"/>
              <w:right w:val="nil"/>
            </w:tcBorders>
          </w:tcPr>
          <w:p w:rsidR="00451158" w:rsidRDefault="00451158" w:rsidP="0044695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17" w:type="dxa"/>
            <w:gridSpan w:val="2"/>
            <w:tcBorders>
              <w:top w:val="nil"/>
              <w:left w:val="nil"/>
              <w:right w:val="nil"/>
            </w:tcBorders>
          </w:tcPr>
          <w:p w:rsidR="002724D1" w:rsidRDefault="002724D1" w:rsidP="0044695F">
            <w:pPr>
              <w:ind w:left="-669" w:hanging="426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1158" w:rsidRDefault="00451158" w:rsidP="0044695F">
            <w:pPr>
              <w:ind w:left="-669" w:hanging="426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Принята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заседании</w:t>
            </w:r>
          </w:p>
          <w:p w:rsidR="00451158" w:rsidRDefault="00451158" w:rsidP="0044695F">
            <w:pPr>
              <w:ind w:left="-669" w:hanging="426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Предметно-цикловой комиссии</w:t>
            </w:r>
          </w:p>
          <w:p w:rsidR="00451158" w:rsidRDefault="00451158" w:rsidP="0044695F">
            <w:pPr>
              <w:ind w:left="-669" w:hanging="426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Протокол №</w:t>
            </w:r>
            <w:r w:rsidR="002724D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0523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2724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 «</w:t>
            </w:r>
            <w:r w:rsidR="0020523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»_</w:t>
            </w:r>
            <w:r w:rsidR="002724D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20523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2724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20523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_г.</w:t>
            </w:r>
          </w:p>
          <w:p w:rsidR="00451158" w:rsidRDefault="00451158" w:rsidP="0044695F">
            <w:pPr>
              <w:ind w:left="-669" w:hanging="426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1158" w:rsidTr="0044695F">
        <w:tc>
          <w:tcPr>
            <w:tcW w:w="4962" w:type="dxa"/>
            <w:gridSpan w:val="2"/>
          </w:tcPr>
          <w:p w:rsidR="00451158" w:rsidRDefault="00451158" w:rsidP="004469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ПЦК</w:t>
            </w:r>
          </w:p>
        </w:tc>
        <w:tc>
          <w:tcPr>
            <w:tcW w:w="5092" w:type="dxa"/>
          </w:tcPr>
          <w:p w:rsidR="00451158" w:rsidRDefault="00451158" w:rsidP="004469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Разработчики</w:t>
            </w:r>
          </w:p>
        </w:tc>
      </w:tr>
      <w:tr w:rsidR="00451158" w:rsidTr="0044695F">
        <w:tc>
          <w:tcPr>
            <w:tcW w:w="4962" w:type="dxa"/>
            <w:gridSpan w:val="2"/>
          </w:tcPr>
          <w:p w:rsidR="00451158" w:rsidRDefault="00451158" w:rsidP="004469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1158" w:rsidRDefault="00941B61" w:rsidP="0044695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Сполохова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Ю.В.</w:t>
            </w:r>
          </w:p>
        </w:tc>
        <w:tc>
          <w:tcPr>
            <w:tcW w:w="5092" w:type="dxa"/>
          </w:tcPr>
          <w:p w:rsidR="00451158" w:rsidRDefault="00451158" w:rsidP="004469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1158" w:rsidRDefault="003E08F6" w:rsidP="0044695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Варнавина И.А.</w:t>
            </w:r>
          </w:p>
        </w:tc>
      </w:tr>
      <w:tr w:rsidR="00451158" w:rsidTr="0044695F">
        <w:tc>
          <w:tcPr>
            <w:tcW w:w="4962" w:type="dxa"/>
            <w:gridSpan w:val="2"/>
          </w:tcPr>
          <w:p w:rsidR="00451158" w:rsidRPr="007F33C1" w:rsidRDefault="00451158" w:rsidP="0044695F">
            <w:pPr>
              <w:rPr>
                <w:rFonts w:ascii="Times New Roman" w:hAnsi="Times New Roman" w:cs="Times New Roman"/>
              </w:rPr>
            </w:pPr>
            <w:r w:rsidRPr="007F33C1">
              <w:rPr>
                <w:rFonts w:ascii="Times New Roman" w:hAnsi="Times New Roman" w:cs="Times New Roman"/>
              </w:rPr>
              <w:t xml:space="preserve"> (подпись</w:t>
            </w:r>
            <w:proofErr w:type="gramStart"/>
            <w:r w:rsidRPr="007F33C1">
              <w:rPr>
                <w:rFonts w:ascii="Times New Roman" w:hAnsi="Times New Roman" w:cs="Times New Roman"/>
              </w:rPr>
              <w:t>)(</w:t>
            </w:r>
            <w:proofErr w:type="gramEnd"/>
            <w:r w:rsidRPr="007F33C1">
              <w:rPr>
                <w:rFonts w:ascii="Times New Roman" w:hAnsi="Times New Roman" w:cs="Times New Roman"/>
              </w:rPr>
              <w:t>расшифровка)</w:t>
            </w:r>
          </w:p>
          <w:p w:rsidR="00451158" w:rsidRPr="007F33C1" w:rsidRDefault="00451158" w:rsidP="0044695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92" w:type="dxa"/>
          </w:tcPr>
          <w:p w:rsidR="00451158" w:rsidRPr="007F33C1" w:rsidRDefault="00451158" w:rsidP="0044695F">
            <w:pPr>
              <w:rPr>
                <w:rFonts w:ascii="Times New Roman" w:hAnsi="Times New Roman" w:cs="Times New Roman"/>
              </w:rPr>
            </w:pPr>
            <w:r w:rsidRPr="007F33C1">
              <w:rPr>
                <w:rFonts w:ascii="Times New Roman" w:hAnsi="Times New Roman" w:cs="Times New Roman"/>
              </w:rPr>
              <w:t xml:space="preserve"> (подпись</w:t>
            </w:r>
            <w:proofErr w:type="gramStart"/>
            <w:r w:rsidRPr="007F33C1">
              <w:rPr>
                <w:rFonts w:ascii="Times New Roman" w:hAnsi="Times New Roman" w:cs="Times New Roman"/>
              </w:rPr>
              <w:t>)(</w:t>
            </w:r>
            <w:proofErr w:type="gramEnd"/>
            <w:r w:rsidRPr="007F33C1">
              <w:rPr>
                <w:rFonts w:ascii="Times New Roman" w:hAnsi="Times New Roman" w:cs="Times New Roman"/>
              </w:rPr>
              <w:t>расшифровка)</w:t>
            </w:r>
          </w:p>
        </w:tc>
      </w:tr>
    </w:tbl>
    <w:p w:rsidR="00205237" w:rsidRDefault="00205237" w:rsidP="0045115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47766355"/>
    </w:p>
    <w:p w:rsidR="00451158" w:rsidRPr="004C6022" w:rsidRDefault="00451158" w:rsidP="00451158">
      <w:pPr>
        <w:jc w:val="both"/>
        <w:rPr>
          <w:rFonts w:ascii="Times New Roman" w:hAnsi="Times New Roman" w:cs="Times New Roman"/>
          <w:sz w:val="28"/>
          <w:szCs w:val="28"/>
        </w:rPr>
      </w:pPr>
      <w:r w:rsidRPr="00AC0DF0">
        <w:rPr>
          <w:rFonts w:ascii="Times New Roman" w:hAnsi="Times New Roman" w:cs="Times New Roman"/>
          <w:b/>
          <w:bCs/>
          <w:sz w:val="28"/>
          <w:szCs w:val="28"/>
        </w:rPr>
        <w:t xml:space="preserve">Рабочая программа дисциплины </w:t>
      </w:r>
      <w:r w:rsidR="002724D1" w:rsidRPr="002724D1">
        <w:rPr>
          <w:rFonts w:ascii="Times New Roman" w:hAnsi="Times New Roman" w:cs="Times New Roman"/>
          <w:b/>
          <w:sz w:val="28"/>
          <w:szCs w:val="28"/>
        </w:rPr>
        <w:t>ЕН.03 «</w:t>
      </w:r>
      <w:r w:rsidR="002724D1" w:rsidRPr="002724D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Информационное обеспечение профессиональной деятельности Адаптивные информационные и коммуникационные технологии</w:t>
      </w:r>
      <w:r w:rsidR="002724D1" w:rsidRPr="002724D1">
        <w:rPr>
          <w:rFonts w:ascii="Times New Roman" w:hAnsi="Times New Roman" w:cs="Times New Roman"/>
          <w:b/>
          <w:sz w:val="28"/>
          <w:szCs w:val="28"/>
        </w:rPr>
        <w:t>»</w:t>
      </w:r>
      <w:r w:rsidRPr="000A4516">
        <w:rPr>
          <w:rFonts w:ascii="Times New Roman" w:hAnsi="Times New Roman" w:cs="Times New Roman"/>
          <w:sz w:val="28"/>
          <w:szCs w:val="28"/>
        </w:rPr>
        <w:t xml:space="preserve">составлена в соответствии с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0A4516">
        <w:rPr>
          <w:rFonts w:ascii="Times New Roman" w:hAnsi="Times New Roman" w:cs="Times New Roman"/>
          <w:sz w:val="28"/>
          <w:szCs w:val="28"/>
        </w:rPr>
        <w:t xml:space="preserve">едеральным государственным образовательным стандартом </w:t>
      </w:r>
      <w:r>
        <w:rPr>
          <w:rFonts w:ascii="Times New Roman" w:hAnsi="Times New Roman" w:cs="Times New Roman"/>
          <w:sz w:val="28"/>
          <w:szCs w:val="28"/>
        </w:rPr>
        <w:t xml:space="preserve">СПО </w:t>
      </w:r>
      <w:r w:rsidRPr="000A4516">
        <w:rPr>
          <w:rFonts w:ascii="Times New Roman" w:hAnsi="Times New Roman" w:cs="Times New Roman"/>
          <w:sz w:val="28"/>
          <w:szCs w:val="28"/>
        </w:rPr>
        <w:t>специальности 54.02.01 «Дизайн» (по</w:t>
      </w:r>
      <w:r w:rsidR="002724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отраслям</w:t>
      </w:r>
      <w:r w:rsidRPr="000A4516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,</w:t>
      </w:r>
      <w:r w:rsidR="002724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отрасль «Дизайн среды», утвержденным приказом Министерства просвещения и науки РФ от 23ноября 2020г. № 658.</w:t>
      </w:r>
    </w:p>
    <w:bookmarkEnd w:id="0"/>
    <w:tbl>
      <w:tblPr>
        <w:tblStyle w:val="a4"/>
        <w:tblW w:w="0" w:type="auto"/>
        <w:tblInd w:w="1985" w:type="dxa"/>
        <w:tblLook w:val="04A0"/>
      </w:tblPr>
      <w:tblGrid>
        <w:gridCol w:w="4536"/>
        <w:gridCol w:w="2824"/>
      </w:tblGrid>
      <w:tr w:rsidR="00451158" w:rsidTr="0044695F">
        <w:tc>
          <w:tcPr>
            <w:tcW w:w="7360" w:type="dxa"/>
            <w:gridSpan w:val="2"/>
            <w:tcBorders>
              <w:top w:val="nil"/>
              <w:left w:val="nil"/>
              <w:right w:val="nil"/>
            </w:tcBorders>
          </w:tcPr>
          <w:p w:rsidR="00451158" w:rsidRDefault="00451158" w:rsidP="0044695F"/>
          <w:p w:rsidR="00451158" w:rsidRDefault="00451158" w:rsidP="0044695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«Согласовано»</w:t>
            </w:r>
          </w:p>
          <w:p w:rsidR="00451158" w:rsidRPr="00155B9F" w:rsidRDefault="00451158" w:rsidP="0044695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55B9F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директора по </w:t>
            </w:r>
            <w:proofErr w:type="gramStart"/>
            <w:r w:rsidRPr="00155B9F">
              <w:rPr>
                <w:rFonts w:ascii="Times New Roman" w:hAnsi="Times New Roman" w:cs="Times New Roman"/>
                <w:sz w:val="28"/>
                <w:szCs w:val="28"/>
              </w:rPr>
              <w:t>учебной</w:t>
            </w:r>
            <w:proofErr w:type="gramEnd"/>
          </w:p>
          <w:p w:rsidR="00451158" w:rsidRDefault="00451158" w:rsidP="0044695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155B9F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организационно-методической работе:</w:t>
            </w:r>
          </w:p>
          <w:p w:rsidR="00451158" w:rsidRDefault="00451158" w:rsidP="0044695F">
            <w:pPr>
              <w:jc w:val="right"/>
            </w:pPr>
          </w:p>
        </w:tc>
      </w:tr>
      <w:tr w:rsidR="00451158" w:rsidTr="0044695F">
        <w:tc>
          <w:tcPr>
            <w:tcW w:w="4536" w:type="dxa"/>
          </w:tcPr>
          <w:p w:rsidR="00451158" w:rsidRDefault="00451158" w:rsidP="0044695F"/>
          <w:p w:rsidR="00451158" w:rsidRDefault="00DE28C0" w:rsidP="0044695F">
            <w:r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846612" cy="539126"/>
                  <wp:effectExtent l="19050" t="0" r="1238" b="0"/>
                  <wp:docPr id="2" name="Рисунок 1" descr="жив.реставрац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жив.реставрац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7540" cy="5393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4" w:type="dxa"/>
          </w:tcPr>
          <w:p w:rsidR="00451158" w:rsidRDefault="00451158" w:rsidP="0044695F"/>
          <w:p w:rsidR="00451158" w:rsidRPr="00DA721D" w:rsidRDefault="00451158" w:rsidP="0044695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A721D">
              <w:rPr>
                <w:rFonts w:ascii="Times New Roman" w:hAnsi="Times New Roman" w:cs="Times New Roman"/>
                <w:sz w:val="28"/>
                <w:szCs w:val="28"/>
              </w:rPr>
              <w:t xml:space="preserve">С.Н. </w:t>
            </w:r>
            <w:proofErr w:type="spellStart"/>
            <w:r w:rsidRPr="00DA721D">
              <w:rPr>
                <w:rFonts w:ascii="Times New Roman" w:hAnsi="Times New Roman" w:cs="Times New Roman"/>
                <w:sz w:val="28"/>
                <w:szCs w:val="28"/>
              </w:rPr>
              <w:t>Зимнева</w:t>
            </w:r>
            <w:proofErr w:type="spellEnd"/>
          </w:p>
        </w:tc>
      </w:tr>
      <w:tr w:rsidR="00451158" w:rsidTr="0044695F">
        <w:tc>
          <w:tcPr>
            <w:tcW w:w="4536" w:type="dxa"/>
          </w:tcPr>
          <w:p w:rsidR="00451158" w:rsidRPr="00DA721D" w:rsidRDefault="00451158" w:rsidP="004469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4" w:type="dxa"/>
          </w:tcPr>
          <w:p w:rsidR="00451158" w:rsidRPr="00DA721D" w:rsidRDefault="00451158" w:rsidP="0044695F">
            <w:pPr>
              <w:jc w:val="center"/>
              <w:rPr>
                <w:rFonts w:ascii="Times New Roman" w:hAnsi="Times New Roman" w:cs="Times New Roman"/>
              </w:rPr>
            </w:pPr>
            <w:r w:rsidRPr="00DA721D">
              <w:rPr>
                <w:rFonts w:ascii="Times New Roman" w:hAnsi="Times New Roman" w:cs="Times New Roman"/>
              </w:rPr>
              <w:t>(расшифровка)</w:t>
            </w:r>
          </w:p>
        </w:tc>
      </w:tr>
      <w:tr w:rsidR="00451158" w:rsidTr="0044695F">
        <w:tc>
          <w:tcPr>
            <w:tcW w:w="7360" w:type="dxa"/>
            <w:gridSpan w:val="2"/>
          </w:tcPr>
          <w:p w:rsidR="00451158" w:rsidRDefault="00451158" w:rsidP="0044695F">
            <w:pPr>
              <w:jc w:val="center"/>
              <w:rPr>
                <w:rFonts w:ascii="Times New Roman" w:hAnsi="Times New Roman" w:cs="Times New Roman"/>
              </w:rPr>
            </w:pPr>
            <w:r w:rsidRPr="00DA721D">
              <w:rPr>
                <w:rFonts w:ascii="Times New Roman" w:hAnsi="Times New Roman" w:cs="Times New Roman"/>
              </w:rPr>
              <w:t xml:space="preserve"> «</w:t>
            </w:r>
            <w:r w:rsidR="002724D1">
              <w:rPr>
                <w:rFonts w:ascii="Times New Roman" w:hAnsi="Times New Roman" w:cs="Times New Roman"/>
              </w:rPr>
              <w:t>31</w:t>
            </w:r>
            <w:r w:rsidRPr="00DA721D">
              <w:rPr>
                <w:rFonts w:ascii="Times New Roman" w:hAnsi="Times New Roman" w:cs="Times New Roman"/>
              </w:rPr>
              <w:t xml:space="preserve">» </w:t>
            </w:r>
            <w:r w:rsidR="002724D1">
              <w:rPr>
                <w:rFonts w:ascii="Times New Roman" w:hAnsi="Times New Roman" w:cs="Times New Roman"/>
              </w:rPr>
              <w:t>08</w:t>
            </w:r>
            <w:r w:rsidRPr="00DA721D">
              <w:rPr>
                <w:rFonts w:ascii="Times New Roman" w:hAnsi="Times New Roman" w:cs="Times New Roman"/>
              </w:rPr>
              <w:t xml:space="preserve"> 202</w:t>
            </w:r>
            <w:r w:rsidR="002724D1">
              <w:rPr>
                <w:rFonts w:ascii="Times New Roman" w:hAnsi="Times New Roman" w:cs="Times New Roman"/>
              </w:rPr>
              <w:t>3</w:t>
            </w:r>
            <w:r w:rsidRPr="00DA721D">
              <w:rPr>
                <w:rFonts w:ascii="Times New Roman" w:hAnsi="Times New Roman" w:cs="Times New Roman"/>
              </w:rPr>
              <w:t>г.</w:t>
            </w:r>
          </w:p>
          <w:p w:rsidR="00451158" w:rsidRPr="00DA721D" w:rsidRDefault="00451158" w:rsidP="0044695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451158" w:rsidRDefault="00451158" w:rsidP="00451158"/>
    <w:p w:rsidR="00451158" w:rsidRDefault="00451158" w:rsidP="00451158"/>
    <w:p w:rsidR="00451158" w:rsidRDefault="00451158" w:rsidP="00451158"/>
    <w:p w:rsidR="00451158" w:rsidRDefault="00451158" w:rsidP="00451158"/>
    <w:p w:rsidR="00451158" w:rsidRDefault="00451158" w:rsidP="00451158"/>
    <w:p w:rsidR="00451158" w:rsidRDefault="00451158" w:rsidP="00451158"/>
    <w:p w:rsidR="00451158" w:rsidRDefault="00451158" w:rsidP="00451158"/>
    <w:p w:rsidR="00451158" w:rsidRDefault="00451158" w:rsidP="00D370B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51158" w:rsidRDefault="00451158" w:rsidP="00D370B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75D1B" w:rsidRDefault="00C75D1B" w:rsidP="00D370B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2715E" w:rsidRPr="000A6752" w:rsidRDefault="00F2715E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6752">
        <w:rPr>
          <w:rFonts w:ascii="Times New Roman" w:hAnsi="Times New Roman" w:cs="Times New Roman"/>
          <w:b/>
          <w:bCs/>
          <w:sz w:val="24"/>
          <w:szCs w:val="24"/>
        </w:rPr>
        <w:lastRenderedPageBreak/>
        <w:t>1.1. Область применения рабочей программы.</w:t>
      </w:r>
    </w:p>
    <w:p w:rsidR="00F2715E" w:rsidRPr="000A6752" w:rsidRDefault="00F2715E" w:rsidP="00D370B8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752">
        <w:rPr>
          <w:rFonts w:ascii="Times New Roman" w:hAnsi="Times New Roman" w:cs="Times New Roman"/>
          <w:sz w:val="24"/>
          <w:szCs w:val="24"/>
        </w:rPr>
        <w:t>Рабочая пр</w:t>
      </w:r>
      <w:r w:rsidR="008626A1" w:rsidRPr="000A6752">
        <w:rPr>
          <w:rFonts w:ascii="Times New Roman" w:hAnsi="Times New Roman" w:cs="Times New Roman"/>
          <w:sz w:val="24"/>
          <w:szCs w:val="24"/>
        </w:rPr>
        <w:t>ограмма учебной дисциплины ЕН.03</w:t>
      </w:r>
      <w:r w:rsidRPr="000A6752">
        <w:rPr>
          <w:rFonts w:ascii="Times New Roman" w:hAnsi="Times New Roman" w:cs="Times New Roman"/>
          <w:sz w:val="24"/>
          <w:szCs w:val="24"/>
        </w:rPr>
        <w:t xml:space="preserve"> «</w:t>
      </w:r>
      <w:r w:rsidR="008626A1" w:rsidRPr="000A67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Информационное обеспечение профессиональной деятельности Адаптивные информационные и коммуникационные технологии</w:t>
      </w:r>
      <w:r w:rsidRPr="000A6752">
        <w:rPr>
          <w:rFonts w:ascii="Times New Roman" w:hAnsi="Times New Roman" w:cs="Times New Roman"/>
          <w:sz w:val="24"/>
          <w:szCs w:val="24"/>
        </w:rPr>
        <w:t xml:space="preserve">» является программы </w:t>
      </w:r>
      <w:r w:rsidR="008626A1" w:rsidRPr="000A6752">
        <w:rPr>
          <w:rFonts w:ascii="Times New Roman" w:hAnsi="Times New Roman" w:cs="Times New Roman"/>
          <w:sz w:val="24"/>
          <w:szCs w:val="24"/>
        </w:rPr>
        <w:t xml:space="preserve">подготовки специалистов среднего звена  по специальности </w:t>
      </w:r>
      <w:r w:rsidRPr="000A6752">
        <w:rPr>
          <w:rFonts w:ascii="Times New Roman" w:hAnsi="Times New Roman" w:cs="Times New Roman"/>
          <w:sz w:val="24"/>
          <w:szCs w:val="24"/>
        </w:rPr>
        <w:t xml:space="preserve">среднего профессионального образования </w:t>
      </w:r>
      <w:r w:rsidR="008626A1" w:rsidRPr="000A6752">
        <w:rPr>
          <w:rFonts w:ascii="Times New Roman" w:hAnsi="Times New Roman" w:cs="Times New Roman"/>
          <w:sz w:val="24"/>
          <w:szCs w:val="24"/>
        </w:rPr>
        <w:t>54.02.01Дизайн</w:t>
      </w:r>
      <w:r w:rsidRPr="000A6752">
        <w:rPr>
          <w:rFonts w:ascii="Times New Roman" w:hAnsi="Times New Roman" w:cs="Times New Roman"/>
          <w:sz w:val="24"/>
          <w:szCs w:val="24"/>
        </w:rPr>
        <w:t xml:space="preserve"> (по отраслям)</w:t>
      </w:r>
      <w:r w:rsidR="008626A1" w:rsidRPr="000A6752">
        <w:rPr>
          <w:rFonts w:ascii="Times New Roman" w:hAnsi="Times New Roman" w:cs="Times New Roman"/>
          <w:sz w:val="24"/>
          <w:szCs w:val="24"/>
        </w:rPr>
        <w:t>, отрасль «Дизайн среды».</w:t>
      </w:r>
    </w:p>
    <w:p w:rsidR="00F2715E" w:rsidRPr="000A6752" w:rsidRDefault="00F2715E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6752">
        <w:rPr>
          <w:rFonts w:ascii="Times New Roman" w:hAnsi="Times New Roman" w:cs="Times New Roman"/>
          <w:b/>
          <w:bCs/>
          <w:sz w:val="24"/>
          <w:szCs w:val="24"/>
        </w:rPr>
        <w:t>1.2. Место учебной дисциплины в структуре основной программы профессионального обучения.</w:t>
      </w:r>
    </w:p>
    <w:p w:rsidR="00F2715E" w:rsidRPr="000A6752" w:rsidRDefault="00F2715E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6752">
        <w:rPr>
          <w:rFonts w:ascii="Times New Roman" w:hAnsi="Times New Roman" w:cs="Times New Roman"/>
          <w:sz w:val="24"/>
          <w:szCs w:val="24"/>
        </w:rPr>
        <w:t>Учебная дисциплина </w:t>
      </w:r>
      <w:r w:rsidR="008626A1" w:rsidRPr="000A6752">
        <w:rPr>
          <w:rFonts w:ascii="Times New Roman" w:hAnsi="Times New Roman" w:cs="Times New Roman"/>
          <w:sz w:val="24"/>
          <w:szCs w:val="24"/>
        </w:rPr>
        <w:t xml:space="preserve">ЕН.03 «Информационное обеспечение профессиональной деятельности Адаптивные информационные и коммуникационные технологии» </w:t>
      </w:r>
      <w:r w:rsidRPr="000A6752">
        <w:rPr>
          <w:rFonts w:ascii="Times New Roman" w:hAnsi="Times New Roman" w:cs="Times New Roman"/>
          <w:sz w:val="24"/>
          <w:szCs w:val="24"/>
        </w:rPr>
        <w:t xml:space="preserve"> относится к профессиональной подготовке и входит в состав математический и общий естественнонаучный учебный цикл, цикла образовательной программы.</w:t>
      </w:r>
    </w:p>
    <w:p w:rsidR="00F2715E" w:rsidRPr="000A6752" w:rsidRDefault="00F2715E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6752">
        <w:rPr>
          <w:rFonts w:ascii="Times New Roman" w:hAnsi="Times New Roman" w:cs="Times New Roman"/>
          <w:b/>
          <w:bCs/>
          <w:sz w:val="24"/>
          <w:szCs w:val="24"/>
        </w:rPr>
        <w:t>1.3. Цели и задачи учебной дисциплины </w:t>
      </w:r>
      <w:r w:rsidRPr="000A6752">
        <w:rPr>
          <w:rFonts w:ascii="Times New Roman" w:hAnsi="Times New Roman" w:cs="Times New Roman"/>
          <w:sz w:val="24"/>
          <w:szCs w:val="24"/>
        </w:rPr>
        <w:t>- </w:t>
      </w:r>
      <w:r w:rsidRPr="000A6752">
        <w:rPr>
          <w:rFonts w:ascii="Times New Roman" w:hAnsi="Times New Roman" w:cs="Times New Roman"/>
          <w:b/>
          <w:bCs/>
          <w:sz w:val="24"/>
          <w:szCs w:val="24"/>
        </w:rPr>
        <w:t>требования к результатам освоения дисциплины.</w:t>
      </w:r>
    </w:p>
    <w:p w:rsidR="00D370B8" w:rsidRPr="00D370B8" w:rsidRDefault="00D370B8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370B8">
        <w:rPr>
          <w:rFonts w:ascii="Times New Roman" w:hAnsi="Times New Roman" w:cs="Times New Roman"/>
          <w:sz w:val="24"/>
          <w:szCs w:val="24"/>
        </w:rPr>
        <w:t>Целью курса является формирование у студенто</w:t>
      </w:r>
      <w:r>
        <w:rPr>
          <w:rFonts w:ascii="Times New Roman" w:hAnsi="Times New Roman" w:cs="Times New Roman"/>
          <w:sz w:val="24"/>
          <w:szCs w:val="24"/>
        </w:rPr>
        <w:t xml:space="preserve">в компетенций, знаний, умений и </w:t>
      </w:r>
      <w:r w:rsidRPr="00D370B8">
        <w:rPr>
          <w:rFonts w:ascii="Times New Roman" w:hAnsi="Times New Roman" w:cs="Times New Roman"/>
          <w:sz w:val="24"/>
          <w:szCs w:val="24"/>
        </w:rPr>
        <w:t>навыков, необходимых для работы на персональн</w:t>
      </w:r>
      <w:r>
        <w:rPr>
          <w:rFonts w:ascii="Times New Roman" w:hAnsi="Times New Roman" w:cs="Times New Roman"/>
          <w:sz w:val="24"/>
          <w:szCs w:val="24"/>
        </w:rPr>
        <w:t xml:space="preserve">ом компьютере, самостоятельного </w:t>
      </w:r>
      <w:r w:rsidRPr="00D370B8">
        <w:rPr>
          <w:rFonts w:ascii="Times New Roman" w:hAnsi="Times New Roman" w:cs="Times New Roman"/>
          <w:sz w:val="24"/>
          <w:szCs w:val="24"/>
        </w:rPr>
        <w:t>изучения специальной литературы, а также форми</w:t>
      </w:r>
      <w:r>
        <w:rPr>
          <w:rFonts w:ascii="Times New Roman" w:hAnsi="Times New Roman" w:cs="Times New Roman"/>
          <w:sz w:val="24"/>
          <w:szCs w:val="24"/>
        </w:rPr>
        <w:t xml:space="preserve">рование навыков самостоятельной </w:t>
      </w:r>
      <w:bookmarkStart w:id="1" w:name="_GoBack"/>
      <w:bookmarkEnd w:id="1"/>
      <w:r w:rsidRPr="00D370B8">
        <w:rPr>
          <w:rFonts w:ascii="Times New Roman" w:hAnsi="Times New Roman" w:cs="Times New Roman"/>
          <w:sz w:val="24"/>
          <w:szCs w:val="24"/>
        </w:rPr>
        <w:t>работы.</w:t>
      </w:r>
    </w:p>
    <w:p w:rsidR="00D370B8" w:rsidRPr="00D370B8" w:rsidRDefault="00D370B8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370B8">
        <w:rPr>
          <w:rFonts w:ascii="Times New Roman" w:hAnsi="Times New Roman" w:cs="Times New Roman"/>
          <w:sz w:val="24"/>
          <w:szCs w:val="24"/>
        </w:rPr>
        <w:t>Задачи дисциплины:</w:t>
      </w:r>
    </w:p>
    <w:p w:rsidR="00D370B8" w:rsidRPr="00D370B8" w:rsidRDefault="00D370B8" w:rsidP="00D370B8">
      <w:pPr>
        <w:pStyle w:val="a5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370B8">
        <w:rPr>
          <w:rFonts w:ascii="Times New Roman" w:hAnsi="Times New Roman" w:cs="Times New Roman"/>
          <w:sz w:val="24"/>
          <w:szCs w:val="24"/>
        </w:rPr>
        <w:t>Изучение основ работы с операционной системой;</w:t>
      </w:r>
    </w:p>
    <w:p w:rsidR="00D370B8" w:rsidRPr="00D370B8" w:rsidRDefault="00D370B8" w:rsidP="00D370B8">
      <w:pPr>
        <w:pStyle w:val="a5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370B8">
        <w:rPr>
          <w:rFonts w:ascii="Times New Roman" w:hAnsi="Times New Roman" w:cs="Times New Roman"/>
          <w:sz w:val="24"/>
          <w:szCs w:val="24"/>
        </w:rPr>
        <w:t>Изучение основ работы в офисных пакетах и пакетах прикладных программспециального назначения;</w:t>
      </w:r>
    </w:p>
    <w:p w:rsidR="00D370B8" w:rsidRPr="00D370B8" w:rsidRDefault="00D370B8" w:rsidP="00D370B8">
      <w:pPr>
        <w:pStyle w:val="a5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370B8">
        <w:rPr>
          <w:rFonts w:ascii="Times New Roman" w:hAnsi="Times New Roman" w:cs="Times New Roman"/>
          <w:sz w:val="24"/>
          <w:szCs w:val="24"/>
        </w:rPr>
        <w:t>Изучение основ работы с мультимедийной информацией;</w:t>
      </w:r>
    </w:p>
    <w:p w:rsidR="00D370B8" w:rsidRPr="00D370B8" w:rsidRDefault="00D370B8" w:rsidP="00D370B8">
      <w:pPr>
        <w:pStyle w:val="a5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370B8">
        <w:rPr>
          <w:rFonts w:ascii="Times New Roman" w:hAnsi="Times New Roman" w:cs="Times New Roman"/>
          <w:sz w:val="24"/>
          <w:szCs w:val="24"/>
        </w:rPr>
        <w:t xml:space="preserve">Использование </w:t>
      </w:r>
      <w:proofErr w:type="gramStart"/>
      <w:r w:rsidRPr="00D370B8">
        <w:rPr>
          <w:rFonts w:ascii="Times New Roman" w:hAnsi="Times New Roman" w:cs="Times New Roman"/>
          <w:sz w:val="24"/>
          <w:szCs w:val="24"/>
        </w:rPr>
        <w:t>ИТ</w:t>
      </w:r>
      <w:proofErr w:type="gramEnd"/>
      <w:r w:rsidRPr="00D370B8">
        <w:rPr>
          <w:rFonts w:ascii="Times New Roman" w:hAnsi="Times New Roman" w:cs="Times New Roman"/>
          <w:sz w:val="24"/>
          <w:szCs w:val="24"/>
        </w:rPr>
        <w:t xml:space="preserve"> в профессиональной деятельности.</w:t>
      </w:r>
    </w:p>
    <w:p w:rsidR="00F2715E" w:rsidRPr="000A6752" w:rsidRDefault="00F2715E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6752">
        <w:rPr>
          <w:rFonts w:ascii="Times New Roman" w:hAnsi="Times New Roman" w:cs="Times New Roman"/>
          <w:sz w:val="24"/>
          <w:szCs w:val="24"/>
        </w:rPr>
        <w:t>Освоение учебной дисциплины </w:t>
      </w:r>
      <w:r w:rsidR="008626A1" w:rsidRPr="000A6752">
        <w:rPr>
          <w:rFonts w:ascii="Times New Roman" w:hAnsi="Times New Roman" w:cs="Times New Roman"/>
          <w:sz w:val="24"/>
          <w:szCs w:val="24"/>
        </w:rPr>
        <w:t xml:space="preserve">ЕН.03 «Информационное обеспечение профессиональной деятельности Адаптивные информационные и коммуникационные технологии»  </w:t>
      </w:r>
      <w:r w:rsidRPr="000A6752">
        <w:rPr>
          <w:rFonts w:ascii="Times New Roman" w:hAnsi="Times New Roman" w:cs="Times New Roman"/>
          <w:sz w:val="24"/>
          <w:szCs w:val="24"/>
        </w:rPr>
        <w:t>направлено на формирование части компетенций</w:t>
      </w:r>
    </w:p>
    <w:p w:rsidR="00F2715E" w:rsidRPr="000A6752" w:rsidRDefault="00F2715E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6752">
        <w:rPr>
          <w:rFonts w:ascii="Times New Roman" w:hAnsi="Times New Roman" w:cs="Times New Roman"/>
          <w:sz w:val="24"/>
          <w:szCs w:val="24"/>
        </w:rPr>
        <w:t>- </w:t>
      </w:r>
      <w:r w:rsidRPr="000A675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общих компетенций:</w:t>
      </w:r>
    </w:p>
    <w:p w:rsidR="008626A1" w:rsidRPr="000A6752" w:rsidRDefault="008626A1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6752">
        <w:rPr>
          <w:rFonts w:ascii="Times New Roman" w:hAnsi="Times New Roman" w:cs="Times New Roman"/>
          <w:sz w:val="24"/>
          <w:szCs w:val="24"/>
        </w:rPr>
        <w:t>ОК 01. Выбирать способы решения задач профессиональной деятельности применительно к различным контекстам;</w:t>
      </w:r>
    </w:p>
    <w:p w:rsidR="008626A1" w:rsidRPr="000A6752" w:rsidRDefault="008626A1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6752">
        <w:rPr>
          <w:rFonts w:ascii="Times New Roman" w:hAnsi="Times New Roman" w:cs="Times New Roman"/>
          <w:sz w:val="24"/>
          <w:szCs w:val="24"/>
        </w:rPr>
        <w:t>ОК 02. Осуществлять поиск, анализ и интерпретацию информации, необходимой для выполнения задач профессиональной деятельности;</w:t>
      </w:r>
    </w:p>
    <w:p w:rsidR="008626A1" w:rsidRPr="000A6752" w:rsidRDefault="008626A1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6752">
        <w:rPr>
          <w:rFonts w:ascii="Times New Roman" w:hAnsi="Times New Roman" w:cs="Times New Roman"/>
          <w:sz w:val="24"/>
          <w:szCs w:val="24"/>
        </w:rPr>
        <w:t>ОК 03. Планировать и реализовывать собственное профессиональное и личностное развитие;</w:t>
      </w:r>
    </w:p>
    <w:p w:rsidR="008626A1" w:rsidRPr="000A6752" w:rsidRDefault="008626A1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6752">
        <w:rPr>
          <w:rFonts w:ascii="Times New Roman" w:hAnsi="Times New Roman" w:cs="Times New Roman"/>
          <w:sz w:val="24"/>
          <w:szCs w:val="24"/>
        </w:rPr>
        <w:t>ОК 04. Работать в коллективе и команде, эффективно взаимодействовать с коллегами, руководством, клиентами;</w:t>
      </w:r>
    </w:p>
    <w:p w:rsidR="008626A1" w:rsidRPr="000A6752" w:rsidRDefault="008626A1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6752">
        <w:rPr>
          <w:rFonts w:ascii="Times New Roman" w:hAnsi="Times New Roman" w:cs="Times New Roman"/>
          <w:sz w:val="24"/>
          <w:szCs w:val="24"/>
        </w:rP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:rsidR="008626A1" w:rsidRPr="000A6752" w:rsidRDefault="008626A1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6752">
        <w:rPr>
          <w:rFonts w:ascii="Times New Roman" w:hAnsi="Times New Roman" w:cs="Times New Roman"/>
          <w:sz w:val="24"/>
          <w:szCs w:val="24"/>
        </w:rPr>
        <w:t>ОК 06. Проявлять гражданско-патриотическую позицию, демонстрировать осознанное поведение на основе традиционных общечеловеческих ценностей, применять стандарты антикоррупционного поведения;</w:t>
      </w:r>
    </w:p>
    <w:p w:rsidR="008626A1" w:rsidRPr="000A6752" w:rsidRDefault="008626A1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6752">
        <w:rPr>
          <w:rFonts w:ascii="Times New Roman" w:hAnsi="Times New Roman" w:cs="Times New Roman"/>
          <w:sz w:val="24"/>
          <w:szCs w:val="24"/>
        </w:rPr>
        <w:lastRenderedPageBreak/>
        <w:t>ОК 07. Содействовать сохранению окружающей среды, ресурсосбережению, эффективно действовать в чрезвычайных ситуациях;</w:t>
      </w:r>
    </w:p>
    <w:p w:rsidR="008626A1" w:rsidRPr="000A6752" w:rsidRDefault="008626A1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6752">
        <w:rPr>
          <w:rFonts w:ascii="Times New Roman" w:hAnsi="Times New Roman" w:cs="Times New Roman"/>
          <w:sz w:val="24"/>
          <w:szCs w:val="24"/>
        </w:rPr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 w:rsidR="008626A1" w:rsidRPr="000A6752" w:rsidRDefault="008626A1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6752">
        <w:rPr>
          <w:rFonts w:ascii="Times New Roman" w:hAnsi="Times New Roman" w:cs="Times New Roman"/>
          <w:sz w:val="24"/>
          <w:szCs w:val="24"/>
        </w:rPr>
        <w:t>ОК 09. Использовать информационные технологии в профессиональной деятельности;</w:t>
      </w:r>
    </w:p>
    <w:p w:rsidR="008626A1" w:rsidRPr="000A6752" w:rsidRDefault="008626A1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6752">
        <w:rPr>
          <w:rFonts w:ascii="Times New Roman" w:hAnsi="Times New Roman" w:cs="Times New Roman"/>
          <w:sz w:val="24"/>
          <w:szCs w:val="24"/>
        </w:rPr>
        <w:t>ОК 10. Пользоваться профессиональной документацией на государственном и иностранном языках;</w:t>
      </w:r>
    </w:p>
    <w:p w:rsidR="008626A1" w:rsidRPr="000A6752" w:rsidRDefault="008626A1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6752">
        <w:rPr>
          <w:rFonts w:ascii="Times New Roman" w:hAnsi="Times New Roman" w:cs="Times New Roman"/>
          <w:sz w:val="24"/>
          <w:szCs w:val="24"/>
        </w:rPr>
        <w:t>ОК 11. Использовать знания по финансовой грамотности, планировать предпринимательскую деятельность в профессиональной сфере.</w:t>
      </w:r>
    </w:p>
    <w:p w:rsidR="00F2715E" w:rsidRPr="000A6752" w:rsidRDefault="00F2715E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6752">
        <w:rPr>
          <w:rFonts w:ascii="Times New Roman" w:hAnsi="Times New Roman" w:cs="Times New Roman"/>
          <w:b/>
          <w:bCs/>
          <w:i/>
          <w:iCs/>
          <w:sz w:val="24"/>
          <w:szCs w:val="24"/>
        </w:rPr>
        <w:t>- профессиональных компетенций;</w:t>
      </w:r>
    </w:p>
    <w:p w:rsidR="008626A1" w:rsidRPr="000A6752" w:rsidRDefault="008626A1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6752">
        <w:rPr>
          <w:rFonts w:ascii="Times New Roman" w:hAnsi="Times New Roman" w:cs="Times New Roman"/>
          <w:sz w:val="24"/>
          <w:szCs w:val="24"/>
        </w:rPr>
        <w:t xml:space="preserve">ПК 1.2. Проводить </w:t>
      </w:r>
      <w:proofErr w:type="spellStart"/>
      <w:r w:rsidRPr="000A6752">
        <w:rPr>
          <w:rFonts w:ascii="Times New Roman" w:hAnsi="Times New Roman" w:cs="Times New Roman"/>
          <w:sz w:val="24"/>
          <w:szCs w:val="24"/>
        </w:rPr>
        <w:t>предпроектный</w:t>
      </w:r>
      <w:proofErr w:type="spellEnd"/>
      <w:r w:rsidRPr="000A6752">
        <w:rPr>
          <w:rFonts w:ascii="Times New Roman" w:hAnsi="Times New Roman" w:cs="Times New Roman"/>
          <w:sz w:val="24"/>
          <w:szCs w:val="24"/>
        </w:rPr>
        <w:t xml:space="preserve"> анализ для разработки </w:t>
      </w:r>
      <w:proofErr w:type="gramStart"/>
      <w:r w:rsidRPr="000A6752">
        <w:rPr>
          <w:rFonts w:ascii="Times New Roman" w:hAnsi="Times New Roman" w:cs="Times New Roman"/>
          <w:sz w:val="24"/>
          <w:szCs w:val="24"/>
        </w:rPr>
        <w:t>дизайн-проектов</w:t>
      </w:r>
      <w:proofErr w:type="gramEnd"/>
      <w:r w:rsidRPr="000A6752">
        <w:rPr>
          <w:rFonts w:ascii="Times New Roman" w:hAnsi="Times New Roman" w:cs="Times New Roman"/>
          <w:sz w:val="24"/>
          <w:szCs w:val="24"/>
        </w:rPr>
        <w:t>;</w:t>
      </w:r>
    </w:p>
    <w:p w:rsidR="008626A1" w:rsidRPr="000A6752" w:rsidRDefault="008626A1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6752">
        <w:rPr>
          <w:rFonts w:ascii="Times New Roman" w:hAnsi="Times New Roman" w:cs="Times New Roman"/>
          <w:sz w:val="24"/>
          <w:szCs w:val="24"/>
        </w:rPr>
        <w:t>ПК 1.3. Осуществлять процесс дизайнерского проектирования с применением специализированных компьютерных программ;</w:t>
      </w:r>
    </w:p>
    <w:p w:rsidR="008626A1" w:rsidRPr="000A6752" w:rsidRDefault="008626A1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6752">
        <w:rPr>
          <w:rFonts w:ascii="Times New Roman" w:hAnsi="Times New Roman" w:cs="Times New Roman"/>
          <w:sz w:val="24"/>
          <w:szCs w:val="24"/>
        </w:rPr>
        <w:t>ПК 1.4. Производить расчеты технико-экономического обоснования предлагаемого проекта;</w:t>
      </w:r>
    </w:p>
    <w:p w:rsidR="008626A1" w:rsidRPr="000A6752" w:rsidRDefault="008626A1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6752">
        <w:rPr>
          <w:rFonts w:ascii="Times New Roman" w:hAnsi="Times New Roman" w:cs="Times New Roman"/>
          <w:sz w:val="24"/>
          <w:szCs w:val="24"/>
        </w:rPr>
        <w:t>ПК 2.2. Выполнять технические чертежи;</w:t>
      </w:r>
    </w:p>
    <w:p w:rsidR="008626A1" w:rsidRPr="000A6752" w:rsidRDefault="008626A1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6752">
        <w:rPr>
          <w:rFonts w:ascii="Times New Roman" w:hAnsi="Times New Roman" w:cs="Times New Roman"/>
          <w:sz w:val="24"/>
          <w:szCs w:val="24"/>
        </w:rPr>
        <w:t>ПК 4.3. Контролировать сроки и качество выполненных заданий;</w:t>
      </w:r>
    </w:p>
    <w:p w:rsidR="008626A1" w:rsidRDefault="008626A1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6752">
        <w:rPr>
          <w:rFonts w:ascii="Times New Roman" w:hAnsi="Times New Roman" w:cs="Times New Roman"/>
          <w:sz w:val="24"/>
          <w:szCs w:val="24"/>
        </w:rPr>
        <w:t>ПК 4.4. Осуществлять прием и сдачу работы в соответствии с техническим заданием.</w:t>
      </w:r>
    </w:p>
    <w:p w:rsidR="00901303" w:rsidRPr="000A6752" w:rsidRDefault="00901303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01303">
        <w:rPr>
          <w:rFonts w:ascii="Times New Roman" w:hAnsi="Times New Roman" w:cs="Times New Roman"/>
          <w:sz w:val="24"/>
          <w:szCs w:val="24"/>
        </w:rPr>
        <w:t>Рабочая программа составлена в соответствии с рабочей программой воспитания и календарным планом воспитательной работы.</w:t>
      </w:r>
      <w:hyperlink r:id="rId7" w:history="1">
        <w:r w:rsidRPr="00901303">
          <w:rPr>
            <w:rStyle w:val="a3"/>
            <w:rFonts w:ascii="Times New Roman" w:hAnsi="Times New Roman" w:cs="Times New Roman"/>
            <w:sz w:val="24"/>
            <w:szCs w:val="24"/>
          </w:rPr>
          <w:t>http://noki53.ru/about/programma-vospitaniya.php</w:t>
        </w:r>
      </w:hyperlink>
    </w:p>
    <w:p w:rsidR="00F2715E" w:rsidRPr="000A6752" w:rsidRDefault="00F2715E" w:rsidP="00D370B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A6752">
        <w:rPr>
          <w:rFonts w:ascii="Times New Roman" w:hAnsi="Times New Roman" w:cs="Times New Roman"/>
          <w:b/>
          <w:bCs/>
          <w:sz w:val="24"/>
          <w:szCs w:val="24"/>
        </w:rPr>
        <w:t>2. СТРУКТУРА И СОДЕРЖАНИЕ УЧЕБНОЙ ДИСЦИПЛИНЫ</w:t>
      </w:r>
    </w:p>
    <w:p w:rsidR="00F2715E" w:rsidRDefault="00F2715E" w:rsidP="00D370B8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A6752">
        <w:rPr>
          <w:rFonts w:ascii="Times New Roman" w:hAnsi="Times New Roman" w:cs="Times New Roman"/>
          <w:b/>
          <w:bCs/>
          <w:sz w:val="24"/>
          <w:szCs w:val="24"/>
        </w:rPr>
        <w:t>2.1. Объем учебной дисциплины и виды учебной работы.</w:t>
      </w:r>
    </w:p>
    <w:p w:rsidR="0052736B" w:rsidRPr="0052736B" w:rsidRDefault="0052736B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2736B">
        <w:rPr>
          <w:rFonts w:ascii="Times New Roman" w:hAnsi="Times New Roman" w:cs="Times New Roman"/>
          <w:sz w:val="24"/>
          <w:szCs w:val="24"/>
        </w:rPr>
        <w:t xml:space="preserve">Обязательная учебная нагрузка студента – </w:t>
      </w:r>
      <w:r>
        <w:rPr>
          <w:rFonts w:ascii="Times New Roman" w:hAnsi="Times New Roman" w:cs="Times New Roman"/>
          <w:sz w:val="24"/>
          <w:szCs w:val="24"/>
        </w:rPr>
        <w:t>72</w:t>
      </w:r>
      <w:r w:rsidRPr="0052736B">
        <w:rPr>
          <w:rFonts w:ascii="Times New Roman" w:hAnsi="Times New Roman" w:cs="Times New Roman"/>
          <w:sz w:val="24"/>
          <w:szCs w:val="24"/>
        </w:rPr>
        <w:t xml:space="preserve"> часа, время изучения – 3, 4 семестры. </w:t>
      </w:r>
    </w:p>
    <w:p w:rsidR="0052736B" w:rsidRPr="000A6752" w:rsidRDefault="0052736B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2736B">
        <w:rPr>
          <w:rFonts w:ascii="Times New Roman" w:hAnsi="Times New Roman" w:cs="Times New Roman"/>
          <w:sz w:val="24"/>
          <w:szCs w:val="24"/>
        </w:rPr>
        <w:t xml:space="preserve">Форма итогового контроля – контрольная работа, </w:t>
      </w:r>
      <w:r>
        <w:rPr>
          <w:rFonts w:ascii="Times New Roman" w:hAnsi="Times New Roman" w:cs="Times New Roman"/>
          <w:sz w:val="24"/>
          <w:szCs w:val="24"/>
        </w:rPr>
        <w:t>дифференцированный зачет</w:t>
      </w:r>
      <w:r w:rsidRPr="0052736B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9900" w:type="dxa"/>
        <w:tblCellMar>
          <w:left w:w="0" w:type="dxa"/>
          <w:right w:w="0" w:type="dxa"/>
        </w:tblCellMar>
        <w:tblLook w:val="04A0"/>
      </w:tblPr>
      <w:tblGrid>
        <w:gridCol w:w="8187"/>
        <w:gridCol w:w="1713"/>
      </w:tblGrid>
      <w:tr w:rsidR="00F2715E" w:rsidRPr="000A6752" w:rsidTr="00FC5D04">
        <w:trPr>
          <w:trHeight w:val="460"/>
        </w:trPr>
        <w:tc>
          <w:tcPr>
            <w:tcW w:w="8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2715E" w:rsidRPr="000A6752" w:rsidRDefault="00F2715E" w:rsidP="00D370B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учебной работы</w:t>
            </w:r>
          </w:p>
        </w:tc>
        <w:tc>
          <w:tcPr>
            <w:tcW w:w="171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2715E" w:rsidRPr="000A6752" w:rsidRDefault="00F2715E" w:rsidP="00D370B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Объем</w:t>
            </w:r>
          </w:p>
          <w:p w:rsidR="00F2715E" w:rsidRPr="000A6752" w:rsidRDefault="00F2715E" w:rsidP="00D370B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часов</w:t>
            </w:r>
          </w:p>
        </w:tc>
      </w:tr>
      <w:tr w:rsidR="00F2715E" w:rsidRPr="000A6752" w:rsidTr="00FC5D04">
        <w:trPr>
          <w:trHeight w:val="285"/>
        </w:trPr>
        <w:tc>
          <w:tcPr>
            <w:tcW w:w="81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715E" w:rsidRPr="000A6752" w:rsidRDefault="00F2715E" w:rsidP="00D370B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Объем учебной дисциплины (всего)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715E" w:rsidRPr="000A6752" w:rsidRDefault="00FC5D04" w:rsidP="00D370B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F2715E" w:rsidRPr="000A6752" w:rsidTr="00FC5D04">
        <w:tc>
          <w:tcPr>
            <w:tcW w:w="81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715E" w:rsidRPr="000A6752" w:rsidRDefault="00F2715E" w:rsidP="00D370B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Аудиторная учебная нагрузка обучающегося (всего)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715E" w:rsidRPr="000A6752" w:rsidRDefault="00F2715E" w:rsidP="00D370B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FC5D04" w:rsidRPr="000A6752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</w:tr>
      <w:tr w:rsidR="00F2715E" w:rsidRPr="000A6752" w:rsidTr="00FC5D04">
        <w:tc>
          <w:tcPr>
            <w:tcW w:w="81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715E" w:rsidRPr="000A6752" w:rsidRDefault="00F2715E" w:rsidP="00D370B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обучающегося (всего)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715E" w:rsidRPr="000A6752" w:rsidRDefault="00F2715E" w:rsidP="00D370B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FC5D04" w:rsidRPr="000A675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F2715E" w:rsidRPr="000A6752" w:rsidRDefault="00F2715E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2715E" w:rsidRPr="000A6752" w:rsidRDefault="00F2715E" w:rsidP="00D370B8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A6752">
        <w:rPr>
          <w:rFonts w:ascii="Times New Roman" w:hAnsi="Times New Roman" w:cs="Times New Roman"/>
          <w:b/>
          <w:bCs/>
          <w:sz w:val="24"/>
          <w:szCs w:val="24"/>
        </w:rPr>
        <w:t xml:space="preserve">2.2. Тематический план и содержание учебной дисциплины </w:t>
      </w:r>
      <w:r w:rsidR="00FC5D04" w:rsidRPr="000A6752">
        <w:rPr>
          <w:rFonts w:ascii="Times New Roman" w:hAnsi="Times New Roman" w:cs="Times New Roman"/>
          <w:b/>
          <w:bCs/>
          <w:sz w:val="24"/>
          <w:szCs w:val="24"/>
        </w:rPr>
        <w:t xml:space="preserve">ЕН.03 «Информационное обеспечение профессиональной деятельности Адаптивные информационные и коммуникационные технологии». </w:t>
      </w:r>
    </w:p>
    <w:tbl>
      <w:tblPr>
        <w:tblStyle w:val="a4"/>
        <w:tblW w:w="0" w:type="auto"/>
        <w:tblLook w:val="04A0"/>
      </w:tblPr>
      <w:tblGrid>
        <w:gridCol w:w="2181"/>
        <w:gridCol w:w="6295"/>
        <w:gridCol w:w="1095"/>
      </w:tblGrid>
      <w:tr w:rsidR="00CB038C" w:rsidRPr="000A6752" w:rsidTr="00CB038C">
        <w:tc>
          <w:tcPr>
            <w:tcW w:w="2093" w:type="dxa"/>
          </w:tcPr>
          <w:p w:rsidR="00CB038C" w:rsidRPr="000A6752" w:rsidRDefault="00CB038C" w:rsidP="00D37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Наименование разделов и тем</w:t>
            </w:r>
          </w:p>
        </w:tc>
        <w:tc>
          <w:tcPr>
            <w:tcW w:w="6379" w:type="dxa"/>
          </w:tcPr>
          <w:p w:rsidR="00CB038C" w:rsidRPr="000A6752" w:rsidRDefault="00CB038C" w:rsidP="00D370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материала, </w:t>
            </w:r>
          </w:p>
          <w:p w:rsidR="00CB038C" w:rsidRPr="000A6752" w:rsidRDefault="00CB038C" w:rsidP="00D37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0A67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обучающихся</w:t>
            </w:r>
            <w:proofErr w:type="gramEnd"/>
          </w:p>
          <w:p w:rsidR="00CB038C" w:rsidRPr="000A6752" w:rsidRDefault="00CB038C" w:rsidP="00D37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</w:tcPr>
          <w:p w:rsidR="00CB038C" w:rsidRPr="000A6752" w:rsidRDefault="00CB038C" w:rsidP="00D37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Объем часов</w:t>
            </w:r>
          </w:p>
        </w:tc>
      </w:tr>
      <w:tr w:rsidR="00CB038C" w:rsidRPr="000A6752" w:rsidTr="00CB038C">
        <w:tc>
          <w:tcPr>
            <w:tcW w:w="8472" w:type="dxa"/>
            <w:gridSpan w:val="2"/>
          </w:tcPr>
          <w:p w:rsidR="00CB038C" w:rsidRPr="000A6752" w:rsidRDefault="00CB038C" w:rsidP="00D37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семестр</w:t>
            </w:r>
          </w:p>
        </w:tc>
        <w:tc>
          <w:tcPr>
            <w:tcW w:w="1099" w:type="dxa"/>
          </w:tcPr>
          <w:p w:rsidR="00CB038C" w:rsidRPr="000A6752" w:rsidRDefault="00CB038C" w:rsidP="00D37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</w:t>
            </w:r>
          </w:p>
        </w:tc>
      </w:tr>
      <w:tr w:rsidR="00CB038C" w:rsidRPr="000A6752" w:rsidTr="00CB038C">
        <w:tc>
          <w:tcPr>
            <w:tcW w:w="2093" w:type="dxa"/>
          </w:tcPr>
          <w:p w:rsidR="00CB038C" w:rsidRPr="000A6752" w:rsidRDefault="00CB038C" w:rsidP="00D370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675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Раздел 1. Введение</w:t>
            </w:r>
            <w:r w:rsidRPr="000A67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6379" w:type="dxa"/>
          </w:tcPr>
          <w:p w:rsidR="00CB038C" w:rsidRPr="000A6752" w:rsidRDefault="00CB038C" w:rsidP="00D37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sz w:val="24"/>
                <w:szCs w:val="24"/>
              </w:rPr>
              <w:t>Информационные технологии и информационные системы.</w:t>
            </w:r>
          </w:p>
          <w:p w:rsidR="00CB038C" w:rsidRPr="000A6752" w:rsidRDefault="00CB038C" w:rsidP="00D37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sz w:val="24"/>
                <w:szCs w:val="24"/>
              </w:rPr>
              <w:t>Правила техники безопасности и охраны труда. Понятие «информация», её виды, свойства и роль в окружающем мире и производстве. Понятие информационной технологии. Роль и значение информационной технологии.  Информационное общество. Понятие и средства информатизации. Структура информатизации. Информационная культура. Понятие новой информационной технологии. Инструментарий информационной технологии.  Виды информационных технологий. Реализации информационных технологий.</w:t>
            </w:r>
          </w:p>
          <w:p w:rsidR="00CB038C" w:rsidRPr="000A6752" w:rsidRDefault="00CB038C" w:rsidP="00D37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sz w:val="24"/>
                <w:szCs w:val="24"/>
              </w:rPr>
              <w:t>Внутренняя архитектура компьютера.</w:t>
            </w:r>
          </w:p>
          <w:p w:rsidR="00CB038C" w:rsidRPr="000A6752" w:rsidRDefault="00CB038C" w:rsidP="00D37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A6752">
              <w:rPr>
                <w:rFonts w:ascii="Times New Roman" w:hAnsi="Times New Roman" w:cs="Times New Roman"/>
                <w:sz w:val="24"/>
                <w:szCs w:val="24"/>
              </w:rPr>
              <w:t>Периферийные устройства: клавиатура, монитор, дисковод, мышь, принтер, сканер, модем; мультимедийные компоненты.</w:t>
            </w:r>
            <w:proofErr w:type="gramEnd"/>
            <w:r w:rsidRPr="000A6752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Программный принцип управления компьютером. Операционная система: назначение, состав, загрузка. Виды программного обеспечения для компьютеров.</w:t>
            </w:r>
          </w:p>
        </w:tc>
        <w:tc>
          <w:tcPr>
            <w:tcW w:w="1099" w:type="dxa"/>
          </w:tcPr>
          <w:p w:rsidR="00CB038C" w:rsidRPr="000A6752" w:rsidRDefault="00A104E4" w:rsidP="00D37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B038C" w:rsidRPr="000A6752" w:rsidTr="00CB038C">
        <w:tc>
          <w:tcPr>
            <w:tcW w:w="2093" w:type="dxa"/>
          </w:tcPr>
          <w:p w:rsidR="00CB038C" w:rsidRPr="000A6752" w:rsidRDefault="00CB038C" w:rsidP="00D370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675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Раздел 2. Введение в </w:t>
            </w:r>
            <w:r w:rsidRPr="000A675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Windows</w:t>
            </w:r>
            <w:r w:rsidRPr="000A67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6379" w:type="dxa"/>
          </w:tcPr>
          <w:p w:rsidR="00CB038C" w:rsidRPr="000A6752" w:rsidRDefault="00CB038C" w:rsidP="00D37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Общие сведения. Навигация по </w:t>
            </w:r>
            <w:r w:rsidRPr="000A675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Windows</w:t>
            </w:r>
            <w:r w:rsidRPr="000A67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Стандартные приложения и универсальные функции </w:t>
            </w:r>
            <w:r w:rsidRPr="000A675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Windows</w:t>
            </w:r>
            <w:r w:rsidRPr="000A67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99" w:type="dxa"/>
          </w:tcPr>
          <w:p w:rsidR="00CB038C" w:rsidRPr="000A6752" w:rsidRDefault="00A104E4" w:rsidP="00D37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B038C" w:rsidRPr="000A6752" w:rsidTr="00CB038C">
        <w:tc>
          <w:tcPr>
            <w:tcW w:w="2093" w:type="dxa"/>
          </w:tcPr>
          <w:p w:rsidR="00CB038C" w:rsidRPr="000A6752" w:rsidRDefault="00CB038C" w:rsidP="00D370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675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Раздел 3. </w:t>
            </w:r>
            <w:r w:rsidRPr="000A6752">
              <w:rPr>
                <w:rFonts w:ascii="Times New Roman" w:hAnsi="Times New Roman" w:cs="Times New Roman"/>
                <w:b/>
                <w:sz w:val="24"/>
                <w:szCs w:val="24"/>
              </w:rPr>
              <w:t>Технология обработки текстовой информации. Текстовые процессоры.</w:t>
            </w:r>
          </w:p>
        </w:tc>
        <w:tc>
          <w:tcPr>
            <w:tcW w:w="6379" w:type="dxa"/>
          </w:tcPr>
          <w:p w:rsidR="00CB038C" w:rsidRPr="000A6752" w:rsidRDefault="00CB038C" w:rsidP="00D37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sz w:val="24"/>
                <w:szCs w:val="24"/>
              </w:rPr>
              <w:t>Текстовый редактор </w:t>
            </w:r>
            <w:proofErr w:type="spellStart"/>
            <w:r w:rsidRPr="000A6752">
              <w:rPr>
                <w:rFonts w:ascii="Times New Roman" w:hAnsi="Times New Roman" w:cs="Times New Roman"/>
                <w:sz w:val="24"/>
                <w:szCs w:val="24"/>
              </w:rPr>
              <w:t>Word</w:t>
            </w:r>
            <w:proofErr w:type="spellEnd"/>
            <w:r w:rsidRPr="000A6752">
              <w:rPr>
                <w:rFonts w:ascii="Times New Roman" w:hAnsi="Times New Roman" w:cs="Times New Roman"/>
                <w:sz w:val="24"/>
                <w:szCs w:val="24"/>
              </w:rPr>
              <w:t>. Настройка параметров редактора и документа. Сохранение и проверка информации. Исправление ошибок. Работа с  текстом в документе. Шрифтовое оформление.</w:t>
            </w:r>
          </w:p>
          <w:p w:rsidR="00CB038C" w:rsidRPr="000A6752" w:rsidRDefault="00CB038C" w:rsidP="00D37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sz w:val="24"/>
                <w:szCs w:val="24"/>
              </w:rPr>
              <w:t>Настройка интерфейса программы MS </w:t>
            </w:r>
            <w:proofErr w:type="spellStart"/>
            <w:r w:rsidRPr="000A6752">
              <w:rPr>
                <w:rFonts w:ascii="Times New Roman" w:hAnsi="Times New Roman" w:cs="Times New Roman"/>
                <w:sz w:val="24"/>
                <w:szCs w:val="24"/>
              </w:rPr>
              <w:t>Word</w:t>
            </w:r>
            <w:proofErr w:type="spellEnd"/>
            <w:r w:rsidRPr="000A6752">
              <w:rPr>
                <w:rFonts w:ascii="Times New Roman" w:hAnsi="Times New Roman" w:cs="Times New Roman"/>
                <w:sz w:val="24"/>
                <w:szCs w:val="24"/>
              </w:rPr>
              <w:t>. Создание, редактирование и форматирование текстового документа</w:t>
            </w:r>
          </w:p>
          <w:p w:rsidR="00CB038C" w:rsidRPr="000A6752" w:rsidRDefault="00CB038C" w:rsidP="00D37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sz w:val="24"/>
                <w:szCs w:val="24"/>
              </w:rPr>
              <w:t>Создание списков. Маркированный, нумерованный, многоуровневый списки. Создание таблицы. Ввод данных. Редактирование и форматирование таблицы. Вставка объектов. Оформление фигурного текста Рисование в MS </w:t>
            </w:r>
            <w:proofErr w:type="spellStart"/>
            <w:r w:rsidRPr="000A6752">
              <w:rPr>
                <w:rFonts w:ascii="Times New Roman" w:hAnsi="Times New Roman" w:cs="Times New Roman"/>
                <w:sz w:val="24"/>
                <w:szCs w:val="24"/>
              </w:rPr>
              <w:t>Word</w:t>
            </w:r>
            <w:proofErr w:type="spellEnd"/>
            <w:r w:rsidRPr="000A6752">
              <w:rPr>
                <w:rFonts w:ascii="Times New Roman" w:hAnsi="Times New Roman" w:cs="Times New Roman"/>
                <w:sz w:val="24"/>
                <w:szCs w:val="24"/>
              </w:rPr>
              <w:t>. Колонки. Сноски. Буквица.</w:t>
            </w:r>
          </w:p>
          <w:p w:rsidR="00CB038C" w:rsidRPr="000A6752" w:rsidRDefault="00CB038C" w:rsidP="00D37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sz w:val="24"/>
                <w:szCs w:val="24"/>
              </w:rPr>
              <w:t>Создание маркированных, нумерованных, многоуровневых списков, работа с колонками, подбор синонимов, проверка правописания. Работа с графическими объектами.</w:t>
            </w:r>
          </w:p>
          <w:p w:rsidR="00CB038C" w:rsidRPr="000A6752" w:rsidRDefault="00CB038C" w:rsidP="00D37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sz w:val="24"/>
                <w:szCs w:val="24"/>
              </w:rPr>
              <w:t> Создание таблиц, вставка символов и формул, создание объектов </w:t>
            </w:r>
            <w:proofErr w:type="spellStart"/>
            <w:r w:rsidRPr="000A6752">
              <w:rPr>
                <w:rFonts w:ascii="Times New Roman" w:hAnsi="Times New Roman" w:cs="Times New Roman"/>
                <w:sz w:val="24"/>
                <w:szCs w:val="24"/>
              </w:rPr>
              <w:t>WordArt</w:t>
            </w:r>
            <w:proofErr w:type="spellEnd"/>
            <w:r w:rsidRPr="000A6752">
              <w:rPr>
                <w:rFonts w:ascii="Times New Roman" w:hAnsi="Times New Roman" w:cs="Times New Roman"/>
                <w:sz w:val="24"/>
                <w:szCs w:val="24"/>
              </w:rPr>
              <w:t>. Создание Оглавления.</w:t>
            </w:r>
          </w:p>
          <w:p w:rsidR="00CB038C" w:rsidRPr="000A6752" w:rsidRDefault="00CB038C" w:rsidP="00D37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sz w:val="24"/>
                <w:szCs w:val="24"/>
              </w:rPr>
              <w:t> Комплексное использование возможностей MS </w:t>
            </w:r>
            <w:proofErr w:type="spellStart"/>
            <w:r w:rsidRPr="000A6752">
              <w:rPr>
                <w:rFonts w:ascii="Times New Roman" w:hAnsi="Times New Roman" w:cs="Times New Roman"/>
                <w:sz w:val="24"/>
                <w:szCs w:val="24"/>
              </w:rPr>
              <w:t>Word</w:t>
            </w:r>
            <w:proofErr w:type="spellEnd"/>
            <w:r w:rsidRPr="000A6752">
              <w:rPr>
                <w:rFonts w:ascii="Times New Roman" w:hAnsi="Times New Roman" w:cs="Times New Roman"/>
                <w:sz w:val="24"/>
                <w:szCs w:val="24"/>
              </w:rPr>
              <w:t> для создания текстовых документов: Мастер слияния документов, перекрёстные ссылки, рассмотрение возможностей рецензирования, элементы панели Формы, макросы.</w:t>
            </w:r>
          </w:p>
        </w:tc>
        <w:tc>
          <w:tcPr>
            <w:tcW w:w="1099" w:type="dxa"/>
          </w:tcPr>
          <w:p w:rsidR="00CB038C" w:rsidRPr="000A6752" w:rsidRDefault="00A104E4" w:rsidP="00D37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952CA8" w:rsidRPr="000A6752" w:rsidTr="00A104E4">
        <w:trPr>
          <w:trHeight w:val="556"/>
        </w:trPr>
        <w:tc>
          <w:tcPr>
            <w:tcW w:w="2093" w:type="dxa"/>
          </w:tcPr>
          <w:p w:rsidR="00952CA8" w:rsidRPr="000A6752" w:rsidRDefault="00952CA8" w:rsidP="00D370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Мультимедийные технологии.</w:t>
            </w:r>
          </w:p>
        </w:tc>
        <w:tc>
          <w:tcPr>
            <w:tcW w:w="6379" w:type="dxa"/>
          </w:tcPr>
          <w:p w:rsidR="00952CA8" w:rsidRPr="000A6752" w:rsidRDefault="00952CA8" w:rsidP="00D37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sz w:val="24"/>
                <w:szCs w:val="24"/>
              </w:rPr>
              <w:t>Современные способы организации презентаций. Создание презентации в приложении MS </w:t>
            </w:r>
            <w:proofErr w:type="spellStart"/>
            <w:r w:rsidRPr="000A6752">
              <w:rPr>
                <w:rFonts w:ascii="Times New Roman" w:hAnsi="Times New Roman" w:cs="Times New Roman"/>
                <w:sz w:val="24"/>
                <w:szCs w:val="24"/>
              </w:rPr>
              <w:t>PowerPoint</w:t>
            </w:r>
            <w:proofErr w:type="spellEnd"/>
            <w:r w:rsidRPr="000A6752">
              <w:rPr>
                <w:rFonts w:ascii="Times New Roman" w:hAnsi="Times New Roman" w:cs="Times New Roman"/>
                <w:sz w:val="24"/>
                <w:szCs w:val="24"/>
              </w:rPr>
              <w:t>. Мастер авто содержания. Шаблон оформления. Оформление презентации. Настройка фона и анимации.</w:t>
            </w:r>
          </w:p>
          <w:p w:rsidR="00952CA8" w:rsidRPr="000A6752" w:rsidRDefault="00952CA8" w:rsidP="00D37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Создание презентации с помощью шаблона оформления.</w:t>
            </w:r>
          </w:p>
          <w:p w:rsidR="00952CA8" w:rsidRPr="000A6752" w:rsidRDefault="00952CA8" w:rsidP="00D37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sz w:val="24"/>
                <w:szCs w:val="24"/>
              </w:rPr>
              <w:t>Создание презентации с использованием гиперссылок и настройка анимации.</w:t>
            </w:r>
          </w:p>
        </w:tc>
        <w:tc>
          <w:tcPr>
            <w:tcW w:w="1099" w:type="dxa"/>
          </w:tcPr>
          <w:p w:rsidR="00952CA8" w:rsidRPr="000A6752" w:rsidRDefault="00A104E4" w:rsidP="00D37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</w:tr>
      <w:tr w:rsidR="00952CA8" w:rsidRPr="000A6752" w:rsidTr="00816243">
        <w:trPr>
          <w:trHeight w:val="1343"/>
        </w:trPr>
        <w:tc>
          <w:tcPr>
            <w:tcW w:w="2093" w:type="dxa"/>
          </w:tcPr>
          <w:p w:rsidR="00952CA8" w:rsidRPr="000A6752" w:rsidRDefault="00952CA8" w:rsidP="00D370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675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Раздел 4. О компьютерной графике</w:t>
            </w:r>
            <w:r w:rsidRPr="000A675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379" w:type="dxa"/>
          </w:tcPr>
          <w:p w:rsidR="00952CA8" w:rsidRPr="000A6752" w:rsidRDefault="00952CA8" w:rsidP="00D37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eastAsia="Calibri" w:hAnsi="Times New Roman" w:cs="Times New Roman"/>
                <w:sz w:val="24"/>
                <w:szCs w:val="24"/>
              </w:rPr>
              <w:t>Область применения компьютерной графики, специфика работы, возможности, перспективы</w:t>
            </w:r>
            <w:r w:rsidRPr="000A67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52CA8" w:rsidRPr="000A6752" w:rsidRDefault="00952CA8" w:rsidP="00D370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6752">
              <w:rPr>
                <w:rFonts w:ascii="Times New Roman" w:eastAsia="Calibri" w:hAnsi="Times New Roman" w:cs="Times New Roman"/>
                <w:sz w:val="24"/>
                <w:szCs w:val="24"/>
              </w:rPr>
              <w:t>Разрешение и размер изображения. Цветовые модели и цветовой охват</w:t>
            </w:r>
            <w:r w:rsidRPr="000A67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52CA8" w:rsidRPr="000A6752" w:rsidRDefault="00952CA8" w:rsidP="00D370B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eastAsia="Calibri" w:hAnsi="Times New Roman" w:cs="Times New Roman"/>
                <w:sz w:val="24"/>
                <w:szCs w:val="24"/>
              </w:rPr>
              <w:t>Форматы графических файлов (растровые и векторные)</w:t>
            </w:r>
            <w:r w:rsidRPr="000A67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99" w:type="dxa"/>
          </w:tcPr>
          <w:p w:rsidR="00952CA8" w:rsidRPr="000A6752" w:rsidRDefault="00A104E4" w:rsidP="00D37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52CA8" w:rsidRPr="000A6752" w:rsidTr="00952CA8">
        <w:trPr>
          <w:trHeight w:val="1384"/>
        </w:trPr>
        <w:tc>
          <w:tcPr>
            <w:tcW w:w="2093" w:type="dxa"/>
          </w:tcPr>
          <w:p w:rsidR="00952CA8" w:rsidRPr="000A6752" w:rsidRDefault="00952CA8" w:rsidP="00D370B8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675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Раздел 5. Растровый графический редактор </w:t>
            </w:r>
            <w:r w:rsidRPr="000A675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Photoshop</w:t>
            </w:r>
            <w:r w:rsidR="00A104E4" w:rsidRPr="000A675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6379" w:type="dxa"/>
          </w:tcPr>
          <w:p w:rsidR="00952CA8" w:rsidRPr="000A6752" w:rsidRDefault="00952CA8" w:rsidP="00D370B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67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Интерфейс программы. Общие инструменты</w:t>
            </w:r>
            <w:r w:rsidRPr="000A6752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952CA8" w:rsidRPr="000A6752" w:rsidRDefault="00952CA8" w:rsidP="00D370B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67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Инструменты тоновой, цветовой коррекции. Фильтры</w:t>
            </w:r>
            <w:r w:rsidRPr="000A6752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952CA8" w:rsidRPr="000A6752" w:rsidRDefault="00952CA8" w:rsidP="00D370B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67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Инструменты выделения, каналы и маски</w:t>
            </w:r>
            <w:r w:rsidRPr="000A6752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952CA8" w:rsidRPr="000A6752" w:rsidRDefault="00952CA8" w:rsidP="00D370B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A67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Ретуширование изображений</w:t>
            </w:r>
            <w:r w:rsidRPr="000A6752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0A6752">
              <w:rPr>
                <w:rFonts w:ascii="Times New Roman" w:hAnsi="Times New Roman" w:cs="Times New Roman"/>
                <w:sz w:val="24"/>
                <w:szCs w:val="24"/>
              </w:rPr>
              <w:t xml:space="preserve"> Обзор рабочего пространства. Создание анимированных изображений для </w:t>
            </w:r>
            <w:r w:rsidRPr="000A67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Web</w:t>
            </w:r>
            <w:r w:rsidRPr="000A6752">
              <w:rPr>
                <w:rFonts w:ascii="Times New Roman" w:hAnsi="Times New Roman" w:cs="Times New Roman"/>
                <w:sz w:val="24"/>
                <w:szCs w:val="24"/>
              </w:rPr>
              <w:t>-публикаций. Использование цвета. Слои. Постобработка видовых кадров 3D-визуализации.</w:t>
            </w:r>
          </w:p>
        </w:tc>
        <w:tc>
          <w:tcPr>
            <w:tcW w:w="1099" w:type="dxa"/>
          </w:tcPr>
          <w:p w:rsidR="00952CA8" w:rsidRPr="000A6752" w:rsidRDefault="00A104E4" w:rsidP="00D37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952CA8" w:rsidRPr="000A6752" w:rsidTr="00952CA8">
        <w:trPr>
          <w:trHeight w:val="205"/>
        </w:trPr>
        <w:tc>
          <w:tcPr>
            <w:tcW w:w="8472" w:type="dxa"/>
            <w:gridSpan w:val="2"/>
          </w:tcPr>
          <w:p w:rsidR="00952CA8" w:rsidRPr="000A6752" w:rsidRDefault="00952CA8" w:rsidP="00D370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b/>
                <w:sz w:val="24"/>
                <w:szCs w:val="24"/>
              </w:rPr>
              <w:t>4 семестр</w:t>
            </w:r>
          </w:p>
        </w:tc>
        <w:tc>
          <w:tcPr>
            <w:tcW w:w="1099" w:type="dxa"/>
          </w:tcPr>
          <w:p w:rsidR="00952CA8" w:rsidRPr="000A6752" w:rsidRDefault="00952CA8" w:rsidP="00D370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</w:p>
        </w:tc>
      </w:tr>
      <w:tr w:rsidR="00952CA8" w:rsidRPr="000A6752" w:rsidTr="000A6752">
        <w:trPr>
          <w:trHeight w:val="1152"/>
        </w:trPr>
        <w:tc>
          <w:tcPr>
            <w:tcW w:w="2093" w:type="dxa"/>
          </w:tcPr>
          <w:p w:rsidR="00952CA8" w:rsidRPr="000A6752" w:rsidRDefault="00952CA8" w:rsidP="00D370B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1. </w:t>
            </w:r>
            <w:r w:rsidRPr="000A67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Основы </w:t>
            </w:r>
            <w:proofErr w:type="spellStart"/>
            <w:r w:rsidRPr="000A6752">
              <w:rPr>
                <w:rFonts w:ascii="Times New Roman" w:hAnsi="Times New Roman" w:cs="Times New Roman"/>
                <w:b/>
                <w:sz w:val="24"/>
                <w:szCs w:val="24"/>
              </w:rPr>
              <w:t>CorelDraw</w:t>
            </w:r>
            <w:proofErr w:type="spellEnd"/>
            <w:r w:rsidR="000A6752" w:rsidRPr="000A675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379" w:type="dxa"/>
          </w:tcPr>
          <w:p w:rsidR="00952CA8" w:rsidRPr="000A6752" w:rsidRDefault="00952CA8" w:rsidP="00D37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sz w:val="24"/>
                <w:szCs w:val="24"/>
              </w:rPr>
              <w:t xml:space="preserve">Обзор рабочего пространства. Линии, фигуры и абрисы. Объекты, символы, слои. Цвет, заливки, прозрачности. Специальные эффекты. Текст. Печать. Тренировочные упражнения. </w:t>
            </w:r>
          </w:p>
        </w:tc>
        <w:tc>
          <w:tcPr>
            <w:tcW w:w="1099" w:type="dxa"/>
          </w:tcPr>
          <w:p w:rsidR="00952CA8" w:rsidRPr="000A6752" w:rsidRDefault="000A6752" w:rsidP="00D37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52CA8" w:rsidRPr="000A6752" w:rsidTr="000A6752">
        <w:trPr>
          <w:trHeight w:val="971"/>
        </w:trPr>
        <w:tc>
          <w:tcPr>
            <w:tcW w:w="2093" w:type="dxa"/>
            <w:vMerge w:val="restart"/>
          </w:tcPr>
          <w:p w:rsidR="00952CA8" w:rsidRPr="000A6752" w:rsidRDefault="00952CA8" w:rsidP="00D370B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2. Программа </w:t>
            </w:r>
            <w:proofErr w:type="spellStart"/>
            <w:r w:rsidRPr="000A6752">
              <w:rPr>
                <w:rFonts w:ascii="Times New Roman" w:hAnsi="Times New Roman" w:cs="Times New Roman"/>
                <w:b/>
                <w:sz w:val="24"/>
                <w:szCs w:val="24"/>
              </w:rPr>
              <w:t>SketchUp</w:t>
            </w:r>
            <w:proofErr w:type="spellEnd"/>
            <w:r w:rsidRPr="000A67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возможности и назначение.</w:t>
            </w:r>
          </w:p>
        </w:tc>
        <w:tc>
          <w:tcPr>
            <w:tcW w:w="6379" w:type="dxa"/>
          </w:tcPr>
          <w:p w:rsidR="00952CA8" w:rsidRPr="000A6752" w:rsidRDefault="00952CA8" w:rsidP="00D37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sz w:val="24"/>
                <w:szCs w:val="24"/>
              </w:rPr>
              <w:t>Обзор рабочей среды. Запуск, шаблоны. Главные инструменты. Инструменты 2Д рисования. Инструменты редактирования. Навигация в сцене. Анимация и визуализация.</w:t>
            </w:r>
          </w:p>
        </w:tc>
        <w:tc>
          <w:tcPr>
            <w:tcW w:w="1099" w:type="dxa"/>
          </w:tcPr>
          <w:p w:rsidR="00952CA8" w:rsidRPr="000A6752" w:rsidRDefault="000A6752" w:rsidP="00D37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952CA8" w:rsidRPr="000A6752" w:rsidTr="000A6752">
        <w:trPr>
          <w:trHeight w:val="462"/>
        </w:trPr>
        <w:tc>
          <w:tcPr>
            <w:tcW w:w="2093" w:type="dxa"/>
            <w:vMerge/>
          </w:tcPr>
          <w:p w:rsidR="00952CA8" w:rsidRPr="000A6752" w:rsidRDefault="00952CA8" w:rsidP="00D370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79" w:type="dxa"/>
          </w:tcPr>
          <w:p w:rsidR="00952CA8" w:rsidRPr="000A6752" w:rsidRDefault="00952CA8" w:rsidP="00D37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</w:t>
            </w:r>
            <w:proofErr w:type="gramStart"/>
            <w:r w:rsidRPr="000A675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0A6752" w:rsidRPr="000A6752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 w:rsidR="000A6752" w:rsidRPr="000A6752">
              <w:rPr>
                <w:rFonts w:ascii="Times New Roman" w:hAnsi="Times New Roman" w:cs="Times New Roman"/>
                <w:sz w:val="24"/>
                <w:szCs w:val="24"/>
              </w:rPr>
              <w:t>акрепление изученного материала.</w:t>
            </w:r>
          </w:p>
        </w:tc>
        <w:tc>
          <w:tcPr>
            <w:tcW w:w="1099" w:type="dxa"/>
          </w:tcPr>
          <w:p w:rsidR="00952CA8" w:rsidRPr="000A6752" w:rsidRDefault="009C1431" w:rsidP="00D37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52CA8" w:rsidRPr="000A6752" w:rsidTr="000A6752">
        <w:trPr>
          <w:trHeight w:val="934"/>
        </w:trPr>
        <w:tc>
          <w:tcPr>
            <w:tcW w:w="2093" w:type="dxa"/>
            <w:vMerge w:val="restart"/>
          </w:tcPr>
          <w:p w:rsidR="00952CA8" w:rsidRPr="000A6752" w:rsidRDefault="00952CA8" w:rsidP="00D370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Основы A</w:t>
            </w:r>
            <w:proofErr w:type="spellStart"/>
            <w:r w:rsidRPr="000A67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rchi</w:t>
            </w:r>
            <w:proofErr w:type="spellEnd"/>
            <w:r w:rsidRPr="000A6752">
              <w:rPr>
                <w:rFonts w:ascii="Times New Roman" w:hAnsi="Times New Roman" w:cs="Times New Roman"/>
                <w:b/>
                <w:sz w:val="24"/>
                <w:szCs w:val="24"/>
              </w:rPr>
              <w:t>CAD.</w:t>
            </w:r>
          </w:p>
          <w:p w:rsidR="00952CA8" w:rsidRPr="000A6752" w:rsidRDefault="00952CA8" w:rsidP="00D370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2CA8" w:rsidRPr="000A6752" w:rsidRDefault="00952CA8" w:rsidP="00D37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2CA8" w:rsidRPr="000A6752" w:rsidRDefault="00952CA8" w:rsidP="00D370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79" w:type="dxa"/>
          </w:tcPr>
          <w:p w:rsidR="00952CA8" w:rsidRPr="000A6752" w:rsidRDefault="00952CA8" w:rsidP="00D37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sz w:val="24"/>
                <w:szCs w:val="24"/>
              </w:rPr>
              <w:t>Обзор рабочего пространства. Инструменты редактирования. Слои. Текст. Размеры. Штриховка. Сохранение в цифровом формате или вывод на печать.</w:t>
            </w:r>
          </w:p>
        </w:tc>
        <w:tc>
          <w:tcPr>
            <w:tcW w:w="1099" w:type="dxa"/>
          </w:tcPr>
          <w:p w:rsidR="00952CA8" w:rsidRPr="000A6752" w:rsidRDefault="000A6752" w:rsidP="00D37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52CA8" w:rsidRPr="000A6752" w:rsidTr="000A6752">
        <w:trPr>
          <w:trHeight w:val="423"/>
        </w:trPr>
        <w:tc>
          <w:tcPr>
            <w:tcW w:w="2093" w:type="dxa"/>
            <w:vMerge/>
          </w:tcPr>
          <w:p w:rsidR="00952CA8" w:rsidRPr="000A6752" w:rsidRDefault="00952CA8" w:rsidP="00D37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952CA8" w:rsidRPr="000A6752" w:rsidRDefault="009C1431" w:rsidP="00D37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работа.</w:t>
            </w:r>
            <w:r w:rsidR="000A6752" w:rsidRPr="000A6752">
              <w:rPr>
                <w:rFonts w:ascii="Times New Roman" w:hAnsi="Times New Roman" w:cs="Times New Roman"/>
                <w:sz w:val="24"/>
                <w:szCs w:val="24"/>
              </w:rPr>
              <w:t xml:space="preserve"> Закрепление изученного материала.</w:t>
            </w:r>
          </w:p>
        </w:tc>
        <w:tc>
          <w:tcPr>
            <w:tcW w:w="1099" w:type="dxa"/>
          </w:tcPr>
          <w:p w:rsidR="00952CA8" w:rsidRPr="000A6752" w:rsidRDefault="009C1431" w:rsidP="00D37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C1431" w:rsidRPr="000A6752" w:rsidTr="000A6752">
        <w:trPr>
          <w:trHeight w:val="1408"/>
        </w:trPr>
        <w:tc>
          <w:tcPr>
            <w:tcW w:w="2093" w:type="dxa"/>
            <w:vMerge w:val="restart"/>
          </w:tcPr>
          <w:p w:rsidR="009C1431" w:rsidRPr="000A6752" w:rsidRDefault="009C1431" w:rsidP="00D370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4. Знакомство с 3ds </w:t>
            </w:r>
            <w:proofErr w:type="spellStart"/>
            <w:r w:rsidRPr="000A6752">
              <w:rPr>
                <w:rFonts w:ascii="Times New Roman" w:hAnsi="Times New Roman" w:cs="Times New Roman"/>
                <w:b/>
                <w:sz w:val="24"/>
                <w:szCs w:val="24"/>
              </w:rPr>
              <w:t>Max</w:t>
            </w:r>
            <w:proofErr w:type="spellEnd"/>
            <w:r w:rsidRPr="000A675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379" w:type="dxa"/>
          </w:tcPr>
          <w:p w:rsidR="009C1431" w:rsidRPr="000A6752" w:rsidRDefault="009C1431" w:rsidP="00D37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sz w:val="24"/>
                <w:szCs w:val="24"/>
              </w:rPr>
              <w:t>Простые, составные объекты и сплайны. Редактирование.</w:t>
            </w:r>
          </w:p>
          <w:p w:rsidR="009C1431" w:rsidRPr="000A6752" w:rsidRDefault="009C1431" w:rsidP="00D37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sz w:val="24"/>
                <w:szCs w:val="24"/>
              </w:rPr>
              <w:t>Основы полигонального моделирования.</w:t>
            </w:r>
          </w:p>
          <w:p w:rsidR="009C1431" w:rsidRPr="000A6752" w:rsidRDefault="009C1431" w:rsidP="00D37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sz w:val="24"/>
                <w:szCs w:val="24"/>
              </w:rPr>
              <w:t xml:space="preserve">Импорт 2d-графики из </w:t>
            </w:r>
            <w:proofErr w:type="spellStart"/>
            <w:r w:rsidRPr="000A6752">
              <w:rPr>
                <w:rFonts w:ascii="Times New Roman" w:hAnsi="Times New Roman" w:cs="Times New Roman"/>
                <w:sz w:val="24"/>
                <w:szCs w:val="24"/>
              </w:rPr>
              <w:t>AutoCAD</w:t>
            </w:r>
            <w:proofErr w:type="spellEnd"/>
            <w:r w:rsidRPr="000A6752">
              <w:rPr>
                <w:rFonts w:ascii="Times New Roman" w:hAnsi="Times New Roman" w:cs="Times New Roman"/>
                <w:sz w:val="24"/>
                <w:szCs w:val="24"/>
              </w:rPr>
              <w:t xml:space="preserve"> в 3ds </w:t>
            </w:r>
            <w:proofErr w:type="spellStart"/>
            <w:r w:rsidRPr="000A6752"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  <w:proofErr w:type="spellEnd"/>
            <w:r w:rsidRPr="000A6752">
              <w:rPr>
                <w:rFonts w:ascii="Times New Roman" w:hAnsi="Times New Roman" w:cs="Times New Roman"/>
                <w:sz w:val="24"/>
                <w:szCs w:val="24"/>
              </w:rPr>
              <w:t>. Работа со слоями.</w:t>
            </w:r>
          </w:p>
          <w:p w:rsidR="009C1431" w:rsidRPr="000A6752" w:rsidRDefault="009C1431" w:rsidP="00D37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sz w:val="24"/>
                <w:szCs w:val="24"/>
              </w:rPr>
              <w:t xml:space="preserve">Материалы. </w:t>
            </w:r>
            <w:proofErr w:type="spellStart"/>
            <w:r w:rsidRPr="000A6752">
              <w:rPr>
                <w:rFonts w:ascii="Times New Roman" w:hAnsi="Times New Roman" w:cs="Times New Roman"/>
                <w:sz w:val="24"/>
                <w:szCs w:val="24"/>
              </w:rPr>
              <w:t>Плагин</w:t>
            </w:r>
            <w:proofErr w:type="spellEnd"/>
            <w:r w:rsidRPr="000A67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A6752">
              <w:rPr>
                <w:rFonts w:ascii="Times New Roman" w:hAnsi="Times New Roman" w:cs="Times New Roman"/>
                <w:sz w:val="24"/>
                <w:szCs w:val="24"/>
              </w:rPr>
              <w:t>Vray</w:t>
            </w:r>
            <w:proofErr w:type="spellEnd"/>
            <w:r w:rsidRPr="000A67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C1431" w:rsidRPr="000A6752" w:rsidRDefault="009C1431" w:rsidP="00D37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sz w:val="24"/>
                <w:szCs w:val="24"/>
              </w:rPr>
              <w:t>Визуализация сцены.</w:t>
            </w:r>
          </w:p>
        </w:tc>
        <w:tc>
          <w:tcPr>
            <w:tcW w:w="1099" w:type="dxa"/>
          </w:tcPr>
          <w:p w:rsidR="009C1431" w:rsidRPr="000A6752" w:rsidRDefault="000A6752" w:rsidP="00D37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C1431" w:rsidRPr="000A6752" w:rsidTr="000A6752">
        <w:trPr>
          <w:trHeight w:val="421"/>
        </w:trPr>
        <w:tc>
          <w:tcPr>
            <w:tcW w:w="2093" w:type="dxa"/>
            <w:vMerge/>
          </w:tcPr>
          <w:p w:rsidR="009C1431" w:rsidRPr="000A6752" w:rsidRDefault="009C1431" w:rsidP="00D370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79" w:type="dxa"/>
          </w:tcPr>
          <w:p w:rsidR="009C1431" w:rsidRPr="000A6752" w:rsidRDefault="009C1431" w:rsidP="00D37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работа.</w:t>
            </w:r>
            <w:r w:rsidR="000A6752" w:rsidRPr="000A6752">
              <w:rPr>
                <w:rFonts w:ascii="Times New Roman" w:hAnsi="Times New Roman" w:cs="Times New Roman"/>
                <w:sz w:val="24"/>
                <w:szCs w:val="24"/>
              </w:rPr>
              <w:t xml:space="preserve"> Закрепление изученного материала.</w:t>
            </w:r>
          </w:p>
        </w:tc>
        <w:tc>
          <w:tcPr>
            <w:tcW w:w="1099" w:type="dxa"/>
          </w:tcPr>
          <w:p w:rsidR="009C1431" w:rsidRPr="000A6752" w:rsidRDefault="009C1431" w:rsidP="00D37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C1431" w:rsidRPr="000A6752" w:rsidTr="000A6752">
        <w:trPr>
          <w:trHeight w:val="555"/>
        </w:trPr>
        <w:tc>
          <w:tcPr>
            <w:tcW w:w="2093" w:type="dxa"/>
            <w:vMerge w:val="restart"/>
          </w:tcPr>
          <w:p w:rsidR="009C1431" w:rsidRPr="000A6752" w:rsidRDefault="009C1431" w:rsidP="00D370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5. Возможности </w:t>
            </w:r>
            <w:r w:rsidRPr="000A67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Blender</w:t>
            </w:r>
            <w:r w:rsidRPr="000A675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379" w:type="dxa"/>
          </w:tcPr>
          <w:p w:rsidR="009C1431" w:rsidRPr="000A6752" w:rsidRDefault="009C1431" w:rsidP="00D37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sz w:val="24"/>
                <w:szCs w:val="24"/>
              </w:rPr>
              <w:t xml:space="preserve">Обзор рабочего пространства. Инструменты редактирования. Импорт. Материалы. </w:t>
            </w:r>
          </w:p>
        </w:tc>
        <w:tc>
          <w:tcPr>
            <w:tcW w:w="1099" w:type="dxa"/>
          </w:tcPr>
          <w:p w:rsidR="009C1431" w:rsidRPr="000A6752" w:rsidRDefault="000A6752" w:rsidP="00D37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9C1431" w:rsidRPr="000A6752" w:rsidTr="000A6752">
        <w:trPr>
          <w:trHeight w:val="407"/>
        </w:trPr>
        <w:tc>
          <w:tcPr>
            <w:tcW w:w="2093" w:type="dxa"/>
            <w:vMerge/>
          </w:tcPr>
          <w:p w:rsidR="009C1431" w:rsidRPr="000A6752" w:rsidRDefault="009C1431" w:rsidP="00D370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79" w:type="dxa"/>
          </w:tcPr>
          <w:p w:rsidR="009C1431" w:rsidRPr="000A6752" w:rsidRDefault="009C1431" w:rsidP="00D37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работа.</w:t>
            </w:r>
            <w:r w:rsidR="000A6752" w:rsidRPr="000A6752">
              <w:rPr>
                <w:rFonts w:ascii="Times New Roman" w:hAnsi="Times New Roman" w:cs="Times New Roman"/>
                <w:sz w:val="24"/>
                <w:szCs w:val="24"/>
              </w:rPr>
              <w:t xml:space="preserve"> Закрепление изученного материала.</w:t>
            </w:r>
          </w:p>
        </w:tc>
        <w:tc>
          <w:tcPr>
            <w:tcW w:w="1099" w:type="dxa"/>
          </w:tcPr>
          <w:p w:rsidR="009C1431" w:rsidRPr="000A6752" w:rsidRDefault="009C1431" w:rsidP="00D37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A6752" w:rsidRPr="000A6752" w:rsidTr="000A6752">
        <w:trPr>
          <w:trHeight w:val="272"/>
        </w:trPr>
        <w:tc>
          <w:tcPr>
            <w:tcW w:w="8472" w:type="dxa"/>
            <w:gridSpan w:val="2"/>
          </w:tcPr>
          <w:p w:rsidR="000A6752" w:rsidRPr="000A6752" w:rsidRDefault="000A6752" w:rsidP="00D370B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099" w:type="dxa"/>
            <w:tcBorders>
              <w:bottom w:val="single" w:sz="4" w:space="0" w:color="000000" w:themeColor="text1"/>
            </w:tcBorders>
          </w:tcPr>
          <w:p w:rsidR="000A6752" w:rsidRPr="000A6752" w:rsidRDefault="000A6752" w:rsidP="00D370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6752"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</w:tr>
    </w:tbl>
    <w:p w:rsidR="00F2715E" w:rsidRPr="000A6752" w:rsidRDefault="00F2715E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2715E" w:rsidRPr="000A6752" w:rsidRDefault="00F2715E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6752">
        <w:rPr>
          <w:rFonts w:ascii="Times New Roman" w:hAnsi="Times New Roman" w:cs="Times New Roman"/>
          <w:b/>
          <w:bCs/>
          <w:sz w:val="24"/>
          <w:szCs w:val="24"/>
        </w:rPr>
        <w:t>3. УСЛОВИЯ РЕАЛИЗАЦИИ РАБОЧЕЙ ПРОГРАММЫУЧЕБНОЙ ДИСЦИПЛИНЫ</w:t>
      </w:r>
    </w:p>
    <w:p w:rsidR="00F2715E" w:rsidRPr="000A6752" w:rsidRDefault="00F2715E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6752">
        <w:rPr>
          <w:rFonts w:ascii="Times New Roman" w:hAnsi="Times New Roman" w:cs="Times New Roman"/>
          <w:b/>
          <w:bCs/>
          <w:sz w:val="24"/>
          <w:szCs w:val="24"/>
        </w:rPr>
        <w:t>3.1. Требования к материально-техническому обеспечению.</w:t>
      </w:r>
    </w:p>
    <w:p w:rsidR="009C1624" w:rsidRPr="009C1624" w:rsidRDefault="009C1624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C1624">
        <w:rPr>
          <w:rFonts w:ascii="Times New Roman" w:hAnsi="Times New Roman" w:cs="Times New Roman"/>
          <w:sz w:val="24"/>
          <w:szCs w:val="24"/>
        </w:rPr>
        <w:lastRenderedPageBreak/>
        <w:t>Требования к условиям реализации образовательной программы включают в себя общесистемные требования, требования к материально-техническому, учебно-методическому обеспечению, к организации воспитания обучающихся, кадровым и финансовым условиям реализации образовательной программы.</w:t>
      </w:r>
    </w:p>
    <w:p w:rsidR="009C1624" w:rsidRPr="009C1624" w:rsidRDefault="009C1624" w:rsidP="00D370B8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9C1624">
        <w:rPr>
          <w:rFonts w:ascii="Times New Roman" w:hAnsi="Times New Roman" w:cs="Times New Roman"/>
          <w:b/>
          <w:bCs/>
          <w:sz w:val="24"/>
          <w:szCs w:val="24"/>
        </w:rPr>
        <w:t>.2. Общесистемные требования к условиям реализации образовательной программы.</w:t>
      </w:r>
    </w:p>
    <w:p w:rsidR="009C1624" w:rsidRPr="009C1624" w:rsidRDefault="009C1624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9C1624">
        <w:rPr>
          <w:rFonts w:ascii="Times New Roman" w:hAnsi="Times New Roman" w:cs="Times New Roman"/>
          <w:sz w:val="24"/>
          <w:szCs w:val="24"/>
        </w:rPr>
        <w:t>.2.1. Образовательная организация должна располагать на праве собственности или ином законном основании материально-технической базой, обеспечивающей проведение всех видов учебной деятельности обучающихся, предусмотренных учебным планом, с учетом ПООП.</w:t>
      </w:r>
    </w:p>
    <w:p w:rsidR="009C1624" w:rsidRPr="009C1624" w:rsidRDefault="009C1624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9C1624">
        <w:rPr>
          <w:rFonts w:ascii="Times New Roman" w:hAnsi="Times New Roman" w:cs="Times New Roman"/>
          <w:sz w:val="24"/>
          <w:szCs w:val="24"/>
        </w:rPr>
        <w:t>.2.2. В случае реализации образовательной программы с использованием сетевой формы требования к реализации образовательной программы должны обеспечиваться совокупностью ресурсов материально-технического и учебно-методического обеспечения, предоставляемого организациями, участвующими в реализации образовательной программы с использованием сетевой формы.</w:t>
      </w:r>
    </w:p>
    <w:p w:rsidR="009C1624" w:rsidRPr="009C1624" w:rsidRDefault="009C1624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9C1624">
        <w:rPr>
          <w:rFonts w:ascii="Times New Roman" w:hAnsi="Times New Roman" w:cs="Times New Roman"/>
          <w:sz w:val="24"/>
          <w:szCs w:val="24"/>
        </w:rPr>
        <w:t>.2.3. В случае реализации образовательной программы на созданных образовательной организацией в иных организациях кафедрах или иных структурных подразделениях требования к реализации образовательной программы должны обеспечиваться совокупностью ресурсов указанных организаций.</w:t>
      </w:r>
    </w:p>
    <w:p w:rsidR="009C1624" w:rsidRPr="009C1624" w:rsidRDefault="009C1624" w:rsidP="00D370B8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9C1624">
        <w:rPr>
          <w:rFonts w:ascii="Times New Roman" w:hAnsi="Times New Roman" w:cs="Times New Roman"/>
          <w:b/>
          <w:bCs/>
          <w:sz w:val="24"/>
          <w:szCs w:val="24"/>
        </w:rPr>
        <w:t>.3. Требования к материально-техническому и учебно-методическому обеспечению реализации образовательной программы.</w:t>
      </w:r>
    </w:p>
    <w:p w:rsidR="009C1624" w:rsidRPr="009C1624" w:rsidRDefault="009C1624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9C1624">
        <w:rPr>
          <w:rFonts w:ascii="Times New Roman" w:hAnsi="Times New Roman" w:cs="Times New Roman"/>
          <w:sz w:val="24"/>
          <w:szCs w:val="24"/>
        </w:rPr>
        <w:t>.3.1. Специальные помещения должны представлять собой учебные аудитории для проведения занятий всех видов, предусмотренных образовательной программой, в том числе групповых и индивидуальных консультаций, текущего контроля и промежуточной аттестации, а также помещения для самостоятельной работы, мастерские и лаборатории, оснащенные оборудованием, техническими средствами обучения и материалами, учитывающими требования международных стандартов.</w:t>
      </w:r>
    </w:p>
    <w:p w:rsidR="009C1624" w:rsidRPr="009C1624" w:rsidRDefault="009C1624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9C1624">
        <w:rPr>
          <w:rFonts w:ascii="Times New Roman" w:hAnsi="Times New Roman" w:cs="Times New Roman"/>
          <w:sz w:val="24"/>
          <w:szCs w:val="24"/>
        </w:rPr>
        <w:t>.3.2. Помещения для самостоятельной работы обучающихся должны быть оснащены компьютерной техникой с возможностью подключения к информационно-телекоммуникационной сети "Интернет" и обеспечением доступа в электронную информационно-образовательную среду образовательной организации (при наличии).</w:t>
      </w:r>
    </w:p>
    <w:p w:rsidR="009C1624" w:rsidRPr="009C1624" w:rsidRDefault="009C1624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C1624">
        <w:rPr>
          <w:rFonts w:ascii="Times New Roman" w:hAnsi="Times New Roman" w:cs="Times New Roman"/>
          <w:sz w:val="24"/>
          <w:szCs w:val="24"/>
        </w:rPr>
        <w:t>В случае применения электронного обучения, дистанционных образовательных технологий допускается применение специально оборудованных помещений, их виртуальных аналогов, позволяющих обучающимся осваивать ОК и ПК.</w:t>
      </w:r>
    </w:p>
    <w:p w:rsidR="009C1624" w:rsidRPr="009C1624" w:rsidRDefault="009C1624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9C1624">
        <w:rPr>
          <w:rFonts w:ascii="Times New Roman" w:hAnsi="Times New Roman" w:cs="Times New Roman"/>
          <w:sz w:val="24"/>
          <w:szCs w:val="24"/>
        </w:rPr>
        <w:t>.3.3. Образовательная организация должна быть обеспечена необходимым комплектом лицензионного программного обеспечения.</w:t>
      </w:r>
    </w:p>
    <w:p w:rsidR="009C1624" w:rsidRPr="009C1624" w:rsidRDefault="009C1624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9C1624">
        <w:rPr>
          <w:rFonts w:ascii="Times New Roman" w:hAnsi="Times New Roman" w:cs="Times New Roman"/>
          <w:sz w:val="24"/>
          <w:szCs w:val="24"/>
        </w:rPr>
        <w:t>.3.4. Библиотечный фонд образовательной организации должен быть укомплектован печатными и (или) электронными учебными изданиями (включая учебники и учебные пособия) по каждой дисциплине (модулю) из расчета одно печатное и (или) электронное учебное издание по каждой дисциплине (модулю) на одного обучающегося.</w:t>
      </w:r>
    </w:p>
    <w:p w:rsidR="009C1624" w:rsidRPr="009C1624" w:rsidRDefault="009C1624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C1624">
        <w:rPr>
          <w:rFonts w:ascii="Times New Roman" w:hAnsi="Times New Roman" w:cs="Times New Roman"/>
          <w:sz w:val="24"/>
          <w:szCs w:val="24"/>
        </w:rPr>
        <w:t>В качестве основной литературы образовательная организация использует учебники, учебные пособия, предусмотренные ПООП.</w:t>
      </w:r>
    </w:p>
    <w:p w:rsidR="009C1624" w:rsidRPr="009C1624" w:rsidRDefault="009C1624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C1624">
        <w:rPr>
          <w:rFonts w:ascii="Times New Roman" w:hAnsi="Times New Roman" w:cs="Times New Roman"/>
          <w:sz w:val="24"/>
          <w:szCs w:val="24"/>
        </w:rPr>
        <w:lastRenderedPageBreak/>
        <w:t>В случае наличия электронной информационно-образовательной среды допускается замена печатного библиотечного фонда предоставлением права одновременного доступа не менее 25 процентов обучающихся к цифровой (электронной) библиотеке.</w:t>
      </w:r>
    </w:p>
    <w:p w:rsidR="009C1624" w:rsidRPr="009C1624" w:rsidRDefault="009C1624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9C1624">
        <w:rPr>
          <w:rFonts w:ascii="Times New Roman" w:hAnsi="Times New Roman" w:cs="Times New Roman"/>
          <w:sz w:val="24"/>
          <w:szCs w:val="24"/>
        </w:rPr>
        <w:t xml:space="preserve">.3.5. Обучающиеся инвалиды и лица с ограниченными возможностями здоровья должны быть обеспечены печатными и (или) электронными учебными изданиями, адаптированными при необходимости для обучения </w:t>
      </w:r>
      <w:proofErr w:type="gramStart"/>
      <w:r w:rsidRPr="009C1624">
        <w:rPr>
          <w:rFonts w:ascii="Times New Roman" w:hAnsi="Times New Roman" w:cs="Times New Roman"/>
          <w:sz w:val="24"/>
          <w:szCs w:val="24"/>
        </w:rPr>
        <w:t>указанных</w:t>
      </w:r>
      <w:proofErr w:type="gramEnd"/>
      <w:r w:rsidRPr="009C1624">
        <w:rPr>
          <w:rFonts w:ascii="Times New Roman" w:hAnsi="Times New Roman" w:cs="Times New Roman"/>
          <w:sz w:val="24"/>
          <w:szCs w:val="24"/>
        </w:rPr>
        <w:t xml:space="preserve"> обучающихся.</w:t>
      </w:r>
    </w:p>
    <w:p w:rsidR="009C1624" w:rsidRPr="009C1624" w:rsidRDefault="009C1624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9C1624">
        <w:rPr>
          <w:rFonts w:ascii="Times New Roman" w:hAnsi="Times New Roman" w:cs="Times New Roman"/>
          <w:sz w:val="24"/>
          <w:szCs w:val="24"/>
        </w:rPr>
        <w:t>.3.6. Образовательная программа должна обеспечиваться учебно-методической документацией по всем учебным дисциплинам (модулям).</w:t>
      </w:r>
    </w:p>
    <w:p w:rsidR="009C1624" w:rsidRPr="009C1624" w:rsidRDefault="009C1624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9C1624">
        <w:rPr>
          <w:rFonts w:ascii="Times New Roman" w:hAnsi="Times New Roman" w:cs="Times New Roman"/>
          <w:sz w:val="24"/>
          <w:szCs w:val="24"/>
        </w:rPr>
        <w:t>.3.7. Рекомендации по иному материально-техническому и учебно-методическому обеспечению реализации образовательной программы определяются ПООП.</w:t>
      </w:r>
    </w:p>
    <w:p w:rsidR="009C1624" w:rsidRPr="009C1624" w:rsidRDefault="009C1624" w:rsidP="00D370B8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9C1624">
        <w:rPr>
          <w:rFonts w:ascii="Times New Roman" w:hAnsi="Times New Roman" w:cs="Times New Roman"/>
          <w:b/>
          <w:bCs/>
          <w:sz w:val="24"/>
          <w:szCs w:val="24"/>
        </w:rPr>
        <w:t>.4. Требования к кадровым условиям реализации образовательной программы.</w:t>
      </w:r>
    </w:p>
    <w:p w:rsidR="009C1624" w:rsidRPr="009C1624" w:rsidRDefault="009C1624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9C1624">
        <w:rPr>
          <w:rFonts w:ascii="Times New Roman" w:hAnsi="Times New Roman" w:cs="Times New Roman"/>
          <w:sz w:val="24"/>
          <w:szCs w:val="24"/>
        </w:rPr>
        <w:t xml:space="preserve">.4.1. </w:t>
      </w:r>
      <w:proofErr w:type="gramStart"/>
      <w:r w:rsidRPr="009C1624">
        <w:rPr>
          <w:rFonts w:ascii="Times New Roman" w:hAnsi="Times New Roman" w:cs="Times New Roman"/>
          <w:sz w:val="24"/>
          <w:szCs w:val="24"/>
        </w:rPr>
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деятельности, указанной в пункте 1.7 ФГОС СПО (имеющих стаж работы в данной профессиональной области не менее 3 лет).</w:t>
      </w:r>
      <w:proofErr w:type="gramEnd"/>
    </w:p>
    <w:p w:rsidR="009C1624" w:rsidRPr="009C1624" w:rsidRDefault="009C1624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9C1624">
        <w:rPr>
          <w:rFonts w:ascii="Times New Roman" w:hAnsi="Times New Roman" w:cs="Times New Roman"/>
          <w:sz w:val="24"/>
          <w:szCs w:val="24"/>
        </w:rPr>
        <w:t>.4.2. Квалификация педагогических работников образовательной организации должна отвечать квалификационным требованиям, указанным в квалификационных справочниках, и (или) профессиональных стандартах (при наличии).</w:t>
      </w:r>
    </w:p>
    <w:p w:rsidR="009C1624" w:rsidRPr="009C1624" w:rsidRDefault="009C1624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C1624">
        <w:rPr>
          <w:rFonts w:ascii="Times New Roman" w:hAnsi="Times New Roman" w:cs="Times New Roman"/>
          <w:sz w:val="24"/>
          <w:szCs w:val="24"/>
        </w:rPr>
        <w:t>Педагогические 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квалификации, в том числе в форме стажировки в организациях, направление деятельности которых соответствует области профессиональной деятельности, указанной в пункте 1.7 ФГОС СПО, не реже одного раза в 3 года с учетом расширения спектра профессиональных компетенций.</w:t>
      </w:r>
    </w:p>
    <w:p w:rsidR="009C1624" w:rsidRPr="009C1624" w:rsidRDefault="009C1624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9C1624">
        <w:rPr>
          <w:rFonts w:ascii="Times New Roman" w:hAnsi="Times New Roman" w:cs="Times New Roman"/>
          <w:sz w:val="24"/>
          <w:szCs w:val="24"/>
        </w:rPr>
        <w:t>Доля педагогических работников (в приведенных к целочисленным значениям ставок), имеющих опыт деятельности не менее 3 лет в организациях, направление деятельности которых соответствует области профессиональной деятельности, указанной пункте 1.7 ФГОС СПО,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процентов.</w:t>
      </w:r>
      <w:proofErr w:type="gramEnd"/>
    </w:p>
    <w:p w:rsidR="00F2715E" w:rsidRPr="000A6752" w:rsidRDefault="00F2715E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6752">
        <w:rPr>
          <w:rFonts w:ascii="Times New Roman" w:hAnsi="Times New Roman" w:cs="Times New Roman"/>
          <w:sz w:val="24"/>
          <w:szCs w:val="24"/>
        </w:rPr>
        <w:t>Реализация рабочей программы учебной дисциплины требует наличия учебного кабинета информатики.</w:t>
      </w:r>
    </w:p>
    <w:p w:rsidR="00F2715E" w:rsidRPr="000A6752" w:rsidRDefault="000A6752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6752">
        <w:rPr>
          <w:rFonts w:ascii="Times New Roman" w:hAnsi="Times New Roman" w:cs="Times New Roman"/>
          <w:sz w:val="24"/>
          <w:szCs w:val="24"/>
        </w:rPr>
        <w:t>-  </w:t>
      </w:r>
      <w:r w:rsidR="00F2715E" w:rsidRPr="000A6752">
        <w:rPr>
          <w:rFonts w:ascii="Times New Roman" w:hAnsi="Times New Roman" w:cs="Times New Roman"/>
          <w:sz w:val="24"/>
          <w:szCs w:val="24"/>
        </w:rPr>
        <w:t xml:space="preserve">Оборудование учебного кабинета посадочные места по количеству </w:t>
      </w:r>
      <w:proofErr w:type="gramStart"/>
      <w:r w:rsidR="00F2715E" w:rsidRPr="000A6752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="00F2715E" w:rsidRPr="000A6752">
        <w:rPr>
          <w:rFonts w:ascii="Times New Roman" w:hAnsi="Times New Roman" w:cs="Times New Roman"/>
          <w:sz w:val="24"/>
          <w:szCs w:val="24"/>
        </w:rPr>
        <w:t>;</w:t>
      </w:r>
    </w:p>
    <w:p w:rsidR="00F2715E" w:rsidRPr="000A6752" w:rsidRDefault="00F2715E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6752">
        <w:rPr>
          <w:rFonts w:ascii="Times New Roman" w:hAnsi="Times New Roman" w:cs="Times New Roman"/>
          <w:sz w:val="24"/>
          <w:szCs w:val="24"/>
        </w:rPr>
        <w:t>-  рабочее место преподавателя;</w:t>
      </w:r>
    </w:p>
    <w:p w:rsidR="00F2715E" w:rsidRPr="000A6752" w:rsidRDefault="00F2715E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6752">
        <w:rPr>
          <w:rFonts w:ascii="Times New Roman" w:hAnsi="Times New Roman" w:cs="Times New Roman"/>
          <w:sz w:val="24"/>
          <w:szCs w:val="24"/>
        </w:rPr>
        <w:t>-  комплект учебно-методической документации.</w:t>
      </w:r>
    </w:p>
    <w:p w:rsidR="00F2715E" w:rsidRPr="000A6752" w:rsidRDefault="00F2715E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6752">
        <w:rPr>
          <w:rFonts w:ascii="Times New Roman" w:hAnsi="Times New Roman" w:cs="Times New Roman"/>
          <w:sz w:val="24"/>
          <w:szCs w:val="24"/>
        </w:rPr>
        <w:t>Технические средства обучения:</w:t>
      </w:r>
    </w:p>
    <w:p w:rsidR="00F2715E" w:rsidRPr="000A6752" w:rsidRDefault="00F2715E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6752">
        <w:rPr>
          <w:rFonts w:ascii="Times New Roman" w:hAnsi="Times New Roman" w:cs="Times New Roman"/>
          <w:sz w:val="24"/>
          <w:szCs w:val="24"/>
        </w:rPr>
        <w:t>-  персональный компьютер;</w:t>
      </w:r>
    </w:p>
    <w:p w:rsidR="00F2715E" w:rsidRPr="000A6752" w:rsidRDefault="00F2715E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6752">
        <w:rPr>
          <w:rFonts w:ascii="Times New Roman" w:hAnsi="Times New Roman" w:cs="Times New Roman"/>
          <w:sz w:val="24"/>
          <w:szCs w:val="24"/>
        </w:rPr>
        <w:t>-  проекционный экран;</w:t>
      </w:r>
    </w:p>
    <w:p w:rsidR="00F2715E" w:rsidRPr="000A6752" w:rsidRDefault="00F2715E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6752">
        <w:rPr>
          <w:rFonts w:ascii="Times New Roman" w:hAnsi="Times New Roman" w:cs="Times New Roman"/>
          <w:sz w:val="24"/>
          <w:szCs w:val="24"/>
        </w:rPr>
        <w:t>-  мультимедийный проектор;</w:t>
      </w:r>
    </w:p>
    <w:p w:rsidR="00F2715E" w:rsidRPr="000A6752" w:rsidRDefault="00F2715E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6752">
        <w:rPr>
          <w:rFonts w:ascii="Times New Roman" w:hAnsi="Times New Roman" w:cs="Times New Roman"/>
          <w:sz w:val="24"/>
          <w:szCs w:val="24"/>
        </w:rPr>
        <w:lastRenderedPageBreak/>
        <w:t>-  доска;</w:t>
      </w:r>
    </w:p>
    <w:p w:rsidR="00F2715E" w:rsidRPr="000A6752" w:rsidRDefault="00F2715E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6752">
        <w:rPr>
          <w:rFonts w:ascii="Times New Roman" w:hAnsi="Times New Roman" w:cs="Times New Roman"/>
          <w:sz w:val="24"/>
          <w:szCs w:val="24"/>
        </w:rPr>
        <w:t>-  колонки.</w:t>
      </w:r>
    </w:p>
    <w:p w:rsidR="00F2715E" w:rsidRPr="000A6752" w:rsidRDefault="00F2715E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6752">
        <w:rPr>
          <w:rFonts w:ascii="Times New Roman" w:hAnsi="Times New Roman" w:cs="Times New Roman"/>
          <w:b/>
          <w:bCs/>
          <w:sz w:val="24"/>
          <w:szCs w:val="24"/>
        </w:rPr>
        <w:t>3.2. Информационное обеспечение обучения.</w:t>
      </w:r>
    </w:p>
    <w:p w:rsidR="00F2715E" w:rsidRPr="000A6752" w:rsidRDefault="00F2715E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6752">
        <w:rPr>
          <w:rFonts w:ascii="Times New Roman" w:hAnsi="Times New Roman" w:cs="Times New Roman"/>
          <w:b/>
          <w:bCs/>
          <w:sz w:val="24"/>
          <w:szCs w:val="24"/>
        </w:rPr>
        <w:t>Основная учебная литература</w:t>
      </w:r>
    </w:p>
    <w:p w:rsidR="00F2715E" w:rsidRPr="000A6752" w:rsidRDefault="00F2715E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6752">
        <w:rPr>
          <w:rFonts w:ascii="Times New Roman" w:hAnsi="Times New Roman" w:cs="Times New Roman"/>
          <w:sz w:val="24"/>
          <w:szCs w:val="24"/>
        </w:rPr>
        <w:t>1. Клочко, И. А. Информационные технологии в профессиональной деятельности</w:t>
      </w:r>
      <w:proofErr w:type="gramStart"/>
      <w:r w:rsidRPr="000A675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0A6752">
        <w:rPr>
          <w:rFonts w:ascii="Times New Roman" w:hAnsi="Times New Roman" w:cs="Times New Roman"/>
          <w:sz w:val="24"/>
          <w:szCs w:val="24"/>
        </w:rPr>
        <w:t xml:space="preserve"> учебное пособие для СПО / И. А. Клочко. — 2-е изд. — Саратов : Профобразование, Ай Пи Эр Медиа, 2019. — 292 c. — Текст</w:t>
      </w:r>
      <w:proofErr w:type="gramStart"/>
      <w:r w:rsidRPr="000A675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0A6752">
        <w:rPr>
          <w:rFonts w:ascii="Times New Roman" w:hAnsi="Times New Roman" w:cs="Times New Roman"/>
          <w:sz w:val="24"/>
          <w:szCs w:val="24"/>
        </w:rPr>
        <w:t xml:space="preserve"> электронный // Электронно-библиотечная система IPR BOOKS : [сайт]. — URL: </w:t>
      </w:r>
      <w:hyperlink r:id="rId8" w:tgtFrame="_blank" w:history="1">
        <w:r w:rsidRPr="000A6752">
          <w:rPr>
            <w:rStyle w:val="a3"/>
            <w:rFonts w:ascii="Times New Roman" w:hAnsi="Times New Roman" w:cs="Times New Roman"/>
            <w:sz w:val="24"/>
            <w:szCs w:val="24"/>
          </w:rPr>
          <w:t>http://www.iprbookshop.ru/80327.html</w:t>
        </w:r>
      </w:hyperlink>
      <w:r w:rsidRPr="000A6752">
        <w:rPr>
          <w:rFonts w:ascii="Times New Roman" w:hAnsi="Times New Roman" w:cs="Times New Roman"/>
          <w:sz w:val="24"/>
          <w:szCs w:val="24"/>
        </w:rPr>
        <w:t> - Текст: электронный.</w:t>
      </w:r>
    </w:p>
    <w:p w:rsidR="00F2715E" w:rsidRPr="000A6752" w:rsidRDefault="00F2715E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6752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0A6752">
        <w:rPr>
          <w:rFonts w:ascii="Times New Roman" w:hAnsi="Times New Roman" w:cs="Times New Roman"/>
          <w:sz w:val="24"/>
          <w:szCs w:val="24"/>
        </w:rPr>
        <w:t>Петлина</w:t>
      </w:r>
      <w:proofErr w:type="spellEnd"/>
      <w:r w:rsidRPr="000A6752">
        <w:rPr>
          <w:rFonts w:ascii="Times New Roman" w:hAnsi="Times New Roman" w:cs="Times New Roman"/>
          <w:sz w:val="24"/>
          <w:szCs w:val="24"/>
        </w:rPr>
        <w:t>, Е. М. Информационные технологии в профессиональной деятельности</w:t>
      </w:r>
      <w:proofErr w:type="gramStart"/>
      <w:r w:rsidRPr="000A675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0A6752">
        <w:rPr>
          <w:rFonts w:ascii="Times New Roman" w:hAnsi="Times New Roman" w:cs="Times New Roman"/>
          <w:sz w:val="24"/>
          <w:szCs w:val="24"/>
        </w:rPr>
        <w:t xml:space="preserve"> учебное пособие для СПО / Е. М. </w:t>
      </w:r>
      <w:proofErr w:type="spellStart"/>
      <w:r w:rsidRPr="000A6752">
        <w:rPr>
          <w:rFonts w:ascii="Times New Roman" w:hAnsi="Times New Roman" w:cs="Times New Roman"/>
          <w:sz w:val="24"/>
          <w:szCs w:val="24"/>
        </w:rPr>
        <w:t>Петлина</w:t>
      </w:r>
      <w:proofErr w:type="spellEnd"/>
      <w:r w:rsidRPr="000A6752">
        <w:rPr>
          <w:rFonts w:ascii="Times New Roman" w:hAnsi="Times New Roman" w:cs="Times New Roman"/>
          <w:sz w:val="24"/>
          <w:szCs w:val="24"/>
        </w:rPr>
        <w:t>, А. В. Горбачев. — Саратов</w:t>
      </w:r>
      <w:proofErr w:type="gramStart"/>
      <w:r w:rsidRPr="000A675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0A6752">
        <w:rPr>
          <w:rFonts w:ascii="Times New Roman" w:hAnsi="Times New Roman" w:cs="Times New Roman"/>
          <w:sz w:val="24"/>
          <w:szCs w:val="24"/>
        </w:rPr>
        <w:t xml:space="preserve"> Профобразование, 2021. — 111 c. — ISBN 978-5-4488-1113-5. — Текст</w:t>
      </w:r>
      <w:proofErr w:type="gramStart"/>
      <w:r w:rsidRPr="000A675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0A6752">
        <w:rPr>
          <w:rFonts w:ascii="Times New Roman" w:hAnsi="Times New Roman" w:cs="Times New Roman"/>
          <w:sz w:val="24"/>
          <w:szCs w:val="24"/>
        </w:rPr>
        <w:t xml:space="preserve"> электронный // Электронно-библиотечная система IPR BOOKS : [сайт]. — URL: </w:t>
      </w:r>
      <w:hyperlink r:id="rId9" w:tgtFrame="_blank" w:history="1">
        <w:r w:rsidRPr="000A6752">
          <w:rPr>
            <w:rStyle w:val="a3"/>
            <w:rFonts w:ascii="Times New Roman" w:hAnsi="Times New Roman" w:cs="Times New Roman"/>
            <w:sz w:val="24"/>
            <w:szCs w:val="24"/>
          </w:rPr>
          <w:t>https://www.iprbookshop.ru/104886.html</w:t>
        </w:r>
      </w:hyperlink>
    </w:p>
    <w:p w:rsidR="00F2715E" w:rsidRPr="000A6752" w:rsidRDefault="00F2715E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6752">
        <w:rPr>
          <w:rFonts w:ascii="Times New Roman" w:hAnsi="Times New Roman" w:cs="Times New Roman"/>
          <w:sz w:val="24"/>
          <w:szCs w:val="24"/>
        </w:rPr>
        <w:t xml:space="preserve">3. Оганесян, Валерий </w:t>
      </w:r>
      <w:proofErr w:type="spellStart"/>
      <w:r w:rsidRPr="000A6752">
        <w:rPr>
          <w:rFonts w:ascii="Times New Roman" w:hAnsi="Times New Roman" w:cs="Times New Roman"/>
          <w:sz w:val="24"/>
          <w:szCs w:val="24"/>
        </w:rPr>
        <w:t>Оганесович</w:t>
      </w:r>
      <w:proofErr w:type="spellEnd"/>
      <w:r w:rsidRPr="000A6752">
        <w:rPr>
          <w:rFonts w:ascii="Times New Roman" w:hAnsi="Times New Roman" w:cs="Times New Roman"/>
          <w:sz w:val="24"/>
          <w:szCs w:val="24"/>
        </w:rPr>
        <w:t>. Информационные технологии в профессиональной деятельности</w:t>
      </w:r>
      <w:proofErr w:type="gramStart"/>
      <w:r w:rsidRPr="000A675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0A6752">
        <w:rPr>
          <w:rFonts w:ascii="Times New Roman" w:hAnsi="Times New Roman" w:cs="Times New Roman"/>
          <w:sz w:val="24"/>
          <w:szCs w:val="24"/>
        </w:rPr>
        <w:t xml:space="preserve"> учебник [для среднего профессионального образования] / В. О. Оганесян, А. В. Курилова. - 3-е изд., стер. - Москва</w:t>
      </w:r>
      <w:proofErr w:type="gramStart"/>
      <w:r w:rsidRPr="000A675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0A6752">
        <w:rPr>
          <w:rFonts w:ascii="Times New Roman" w:hAnsi="Times New Roman" w:cs="Times New Roman"/>
          <w:sz w:val="24"/>
          <w:szCs w:val="24"/>
        </w:rPr>
        <w:t xml:space="preserve"> Академия, 2019. - 222, [1] с. – Текст</w:t>
      </w:r>
      <w:proofErr w:type="gramStart"/>
      <w:r w:rsidRPr="000A675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0A6752">
        <w:rPr>
          <w:rFonts w:ascii="Times New Roman" w:hAnsi="Times New Roman" w:cs="Times New Roman"/>
          <w:sz w:val="24"/>
          <w:szCs w:val="24"/>
        </w:rPr>
        <w:t xml:space="preserve"> непосредственный.</w:t>
      </w:r>
    </w:p>
    <w:p w:rsidR="00F2715E" w:rsidRPr="000A6752" w:rsidRDefault="00F2715E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6752">
        <w:rPr>
          <w:rFonts w:ascii="Times New Roman" w:hAnsi="Times New Roman" w:cs="Times New Roman"/>
          <w:b/>
          <w:bCs/>
          <w:sz w:val="24"/>
          <w:szCs w:val="24"/>
        </w:rPr>
        <w:t>Дополнительная учебная литература</w:t>
      </w:r>
    </w:p>
    <w:p w:rsidR="00F2715E" w:rsidRPr="000A6752" w:rsidRDefault="00F2715E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6752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0A6752">
        <w:rPr>
          <w:rFonts w:ascii="Times New Roman" w:hAnsi="Times New Roman" w:cs="Times New Roman"/>
          <w:sz w:val="24"/>
          <w:szCs w:val="24"/>
        </w:rPr>
        <w:t>Коломейченко</w:t>
      </w:r>
      <w:proofErr w:type="spellEnd"/>
      <w:r w:rsidRPr="000A6752">
        <w:rPr>
          <w:rFonts w:ascii="Times New Roman" w:hAnsi="Times New Roman" w:cs="Times New Roman"/>
          <w:sz w:val="24"/>
          <w:szCs w:val="24"/>
        </w:rPr>
        <w:t>, А. С. Информационные технологии</w:t>
      </w:r>
      <w:proofErr w:type="gramStart"/>
      <w:r w:rsidRPr="000A675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0A6752">
        <w:rPr>
          <w:rFonts w:ascii="Times New Roman" w:hAnsi="Times New Roman" w:cs="Times New Roman"/>
          <w:sz w:val="24"/>
          <w:szCs w:val="24"/>
        </w:rPr>
        <w:t xml:space="preserve"> учебное пособие для вузов / А. С. </w:t>
      </w:r>
      <w:proofErr w:type="spellStart"/>
      <w:r w:rsidRPr="000A6752">
        <w:rPr>
          <w:rFonts w:ascii="Times New Roman" w:hAnsi="Times New Roman" w:cs="Times New Roman"/>
          <w:sz w:val="24"/>
          <w:szCs w:val="24"/>
        </w:rPr>
        <w:t>Коломейченко</w:t>
      </w:r>
      <w:proofErr w:type="spellEnd"/>
      <w:r w:rsidRPr="000A6752">
        <w:rPr>
          <w:rFonts w:ascii="Times New Roman" w:hAnsi="Times New Roman" w:cs="Times New Roman"/>
          <w:sz w:val="24"/>
          <w:szCs w:val="24"/>
        </w:rPr>
        <w:t xml:space="preserve">, Н. В. </w:t>
      </w:r>
      <w:proofErr w:type="spellStart"/>
      <w:r w:rsidRPr="000A6752">
        <w:rPr>
          <w:rFonts w:ascii="Times New Roman" w:hAnsi="Times New Roman" w:cs="Times New Roman"/>
          <w:sz w:val="24"/>
          <w:szCs w:val="24"/>
        </w:rPr>
        <w:t>Польшакова</w:t>
      </w:r>
      <w:proofErr w:type="spellEnd"/>
      <w:r w:rsidRPr="000A6752">
        <w:rPr>
          <w:rFonts w:ascii="Times New Roman" w:hAnsi="Times New Roman" w:cs="Times New Roman"/>
          <w:sz w:val="24"/>
          <w:szCs w:val="24"/>
        </w:rPr>
        <w:t xml:space="preserve">, О. В. Чеха. — 2-е изд., </w:t>
      </w:r>
      <w:proofErr w:type="spellStart"/>
      <w:r w:rsidRPr="000A6752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0A6752">
        <w:rPr>
          <w:rFonts w:ascii="Times New Roman" w:hAnsi="Times New Roman" w:cs="Times New Roman"/>
          <w:sz w:val="24"/>
          <w:szCs w:val="24"/>
        </w:rPr>
        <w:t>. — Санкт-Петербург</w:t>
      </w:r>
      <w:proofErr w:type="gramStart"/>
      <w:r w:rsidRPr="000A675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0A6752">
        <w:rPr>
          <w:rFonts w:ascii="Times New Roman" w:hAnsi="Times New Roman" w:cs="Times New Roman"/>
          <w:sz w:val="24"/>
          <w:szCs w:val="24"/>
        </w:rPr>
        <w:t xml:space="preserve"> Лань, 2021. — 212 с. — ISBN 978-5-8114-7564-3. — Текст</w:t>
      </w:r>
      <w:proofErr w:type="gramStart"/>
      <w:r w:rsidRPr="000A6752">
        <w:rPr>
          <w:rFonts w:ascii="Times New Roman" w:hAnsi="Times New Roman" w:cs="Times New Roman"/>
          <w:sz w:val="24"/>
          <w:szCs w:val="24"/>
        </w:rPr>
        <w:t> :</w:t>
      </w:r>
      <w:proofErr w:type="gramEnd"/>
      <w:r w:rsidRPr="000A675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 </w:t>
      </w:r>
      <w:hyperlink r:id="rId10" w:tgtFrame="_blank" w:history="1">
        <w:r w:rsidRPr="000A6752">
          <w:rPr>
            <w:rStyle w:val="a3"/>
            <w:rFonts w:ascii="Times New Roman" w:hAnsi="Times New Roman" w:cs="Times New Roman"/>
            <w:sz w:val="24"/>
            <w:szCs w:val="24"/>
          </w:rPr>
          <w:t>https://e.lanbook.com/book/177030 </w:t>
        </w:r>
      </w:hyperlink>
    </w:p>
    <w:p w:rsidR="00F2715E" w:rsidRPr="000A6752" w:rsidRDefault="00F2715E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6752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0A6752">
        <w:rPr>
          <w:rFonts w:ascii="Times New Roman" w:hAnsi="Times New Roman" w:cs="Times New Roman"/>
          <w:sz w:val="24"/>
          <w:szCs w:val="24"/>
        </w:rPr>
        <w:t>Косиненко</w:t>
      </w:r>
      <w:proofErr w:type="spellEnd"/>
      <w:r w:rsidRPr="000A6752">
        <w:rPr>
          <w:rFonts w:ascii="Times New Roman" w:hAnsi="Times New Roman" w:cs="Times New Roman"/>
          <w:sz w:val="24"/>
          <w:szCs w:val="24"/>
        </w:rPr>
        <w:t>, Н. С. Информационные технологии в профессиональной деятельности</w:t>
      </w:r>
      <w:proofErr w:type="gramStart"/>
      <w:r w:rsidRPr="000A675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0A6752">
        <w:rPr>
          <w:rFonts w:ascii="Times New Roman" w:hAnsi="Times New Roman" w:cs="Times New Roman"/>
          <w:sz w:val="24"/>
          <w:szCs w:val="24"/>
        </w:rPr>
        <w:t xml:space="preserve"> учебное пособие для СПО / Н. С. </w:t>
      </w:r>
      <w:proofErr w:type="spellStart"/>
      <w:r w:rsidRPr="000A6752">
        <w:rPr>
          <w:rFonts w:ascii="Times New Roman" w:hAnsi="Times New Roman" w:cs="Times New Roman"/>
          <w:sz w:val="24"/>
          <w:szCs w:val="24"/>
        </w:rPr>
        <w:t>Косиненко</w:t>
      </w:r>
      <w:proofErr w:type="spellEnd"/>
      <w:r w:rsidRPr="000A6752">
        <w:rPr>
          <w:rFonts w:ascii="Times New Roman" w:hAnsi="Times New Roman" w:cs="Times New Roman"/>
          <w:sz w:val="24"/>
          <w:szCs w:val="24"/>
        </w:rPr>
        <w:t xml:space="preserve">, И. Г. </w:t>
      </w:r>
      <w:proofErr w:type="spellStart"/>
      <w:r w:rsidRPr="000A6752">
        <w:rPr>
          <w:rFonts w:ascii="Times New Roman" w:hAnsi="Times New Roman" w:cs="Times New Roman"/>
          <w:sz w:val="24"/>
          <w:szCs w:val="24"/>
        </w:rPr>
        <w:t>Фризен</w:t>
      </w:r>
      <w:proofErr w:type="spellEnd"/>
      <w:r w:rsidRPr="000A6752">
        <w:rPr>
          <w:rFonts w:ascii="Times New Roman" w:hAnsi="Times New Roman" w:cs="Times New Roman"/>
          <w:sz w:val="24"/>
          <w:szCs w:val="24"/>
        </w:rPr>
        <w:t>. — 2-е изд. — Саратов : Профобразование, Ай Пи Эр Медиа, 2018. — 308 c. — Текст</w:t>
      </w:r>
      <w:proofErr w:type="gramStart"/>
      <w:r w:rsidRPr="000A675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0A6752">
        <w:rPr>
          <w:rFonts w:ascii="Times New Roman" w:hAnsi="Times New Roman" w:cs="Times New Roman"/>
          <w:sz w:val="24"/>
          <w:szCs w:val="24"/>
        </w:rPr>
        <w:t xml:space="preserve"> электронный // Электронно-библиотечная система IPR BOOKS : [сайт]. — URL: </w:t>
      </w:r>
      <w:hyperlink r:id="rId11" w:tgtFrame="_blank" w:history="1">
        <w:r w:rsidRPr="000A6752">
          <w:rPr>
            <w:rStyle w:val="a3"/>
            <w:rFonts w:ascii="Times New Roman" w:hAnsi="Times New Roman" w:cs="Times New Roman"/>
            <w:sz w:val="24"/>
            <w:szCs w:val="24"/>
          </w:rPr>
          <w:t>http://www.iprbookshop.ru/76992.html</w:t>
        </w:r>
      </w:hyperlink>
      <w:r w:rsidRPr="000A6752">
        <w:rPr>
          <w:rFonts w:ascii="Times New Roman" w:hAnsi="Times New Roman" w:cs="Times New Roman"/>
          <w:sz w:val="24"/>
          <w:szCs w:val="24"/>
        </w:rPr>
        <w:t> - Текст: электронный.</w:t>
      </w:r>
    </w:p>
    <w:p w:rsidR="00F2715E" w:rsidRPr="000A6752" w:rsidRDefault="00F2715E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6752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0A6752">
        <w:rPr>
          <w:rFonts w:ascii="Times New Roman" w:hAnsi="Times New Roman" w:cs="Times New Roman"/>
          <w:sz w:val="24"/>
          <w:szCs w:val="24"/>
        </w:rPr>
        <w:t>Бурняшов</w:t>
      </w:r>
      <w:proofErr w:type="spellEnd"/>
      <w:r w:rsidRPr="000A6752">
        <w:rPr>
          <w:rFonts w:ascii="Times New Roman" w:hAnsi="Times New Roman" w:cs="Times New Roman"/>
          <w:sz w:val="24"/>
          <w:szCs w:val="24"/>
        </w:rPr>
        <w:t>, Б. А. Информационные технологии в профессиональной деятельности</w:t>
      </w:r>
      <w:proofErr w:type="gramStart"/>
      <w:r w:rsidRPr="000A675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0A6752">
        <w:rPr>
          <w:rFonts w:ascii="Times New Roman" w:hAnsi="Times New Roman" w:cs="Times New Roman"/>
          <w:sz w:val="24"/>
          <w:szCs w:val="24"/>
        </w:rPr>
        <w:t xml:space="preserve"> практикум для студентов-бакалавров, обучающихся по направлению подготовки «Экономика» / Б. А. </w:t>
      </w:r>
      <w:proofErr w:type="spellStart"/>
      <w:r w:rsidRPr="000A6752">
        <w:rPr>
          <w:rFonts w:ascii="Times New Roman" w:hAnsi="Times New Roman" w:cs="Times New Roman"/>
          <w:sz w:val="24"/>
          <w:szCs w:val="24"/>
        </w:rPr>
        <w:t>Бурняшов</w:t>
      </w:r>
      <w:proofErr w:type="spellEnd"/>
      <w:r w:rsidRPr="000A6752">
        <w:rPr>
          <w:rFonts w:ascii="Times New Roman" w:hAnsi="Times New Roman" w:cs="Times New Roman"/>
          <w:sz w:val="24"/>
          <w:szCs w:val="24"/>
        </w:rPr>
        <w:t>. — Краснодар, Саратов</w:t>
      </w:r>
      <w:proofErr w:type="gramStart"/>
      <w:r w:rsidRPr="000A675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0A6752">
        <w:rPr>
          <w:rFonts w:ascii="Times New Roman" w:hAnsi="Times New Roman" w:cs="Times New Roman"/>
          <w:sz w:val="24"/>
          <w:szCs w:val="24"/>
        </w:rPr>
        <w:t xml:space="preserve"> Южный институт менеджмента, Ай Пи Эр Медиа, 2017. — 40 c. — Текст</w:t>
      </w:r>
      <w:proofErr w:type="gramStart"/>
      <w:r w:rsidRPr="000A675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0A6752">
        <w:rPr>
          <w:rFonts w:ascii="Times New Roman" w:hAnsi="Times New Roman" w:cs="Times New Roman"/>
          <w:sz w:val="24"/>
          <w:szCs w:val="24"/>
        </w:rPr>
        <w:t xml:space="preserve"> электронный // Электронно-библиотечная система IPR BOOKS : [сайт]. — URL: </w:t>
      </w:r>
      <w:hyperlink r:id="rId12" w:tgtFrame="_blank" w:history="1">
        <w:r w:rsidRPr="000A6752">
          <w:rPr>
            <w:rStyle w:val="a3"/>
            <w:rFonts w:ascii="Times New Roman" w:hAnsi="Times New Roman" w:cs="Times New Roman"/>
            <w:sz w:val="24"/>
            <w:szCs w:val="24"/>
          </w:rPr>
          <w:t>https://www.iprbookshop.ru/67213.html</w:t>
        </w:r>
      </w:hyperlink>
    </w:p>
    <w:p w:rsidR="00F2715E" w:rsidRPr="000A6752" w:rsidRDefault="00F2715E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6752">
        <w:rPr>
          <w:rFonts w:ascii="Times New Roman" w:hAnsi="Times New Roman" w:cs="Times New Roman"/>
          <w:b/>
          <w:bCs/>
          <w:sz w:val="24"/>
          <w:szCs w:val="24"/>
        </w:rPr>
        <w:t>Интернет-ресурсы</w:t>
      </w:r>
    </w:p>
    <w:p w:rsidR="00F2715E" w:rsidRPr="000A6752" w:rsidRDefault="00F2715E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6752">
        <w:rPr>
          <w:rFonts w:ascii="Times New Roman" w:hAnsi="Times New Roman" w:cs="Times New Roman"/>
          <w:sz w:val="24"/>
          <w:szCs w:val="24"/>
        </w:rPr>
        <w:t xml:space="preserve">1.  «Информационные технологии: Курс лекций». [Электронный ресурс]. – Режим доступа: http://www.tspu.tula.ru/ivt/old_ </w:t>
      </w:r>
      <w:proofErr w:type="spellStart"/>
      <w:r w:rsidRPr="000A6752">
        <w:rPr>
          <w:rFonts w:ascii="Times New Roman" w:hAnsi="Times New Roman" w:cs="Times New Roman"/>
          <w:sz w:val="24"/>
          <w:szCs w:val="24"/>
        </w:rPr>
        <w:t>site</w:t>
      </w:r>
      <w:proofErr w:type="spellEnd"/>
      <w:r w:rsidRPr="000A675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0A6752">
        <w:rPr>
          <w:rFonts w:ascii="Times New Roman" w:hAnsi="Times New Roman" w:cs="Times New Roman"/>
          <w:sz w:val="24"/>
          <w:szCs w:val="24"/>
        </w:rPr>
        <w:t>umr</w:t>
      </w:r>
      <w:proofErr w:type="spellEnd"/>
      <w:r w:rsidRPr="000A675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0A6752">
        <w:rPr>
          <w:rFonts w:ascii="Times New Roman" w:hAnsi="Times New Roman" w:cs="Times New Roman"/>
          <w:sz w:val="24"/>
          <w:szCs w:val="24"/>
        </w:rPr>
        <w:t>inform</w:t>
      </w:r>
      <w:proofErr w:type="spellEnd"/>
      <w:r w:rsidRPr="000A675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0A6752">
        <w:rPr>
          <w:rFonts w:ascii="Times New Roman" w:hAnsi="Times New Roman" w:cs="Times New Roman"/>
          <w:sz w:val="24"/>
          <w:szCs w:val="24"/>
        </w:rPr>
        <w:t>lect</w:t>
      </w:r>
      <w:proofErr w:type="spellEnd"/>
      <w:r w:rsidRPr="000A6752">
        <w:rPr>
          <w:rFonts w:ascii="Times New Roman" w:hAnsi="Times New Roman" w:cs="Times New Roman"/>
          <w:sz w:val="24"/>
          <w:szCs w:val="24"/>
        </w:rPr>
        <w:t xml:space="preserve">/lect6.htm, свободный. – </w:t>
      </w:r>
      <w:proofErr w:type="spellStart"/>
      <w:r w:rsidRPr="000A6752">
        <w:rPr>
          <w:rFonts w:ascii="Times New Roman" w:hAnsi="Times New Roman" w:cs="Times New Roman"/>
          <w:sz w:val="24"/>
          <w:szCs w:val="24"/>
        </w:rPr>
        <w:t>Загл</w:t>
      </w:r>
      <w:proofErr w:type="spellEnd"/>
      <w:r w:rsidRPr="000A6752">
        <w:rPr>
          <w:rFonts w:ascii="Times New Roman" w:hAnsi="Times New Roman" w:cs="Times New Roman"/>
          <w:sz w:val="24"/>
          <w:szCs w:val="24"/>
        </w:rPr>
        <w:t>. с экрана</w:t>
      </w:r>
    </w:p>
    <w:p w:rsidR="00F2715E" w:rsidRPr="000A6752" w:rsidRDefault="00F2715E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6752">
        <w:rPr>
          <w:rFonts w:ascii="Times New Roman" w:hAnsi="Times New Roman" w:cs="Times New Roman"/>
          <w:sz w:val="24"/>
          <w:szCs w:val="24"/>
        </w:rPr>
        <w:t>2.  Единая коллекция цифровых образовательных ресурсов [Электронный ресурс]. - Режим доступа http://www.school-collection.edu.ru.</w:t>
      </w:r>
    </w:p>
    <w:p w:rsidR="00F2715E" w:rsidRPr="000A6752" w:rsidRDefault="00F2715E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6752">
        <w:rPr>
          <w:rFonts w:ascii="Times New Roman" w:hAnsi="Times New Roman" w:cs="Times New Roman"/>
          <w:sz w:val="24"/>
          <w:szCs w:val="24"/>
        </w:rPr>
        <w:t>3.  Единое окно доступа к образовательным ресурсам Российской Федерации [Электронный ресурс]. - Режим доступа http://www.window.edu.ru.</w:t>
      </w:r>
    </w:p>
    <w:p w:rsidR="00F2715E" w:rsidRPr="000A6752" w:rsidRDefault="00F2715E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6752">
        <w:rPr>
          <w:rFonts w:ascii="Times New Roman" w:hAnsi="Times New Roman" w:cs="Times New Roman"/>
          <w:sz w:val="24"/>
          <w:szCs w:val="24"/>
        </w:rPr>
        <w:lastRenderedPageBreak/>
        <w:t>4.  Открытая электронная библиотека «ИИТО ЮНЕСКО» по ИКТ в образовании [Электронный ресурс]. - Режим доступа http://ru.iite.unesco.org/publications.</w:t>
      </w:r>
    </w:p>
    <w:p w:rsidR="00F2715E" w:rsidRPr="000A6752" w:rsidRDefault="00F2715E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6752">
        <w:rPr>
          <w:rFonts w:ascii="Times New Roman" w:hAnsi="Times New Roman" w:cs="Times New Roman"/>
          <w:sz w:val="24"/>
          <w:szCs w:val="24"/>
        </w:rPr>
        <w:t>5.  Открытые электронные курсы «ИИТО ЮНЕСКО» по информационным технологиям [Электронный ресурс]. - Режим доступа http://www.lms.iite.unesco.org.</w:t>
      </w:r>
    </w:p>
    <w:p w:rsidR="00F2715E" w:rsidRPr="000A6752" w:rsidRDefault="00F2715E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6752">
        <w:rPr>
          <w:rFonts w:ascii="Times New Roman" w:hAnsi="Times New Roman" w:cs="Times New Roman"/>
          <w:sz w:val="24"/>
          <w:szCs w:val="24"/>
        </w:rPr>
        <w:t>6.  Портал «Информационно-коммуникационные технологии в образовании [Электронный ресурс]. - Режим доступа http://www.ict.edu.ru.</w:t>
      </w:r>
    </w:p>
    <w:p w:rsidR="00F2715E" w:rsidRPr="000A6752" w:rsidRDefault="00F2715E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6752">
        <w:rPr>
          <w:rFonts w:ascii="Times New Roman" w:hAnsi="Times New Roman" w:cs="Times New Roman"/>
          <w:sz w:val="24"/>
          <w:szCs w:val="24"/>
        </w:rPr>
        <w:t>7.  Справочник образовательных ресурсов «Портал цифрового образования» [Электронный ресурс]. - Режим доступа http://www.digital-edu.ru.</w:t>
      </w:r>
    </w:p>
    <w:p w:rsidR="00F2715E" w:rsidRPr="000A6752" w:rsidRDefault="00F2715E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6752">
        <w:rPr>
          <w:rFonts w:ascii="Times New Roman" w:hAnsi="Times New Roman" w:cs="Times New Roman"/>
          <w:sz w:val="24"/>
          <w:szCs w:val="24"/>
        </w:rPr>
        <w:t xml:space="preserve">8.  Федеральный центр информационно-образовательных ресурсов </w:t>
      </w:r>
      <w:proofErr w:type="gramStart"/>
      <w:r w:rsidRPr="000A6752">
        <w:rPr>
          <w:rFonts w:ascii="Times New Roman" w:hAnsi="Times New Roman" w:cs="Times New Roman"/>
          <w:sz w:val="24"/>
          <w:szCs w:val="24"/>
        </w:rPr>
        <w:t>-Ф</w:t>
      </w:r>
      <w:proofErr w:type="gramEnd"/>
      <w:r w:rsidRPr="000A6752">
        <w:rPr>
          <w:rFonts w:ascii="Times New Roman" w:hAnsi="Times New Roman" w:cs="Times New Roman"/>
          <w:sz w:val="24"/>
          <w:szCs w:val="24"/>
        </w:rPr>
        <w:t>ЦИОР [Электронный ресурс]. - Режим доступа http://www.fcior.edu.ru.</w:t>
      </w:r>
    </w:p>
    <w:p w:rsidR="00B2052C" w:rsidRPr="00B2052C" w:rsidRDefault="00B2052C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4. </w:t>
      </w:r>
      <w:r w:rsidRPr="00B2052C">
        <w:rPr>
          <w:rFonts w:ascii="Times New Roman" w:hAnsi="Times New Roman" w:cs="Times New Roman"/>
          <w:b/>
          <w:bCs/>
          <w:sz w:val="24"/>
          <w:szCs w:val="24"/>
        </w:rPr>
        <w:t>КОНТРОЛЬ И ОЦЕНКА РЕЗУЛЬТАТОВ ОСВОЕНИЯ УЧЕБНОЙ ДИСЦИПЛИНЫ</w:t>
      </w:r>
    </w:p>
    <w:p w:rsidR="00B2052C" w:rsidRPr="00B2052C" w:rsidRDefault="00B2052C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2052C">
        <w:rPr>
          <w:rFonts w:ascii="Times New Roman" w:hAnsi="Times New Roman" w:cs="Times New Roman"/>
          <w:sz w:val="24"/>
          <w:szCs w:val="24"/>
        </w:rPr>
        <w:t xml:space="preserve">Контроль и оценка результатов освоения учебной дисциплины осуществляется преподавателем в процессе проведения практических занятий и лабораторных работ, тестирования, а также выполнения </w:t>
      </w:r>
      <w:proofErr w:type="gramStart"/>
      <w:r w:rsidRPr="00B2052C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B2052C">
        <w:rPr>
          <w:rFonts w:ascii="Times New Roman" w:hAnsi="Times New Roman" w:cs="Times New Roman"/>
          <w:sz w:val="24"/>
          <w:szCs w:val="24"/>
        </w:rPr>
        <w:t xml:space="preserve"> индивидуальных заданий, проектов, исследований.</w:t>
      </w:r>
    </w:p>
    <w:tbl>
      <w:tblPr>
        <w:tblW w:w="9997" w:type="dxa"/>
        <w:tblInd w:w="-108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178"/>
        <w:gridCol w:w="4819"/>
      </w:tblGrid>
      <w:tr w:rsidR="00B2052C" w:rsidRPr="00B2052C" w:rsidTr="00D370B8">
        <w:tc>
          <w:tcPr>
            <w:tcW w:w="5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39C" w:rsidRPr="00B2052C" w:rsidRDefault="00B2052C" w:rsidP="00D370B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05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Результаты обучени</w:t>
            </w:r>
            <w:proofErr w:type="gramStart"/>
            <w:r w:rsidRPr="00B205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я(</w:t>
            </w:r>
            <w:proofErr w:type="gramEnd"/>
            <w:r w:rsidRPr="00B205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освоенные умения, усвоенные знания)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39C" w:rsidRPr="00B2052C" w:rsidRDefault="00B2052C" w:rsidP="00D370B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05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и методы контроля и оценки результатов обучения</w:t>
            </w:r>
          </w:p>
        </w:tc>
      </w:tr>
      <w:tr w:rsidR="00B2052C" w:rsidRPr="00B2052C" w:rsidTr="00D370B8">
        <w:trPr>
          <w:trHeight w:val="500"/>
        </w:trPr>
        <w:tc>
          <w:tcPr>
            <w:tcW w:w="5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39C" w:rsidRPr="00B2052C" w:rsidRDefault="00B2052C" w:rsidP="00D370B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05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Обучающийся должен уметь: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052C" w:rsidRPr="00B2052C" w:rsidRDefault="00B2052C" w:rsidP="00D370B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052C" w:rsidRPr="00B2052C" w:rsidTr="00D370B8">
        <w:trPr>
          <w:trHeight w:val="640"/>
        </w:trPr>
        <w:tc>
          <w:tcPr>
            <w:tcW w:w="5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39C" w:rsidRPr="00B2052C" w:rsidRDefault="00B2052C" w:rsidP="00D370B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052C">
              <w:rPr>
                <w:rFonts w:ascii="Times New Roman" w:hAnsi="Times New Roman" w:cs="Times New Roman"/>
                <w:sz w:val="24"/>
                <w:szCs w:val="24"/>
              </w:rPr>
              <w:t>Работать с программными средствами универсального назначения, соответствующими современным требованиям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39C" w:rsidRPr="00B2052C" w:rsidRDefault="00B2052C" w:rsidP="00D370B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052C">
              <w:rPr>
                <w:rFonts w:ascii="Times New Roman" w:hAnsi="Times New Roman" w:cs="Times New Roman"/>
                <w:sz w:val="24"/>
                <w:szCs w:val="24"/>
              </w:rPr>
              <w:t>Проведение тематического  тестирования, устный опрос</w:t>
            </w:r>
          </w:p>
        </w:tc>
      </w:tr>
      <w:tr w:rsidR="00B2052C" w:rsidRPr="00B2052C" w:rsidTr="00D370B8">
        <w:trPr>
          <w:trHeight w:val="660"/>
        </w:trPr>
        <w:tc>
          <w:tcPr>
            <w:tcW w:w="5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39C" w:rsidRPr="00B2052C" w:rsidRDefault="00B2052C" w:rsidP="00D370B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052C">
              <w:rPr>
                <w:rFonts w:ascii="Times New Roman" w:hAnsi="Times New Roman" w:cs="Times New Roman"/>
                <w:sz w:val="24"/>
                <w:szCs w:val="24"/>
              </w:rPr>
              <w:t>Использовать адаптированную компьютерную технику, альтернативные устройства ввода информации, специальное программное обеспечение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39C" w:rsidRPr="00B2052C" w:rsidRDefault="00B2052C" w:rsidP="00D370B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052C">
              <w:rPr>
                <w:rFonts w:ascii="Times New Roman" w:hAnsi="Times New Roman" w:cs="Times New Roman"/>
                <w:sz w:val="24"/>
                <w:szCs w:val="24"/>
              </w:rPr>
              <w:t>Устный опрос, проведение тематического тестирования</w:t>
            </w:r>
          </w:p>
        </w:tc>
      </w:tr>
      <w:tr w:rsidR="00B2052C" w:rsidRPr="00B2052C" w:rsidTr="00D370B8">
        <w:trPr>
          <w:trHeight w:val="680"/>
        </w:trPr>
        <w:tc>
          <w:tcPr>
            <w:tcW w:w="5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39C" w:rsidRPr="00B2052C" w:rsidRDefault="00B2052C" w:rsidP="00D370B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052C">
              <w:rPr>
                <w:rFonts w:ascii="Times New Roman" w:hAnsi="Times New Roman" w:cs="Times New Roman"/>
                <w:sz w:val="24"/>
                <w:szCs w:val="24"/>
              </w:rPr>
              <w:t>Осуществлять выбор способа представления информации в соответствии с учебными задачами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39C" w:rsidRPr="00B2052C" w:rsidRDefault="00B2052C" w:rsidP="00D370B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052C">
              <w:rPr>
                <w:rFonts w:ascii="Times New Roman" w:hAnsi="Times New Roman" w:cs="Times New Roman"/>
                <w:sz w:val="24"/>
                <w:szCs w:val="24"/>
              </w:rPr>
              <w:t>Поиск информации, устный опрос, проведение тематического тестирования</w:t>
            </w:r>
          </w:p>
        </w:tc>
      </w:tr>
      <w:tr w:rsidR="00B2052C" w:rsidRPr="00B2052C" w:rsidTr="00D370B8">
        <w:trPr>
          <w:trHeight w:val="700"/>
        </w:trPr>
        <w:tc>
          <w:tcPr>
            <w:tcW w:w="5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39C" w:rsidRPr="00B2052C" w:rsidRDefault="00B2052C" w:rsidP="00D370B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052C">
              <w:rPr>
                <w:rFonts w:ascii="Times New Roman" w:hAnsi="Times New Roman" w:cs="Times New Roman"/>
                <w:sz w:val="24"/>
                <w:szCs w:val="24"/>
              </w:rPr>
              <w:t>Иллюстрировать учебные работы с использованием средств информационных технологий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39C" w:rsidRPr="00B2052C" w:rsidRDefault="00B2052C" w:rsidP="00D370B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052C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</w:t>
            </w:r>
          </w:p>
        </w:tc>
      </w:tr>
      <w:tr w:rsidR="00B2052C" w:rsidRPr="00B2052C" w:rsidTr="00D370B8">
        <w:trPr>
          <w:trHeight w:val="620"/>
        </w:trPr>
        <w:tc>
          <w:tcPr>
            <w:tcW w:w="5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39C" w:rsidRPr="00B2052C" w:rsidRDefault="00B2052C" w:rsidP="00D370B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052C">
              <w:rPr>
                <w:rFonts w:ascii="Times New Roman" w:hAnsi="Times New Roman" w:cs="Times New Roman"/>
                <w:sz w:val="24"/>
                <w:szCs w:val="24"/>
              </w:rPr>
              <w:t>Использовать альтернативные средства коммуникации в учебной и будущей профессиональной деятельности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39C" w:rsidRPr="00B2052C" w:rsidRDefault="00B2052C" w:rsidP="00D370B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052C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</w:t>
            </w:r>
          </w:p>
        </w:tc>
      </w:tr>
      <w:tr w:rsidR="00B2052C" w:rsidRPr="00B2052C" w:rsidTr="00D370B8">
        <w:trPr>
          <w:trHeight w:val="1040"/>
        </w:trPr>
        <w:tc>
          <w:tcPr>
            <w:tcW w:w="5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39C" w:rsidRPr="00B2052C" w:rsidRDefault="00B2052C" w:rsidP="00D370B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052C">
              <w:rPr>
                <w:rFonts w:ascii="Times New Roman" w:hAnsi="Times New Roman" w:cs="Times New Roman"/>
                <w:sz w:val="24"/>
                <w:szCs w:val="24"/>
              </w:rPr>
              <w:t>Использовать специальные информационные и коммуникационные технологии в индивидуальной и коллективной учебной и будущей профессиональной деятельности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39C" w:rsidRPr="00B2052C" w:rsidRDefault="00B2052C" w:rsidP="00D370B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052C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</w:t>
            </w:r>
          </w:p>
        </w:tc>
      </w:tr>
      <w:tr w:rsidR="00B2052C" w:rsidRPr="00B2052C" w:rsidTr="00D370B8">
        <w:trPr>
          <w:trHeight w:val="1040"/>
        </w:trPr>
        <w:tc>
          <w:tcPr>
            <w:tcW w:w="5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39C" w:rsidRPr="00B2052C" w:rsidRDefault="00B2052C" w:rsidP="00D370B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05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Использовать приобретенные знания и умения в учебной и будущей профессиональной деятельности для эффективной организации индивидуального информационного пространства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39C" w:rsidRPr="00B2052C" w:rsidRDefault="00B2052C" w:rsidP="00D370B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052C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</w:t>
            </w:r>
          </w:p>
        </w:tc>
      </w:tr>
      <w:tr w:rsidR="00B2052C" w:rsidRPr="00B2052C" w:rsidTr="00D370B8">
        <w:trPr>
          <w:trHeight w:val="340"/>
        </w:trPr>
        <w:tc>
          <w:tcPr>
            <w:tcW w:w="5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39C" w:rsidRPr="00B2052C" w:rsidRDefault="00B2052C" w:rsidP="00D370B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05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Обучающийся должен знать: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052C" w:rsidRPr="00B2052C" w:rsidRDefault="00B2052C" w:rsidP="00D370B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052C" w:rsidRPr="00B2052C" w:rsidTr="00D370B8">
        <w:trPr>
          <w:trHeight w:val="340"/>
        </w:trPr>
        <w:tc>
          <w:tcPr>
            <w:tcW w:w="5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39C" w:rsidRPr="00B2052C" w:rsidRDefault="00B2052C" w:rsidP="00D370B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052C">
              <w:rPr>
                <w:rFonts w:ascii="Times New Roman" w:hAnsi="Times New Roman" w:cs="Times New Roman"/>
                <w:sz w:val="24"/>
                <w:szCs w:val="24"/>
              </w:rPr>
              <w:t>Основы информационной безопасности при повышении информационной культуры и цифровой грамотности при работе в сети Интернет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39C" w:rsidRPr="00B2052C" w:rsidRDefault="00B2052C" w:rsidP="00D370B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052C"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B2052C" w:rsidRPr="00B2052C" w:rsidTr="00D370B8">
        <w:trPr>
          <w:trHeight w:val="1040"/>
        </w:trPr>
        <w:tc>
          <w:tcPr>
            <w:tcW w:w="5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39C" w:rsidRPr="00B2052C" w:rsidRDefault="00B2052C" w:rsidP="00D370B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052C">
              <w:rPr>
                <w:rFonts w:ascii="Times New Roman" w:hAnsi="Times New Roman" w:cs="Times New Roman"/>
                <w:sz w:val="24"/>
                <w:szCs w:val="24"/>
              </w:rPr>
              <w:t>Основы современных информационных технологий переработки и преобразования текстовой, табличной, графической и другой информации;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39C" w:rsidRPr="00B2052C" w:rsidRDefault="00B2052C" w:rsidP="00D370B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052C"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B2052C" w:rsidRPr="00B2052C" w:rsidTr="00D370B8">
        <w:trPr>
          <w:trHeight w:val="1040"/>
        </w:trPr>
        <w:tc>
          <w:tcPr>
            <w:tcW w:w="5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39C" w:rsidRPr="00B2052C" w:rsidRDefault="00B2052C" w:rsidP="00D370B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052C">
              <w:rPr>
                <w:rFonts w:ascii="Times New Roman" w:hAnsi="Times New Roman" w:cs="Times New Roman"/>
                <w:sz w:val="24"/>
                <w:szCs w:val="24"/>
              </w:rPr>
              <w:t>Современное состояние уровня и направления развития технических и программных средств универсального и специального назначения;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39C" w:rsidRPr="00B2052C" w:rsidRDefault="00B2052C" w:rsidP="00D370B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052C"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B2052C" w:rsidRPr="00B2052C" w:rsidTr="00D370B8">
        <w:trPr>
          <w:trHeight w:val="1040"/>
        </w:trPr>
        <w:tc>
          <w:tcPr>
            <w:tcW w:w="5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39C" w:rsidRPr="00B2052C" w:rsidRDefault="00B2052C" w:rsidP="00D370B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052C">
              <w:rPr>
                <w:rFonts w:ascii="Times New Roman" w:hAnsi="Times New Roman" w:cs="Times New Roman"/>
                <w:sz w:val="24"/>
                <w:szCs w:val="24"/>
              </w:rPr>
              <w:t>Приемы использования компьютерной техники, оснащенной альтернативными устройствами ввода – вывода информации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39C" w:rsidRPr="00B2052C" w:rsidRDefault="00B2052C" w:rsidP="00D370B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052C"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B2052C" w:rsidRPr="00B2052C" w:rsidTr="00D370B8">
        <w:trPr>
          <w:trHeight w:val="1040"/>
        </w:trPr>
        <w:tc>
          <w:tcPr>
            <w:tcW w:w="5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39C" w:rsidRPr="00B2052C" w:rsidRDefault="00B2052C" w:rsidP="00D370B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052C">
              <w:rPr>
                <w:rFonts w:ascii="Times New Roman" w:hAnsi="Times New Roman" w:cs="Times New Roman"/>
                <w:sz w:val="24"/>
                <w:szCs w:val="24"/>
              </w:rPr>
              <w:t>Приемы поиска информации и преобразование ее в формат, наиболее подходящий для восприятия с учетом ограничений здоровья;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39C" w:rsidRPr="00B2052C" w:rsidRDefault="00B2052C" w:rsidP="00D370B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052C"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</w:tbl>
    <w:p w:rsidR="00B2052C" w:rsidRPr="000A6752" w:rsidRDefault="00B2052C" w:rsidP="00D370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B2052C" w:rsidRPr="000A6752" w:rsidSect="00DC5C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AE4534"/>
    <w:multiLevelType w:val="hybridMultilevel"/>
    <w:tmpl w:val="4B205F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A04A2A"/>
    <w:multiLevelType w:val="hybridMultilevel"/>
    <w:tmpl w:val="0450CD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3670282"/>
    <w:multiLevelType w:val="hybridMultilevel"/>
    <w:tmpl w:val="5F941624"/>
    <w:lvl w:ilvl="0" w:tplc="7B9220C4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2715E"/>
    <w:rsid w:val="000A6752"/>
    <w:rsid w:val="001402FC"/>
    <w:rsid w:val="00181B23"/>
    <w:rsid w:val="00205237"/>
    <w:rsid w:val="002724D1"/>
    <w:rsid w:val="003E08F6"/>
    <w:rsid w:val="00451158"/>
    <w:rsid w:val="0052736B"/>
    <w:rsid w:val="00760943"/>
    <w:rsid w:val="008626A1"/>
    <w:rsid w:val="00901303"/>
    <w:rsid w:val="00941B61"/>
    <w:rsid w:val="00952CA8"/>
    <w:rsid w:val="009C1431"/>
    <w:rsid w:val="009C1624"/>
    <w:rsid w:val="00A104E4"/>
    <w:rsid w:val="00A12EEC"/>
    <w:rsid w:val="00B2052C"/>
    <w:rsid w:val="00C5288F"/>
    <w:rsid w:val="00C75D1B"/>
    <w:rsid w:val="00CA7BBE"/>
    <w:rsid w:val="00CB038C"/>
    <w:rsid w:val="00CC339C"/>
    <w:rsid w:val="00D370B8"/>
    <w:rsid w:val="00DC5CA4"/>
    <w:rsid w:val="00DE28C0"/>
    <w:rsid w:val="00F2715E"/>
    <w:rsid w:val="00FC5D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5C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2715E"/>
    <w:rPr>
      <w:color w:val="0000FF" w:themeColor="hyperlink"/>
      <w:u w:val="single"/>
    </w:rPr>
  </w:style>
  <w:style w:type="table" w:styleId="a4">
    <w:name w:val="Table Grid"/>
    <w:basedOn w:val="a1"/>
    <w:uiPriority w:val="39"/>
    <w:rsid w:val="00CB038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370B8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3E08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E08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08F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271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98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6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97120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9748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3570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17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26109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3266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32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9175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78220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9436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0537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8060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0363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57000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76793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66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2057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2110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45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1360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73527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57395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91546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8359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9928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313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1957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04935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3176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15179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3004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833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264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8184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9601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800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412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80817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26962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272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1461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87428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0087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23716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9478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9997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10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prbookshop.ru/80327.htm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k.com/away.php?to=http%3A%2F%2Fnoki53.ru%2Fabout%2Fprogramma-vospitaniya.php&amp;cc_key=" TargetMode="External"/><Relationship Id="rId12" Type="http://schemas.openxmlformats.org/officeDocument/2006/relationships/hyperlink" Target="https://www.iprbookshop.ru/67213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://www.iprbookshop.ru/76992.html" TargetMode="External"/><Relationship Id="rId5" Type="http://schemas.openxmlformats.org/officeDocument/2006/relationships/image" Target="media/image1.jpeg"/><Relationship Id="rId15" Type="http://schemas.microsoft.com/office/2007/relationships/stylesWithEffects" Target="stylesWithEffects.xml"/><Relationship Id="rId10" Type="http://schemas.openxmlformats.org/officeDocument/2006/relationships/hyperlink" Target="https://e.lanbook.com/book/177030%C2%A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prbookshop.ru/104886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3181</Words>
  <Characters>18132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 m</dc:creator>
  <cp:lastModifiedBy>Юлия</cp:lastModifiedBy>
  <cp:revision>3</cp:revision>
  <dcterms:created xsi:type="dcterms:W3CDTF">2024-08-30T12:03:00Z</dcterms:created>
  <dcterms:modified xsi:type="dcterms:W3CDTF">2024-08-30T12:14:00Z</dcterms:modified>
</cp:coreProperties>
</file>