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18E98" w14:textId="77777777" w:rsidR="00CE2B13" w:rsidRDefault="0000000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>
        <w:rPr>
          <w:rFonts w:ascii="Times New Roman" w:hAnsi="Times New Roman" w:cs="Times New Roman"/>
          <w:sz w:val="28"/>
          <w:szCs w:val="28"/>
        </w:rPr>
        <w:t>С.В.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Рахманинова»</w:t>
      </w:r>
    </w:p>
    <w:p w14:paraId="486858C6" w14:textId="77777777" w:rsidR="00CE2B13" w:rsidRDefault="00CE2B13">
      <w:pPr>
        <w:spacing w:line="240" w:lineRule="auto"/>
        <w:ind w:firstLineChars="125" w:firstLine="350"/>
        <w:jc w:val="center"/>
        <w:rPr>
          <w:rFonts w:ascii="Times New Roman" w:hAnsi="Times New Roman" w:cs="Times New Roman"/>
          <w:sz w:val="28"/>
          <w:szCs w:val="28"/>
        </w:rPr>
      </w:pPr>
    </w:p>
    <w:p w14:paraId="662291EC" w14:textId="77777777" w:rsidR="00CE2B13" w:rsidRDefault="00CE2B13">
      <w:pPr>
        <w:spacing w:line="240" w:lineRule="auto"/>
        <w:ind w:firstLineChars="125" w:firstLine="350"/>
        <w:jc w:val="center"/>
        <w:rPr>
          <w:rFonts w:ascii="Times New Roman" w:hAnsi="Times New Roman" w:cs="Times New Roman"/>
          <w:sz w:val="28"/>
          <w:szCs w:val="28"/>
        </w:rPr>
      </w:pPr>
    </w:p>
    <w:p w14:paraId="5744FD73" w14:textId="77777777" w:rsidR="00CE2B13" w:rsidRDefault="00000000">
      <w:pPr>
        <w:widowControl w:val="0"/>
        <w:spacing w:line="240" w:lineRule="auto"/>
        <w:ind w:firstLineChars="125" w:firstLine="238"/>
        <w:jc w:val="right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noProof/>
          <w:sz w:val="19"/>
          <w:szCs w:val="19"/>
          <w:shd w:val="clear" w:color="auto" w:fill="FFFFFF"/>
        </w:rPr>
        <w:drawing>
          <wp:inline distT="0" distB="0" distL="114300" distR="114300" wp14:anchorId="471A07CA" wp14:editId="4CA9A6B3">
            <wp:extent cx="2319655" cy="1535430"/>
            <wp:effectExtent l="0" t="0" r="12065" b="381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153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C0224" w14:textId="77777777" w:rsidR="00CE2B13" w:rsidRDefault="00CE2B13">
      <w:pPr>
        <w:spacing w:line="240" w:lineRule="auto"/>
        <w:ind w:firstLineChars="125" w:firstLine="350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3AADEFE" w14:textId="77777777" w:rsidR="00CE2B13" w:rsidRDefault="00CE2B13">
      <w:pPr>
        <w:spacing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398DCA" w14:textId="77777777" w:rsidR="00CE2B13" w:rsidRDefault="0000000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54015E37" w14:textId="77777777" w:rsidR="00CE2B13" w:rsidRDefault="00CE2B1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CE2B13" w14:paraId="2E8FDDC1" w14:textId="77777777">
        <w:trPr>
          <w:trHeight w:val="459"/>
        </w:trPr>
        <w:tc>
          <w:tcPr>
            <w:tcW w:w="9345" w:type="dxa"/>
          </w:tcPr>
          <w:p w14:paraId="53884A1B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ПМ.03 Организационно-управленческая деятельность</w:t>
            </w:r>
          </w:p>
        </w:tc>
      </w:tr>
      <w:tr w:rsidR="00CE2B13" w14:paraId="511BE1F4" w14:textId="77777777">
        <w:tc>
          <w:tcPr>
            <w:tcW w:w="9345" w:type="dxa"/>
          </w:tcPr>
          <w:p w14:paraId="603AF6D3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(наименование профессионального модуля)</w:t>
            </w:r>
          </w:p>
        </w:tc>
      </w:tr>
      <w:tr w:rsidR="00CE2B13" w14:paraId="78224512" w14:textId="77777777">
        <w:tc>
          <w:tcPr>
            <w:tcW w:w="9345" w:type="dxa"/>
          </w:tcPr>
          <w:p w14:paraId="35B83DA9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МДК 03.02.02 Дирижирование, чтение партитур</w:t>
            </w:r>
          </w:p>
        </w:tc>
      </w:tr>
      <w:tr w:rsidR="00CE2B13" w14:paraId="603BD518" w14:textId="77777777">
        <w:tc>
          <w:tcPr>
            <w:tcW w:w="9345" w:type="dxa"/>
          </w:tcPr>
          <w:p w14:paraId="55C0CB15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(наименование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мдк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E2B13" w14:paraId="0AF49C14" w14:textId="77777777">
        <w:tc>
          <w:tcPr>
            <w:tcW w:w="9345" w:type="dxa"/>
          </w:tcPr>
          <w:p w14:paraId="726AEC35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53.02.02 Музыкальное искусство эстрады (по видам)</w:t>
            </w:r>
          </w:p>
        </w:tc>
      </w:tr>
      <w:tr w:rsidR="00CE2B13" w14:paraId="577E07F9" w14:textId="77777777">
        <w:tc>
          <w:tcPr>
            <w:tcW w:w="9345" w:type="dxa"/>
          </w:tcPr>
          <w:p w14:paraId="65145141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CE2B13" w14:paraId="668920D0" w14:textId="77777777">
        <w:tc>
          <w:tcPr>
            <w:tcW w:w="9345" w:type="dxa"/>
          </w:tcPr>
          <w:p w14:paraId="1904C1BD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Эстрадное пение</w:t>
            </w:r>
          </w:p>
        </w:tc>
      </w:tr>
      <w:tr w:rsidR="00CE2B13" w14:paraId="220827BF" w14:textId="77777777">
        <w:tc>
          <w:tcPr>
            <w:tcW w:w="9345" w:type="dxa"/>
          </w:tcPr>
          <w:p w14:paraId="35BCAB66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(наименование вида)</w:t>
            </w:r>
          </w:p>
        </w:tc>
      </w:tr>
    </w:tbl>
    <w:p w14:paraId="2DE98D00" w14:textId="77777777" w:rsidR="00CE2B13" w:rsidRDefault="00CE2B13">
      <w:pPr>
        <w:spacing w:line="240" w:lineRule="auto"/>
        <w:ind w:firstLineChars="125" w:firstLine="350"/>
        <w:jc w:val="center"/>
        <w:rPr>
          <w:rFonts w:ascii="Times New Roman" w:hAnsi="Times New Roman" w:cs="Times New Roman"/>
          <w:sz w:val="28"/>
          <w:szCs w:val="28"/>
        </w:rPr>
      </w:pPr>
    </w:p>
    <w:p w14:paraId="73D2FED5" w14:textId="77777777" w:rsidR="00CE2B13" w:rsidRDefault="00CE2B13">
      <w:pPr>
        <w:spacing w:line="240" w:lineRule="auto"/>
        <w:ind w:firstLineChars="125" w:firstLine="350"/>
        <w:jc w:val="center"/>
        <w:rPr>
          <w:rFonts w:ascii="Times New Roman" w:hAnsi="Times New Roman" w:cs="Times New Roman"/>
          <w:sz w:val="28"/>
          <w:szCs w:val="28"/>
        </w:rPr>
      </w:pPr>
    </w:p>
    <w:p w14:paraId="00871650" w14:textId="77777777" w:rsidR="00CE2B13" w:rsidRDefault="00CE2B13">
      <w:pPr>
        <w:spacing w:line="240" w:lineRule="auto"/>
        <w:ind w:firstLineChars="125" w:firstLine="350"/>
        <w:jc w:val="center"/>
        <w:rPr>
          <w:rFonts w:ascii="Times New Roman" w:hAnsi="Times New Roman" w:cs="Times New Roman"/>
          <w:sz w:val="28"/>
          <w:szCs w:val="28"/>
        </w:rPr>
      </w:pPr>
    </w:p>
    <w:p w14:paraId="596FA1F3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AA4CB89" w14:textId="77777777" w:rsidR="00CE2B13" w:rsidRDefault="00CE2B13">
      <w:pPr>
        <w:spacing w:line="240" w:lineRule="auto"/>
        <w:ind w:firstLineChars="125" w:firstLine="350"/>
        <w:jc w:val="center"/>
        <w:rPr>
          <w:rFonts w:ascii="Times New Roman" w:hAnsi="Times New Roman" w:cs="Times New Roman"/>
          <w:sz w:val="28"/>
          <w:szCs w:val="28"/>
        </w:rPr>
      </w:pPr>
    </w:p>
    <w:p w14:paraId="0F210710" w14:textId="77777777" w:rsidR="00CE2B13" w:rsidRDefault="00000000">
      <w:pPr>
        <w:spacing w:line="240" w:lineRule="auto"/>
        <w:ind w:firstLineChars="125" w:firstLine="35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204956608"/>
      <w:r>
        <w:rPr>
          <w:rFonts w:ascii="Times New Roman" w:hAnsi="Times New Roman" w:cs="Times New Roman"/>
          <w:sz w:val="28"/>
          <w:szCs w:val="28"/>
        </w:rPr>
        <w:t xml:space="preserve">Принята на заседании </w:t>
      </w:r>
      <w:bookmarkEnd w:id="0"/>
    </w:p>
    <w:p w14:paraId="01189E73" w14:textId="77777777" w:rsidR="00CE2B13" w:rsidRDefault="00000000">
      <w:pPr>
        <w:spacing w:line="240" w:lineRule="auto"/>
        <w:ind w:firstLineChars="125" w:firstLine="35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288346A5" w14:textId="77777777" w:rsidR="00CE2B13" w:rsidRDefault="00000000">
      <w:pPr>
        <w:spacing w:line="240" w:lineRule="auto"/>
        <w:ind w:firstLineChars="125" w:firstLine="35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11 от «19» мая 2025 г.</w:t>
      </w:r>
    </w:p>
    <w:p w14:paraId="4F39E981" w14:textId="77777777" w:rsidR="00CE2B13" w:rsidRDefault="00CE2B13">
      <w:pPr>
        <w:spacing w:line="240" w:lineRule="auto"/>
        <w:ind w:firstLineChars="125" w:firstLine="3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BBFDCBA" w14:textId="77777777" w:rsidR="00CE2B13" w:rsidRDefault="00CE2B13">
      <w:pPr>
        <w:spacing w:line="240" w:lineRule="auto"/>
        <w:ind w:firstLineChars="125" w:firstLine="3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A83D272" w14:textId="77777777" w:rsidR="00CE2B13" w:rsidRDefault="00CE2B13">
      <w:pPr>
        <w:spacing w:line="240" w:lineRule="auto"/>
        <w:ind w:firstLineChars="125" w:firstLine="3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E2D1117" w14:textId="77777777" w:rsidR="00CE2B13" w:rsidRDefault="00CE2B13">
      <w:pPr>
        <w:spacing w:line="240" w:lineRule="auto"/>
        <w:ind w:firstLineChars="125" w:firstLine="351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CE2B13" w14:paraId="769AF4ED" w14:textId="77777777">
        <w:trPr>
          <w:trHeight w:val="323"/>
        </w:trPr>
        <w:tc>
          <w:tcPr>
            <w:tcW w:w="4810" w:type="dxa"/>
          </w:tcPr>
          <w:p w14:paraId="21F5899B" w14:textId="77777777" w:rsidR="00CE2B13" w:rsidRDefault="00000000">
            <w:pPr>
              <w:spacing w:line="240" w:lineRule="auto"/>
              <w:ind w:firstLineChars="125" w:firstLine="3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63ACC8A9" w14:textId="77777777" w:rsidR="00CE2B13" w:rsidRDefault="00000000">
            <w:pPr>
              <w:spacing w:line="240" w:lineRule="auto"/>
              <w:ind w:firstLineChars="125" w:firstLine="3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Разработчики</w:t>
            </w:r>
          </w:p>
        </w:tc>
      </w:tr>
      <w:tr w:rsidR="00CE2B13" w14:paraId="2159AB6A" w14:textId="77777777">
        <w:trPr>
          <w:trHeight w:val="1086"/>
        </w:trPr>
        <w:tc>
          <w:tcPr>
            <w:tcW w:w="4810" w:type="dxa"/>
          </w:tcPr>
          <w:p w14:paraId="31B319C4" w14:textId="77777777" w:rsidR="00CE2B13" w:rsidRDefault="00000000">
            <w:pPr>
              <w:spacing w:line="240" w:lineRule="auto"/>
              <w:ind w:firstLineChars="125" w:firstLine="3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О.В.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Полищук</w:t>
            </w:r>
          </w:p>
        </w:tc>
        <w:tc>
          <w:tcPr>
            <w:tcW w:w="4810" w:type="dxa"/>
          </w:tcPr>
          <w:p w14:paraId="3EF03CCF" w14:textId="77777777" w:rsidR="00CE2B13" w:rsidRDefault="00000000">
            <w:pPr>
              <w:spacing w:line="240" w:lineRule="auto"/>
              <w:ind w:firstLineChars="125" w:firstLine="3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Громак</w:t>
            </w:r>
            <w:proofErr w:type="spellEnd"/>
          </w:p>
        </w:tc>
      </w:tr>
      <w:tr w:rsidR="00CE2B13" w14:paraId="0C48F3D0" w14:textId="77777777">
        <w:trPr>
          <w:trHeight w:val="252"/>
        </w:trPr>
        <w:tc>
          <w:tcPr>
            <w:tcW w:w="4810" w:type="dxa"/>
          </w:tcPr>
          <w:p w14:paraId="0811CFA9" w14:textId="4D2843F5" w:rsidR="00CE2B13" w:rsidRDefault="00000000">
            <w:pPr>
              <w:spacing w:line="240" w:lineRule="auto"/>
              <w:ind w:firstLineChars="125" w:firstLine="25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расшифровка)</w:t>
            </w:r>
          </w:p>
        </w:tc>
        <w:tc>
          <w:tcPr>
            <w:tcW w:w="4810" w:type="dxa"/>
          </w:tcPr>
          <w:p w14:paraId="2E584B2E" w14:textId="2F6191EF" w:rsidR="00CE2B13" w:rsidRDefault="00000000">
            <w:pPr>
              <w:spacing w:line="240" w:lineRule="auto"/>
              <w:ind w:firstLineChars="125" w:firstLine="25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расшифровка)</w:t>
            </w:r>
          </w:p>
        </w:tc>
      </w:tr>
      <w:tr w:rsidR="00CE2B13" w14:paraId="04269D00" w14:textId="77777777">
        <w:trPr>
          <w:trHeight w:val="252"/>
        </w:trPr>
        <w:tc>
          <w:tcPr>
            <w:tcW w:w="4810" w:type="dxa"/>
          </w:tcPr>
          <w:p w14:paraId="65BE2CB4" w14:textId="77777777" w:rsidR="00CE2B13" w:rsidRDefault="00000000">
            <w:pPr>
              <w:spacing w:line="240" w:lineRule="auto"/>
              <w:ind w:firstLineChars="125" w:firstLine="350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«19» мая 2025 г.</w:t>
            </w:r>
          </w:p>
        </w:tc>
        <w:tc>
          <w:tcPr>
            <w:tcW w:w="4810" w:type="dxa"/>
          </w:tcPr>
          <w:p w14:paraId="4BC5F3CB" w14:textId="77777777" w:rsidR="00CE2B13" w:rsidRDefault="00000000">
            <w:pPr>
              <w:spacing w:line="240" w:lineRule="auto"/>
              <w:ind w:firstLineChars="125" w:firstLine="350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«15» мая 2025 г.</w:t>
            </w:r>
          </w:p>
        </w:tc>
      </w:tr>
    </w:tbl>
    <w:p w14:paraId="5861ABD7" w14:textId="77777777" w:rsidR="00CE2B13" w:rsidRDefault="00CE2B13">
      <w:pPr>
        <w:spacing w:line="240" w:lineRule="auto"/>
        <w:ind w:firstLineChars="125" w:firstLine="276"/>
        <w:jc w:val="right"/>
        <w:rPr>
          <w:rFonts w:ascii="Times New Roman" w:hAnsi="Times New Roman" w:cs="Times New Roman"/>
          <w:b/>
        </w:rPr>
      </w:pPr>
    </w:p>
    <w:p w14:paraId="360A42B4" w14:textId="77777777" w:rsidR="00CE2B13" w:rsidRDefault="00CE2B13">
      <w:pPr>
        <w:spacing w:line="240" w:lineRule="auto"/>
        <w:ind w:firstLineChars="125" w:firstLine="276"/>
        <w:jc w:val="both"/>
        <w:rPr>
          <w:rFonts w:ascii="Times New Roman" w:hAnsi="Times New Roman" w:cs="Times New Roman"/>
          <w:b/>
        </w:rPr>
      </w:pPr>
    </w:p>
    <w:p w14:paraId="42ADC6F0" w14:textId="77777777" w:rsidR="00CE2B13" w:rsidRDefault="00000000">
      <w:pPr>
        <w:pStyle w:val="a8"/>
        <w:spacing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раздела МДК 03.02.02 Дирижирование, чтение партитур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составлена в соответствии с федеральным государственным образовательным стандартом СПО по специальности </w:t>
      </w:r>
      <w:r>
        <w:rPr>
          <w:rFonts w:ascii="Times New Roman" w:hAnsi="Times New Roman" w:cs="Times New Roman"/>
          <w:sz w:val="28"/>
          <w:szCs w:val="28"/>
        </w:rPr>
        <w:t>53.02.02 Музыкальное искусство эстрады (по видам), утвержденным Приказом Минобрнауки России от 27.10.2014 N 1379.</w:t>
      </w:r>
    </w:p>
    <w:p w14:paraId="1FB5ACF9" w14:textId="77777777" w:rsidR="00CE2B13" w:rsidRDefault="00CE2B13">
      <w:pPr>
        <w:spacing w:line="240" w:lineRule="auto"/>
        <w:ind w:firstLineChars="125" w:firstLine="400"/>
        <w:jc w:val="both"/>
        <w:rPr>
          <w:rFonts w:ascii="Times New Roman" w:hAnsi="Times New Roman" w:cs="Times New Roman"/>
          <w:sz w:val="32"/>
          <w:szCs w:val="32"/>
        </w:rPr>
      </w:pPr>
    </w:p>
    <w:p w14:paraId="17B98063" w14:textId="77777777" w:rsidR="00CE2B13" w:rsidRDefault="00CE2B13">
      <w:pPr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</w:p>
    <w:p w14:paraId="427F04B8" w14:textId="77777777" w:rsidR="00CE2B13" w:rsidRDefault="00000000">
      <w:pPr>
        <w:spacing w:line="240" w:lineRule="auto"/>
        <w:ind w:firstLineChars="125" w:firstLine="35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1DE4EDDF" w14:textId="77777777" w:rsidR="00CE2B13" w:rsidRDefault="00000000">
      <w:pPr>
        <w:spacing w:line="240" w:lineRule="auto"/>
        <w:ind w:firstLineChars="125" w:firstLine="35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учебной </w:t>
      </w:r>
    </w:p>
    <w:p w14:paraId="7286547B" w14:textId="77777777" w:rsidR="00CE2B13" w:rsidRDefault="00000000">
      <w:pPr>
        <w:spacing w:line="240" w:lineRule="auto"/>
        <w:ind w:firstLineChars="125" w:firstLine="35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p w14:paraId="2663F609" w14:textId="77777777" w:rsidR="00CE2B13" w:rsidRDefault="00CE2B13">
      <w:pPr>
        <w:spacing w:line="240" w:lineRule="auto"/>
        <w:ind w:firstLineChars="125" w:firstLine="35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CE2B13" w14:paraId="5E3694B9" w14:textId="77777777">
        <w:trPr>
          <w:jc w:val="right"/>
        </w:trPr>
        <w:tc>
          <w:tcPr>
            <w:tcW w:w="4248" w:type="dxa"/>
            <w:vAlign w:val="center"/>
          </w:tcPr>
          <w:p w14:paraId="63E27AC7" w14:textId="77777777" w:rsidR="00CE2B13" w:rsidRDefault="00000000">
            <w:pPr>
              <w:spacing w:line="240" w:lineRule="auto"/>
              <w:ind w:firstLineChars="125" w:firstLine="2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236D0476" wp14:editId="1E9F681C">
                  <wp:simplePos x="0" y="0"/>
                  <wp:positionH relativeFrom="page">
                    <wp:posOffset>1074420</wp:posOffset>
                  </wp:positionH>
                  <wp:positionV relativeFrom="paragraph">
                    <wp:posOffset>-1270</wp:posOffset>
                  </wp:positionV>
                  <wp:extent cx="582930" cy="325120"/>
                  <wp:effectExtent l="0" t="0" r="11430" b="1016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32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28D1763" w14:textId="77777777" w:rsidR="00CE2B13" w:rsidRDefault="00CE2B13">
            <w:pPr>
              <w:spacing w:line="240" w:lineRule="auto"/>
              <w:ind w:firstLineChars="125" w:firstLine="3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vAlign w:val="center"/>
          </w:tcPr>
          <w:p w14:paraId="79C6E470" w14:textId="77777777" w:rsidR="00CE2B13" w:rsidRDefault="00000000">
            <w:pPr>
              <w:spacing w:line="240" w:lineRule="auto"/>
              <w:ind w:firstLineChars="125" w:firstLine="35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С.Н.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CE2B13" w14:paraId="1CF5AC47" w14:textId="77777777">
        <w:trPr>
          <w:trHeight w:val="161"/>
          <w:jc w:val="right"/>
        </w:trPr>
        <w:tc>
          <w:tcPr>
            <w:tcW w:w="4248" w:type="dxa"/>
            <w:vAlign w:val="center"/>
          </w:tcPr>
          <w:p w14:paraId="6EF46DAC" w14:textId="77777777" w:rsidR="00CE2B13" w:rsidRDefault="00000000">
            <w:pPr>
              <w:spacing w:line="240" w:lineRule="auto"/>
              <w:ind w:firstLineChars="125" w:firstLine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322051FA" w14:textId="77777777" w:rsidR="00CE2B13" w:rsidRDefault="00000000">
            <w:pPr>
              <w:spacing w:line="240" w:lineRule="auto"/>
              <w:ind w:firstLineChars="125" w:firstLine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CE2B13" w14:paraId="5E1344EE" w14:textId="77777777">
        <w:trPr>
          <w:jc w:val="right"/>
        </w:trPr>
        <w:tc>
          <w:tcPr>
            <w:tcW w:w="7057" w:type="dxa"/>
            <w:gridSpan w:val="2"/>
            <w:vAlign w:val="center"/>
          </w:tcPr>
          <w:p w14:paraId="17DEEC13" w14:textId="77777777" w:rsidR="00CE2B13" w:rsidRDefault="00000000">
            <w:pPr>
              <w:spacing w:line="240" w:lineRule="auto"/>
              <w:ind w:firstLineChars="125" w:firstLine="35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«20» мая 2025 г.</w:t>
            </w:r>
          </w:p>
        </w:tc>
      </w:tr>
    </w:tbl>
    <w:p w14:paraId="244848DC" w14:textId="77777777" w:rsidR="00CE2B13" w:rsidRDefault="00CE2B13">
      <w:pPr>
        <w:spacing w:line="240" w:lineRule="auto"/>
        <w:ind w:firstLineChars="125" w:firstLine="350"/>
        <w:rPr>
          <w:rFonts w:ascii="Times New Roman" w:hAnsi="Times New Roman" w:cs="Times New Roman"/>
          <w:sz w:val="28"/>
          <w:szCs w:val="28"/>
        </w:rPr>
      </w:pPr>
    </w:p>
    <w:p w14:paraId="041FF711" w14:textId="77777777" w:rsidR="00CE2B13" w:rsidRDefault="00CE2B13">
      <w:pPr>
        <w:widowControl w:val="0"/>
        <w:autoSpaceDE w:val="0"/>
        <w:adjustRightInd w:val="0"/>
        <w:spacing w:line="240" w:lineRule="auto"/>
        <w:ind w:firstLineChars="125" w:firstLine="351"/>
        <w:rPr>
          <w:rFonts w:ascii="Times New Roman" w:hAnsi="Times New Roman" w:cs="Times New Roman"/>
          <w:b/>
          <w:sz w:val="28"/>
          <w:szCs w:val="28"/>
        </w:rPr>
      </w:pPr>
    </w:p>
    <w:p w14:paraId="5956042B" w14:textId="77777777" w:rsidR="00CE2B13" w:rsidRDefault="00CE2B13">
      <w:pPr>
        <w:widowControl w:val="0"/>
        <w:autoSpaceDE w:val="0"/>
        <w:adjustRightInd w:val="0"/>
        <w:spacing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EAB9EA" w14:textId="77777777" w:rsidR="00CE2B13" w:rsidRDefault="00CE2B13">
      <w:pPr>
        <w:widowControl w:val="0"/>
        <w:autoSpaceDE w:val="0"/>
        <w:adjustRightInd w:val="0"/>
        <w:spacing w:line="240" w:lineRule="auto"/>
        <w:ind w:firstLineChars="125" w:firstLine="351"/>
        <w:jc w:val="center"/>
        <w:rPr>
          <w:b/>
          <w:color w:val="000000"/>
          <w:sz w:val="28"/>
          <w:szCs w:val="28"/>
        </w:rPr>
        <w:sectPr w:rsidR="00CE2B13">
          <w:footerReference w:type="default" r:id="rId9"/>
          <w:footerReference w:type="first" r:id="rId10"/>
          <w:pgSz w:w="11906" w:h="16838"/>
          <w:pgMar w:top="1134" w:right="567" w:bottom="1134" w:left="1701" w:header="709" w:footer="709" w:gutter="0"/>
          <w:cols w:space="0"/>
          <w:docGrid w:linePitch="326"/>
        </w:sectPr>
      </w:pPr>
    </w:p>
    <w:p w14:paraId="6EEB2D1B" w14:textId="77777777" w:rsidR="00CE2B13" w:rsidRDefault="00CE2B13">
      <w:pPr>
        <w:spacing w:line="240" w:lineRule="auto"/>
        <w:ind w:firstLineChars="125" w:firstLine="35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F2E629D" w14:textId="77777777" w:rsidR="00CE2B13" w:rsidRDefault="00000000">
      <w:pPr>
        <w:spacing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sdt>
      <w:sdtPr>
        <w:rPr>
          <w:rFonts w:ascii="SimSun" w:eastAsia="SimSun" w:hAnsi="SimSun"/>
          <w:sz w:val="21"/>
        </w:rPr>
        <w:id w:val="147453468"/>
        <w15:color w:val="DBDBDB"/>
        <w:docPartObj>
          <w:docPartGallery w:val="Table of Contents"/>
          <w:docPartUnique/>
        </w:docPartObj>
      </w:sdtPr>
      <w:sdtEndPr>
        <w:rPr>
          <w:rFonts w:ascii="Times New Roman" w:eastAsiaTheme="minorHAnsi" w:hAnsi="Times New Roman" w:cs="Times New Roman"/>
          <w:sz w:val="22"/>
          <w:szCs w:val="28"/>
        </w:rPr>
      </w:sdtEndPr>
      <w:sdtContent>
        <w:p w14:paraId="4189F9FA" w14:textId="77777777" w:rsidR="00CE2B13" w:rsidRDefault="00CE2B13">
          <w:pPr>
            <w:spacing w:line="240" w:lineRule="auto"/>
            <w:ind w:firstLineChars="125" w:firstLine="263"/>
            <w:jc w:val="center"/>
          </w:pPr>
        </w:p>
        <w:p w14:paraId="6547B699" w14:textId="77777777" w:rsidR="00CE2B13" w:rsidRDefault="00000000">
          <w:pPr>
            <w:pStyle w:val="WPSOffice1"/>
            <w:tabs>
              <w:tab w:val="right" w:leader="dot" w:pos="9638"/>
            </w:tabs>
            <w:ind w:firstLineChars="125" w:firstLine="351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fldChar w:fldCharType="begin"/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instrText xml:space="preserve">TOC \o "1-1" \h \u </w:instrTex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fldChar w:fldCharType="separate"/>
          </w:r>
          <w:hyperlink w:anchor="_Toc3078" w:history="1"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ПОЯСНИТЕЛЬНАЯ ЗАПИСКА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PAGEREF _Toc3078 \h 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hyperlink>
        </w:p>
        <w:p w14:paraId="0B34F010" w14:textId="77777777" w:rsidR="00CE2B13" w:rsidRDefault="00000000">
          <w:pPr>
            <w:pStyle w:val="WPSOffice1"/>
            <w:tabs>
              <w:tab w:val="right" w:leader="dot" w:pos="9638"/>
            </w:tabs>
            <w:ind w:firstLineChars="125" w:firstLine="301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315" w:history="1"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2. Структура и с</w:t>
            </w:r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держание учебной дисциплины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PAGEREF _Toc1315 \h 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hyperlink>
        </w:p>
        <w:p w14:paraId="08EA5F8C" w14:textId="77777777" w:rsidR="00CE2B13" w:rsidRDefault="00000000">
          <w:pPr>
            <w:pStyle w:val="WPSOffice1"/>
            <w:tabs>
              <w:tab w:val="right" w:leader="dot" w:pos="9638"/>
            </w:tabs>
            <w:ind w:firstLineChars="125" w:firstLine="301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22862" w:history="1"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УСЛОВИЯ РЕАЛИЗАЦИИ ПРОГРАММЫ ДИСЦИПЛИНЫ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PAGEREF _Toc22862 \h 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hyperlink>
        </w:p>
        <w:p w14:paraId="22602726" w14:textId="77777777" w:rsidR="00CE2B13" w:rsidRDefault="00000000">
          <w:pPr>
            <w:pStyle w:val="WPSOffice1"/>
            <w:tabs>
              <w:tab w:val="right" w:leader="dot" w:pos="9638"/>
            </w:tabs>
            <w:ind w:firstLineChars="125" w:firstLine="301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3116" w:history="1"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4 Контроль и оценка результатов освоения курса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PAGEREF _Toc13116 \h 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hyperlink>
        </w:p>
        <w:p w14:paraId="5DCA9380" w14:textId="77777777" w:rsidR="00CE2B13" w:rsidRDefault="00000000">
          <w:pPr>
            <w:pStyle w:val="WPSOffice1"/>
            <w:tabs>
              <w:tab w:val="right" w:leader="dot" w:pos="9638"/>
            </w:tabs>
            <w:ind w:firstLineChars="125" w:firstLine="301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9046" w:history="1"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ЛИСТ ПЕРЕУТВЕРЖДЕНИЯ РАБОЧЕЙ ПРОГРАММЫ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PAGEREF _Toc9046 \h 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hyperlink>
        </w:p>
        <w:p w14:paraId="3F898644" w14:textId="77777777" w:rsidR="00CE2B13" w:rsidRDefault="00000000">
          <w:pPr>
            <w:pStyle w:val="WPSOffice1"/>
            <w:tabs>
              <w:tab w:val="right" w:leader="dot" w:pos="9638"/>
            </w:tabs>
            <w:ind w:firstLineChars="125" w:firstLine="301"/>
          </w:pPr>
          <w:hyperlink w:anchor="_Toc5578" w:history="1"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ЛИСТ РЕГИСТРАЦИИ ИЗМЕНЕНИЙ, ВНЕСЕННЫХ В РАБОЧУЮ ПРОГРАММУ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PAGEREF _Toc5578 \h 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hyperlink>
        </w:p>
        <w:p w14:paraId="19F0C6B5" w14:textId="77777777" w:rsidR="00CE2B13" w:rsidRDefault="00000000">
          <w:pPr>
            <w:spacing w:line="240" w:lineRule="auto"/>
            <w:ind w:firstLineChars="125" w:firstLine="275"/>
            <w:jc w:val="center"/>
            <w:rPr>
              <w:rFonts w:ascii="Times New Roman" w:hAnsi="Times New Roman" w:cs="Times New Roman"/>
              <w:szCs w:val="28"/>
            </w:rPr>
          </w:pPr>
          <w:r>
            <w:rPr>
              <w:rFonts w:ascii="Times New Roman" w:hAnsi="Times New Roman" w:cs="Times New Roman"/>
              <w:szCs w:val="28"/>
            </w:rPr>
            <w:fldChar w:fldCharType="end"/>
          </w:r>
        </w:p>
      </w:sdtContent>
    </w:sdt>
    <w:p w14:paraId="4503C5BA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14:paraId="3CC53E59" w14:textId="77777777" w:rsidR="00CE2B13" w:rsidRDefault="00000000">
      <w:pPr>
        <w:pStyle w:val="1"/>
        <w:numPr>
          <w:ilvl w:val="0"/>
          <w:numId w:val="1"/>
        </w:numPr>
        <w:spacing w:before="0" w:line="240" w:lineRule="auto"/>
        <w:ind w:left="0" w:firstLineChars="125" w:firstLine="351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bookmarkStart w:id="1" w:name="_Toc3078"/>
      <w:bookmarkStart w:id="2" w:name="_Toc200447049"/>
      <w:bookmarkStart w:id="3" w:name="_Hlk200446375"/>
      <w:r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  <w:bookmarkEnd w:id="1"/>
      <w:bookmarkEnd w:id="2"/>
    </w:p>
    <w:p w14:paraId="75F5A4A3" w14:textId="77777777" w:rsidR="00CE2B13" w:rsidRDefault="00000000">
      <w:pPr>
        <w:pStyle w:val="a8"/>
        <w:widowControl w:val="0"/>
        <w:tabs>
          <w:tab w:val="left" w:pos="1534"/>
          <w:tab w:val="left" w:pos="1535"/>
          <w:tab w:val="left" w:pos="1965"/>
          <w:tab w:val="center" w:pos="5173"/>
        </w:tabs>
        <w:autoSpaceDE w:val="0"/>
        <w:autoSpaceDN w:val="0"/>
        <w:spacing w:line="240" w:lineRule="auto"/>
        <w:ind w:left="0"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 Область применения программы</w:t>
      </w:r>
    </w:p>
    <w:p w14:paraId="6BB9E5EB" w14:textId="77777777" w:rsidR="00CE2B13" w:rsidRDefault="00CE2B13">
      <w:pPr>
        <w:pStyle w:val="a8"/>
        <w:widowControl w:val="0"/>
        <w:tabs>
          <w:tab w:val="left" w:pos="1534"/>
          <w:tab w:val="left" w:pos="1535"/>
        </w:tabs>
        <w:autoSpaceDE w:val="0"/>
        <w:autoSpaceDN w:val="0"/>
        <w:spacing w:line="240" w:lineRule="auto"/>
        <w:ind w:left="0"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B64701" w14:textId="05DDF736" w:rsidR="00CE2B13" w:rsidRDefault="00000000">
      <w:pPr>
        <w:spacing w:line="240" w:lineRule="auto"/>
        <w:ind w:firstLineChars="125" w:firstLine="35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раздела </w:t>
      </w:r>
      <w:bookmarkStart w:id="4" w:name="_Hlk200546191"/>
      <w:r>
        <w:rPr>
          <w:rFonts w:ascii="Times New Roman" w:hAnsi="Times New Roman" w:cs="Times New Roman"/>
          <w:sz w:val="28"/>
          <w:szCs w:val="28"/>
        </w:rPr>
        <w:t xml:space="preserve">МДК 03.02.02 Дирижирование, чтение партитур </w:t>
      </w:r>
      <w:bookmarkEnd w:id="4"/>
      <w:r>
        <w:rPr>
          <w:rFonts w:ascii="Times New Roman" w:hAnsi="Times New Roman" w:cs="Times New Roman"/>
          <w:sz w:val="28"/>
          <w:szCs w:val="28"/>
        </w:rPr>
        <w:t>(далее – дисциплина) является частью программы подготовки специалистов среднего звена в соответствии с ФГОС СПО по специальности</w:t>
      </w:r>
      <w:r w:rsidR="003C6B7F">
        <w:rPr>
          <w:rFonts w:ascii="Times New Roman" w:hAnsi="Times New Roman" w:cs="Times New Roman"/>
          <w:sz w:val="28"/>
          <w:szCs w:val="28"/>
        </w:rPr>
        <w:t xml:space="preserve"> </w:t>
      </w:r>
      <w:r w:rsidR="003C6B7F">
        <w:rPr>
          <w:rFonts w:ascii="Times New Roman" w:hAnsi="Times New Roman" w:cs="Times New Roman"/>
          <w:sz w:val="28"/>
          <w:szCs w:val="28"/>
        </w:rPr>
        <w:t>53.02.02 Музыкальное искусство эстрады (по видам)</w:t>
      </w:r>
      <w:r w:rsidR="003C6B7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углубленной подготовки в части освоения основного вида профессиональной деятельности</w:t>
      </w:r>
      <w:r w:rsidR="003C6B7F">
        <w:rPr>
          <w:rFonts w:ascii="Times New Roman" w:hAnsi="Times New Roman" w:cs="Times New Roman"/>
          <w:sz w:val="28"/>
          <w:szCs w:val="28"/>
        </w:rPr>
        <w:t xml:space="preserve"> «Организационно-управленческая деятельность»</w:t>
      </w:r>
      <w:r>
        <w:rPr>
          <w:rFonts w:ascii="Times New Roman" w:hAnsi="Times New Roman" w:cs="Times New Roman"/>
          <w:bCs/>
          <w:sz w:val="28"/>
          <w:szCs w:val="28"/>
        </w:rPr>
        <w:t>, вид - Эстрадное пение.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CEDB16" w14:textId="77777777" w:rsidR="00CE2B13" w:rsidRDefault="00000000">
      <w:pPr>
        <w:pStyle w:val="a5"/>
        <w:spacing w:after="0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36B7C025" w14:textId="77777777" w:rsidR="00CE2B13" w:rsidRDefault="00CE2B13">
      <w:pPr>
        <w:pStyle w:val="a5"/>
        <w:spacing w:after="0"/>
        <w:ind w:firstLineChars="125" w:firstLine="350"/>
        <w:jc w:val="both"/>
        <w:rPr>
          <w:sz w:val="28"/>
          <w:szCs w:val="28"/>
        </w:rPr>
      </w:pPr>
    </w:p>
    <w:p w14:paraId="42532D86" w14:textId="77777777" w:rsidR="00CE2B13" w:rsidRDefault="00000000">
      <w:pPr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14:paraId="0C063E9B" w14:textId="77777777" w:rsidR="00CE2B13" w:rsidRDefault="00CE2B13">
      <w:pPr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9C7A60" w14:textId="77777777" w:rsidR="00CE2B13" w:rsidRDefault="00000000">
      <w:pPr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раздела </w:t>
      </w:r>
      <w:bookmarkStart w:id="5" w:name="_Hlk200547339"/>
      <w:r>
        <w:rPr>
          <w:rFonts w:ascii="Times New Roman" w:hAnsi="Times New Roman" w:cs="Times New Roman"/>
          <w:sz w:val="28"/>
          <w:szCs w:val="28"/>
        </w:rPr>
        <w:t xml:space="preserve">МДК </w:t>
      </w:r>
      <w:bookmarkEnd w:id="5"/>
      <w:r>
        <w:rPr>
          <w:rFonts w:ascii="Times New Roman" w:hAnsi="Times New Roman" w:cs="Times New Roman"/>
          <w:sz w:val="28"/>
          <w:szCs w:val="28"/>
        </w:rPr>
        <w:t>03.02.02 Дирижирование, чтение партитур относится к ПМ.03 Организационно-управленческая деятельность к разделу профессиональные модули профессионального цикла.</w:t>
      </w:r>
    </w:p>
    <w:p w14:paraId="1C0FAC50" w14:textId="77777777" w:rsidR="00CE2B13" w:rsidRDefault="00CE2B13">
      <w:pPr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524112" w14:textId="77777777" w:rsidR="00CE2B13" w:rsidRDefault="00000000">
      <w:pPr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 Цели и задачи дисциплины</w:t>
      </w:r>
    </w:p>
    <w:bookmarkEnd w:id="3"/>
    <w:p w14:paraId="0E97185F" w14:textId="77777777" w:rsidR="00CE2B13" w:rsidRDefault="00000000">
      <w:pPr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58EBD44" w14:textId="77777777" w:rsidR="00CE2B13" w:rsidRDefault="00000000">
      <w:pPr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Целью курса является</w:t>
      </w:r>
      <w:r>
        <w:rPr>
          <w:rFonts w:ascii="Times New Roman" w:hAnsi="Times New Roman" w:cs="Times New Roman"/>
          <w:sz w:val="28"/>
          <w:szCs w:val="28"/>
        </w:rPr>
        <w:t xml:space="preserve"> подготовка специалистов, способных ориентироваться в партитурах, организовать работу эстрадного оркестра или ансамбля, обеспечить проведение учебно-воспитательного, репетиционного процесса и концертного выступления.</w:t>
      </w:r>
    </w:p>
    <w:p w14:paraId="5FFFC1DA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Задачами курса являются:</w:t>
      </w:r>
    </w:p>
    <w:p w14:paraId="71BCB477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изучение основ дирижерской техники;</w:t>
      </w:r>
    </w:p>
    <w:p w14:paraId="6F642520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комплекса дирижерских средств управления вокальным ансамблем;</w:t>
      </w:r>
    </w:p>
    <w:p w14:paraId="6FF12C0A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формирования навыков дирижирования по клавиру и по партитуре; </w:t>
      </w:r>
    </w:p>
    <w:p w14:paraId="12337FBC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навыков практической работы с вокальным ансамблем;</w:t>
      </w:r>
    </w:p>
    <w:p w14:paraId="5CB80BC3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изучение основ джазовой интерпретации музыкальных произведений и методики работы с эстрадным ансамблем;</w:t>
      </w:r>
    </w:p>
    <w:p w14:paraId="1BA82816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многострочных партитур;</w:t>
      </w:r>
    </w:p>
    <w:p w14:paraId="1D168B38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навыков чтения партитур с листа в ключах.</w:t>
      </w:r>
    </w:p>
    <w:p w14:paraId="04E791CE" w14:textId="77777777" w:rsidR="00CE2B13" w:rsidRDefault="00CE2B13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</w:p>
    <w:p w14:paraId="42D130A0" w14:textId="77777777" w:rsidR="00CE2B13" w:rsidRDefault="00000000">
      <w:pPr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_Hlk200446765"/>
      <w:r>
        <w:rPr>
          <w:rFonts w:ascii="Times New Roman" w:hAnsi="Times New Roman" w:cs="Times New Roman"/>
          <w:b/>
          <w:sz w:val="28"/>
          <w:szCs w:val="28"/>
        </w:rPr>
        <w:t xml:space="preserve">1.4 Требования к уровню освоения содержания дисциплины </w:t>
      </w:r>
    </w:p>
    <w:bookmarkEnd w:id="6"/>
    <w:p w14:paraId="6E434B14" w14:textId="77777777" w:rsidR="00CE2B13" w:rsidRDefault="00CE2B13">
      <w:pPr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A4401E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Артист, преподаватель, руководитель эстрадного коллектива должен обладать </w:t>
      </w:r>
      <w:r>
        <w:rPr>
          <w:b/>
          <w:sz w:val="28"/>
          <w:szCs w:val="28"/>
        </w:rPr>
        <w:t xml:space="preserve">общими компетенциями </w:t>
      </w:r>
      <w:r>
        <w:rPr>
          <w:bCs/>
          <w:sz w:val="28"/>
          <w:szCs w:val="28"/>
        </w:rPr>
        <w:t xml:space="preserve">(далее </w:t>
      </w:r>
      <w:r>
        <w:rPr>
          <w:bCs/>
          <w:sz w:val="28"/>
          <w:szCs w:val="28"/>
        </w:rPr>
        <w:sym w:font="Symbol" w:char="F02D"/>
      </w:r>
      <w:r>
        <w:rPr>
          <w:bCs/>
          <w:sz w:val="28"/>
          <w:szCs w:val="28"/>
        </w:rPr>
        <w:t xml:space="preserve"> ОК)</w:t>
      </w:r>
      <w:r>
        <w:rPr>
          <w:sz w:val="28"/>
          <w:szCs w:val="28"/>
        </w:rPr>
        <w:t>, включающими в себя способность:</w:t>
      </w:r>
    </w:p>
    <w:p w14:paraId="063C9080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14:paraId="5C802A8E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 2. Организовывать собственную деятельность, определять методы и </w:t>
      </w:r>
      <w:r>
        <w:rPr>
          <w:sz w:val="28"/>
          <w:szCs w:val="28"/>
        </w:rPr>
        <w:lastRenderedPageBreak/>
        <w:t>способы выполнения профессиональных задач, оценивать их эффективность и качество.</w:t>
      </w:r>
    </w:p>
    <w:p w14:paraId="3BED824C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14:paraId="21AC68FD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14:paraId="6E448168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14:paraId="55256845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6. Работать в коллективе, обеспечивать его сплочение, эффективно общаться с коллегами, руководством.</w:t>
      </w:r>
    </w:p>
    <w:p w14:paraId="171DF1B7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14:paraId="72CEBA5E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7FD08D86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14:paraId="7ED244BD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Артист, преподаватель, руководитель эстрадного коллектива должен обладать </w:t>
      </w:r>
      <w:r>
        <w:rPr>
          <w:b/>
          <w:sz w:val="28"/>
          <w:szCs w:val="28"/>
        </w:rPr>
        <w:t xml:space="preserve">профессиональными компетенциями </w:t>
      </w:r>
      <w:r>
        <w:rPr>
          <w:bCs/>
          <w:sz w:val="28"/>
          <w:szCs w:val="28"/>
        </w:rPr>
        <w:t>(далее – ПК)</w:t>
      </w:r>
      <w:r>
        <w:rPr>
          <w:sz w:val="28"/>
          <w:szCs w:val="28"/>
        </w:rPr>
        <w:t>, соответствующими видам деятельности:</w:t>
      </w:r>
    </w:p>
    <w:p w14:paraId="63A3F8A0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Музыкально-исполнительская деятельность.</w:t>
      </w:r>
    </w:p>
    <w:p w14:paraId="2485F69B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1.1. Целостно воспринимать, самостоятельно осваивать и исполнять различные произведения классической, современной и эстрадно-джазовой музыкальной литературы в соответствии с программными требованиями.</w:t>
      </w:r>
    </w:p>
    <w:p w14:paraId="4252620A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1.2. Осуществлять музыкально-исполнительскую деятельность в составе ансамблевых, оркестровых джазовых коллективов в условиях театрально-концертных организаций.</w:t>
      </w:r>
    </w:p>
    <w:p w14:paraId="6D87E947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1.3. Демонстрировать владение особенностями джазового исполнительства, средствами джазовой импровизации.</w:t>
      </w:r>
    </w:p>
    <w:p w14:paraId="120D4C38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1.4.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14:paraId="2331CAE6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ПК 1.5. Выполнять теоретический и исполнительский анализ музыкальных произведений, применять базовые теоретические знания в процессе поиска </w:t>
      </w:r>
      <w:proofErr w:type="spellStart"/>
      <w:r>
        <w:rPr>
          <w:sz w:val="28"/>
          <w:szCs w:val="28"/>
        </w:rPr>
        <w:t>интерпретаторских</w:t>
      </w:r>
      <w:proofErr w:type="spellEnd"/>
      <w:r>
        <w:rPr>
          <w:sz w:val="28"/>
          <w:szCs w:val="28"/>
        </w:rPr>
        <w:t xml:space="preserve"> решений.</w:t>
      </w:r>
    </w:p>
    <w:p w14:paraId="4841A921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1.6. Осваивать сольный, ансамблевый и оркестровый исполнительский репертуар в соответствии с программными требованиями.</w:t>
      </w:r>
    </w:p>
    <w:p w14:paraId="1A022D15" w14:textId="77777777" w:rsidR="00CE2B13" w:rsidRDefault="00000000">
      <w:pPr>
        <w:pStyle w:val="ConsPlusNormal"/>
        <w:spacing w:line="240" w:lineRule="auto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1.7. Овладевать культурой устной и письменной речи, профессиональной терминологией.</w:t>
      </w:r>
    </w:p>
    <w:p w14:paraId="60884D27" w14:textId="77777777" w:rsidR="00CE2B13" w:rsidRDefault="00000000">
      <w:pPr>
        <w:spacing w:line="240" w:lineRule="auto"/>
        <w:ind w:firstLineChars="125" w:firstLine="350"/>
        <w:rPr>
          <w:rStyle w:val="ab"/>
          <w:rFonts w:eastAsiaTheme="minorHAnsi"/>
          <w:sz w:val="28"/>
          <w:szCs w:val="28"/>
        </w:rPr>
      </w:pPr>
      <w:r>
        <w:rPr>
          <w:rStyle w:val="ab"/>
          <w:rFonts w:eastAsiaTheme="minorHAnsi"/>
          <w:b w:val="0"/>
          <w:bCs w:val="0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результате изучения междисциплинарного курса обучающийся должен</w:t>
      </w:r>
      <w:r>
        <w:rPr>
          <w:rStyle w:val="ab"/>
          <w:rFonts w:eastAsiaTheme="minorHAnsi"/>
          <w:sz w:val="28"/>
          <w:szCs w:val="28"/>
        </w:rPr>
        <w:t>:</w:t>
      </w:r>
    </w:p>
    <w:p w14:paraId="6804B8CB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иметь </w:t>
      </w:r>
      <w:r>
        <w:rPr>
          <w:rFonts w:ascii="Times New Roman" w:hAnsi="Times New Roman" w:cs="Times New Roman"/>
          <w:b/>
          <w:sz w:val="28"/>
          <w:szCs w:val="28"/>
        </w:rPr>
        <w:t>практический опыт:</w:t>
      </w:r>
    </w:p>
    <w:p w14:paraId="1832259B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работы в качестве руководителя (дирижера) вокального эстрадного ансамбля;</w:t>
      </w:r>
    </w:p>
    <w:p w14:paraId="56D96753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подбора репертуара для вокального ансамбля с учетом технических возможностей исполнителей;</w:t>
      </w:r>
    </w:p>
    <w:p w14:paraId="6D5DC7F2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партитур  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различных составов эстрадного ансамбля;</w:t>
      </w:r>
    </w:p>
    <w:p w14:paraId="41CC853A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транспонирования вокальных партий;</w:t>
      </w:r>
    </w:p>
    <w:p w14:paraId="5E1FD4B7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63057BC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ориентироваться в партитуре для малого и большого состава эстрадного вокального ансамбля;</w:t>
      </w:r>
    </w:p>
    <w:p w14:paraId="07A28651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читать с листа оркестровые партии в ключах;</w:t>
      </w:r>
    </w:p>
    <w:p w14:paraId="01077BB1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читать многострочные партитуры;</w:t>
      </w:r>
    </w:p>
    <w:p w14:paraId="1720D380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с  ансамблем</w:t>
      </w:r>
      <w:proofErr w:type="gramEnd"/>
      <w:r>
        <w:rPr>
          <w:rFonts w:ascii="Times New Roman" w:hAnsi="Times New Roman" w:cs="Times New Roman"/>
          <w:sz w:val="28"/>
          <w:szCs w:val="28"/>
        </w:rPr>
        <w:t>, творческим коллективом, используя практические навыки дирижирования;</w:t>
      </w:r>
    </w:p>
    <w:p w14:paraId="615E90B1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знать: </w:t>
      </w:r>
    </w:p>
    <w:p w14:paraId="03E1CEAD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основы дирижерской техники;</w:t>
      </w:r>
    </w:p>
    <w:p w14:paraId="08C28217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основы репетиционной и концертно-исполнительской работы;</w:t>
      </w:r>
    </w:p>
    <w:p w14:paraId="29056B86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профессиональную терминологию;</w:t>
      </w:r>
    </w:p>
    <w:p w14:paraId="4FFAABE0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Style w:val="ab"/>
          <w:rFonts w:eastAsiaTheme="minorHAnsi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специфику эстрадно-джазового исполнительства.</w:t>
      </w:r>
    </w:p>
    <w:p w14:paraId="5EA0930E" w14:textId="77777777" w:rsidR="00CE2B13" w:rsidRDefault="00000000">
      <w:pPr>
        <w:widowControl w:val="0"/>
        <w:autoSpaceDE w:val="0"/>
        <w:autoSpaceDN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>
          <w:rPr>
            <w:rStyle w:val="a3"/>
            <w:rFonts w:ascii="Times New Roman" w:eastAsia="SimSun" w:hAnsi="Times New Roman" w:cs="Times New Roman"/>
            <w:color w:val="0070F0"/>
            <w:sz w:val="28"/>
            <w:szCs w:val="28"/>
          </w:rPr>
          <w:t>https://noki53.ru/about/education/informatsiya-o-metodicheskikh-i-inykh-dokumentakh/programma-vospitaniya /</w:t>
        </w:r>
      </w:hyperlink>
    </w:p>
    <w:p w14:paraId="51366264" w14:textId="77777777" w:rsidR="00CE2B13" w:rsidRDefault="00000000">
      <w:pPr>
        <w:spacing w:line="240" w:lineRule="auto"/>
        <w:ind w:firstLineChars="125" w:firstLine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E697C28" w14:textId="77777777" w:rsidR="00CE2B13" w:rsidRDefault="00000000">
      <w:pPr>
        <w:pStyle w:val="1"/>
        <w:spacing w:before="0" w:line="240" w:lineRule="auto"/>
        <w:ind w:firstLineChars="125" w:firstLine="351"/>
        <w:jc w:val="center"/>
        <w:rPr>
          <w:rFonts w:ascii="Times New Roman" w:hAnsi="Times New Roman"/>
          <w:b/>
          <w:bCs/>
          <w:caps/>
          <w:color w:val="auto"/>
          <w:sz w:val="28"/>
          <w:szCs w:val="28"/>
        </w:rPr>
      </w:pPr>
      <w:bookmarkStart w:id="7" w:name="_Toc1315"/>
      <w:bookmarkStart w:id="8" w:name="_Toc199777778"/>
      <w:bookmarkStart w:id="9" w:name="_Toc200447050"/>
      <w:r>
        <w:rPr>
          <w:rFonts w:ascii="Times New Roman" w:hAnsi="Times New Roman"/>
          <w:b/>
          <w:bCs/>
          <w:caps/>
          <w:color w:val="auto"/>
          <w:sz w:val="28"/>
          <w:szCs w:val="28"/>
        </w:rPr>
        <w:lastRenderedPageBreak/>
        <w:t>2. Структура и содержание учебной дисциплины</w:t>
      </w:r>
      <w:bookmarkEnd w:id="7"/>
      <w:bookmarkEnd w:id="8"/>
      <w:bookmarkEnd w:id="9"/>
    </w:p>
    <w:p w14:paraId="1FCCDE9A" w14:textId="77777777" w:rsidR="00CE2B13" w:rsidRDefault="00000000">
      <w:pPr>
        <w:spacing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2.1. Объём учебной дисциплины и виды учебной работы</w:t>
      </w:r>
    </w:p>
    <w:p w14:paraId="11848C25" w14:textId="77777777" w:rsidR="00CE2B13" w:rsidRDefault="00CE2B13">
      <w:pPr>
        <w:spacing w:line="240" w:lineRule="auto"/>
        <w:ind w:firstLineChars="125" w:firstLine="275"/>
        <w:jc w:val="both"/>
        <w:rPr>
          <w:rFonts w:ascii="Times New Roman" w:hAnsi="Times New Roman" w:cs="Times New Roman"/>
        </w:rPr>
      </w:pPr>
    </w:p>
    <w:tbl>
      <w:tblPr>
        <w:tblW w:w="9784" w:type="dxa"/>
        <w:jc w:val="center"/>
        <w:tblLayout w:type="fixed"/>
        <w:tblLook w:val="04A0" w:firstRow="1" w:lastRow="0" w:firstColumn="1" w:lastColumn="0" w:noHBand="0" w:noVBand="1"/>
      </w:tblPr>
      <w:tblGrid>
        <w:gridCol w:w="7073"/>
        <w:gridCol w:w="2711"/>
      </w:tblGrid>
      <w:tr w:rsidR="00CE2B13" w14:paraId="2B7C31D8" w14:textId="77777777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0124E2" w14:textId="77777777" w:rsidR="00CE2B13" w:rsidRDefault="00000000">
            <w:pPr>
              <w:spacing w:line="240" w:lineRule="auto"/>
              <w:ind w:firstLineChars="125" w:firstLine="30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C9D8" w14:textId="77777777" w:rsidR="00CE2B13" w:rsidRDefault="00000000">
            <w:pPr>
              <w:snapToGrid w:val="0"/>
              <w:spacing w:line="240" w:lineRule="auto"/>
              <w:ind w:firstLineChars="125" w:firstLine="3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CE2B13" w14:paraId="03013720" w14:textId="77777777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910528" w14:textId="77777777" w:rsidR="00CE2B13" w:rsidRDefault="00000000">
            <w:pPr>
              <w:snapToGrid w:val="0"/>
              <w:spacing w:line="240" w:lineRule="auto"/>
              <w:ind w:firstLineChars="125" w:firstLine="3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1"/>
                <w:sz w:val="24"/>
                <w:szCs w:val="24"/>
              </w:rPr>
              <w:t xml:space="preserve">Объем образовательной программы, </w:t>
            </w: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в том числе: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B9A2" w14:textId="77777777" w:rsidR="00CE2B13" w:rsidRDefault="00000000">
            <w:pPr>
              <w:snapToGrid w:val="0"/>
              <w:spacing w:line="240" w:lineRule="auto"/>
              <w:ind w:firstLineChars="125" w:firstLine="3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</w:tr>
      <w:tr w:rsidR="00CE2B13" w14:paraId="1B697456" w14:textId="77777777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C6DBC" w14:textId="77777777" w:rsidR="00CE2B13" w:rsidRDefault="00000000">
            <w:pPr>
              <w:snapToGrid w:val="0"/>
              <w:spacing w:line="240" w:lineRule="auto"/>
              <w:ind w:firstLineChars="125" w:firstLine="3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нагрузка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(всего),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них: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BE75" w14:textId="77777777" w:rsidR="00CE2B13" w:rsidRDefault="00000000">
            <w:pPr>
              <w:snapToGrid w:val="0"/>
              <w:spacing w:line="240" w:lineRule="auto"/>
              <w:ind w:firstLineChars="125" w:firstLine="3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CE2B13" w14:paraId="68FB25C2" w14:textId="77777777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0B4F3" w14:textId="77777777" w:rsidR="00CE2B13" w:rsidRDefault="00000000">
            <w:pPr>
              <w:snapToGrid w:val="0"/>
              <w:spacing w:line="240" w:lineRule="auto"/>
              <w:ind w:firstLineChars="125" w:firstLine="3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A07A" w14:textId="77777777" w:rsidR="00CE2B13" w:rsidRDefault="00000000">
            <w:pPr>
              <w:snapToGrid w:val="0"/>
              <w:spacing w:line="240" w:lineRule="auto"/>
              <w:ind w:firstLineChars="125" w:firstLine="30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CE2B13" w14:paraId="2A4BFF81" w14:textId="77777777">
        <w:trPr>
          <w:jc w:val="center"/>
        </w:trPr>
        <w:tc>
          <w:tcPr>
            <w:tcW w:w="9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8196" w14:textId="77777777" w:rsidR="00CE2B13" w:rsidRDefault="00000000">
            <w:pPr>
              <w:snapToGrid w:val="0"/>
              <w:spacing w:line="240" w:lineRule="auto"/>
              <w:ind w:firstLineChars="125" w:firstLine="30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Промежуточная аттестация в форме контрольного урока – в 5, 6 семестрах</w:t>
            </w:r>
          </w:p>
        </w:tc>
      </w:tr>
    </w:tbl>
    <w:p w14:paraId="4095D18E" w14:textId="77777777" w:rsidR="00CE2B13" w:rsidRDefault="00CE2B13">
      <w:pPr>
        <w:spacing w:line="240" w:lineRule="auto"/>
        <w:ind w:firstLineChars="125" w:firstLine="351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4E94F852" w14:textId="77777777" w:rsidR="00CE2B13" w:rsidRDefault="00000000">
      <w:pPr>
        <w:spacing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2.2 Т</w:t>
      </w:r>
      <w:r>
        <w:rPr>
          <w:rFonts w:ascii="Times New Roman" w:hAnsi="Times New Roman" w:cs="Times New Roman"/>
          <w:b/>
          <w:sz w:val="28"/>
          <w:szCs w:val="28"/>
        </w:rPr>
        <w:t>ематический план</w:t>
      </w:r>
    </w:p>
    <w:p w14:paraId="4407436C" w14:textId="77777777" w:rsidR="00CE2B13" w:rsidRDefault="00CE2B13">
      <w:pPr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</w:p>
    <w:p w14:paraId="65B253B5" w14:textId="77777777" w:rsidR="00CE2B13" w:rsidRDefault="00000000">
      <w:pPr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– 53.02.02 Музыкальное искусство эстрады (по видам),</w:t>
      </w:r>
    </w:p>
    <w:p w14:paraId="05423FEB" w14:textId="77777777" w:rsidR="00CE2B13" w:rsidRDefault="00000000">
      <w:pPr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вид - Эстрадное пение</w:t>
      </w:r>
    </w:p>
    <w:p w14:paraId="599AC2D5" w14:textId="77777777" w:rsidR="00CE2B13" w:rsidRDefault="00000000">
      <w:pPr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p w14:paraId="21314284" w14:textId="77777777" w:rsidR="00CE2B13" w:rsidRDefault="00CE2B13">
      <w:pPr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96"/>
        <w:gridCol w:w="992"/>
        <w:gridCol w:w="851"/>
        <w:gridCol w:w="1559"/>
        <w:gridCol w:w="1559"/>
        <w:gridCol w:w="1276"/>
      </w:tblGrid>
      <w:tr w:rsidR="00CE2B13" w14:paraId="524D657E" w14:textId="77777777">
        <w:trPr>
          <w:trHeight w:val="485"/>
          <w:jc w:val="center"/>
        </w:trPr>
        <w:tc>
          <w:tcPr>
            <w:tcW w:w="3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D19352" w14:textId="77777777" w:rsidR="00CE2B13" w:rsidRDefault="00000000">
            <w:pPr>
              <w:pStyle w:val="90"/>
              <w:shd w:val="clear" w:color="auto" w:fill="auto"/>
              <w:spacing w:line="240" w:lineRule="auto"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DBB07" w14:textId="77777777" w:rsidR="00CE2B13" w:rsidRDefault="00000000">
            <w:pPr>
              <w:pStyle w:val="90"/>
              <w:shd w:val="clear" w:color="auto" w:fill="auto"/>
              <w:spacing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Объем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ОП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CD00B1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A05798" w14:textId="77777777" w:rsidR="00CE2B13" w:rsidRDefault="0000000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студентов</w:t>
            </w:r>
          </w:p>
        </w:tc>
      </w:tr>
      <w:tr w:rsidR="00CE2B13" w14:paraId="1C58C337" w14:textId="77777777">
        <w:trPr>
          <w:trHeight w:val="104"/>
          <w:jc w:val="center"/>
        </w:trPr>
        <w:tc>
          <w:tcPr>
            <w:tcW w:w="3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3B759A" w14:textId="77777777" w:rsidR="00CE2B13" w:rsidRDefault="00CE2B13">
            <w:pPr>
              <w:pStyle w:val="90"/>
              <w:shd w:val="clear" w:color="auto" w:fill="auto"/>
              <w:spacing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B8530" w14:textId="77777777" w:rsidR="00CE2B13" w:rsidRDefault="00CE2B13">
            <w:pPr>
              <w:pStyle w:val="90"/>
              <w:shd w:val="clear" w:color="auto" w:fill="auto"/>
              <w:spacing w:line="240" w:lineRule="auto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1602D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35ABE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Теоретическое</w:t>
            </w:r>
          </w:p>
          <w:p w14:paraId="299CEDF0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60CB89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</w:t>
            </w:r>
          </w:p>
          <w:p w14:paraId="106CF4DB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A1DDF" w14:textId="77777777" w:rsidR="00CE2B13" w:rsidRDefault="00CE2B13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E2B13" w14:paraId="53151410" w14:textId="77777777">
        <w:trPr>
          <w:trHeight w:val="362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45C83C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семестр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F6290" w14:textId="77777777" w:rsidR="00CE2B13" w:rsidRDefault="00CE2B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2B13" w14:paraId="0AFD027A" w14:textId="77777777">
        <w:trPr>
          <w:trHeight w:val="419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F9D46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Введение в предмет, базовые навыки и знания.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1831C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FAC99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D6B48" w14:textId="77777777" w:rsidR="00CE2B13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9932F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02661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E2B13" w14:paraId="475CDA48" w14:textId="77777777">
        <w:trPr>
          <w:trHeight w:val="319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54AE61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Техника дирижирования.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29195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7F2DF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7D24A9" w14:textId="77777777" w:rsidR="00CE2B13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44476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306E9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CE2B13" w14:paraId="5803FF0C" w14:textId="77777777">
        <w:trPr>
          <w:trHeight w:val="288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EE5F4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Освоение дирижерского аппарата.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8ADC3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EEFCD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F25CC6" w14:textId="77777777" w:rsidR="00CE2B13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DDCE7B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70126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CE2B13" w14:paraId="2B51F676" w14:textId="77777777">
        <w:trPr>
          <w:trHeight w:val="288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C4D19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Основные дирижерские приемы.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067479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F2F3B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3CC37" w14:textId="77777777" w:rsidR="00CE2B13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E3564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32E40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CE2B13" w14:paraId="2C4054B7" w14:textId="77777777">
        <w:trPr>
          <w:trHeight w:val="288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8E2F7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Знакомство с простыми размерами: 2/4, 3/4.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7C5E5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CFA375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BE91FD" w14:textId="77777777" w:rsidR="00CE2B13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3874E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9A807E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CE2B13" w14:paraId="70C74DD5" w14:textId="77777777">
        <w:trPr>
          <w:trHeight w:val="288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EBC89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Дирижирование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3х дольных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размеров.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939541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1D561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399E5" w14:textId="77777777" w:rsidR="00CE2B13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63ADC0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D6422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CE2B13" w14:paraId="72B0F494" w14:textId="77777777">
        <w:trPr>
          <w:trHeight w:val="288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1CA48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Изучение и дирижирование сложного размера 4/4.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A0732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B2D73E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82356" w14:textId="77777777" w:rsidR="00CE2B13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094D4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A42CA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CE2B13" w14:paraId="0E34C9AB" w14:textId="77777777">
        <w:trPr>
          <w:trHeight w:val="288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A3D09F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8. Контрольная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72B2A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FEE6F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BADBAF" w14:textId="77777777" w:rsidR="00CE2B13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AADBA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379AA7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E2B13" w14:paraId="39484509" w14:textId="77777777">
        <w:trPr>
          <w:trHeight w:val="283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96629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40FFD9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A3F036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3334A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13787A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18496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CE2B13" w14:paraId="760A4456" w14:textId="77777777">
        <w:trPr>
          <w:trHeight w:val="283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8D3C3E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VI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семестр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CE56C" w14:textId="77777777" w:rsidR="00CE2B13" w:rsidRDefault="00CE2B13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E2B13" w14:paraId="2D80C996" w14:textId="77777777">
        <w:trPr>
          <w:trHeight w:val="283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EC8ADC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Проверка остаточных знаний по дирижированию,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3х дольных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размеров.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7D7E3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201A0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451FA8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C4347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DCD10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E2B13" w14:paraId="233854D4" w14:textId="77777777">
        <w:trPr>
          <w:trHeight w:val="283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C25330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Закрепление навыков дирижирования сложного размера 4/4.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FE2E27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D8694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0B1B4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E53B4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E1069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E2B13" w14:paraId="5F091512" w14:textId="77777777">
        <w:trPr>
          <w:trHeight w:val="283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1B03D6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Штрихи в дирижировании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EF2C5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45B18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74E03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87599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D44FE1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E2B13" w14:paraId="21AB0FAC" w14:textId="77777777">
        <w:trPr>
          <w:trHeight w:val="299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7A456D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Динамика в дирижировании.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66A66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EC9203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A5774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E9D939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F68FA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E2B13" w14:paraId="1FBC4B93" w14:textId="77777777">
        <w:trPr>
          <w:trHeight w:val="283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4EC96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Дирижирование простых размеров в заданных динамике, темпе, штрихе.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50BB0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E2691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A7B65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CC88B0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4AE37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E2B13" w14:paraId="663FF78F" w14:textId="77777777">
        <w:trPr>
          <w:trHeight w:val="283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C06D8" w14:textId="77777777" w:rsidR="00CE2B13" w:rsidRDefault="00000000">
            <w:pPr>
              <w:pStyle w:val="6"/>
              <w:numPr>
                <w:ilvl w:val="0"/>
                <w:numId w:val="2"/>
              </w:numPr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сложных размеров 6/8 и 6/4.</w:t>
            </w:r>
          </w:p>
          <w:p w14:paraId="038F480A" w14:textId="77777777" w:rsidR="00CE2B13" w:rsidRDefault="00CE2B13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B6A9F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61812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6613A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1CBD1F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019F0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CE2B13" w14:paraId="40AC3598" w14:textId="77777777">
        <w:trPr>
          <w:trHeight w:val="425"/>
          <w:jc w:val="center"/>
        </w:trPr>
        <w:tc>
          <w:tcPr>
            <w:tcW w:w="3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090DF4" w14:textId="77777777" w:rsidR="00CE2B13" w:rsidRDefault="00000000">
            <w:pPr>
              <w:pStyle w:val="90"/>
              <w:shd w:val="clear" w:color="auto" w:fill="auto"/>
              <w:spacing w:line="240" w:lineRule="auto"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Наименование разделов и тем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691DC9" w14:textId="77777777" w:rsidR="00CE2B13" w:rsidRDefault="00000000">
            <w:pPr>
              <w:pStyle w:val="90"/>
              <w:shd w:val="clear" w:color="auto" w:fill="auto"/>
              <w:spacing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Объем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ОП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8812F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70C7C2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студентов</w:t>
            </w:r>
          </w:p>
        </w:tc>
      </w:tr>
      <w:tr w:rsidR="00CE2B13" w14:paraId="3089104B" w14:textId="77777777">
        <w:trPr>
          <w:trHeight w:val="283"/>
          <w:jc w:val="center"/>
        </w:trPr>
        <w:tc>
          <w:tcPr>
            <w:tcW w:w="3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0D313" w14:textId="77777777" w:rsidR="00CE2B13" w:rsidRDefault="00CE2B13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E44FD" w14:textId="77777777" w:rsidR="00CE2B13" w:rsidRDefault="00CE2B13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96385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BB557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Теоретическое</w:t>
            </w:r>
          </w:p>
          <w:p w14:paraId="5E48A425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DFB9B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</w:t>
            </w:r>
          </w:p>
          <w:p w14:paraId="303A2CD2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64104" w14:textId="77777777" w:rsidR="00CE2B13" w:rsidRDefault="00CE2B13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B13" w14:paraId="49B5A88F" w14:textId="77777777">
        <w:trPr>
          <w:trHeight w:val="283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2DEEC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Изучение сложных размеров 9/8 и 12/8.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EB6C3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62510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8C8EE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11E71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98F93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CE2B13" w14:paraId="63C4E702" w14:textId="77777777">
        <w:trPr>
          <w:trHeight w:val="283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04B98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Определение счетной доли. Её влияние на выбор дирижерской сетки.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0DCC2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1F6D0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65876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C8AF9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C3FB5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E2B13" w14:paraId="2821E2B3" w14:textId="77777777">
        <w:trPr>
          <w:trHeight w:val="283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F1311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Дирижирование сложных размеров в быстром темпе.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B36C2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0AA89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BB1F91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6B054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75843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E2B13" w14:paraId="08730401" w14:textId="77777777">
        <w:trPr>
          <w:trHeight w:val="283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02B748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10. Контрольная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3E1F37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08DEC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163D6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AFDF0F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D25E0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E2B13" w14:paraId="0F7E6566" w14:textId="77777777">
        <w:trPr>
          <w:trHeight w:val="283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6D5721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B472BD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A2B021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B91F1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AADFB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15172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E2B13" w14:paraId="5965B09A" w14:textId="77777777">
        <w:trPr>
          <w:trHeight w:val="283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4AB94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374F70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EF737F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EBA10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A4B315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6FA1A" w14:textId="77777777" w:rsidR="00CE2B13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</w:tr>
    </w:tbl>
    <w:p w14:paraId="2D34F936" w14:textId="77777777" w:rsidR="00CE2B13" w:rsidRDefault="00CE2B13">
      <w:pPr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494A5B" w14:textId="77777777" w:rsidR="00CE2B13" w:rsidRDefault="00000000">
      <w:pPr>
        <w:spacing w:line="240" w:lineRule="auto"/>
        <w:ind w:firstLineChars="125" w:firstLine="3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2.3 Распределение учебной нагрузки по семестрам</w:t>
      </w:r>
    </w:p>
    <w:p w14:paraId="6AB678AC" w14:textId="77777777" w:rsidR="00CE2B13" w:rsidRDefault="00CE2B13">
      <w:pPr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70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850"/>
        <w:gridCol w:w="1701"/>
        <w:gridCol w:w="1680"/>
      </w:tblGrid>
      <w:tr w:rsidR="00CE2B13" w14:paraId="674A9946" w14:textId="77777777">
        <w:trPr>
          <w:trHeight w:val="557"/>
          <w:jc w:val="center"/>
        </w:trPr>
        <w:tc>
          <w:tcPr>
            <w:tcW w:w="2802" w:type="dxa"/>
            <w:vMerge w:val="restart"/>
          </w:tcPr>
          <w:p w14:paraId="754042BC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50" w:type="dxa"/>
            <w:vMerge w:val="restart"/>
          </w:tcPr>
          <w:p w14:paraId="3D4D27D9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381" w:type="dxa"/>
            <w:gridSpan w:val="2"/>
          </w:tcPr>
          <w:p w14:paraId="53FE8BEB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CE2B13" w14:paraId="3254BEAD" w14:textId="77777777">
        <w:trPr>
          <w:trHeight w:val="557"/>
          <w:jc w:val="center"/>
        </w:trPr>
        <w:tc>
          <w:tcPr>
            <w:tcW w:w="2802" w:type="dxa"/>
            <w:vMerge/>
          </w:tcPr>
          <w:p w14:paraId="33E709A4" w14:textId="77777777" w:rsidR="00CE2B13" w:rsidRDefault="00CE2B13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169B20B" w14:textId="77777777" w:rsidR="00CE2B13" w:rsidRDefault="00CE2B13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E02531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1680" w:type="dxa"/>
          </w:tcPr>
          <w:p w14:paraId="47FF906F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</w:p>
        </w:tc>
      </w:tr>
      <w:tr w:rsidR="00CE2B13" w14:paraId="30B72E9F" w14:textId="77777777">
        <w:trPr>
          <w:trHeight w:val="557"/>
          <w:jc w:val="center"/>
        </w:trPr>
        <w:tc>
          <w:tcPr>
            <w:tcW w:w="2802" w:type="dxa"/>
          </w:tcPr>
          <w:p w14:paraId="7823D035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Аудиторные занятия</w:t>
            </w:r>
          </w:p>
        </w:tc>
        <w:tc>
          <w:tcPr>
            <w:tcW w:w="850" w:type="dxa"/>
          </w:tcPr>
          <w:p w14:paraId="10F76789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701" w:type="dxa"/>
          </w:tcPr>
          <w:p w14:paraId="7E4BA3FE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80" w:type="dxa"/>
          </w:tcPr>
          <w:p w14:paraId="36DF5470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E2B13" w14:paraId="676267C5" w14:textId="77777777">
        <w:trPr>
          <w:trHeight w:val="557"/>
          <w:jc w:val="center"/>
        </w:trPr>
        <w:tc>
          <w:tcPr>
            <w:tcW w:w="2802" w:type="dxa"/>
          </w:tcPr>
          <w:p w14:paraId="7E844CBE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850" w:type="dxa"/>
          </w:tcPr>
          <w:p w14:paraId="34812410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14:paraId="59514A36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80" w:type="dxa"/>
          </w:tcPr>
          <w:p w14:paraId="1E98CFA3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E2B13" w14:paraId="673576CB" w14:textId="77777777">
        <w:trPr>
          <w:trHeight w:val="279"/>
          <w:jc w:val="center"/>
        </w:trPr>
        <w:tc>
          <w:tcPr>
            <w:tcW w:w="2802" w:type="dxa"/>
          </w:tcPr>
          <w:p w14:paraId="4533DC50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14:paraId="7197CA8B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1701" w:type="dxa"/>
          </w:tcPr>
          <w:p w14:paraId="67421C66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680" w:type="dxa"/>
          </w:tcPr>
          <w:p w14:paraId="6E485017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CE2B13" w14:paraId="5D58CB50" w14:textId="77777777">
        <w:trPr>
          <w:trHeight w:val="557"/>
          <w:jc w:val="center"/>
        </w:trPr>
        <w:tc>
          <w:tcPr>
            <w:tcW w:w="2802" w:type="dxa"/>
          </w:tcPr>
          <w:p w14:paraId="091B2E14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итогового</w:t>
            </w:r>
          </w:p>
          <w:p w14:paraId="72C3710E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Контроля</w:t>
            </w:r>
          </w:p>
        </w:tc>
        <w:tc>
          <w:tcPr>
            <w:tcW w:w="850" w:type="dxa"/>
          </w:tcPr>
          <w:p w14:paraId="4ED52457" w14:textId="77777777" w:rsidR="00CE2B13" w:rsidRDefault="00CE2B13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1DFF9FE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</w:t>
            </w:r>
          </w:p>
          <w:p w14:paraId="68865DB0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</w:p>
        </w:tc>
        <w:tc>
          <w:tcPr>
            <w:tcW w:w="1680" w:type="dxa"/>
          </w:tcPr>
          <w:p w14:paraId="05C50FAB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</w:t>
            </w:r>
          </w:p>
          <w:p w14:paraId="73F6C7B8" w14:textId="77777777" w:rsidR="00CE2B13" w:rsidRDefault="00000000">
            <w:pPr>
              <w:tabs>
                <w:tab w:val="left" w:pos="567"/>
                <w:tab w:val="left" w:pos="709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</w:p>
        </w:tc>
      </w:tr>
    </w:tbl>
    <w:p w14:paraId="327CA470" w14:textId="77777777" w:rsidR="00CE2B13" w:rsidRDefault="00CE2B13">
      <w:pPr>
        <w:spacing w:line="240" w:lineRule="auto"/>
        <w:ind w:firstLineChars="125" w:firstLine="350"/>
        <w:rPr>
          <w:rFonts w:ascii="Times New Roman" w:hAnsi="Times New Roman" w:cs="Times New Roman"/>
          <w:sz w:val="28"/>
          <w:szCs w:val="28"/>
        </w:rPr>
      </w:pPr>
    </w:p>
    <w:p w14:paraId="72BD377F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2.4 Содержание учебной дисциплины</w:t>
      </w:r>
    </w:p>
    <w:p w14:paraId="60070908" w14:textId="77777777" w:rsidR="00CE2B13" w:rsidRDefault="00CE2B13">
      <w:pPr>
        <w:spacing w:line="240" w:lineRule="auto"/>
        <w:ind w:firstLineChars="125" w:firstLine="350"/>
        <w:rPr>
          <w:rFonts w:ascii="Times New Roman" w:hAnsi="Times New Roman" w:cs="Times New Roman"/>
          <w:sz w:val="28"/>
          <w:szCs w:val="28"/>
        </w:rPr>
      </w:pPr>
    </w:p>
    <w:p w14:paraId="08F26887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5 семестр</w:t>
      </w:r>
    </w:p>
    <w:p w14:paraId="56A0B6BE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1. Введение</w:t>
      </w:r>
    </w:p>
    <w:p w14:paraId="6E8F7D99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Цели и задачи предмета. Формирование руководителя хорового коллектива, ансамбля. Значение и место дисциплины «Дирижирование, чтение партитур» в системе специальных дисциплин профессионального модуля. Воспитание музыканта-исполнителя и становление его технического мастерства – основная задача дисциплины. Особенности изучения дисциплины. Взаимосвязь с другими дисциплинами профессионального цикла («ЧХП», «Сольфеджио», «Элементарная теория музыки»,» Гармония», «Ансамблевое пение», «Фортепиано» и «Музыкальная литература»).</w:t>
      </w:r>
    </w:p>
    <w:p w14:paraId="11D249FA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2. Техника дирижирования</w:t>
      </w:r>
    </w:p>
    <w:p w14:paraId="4B6CA4CE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3. Освоение дирижерского аппарата</w:t>
      </w:r>
    </w:p>
    <w:p w14:paraId="21FB5A64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4. Основные дирижерские приемы</w:t>
      </w:r>
    </w:p>
    <w:p w14:paraId="42C762DA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Изучение упражнений для выработки внутреннего ощущения двигательной свободы. Дирижерская поза. Основная позиция дирижера. Постановка корпуса, рук, ног, головы. Позиция «внимание». Оформление кисти. Изучение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упражнений для правильной работы запястья. Воспитание чувства опоры, точки, отдачи. </w:t>
      </w:r>
    </w:p>
    <w:p w14:paraId="76282BB2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знаниям:</w:t>
      </w:r>
    </w:p>
    <w:p w14:paraId="7E213815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Знать особенности строения дирижерского аппарата, анатомические особенности строения руки, понятия «опоры», «точки», «отдачи». Роль запястья в ведении звука.</w:t>
      </w:r>
    </w:p>
    <w:p w14:paraId="5B717789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умениям:</w:t>
      </w:r>
    </w:p>
    <w:p w14:paraId="2B03B0FE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Уметь выполнять комплекс, упражнений на достижение мышечной свободы. Развитие гибкости запястья, освоение вертикальной, горизонтальной, диагональной моторики рук.</w:t>
      </w:r>
    </w:p>
    <w:p w14:paraId="47A9BB2B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5. Знакомство с простыми размерами: 2/4,3/4</w:t>
      </w:r>
    </w:p>
    <w:p w14:paraId="557E319E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Тема 6. Дирижирование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2х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3х дольных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размеров</w:t>
      </w:r>
    </w:p>
    <w:p w14:paraId="654261CC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7. Изучение и дирижирование сложного размера 4/4</w:t>
      </w:r>
    </w:p>
    <w:p w14:paraId="3EAEC26D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Структура движения рук в двух, трех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четырех дольных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схемах дирижирования. Фиксация граней основных долей такта. Система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ауфтактов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двух, трех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четырех дольных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схемах. Изучение приемов вступления и окончания. Три фазы вступления: внимание, дыхание, начало звучания. Изучение вокально-хоровых произведений двух, трех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четырех дольных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размеров.</w:t>
      </w:r>
    </w:p>
    <w:p w14:paraId="516597FA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знаниям:</w:t>
      </w:r>
    </w:p>
    <w:p w14:paraId="41843D7E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Знать графику движения двух, трех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четырех дольных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схем дирижирования. Знать систему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ауфтактов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снятий в двух, трех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четырех дольных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схемах. </w:t>
      </w:r>
    </w:p>
    <w:p w14:paraId="0937E54A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к умениям</w:t>
      </w:r>
    </w:p>
    <w:p w14:paraId="40640B8B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Уметь выполнять комплекс упражнений, направленных на точность рисунка дирижерской схемы, показывать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ауфтакты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снятия в двух, трех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четырех дольных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дирижерских схемах. Владеть мышечной свободой рук при выполнении дирижерской сетки. Дирижировать музыкальным произведениями в двух, трех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четырех дольных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размерах.</w:t>
      </w:r>
    </w:p>
    <w:p w14:paraId="591BAE28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8. Контрольный урок</w:t>
      </w:r>
    </w:p>
    <w:p w14:paraId="15F52C7F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знаниям</w:t>
      </w:r>
    </w:p>
    <w:p w14:paraId="79B8B031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Знать основы дирижерской техники, схемы дирижерских движений в двух, трех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четырех дольных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размерах. Знать особенности строения дирижерского аппарата, анатомические особенности строения руки, понятия «опоры», «точки», «отдачи». Роль запястья в ведении звука.</w:t>
      </w:r>
    </w:p>
    <w:p w14:paraId="3D4C4083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умениям</w:t>
      </w:r>
    </w:p>
    <w:p w14:paraId="3153AD0B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Продирижировать двумя хоровыми произведениями в двух, трех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четырех дольных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размерах.</w:t>
      </w:r>
    </w:p>
    <w:p w14:paraId="72225576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6 семестр</w:t>
      </w:r>
    </w:p>
    <w:p w14:paraId="2A35813C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Тема 9. Проверка остаточных знаний по дирижированию,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2х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3х дольных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размеров</w:t>
      </w:r>
    </w:p>
    <w:p w14:paraId="61ABADE4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10. Закрепление навыков дирижирования сложного размера 4/4</w:t>
      </w:r>
    </w:p>
    <w:p w14:paraId="123AEE87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Показ вступления и окончания на разные доли такта. Роль «точки» в различных видах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звуковедения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Дирижирование при разнообразной динамике. Особенности игры хоровых партитур. Исполнение хоровых партий с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дирижированием одной рукой. </w:t>
      </w:r>
    </w:p>
    <w:p w14:paraId="79DD7DB1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знаниям</w:t>
      </w:r>
    </w:p>
    <w:p w14:paraId="412BE889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Знать приемы дирижирования затактов, снятий, особенности игры хоровых партитур, значение «точки» при различных динамических оттенках.</w:t>
      </w:r>
    </w:p>
    <w:p w14:paraId="4C84A5B6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умениям</w:t>
      </w:r>
    </w:p>
    <w:p w14:paraId="17D61E12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Уметь дирижировать хоровые произведения в изучаемых размерах с разнообразной динамикой и в разных темпах.</w:t>
      </w:r>
    </w:p>
    <w:p w14:paraId="0C4C620C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11. Штрихи в дирижировании</w:t>
      </w:r>
    </w:p>
    <w:p w14:paraId="695A211A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12. Динамика в дирижировании</w:t>
      </w:r>
    </w:p>
    <w:p w14:paraId="41B4CBDF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13. Дирижирование простых размеров в заданных динамике, темпе,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штрихе</w:t>
      </w:r>
    </w:p>
    <w:p w14:paraId="4FFDF34A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Изучение упражнений на ощущение внутренней пульсации в различных темпах, разнообразной динамике и штрихах. Достижение мышечной свободы при дирижировании. Разнообразие ощущения «точки» при изменении штрихов, динамики и темпа. Изучение хоровых произведений в различных темпах, динамике, штрихах.</w:t>
      </w:r>
    </w:p>
    <w:p w14:paraId="5C6B5072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знаниям</w:t>
      </w:r>
    </w:p>
    <w:p w14:paraId="1BFA1B34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Знать основные приемы дирижирования при разнообразных темпах, динамике, штрихах.</w:t>
      </w:r>
    </w:p>
    <w:p w14:paraId="64F2620B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умениям</w:t>
      </w:r>
    </w:p>
    <w:p w14:paraId="41A83D20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Уметь исполнять хоровые произведения с разнообразными динамикой, штрихами, в различных темпах.</w:t>
      </w:r>
    </w:p>
    <w:p w14:paraId="6E3DDB80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14. Изучение сложных размеров 6/8 и 6/4</w:t>
      </w:r>
    </w:p>
    <w:p w14:paraId="561AA666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Знакомство со сложными размерами. Изучение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шестидольной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дирижерской сетки. Система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ауфтактов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снятий. Упражнения на ощущение сильных и слабых метрических долей. Особенности снятий на слабую вторую и пятую доли. Дирижирование и игра хоровых партитур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шестидольных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размерах.</w:t>
      </w:r>
    </w:p>
    <w:p w14:paraId="576E7C48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знаниям</w:t>
      </w:r>
    </w:p>
    <w:p w14:paraId="44A2BF35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Знать графику движения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шестидольной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схеме, систему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ауфтактов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снятий, особенности показа сильных и слабых долей.</w:t>
      </w:r>
    </w:p>
    <w:p w14:paraId="328E210E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умениям</w:t>
      </w:r>
    </w:p>
    <w:p w14:paraId="1196F6E5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Уметь дирижировать хоровыми произведениями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шестидольных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размерах.</w:t>
      </w:r>
    </w:p>
    <w:p w14:paraId="678A7CBD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15. Изучение сложных размеров 9/8 и 12/8</w:t>
      </w:r>
    </w:p>
    <w:p w14:paraId="46E05ECA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Изучение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девятидольной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двенадцатидольной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дирижерской сетки. Система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ауфтактов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снятий. Упражнения на ощущение сильных и слабых метрических долей. Особенности снятий на слабые доли. Дирижирование и игра хоровых партитур в изучаемых размерах.</w:t>
      </w:r>
    </w:p>
    <w:p w14:paraId="28A13617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знаниям</w:t>
      </w:r>
    </w:p>
    <w:p w14:paraId="4BA4C781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Знать графику движения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девятидольной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двенадцатидольной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схемах, систему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ауфтактов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снятий, особенности показа сильных и слабых долей.</w:t>
      </w:r>
    </w:p>
    <w:p w14:paraId="0B866DB8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умениям</w:t>
      </w:r>
    </w:p>
    <w:p w14:paraId="3F2BD4C1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Уметь дирижировать хоровыми произведениями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девятидольном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двенадцатидольном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размерах.</w:t>
      </w:r>
    </w:p>
    <w:p w14:paraId="0F8DD0B3" w14:textId="77777777" w:rsidR="00CE2B13" w:rsidRDefault="0000000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14:paraId="4E8C1BAC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Тема 16. Определение счетной доли. Ее влияние на выбор дирижерской сетки</w:t>
      </w:r>
    </w:p>
    <w:p w14:paraId="700E7B9C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Понятие метрической и счетной доли исполняемого произведения в зависимости от темпа. Влияние счетной доли на выбор дирижерской сетки.</w:t>
      </w:r>
    </w:p>
    <w:p w14:paraId="76A8FF9D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знаниям</w:t>
      </w:r>
    </w:p>
    <w:p w14:paraId="4C631243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Знать понятие метрической и счетной доли и их влияние на технику дирижирования.</w:t>
      </w:r>
    </w:p>
    <w:p w14:paraId="0FC0614B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умениям</w:t>
      </w:r>
    </w:p>
    <w:p w14:paraId="626142A0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Уметь самостоятельно определять метрическую и счетную доли в изучаемом произведении и в зависимости от этого выбрать дирижерскую сетку. </w:t>
      </w:r>
    </w:p>
    <w:p w14:paraId="4845DFCC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17. Дирижирование сложных размеров в быстром темпе</w:t>
      </w:r>
    </w:p>
    <w:p w14:paraId="3BA76FA0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Исполнение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девятидольной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двенадцатидольной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дирижерской сетки в быстрых темпах в соответствии с правилами изменения счетной доли относительно метрической. Система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ауфтактов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снятий. Упражнения на ощущение сильных и слабых метрических долей. Особенности снятий на слабые доли. Дирижирование и игра хоровых партитур в быстрых темпах.</w:t>
      </w:r>
    </w:p>
    <w:p w14:paraId="217210CA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знаниям</w:t>
      </w:r>
    </w:p>
    <w:p w14:paraId="2FFAC9AF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Знать приемы дирижирования девяти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двенадцатидольных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размерах в быстрых темпах.</w:t>
      </w:r>
    </w:p>
    <w:p w14:paraId="4318102C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умениям</w:t>
      </w:r>
    </w:p>
    <w:p w14:paraId="0D313A69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Уметь выполнять технические упражнения на выработку свободы движений в изучаемых размерах и темпах, применить полученные навыки при дирижировании конкретных хоровых произведений.</w:t>
      </w:r>
    </w:p>
    <w:p w14:paraId="349A7A21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18. Контрольный урок</w:t>
      </w:r>
    </w:p>
    <w:p w14:paraId="254C0F5E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знаниям</w:t>
      </w:r>
    </w:p>
    <w:p w14:paraId="71F658A5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Знать схемы движений сложных размеров в умеренных и быстрых темпах, заданных штрихах и динамике.</w:t>
      </w:r>
    </w:p>
    <w:p w14:paraId="12B3A76F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умениям</w:t>
      </w:r>
    </w:p>
    <w:p w14:paraId="112AF99C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Уметь: продирижировать двумя хоровыми произведениями в сложных размерах и быстрых темпах; играть партитуры, дирижировать, исполнять отдельные голоса с тактированием; самостоятельно проанализировать исполняемое произведение.</w:t>
      </w:r>
    </w:p>
    <w:p w14:paraId="38B69690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19. Контрольный урок</w:t>
      </w:r>
    </w:p>
    <w:p w14:paraId="4FBAD154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знаниям</w:t>
      </w:r>
    </w:p>
    <w:p w14:paraId="4CFD5423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Знать технику дирижирования, средства музыкальной выразительности исполняемого произведения, его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стилевы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жанровые особенности.</w:t>
      </w:r>
    </w:p>
    <w:p w14:paraId="2D91ADA4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умениям</w:t>
      </w:r>
    </w:p>
    <w:p w14:paraId="48BF27C5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Уметь: продирижировать двумя хоровыми произведениями в сложных размерах и быстрых темпах; играть партитуры, дирижировать, исполнять отдельные голоса с тактированием; самостоятельно проанализировать исполняемое произведение. Применить весь комплекс хормейстерских навыков для передачи эмоционально-смыслового содержания музыкального произведения.</w:t>
      </w:r>
    </w:p>
    <w:p w14:paraId="68659D6F" w14:textId="77777777" w:rsidR="00CE2B13" w:rsidRDefault="00CE2B13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D55A89B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br w:type="page"/>
      </w:r>
    </w:p>
    <w:p w14:paraId="7A3210C1" w14:textId="77777777" w:rsidR="00CE2B13" w:rsidRDefault="00000000">
      <w:pPr>
        <w:pStyle w:val="1"/>
        <w:spacing w:before="0" w:line="240" w:lineRule="auto"/>
        <w:ind w:firstLineChars="125" w:firstLine="351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bookmarkStart w:id="10" w:name="_Toc200447051"/>
      <w:bookmarkStart w:id="11" w:name="_Toc22862"/>
      <w:r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 xml:space="preserve">3. УСЛОВИЯ РЕАЛИЗАЦИИ ПРОГРАММЫ </w:t>
      </w:r>
      <w:bookmarkEnd w:id="10"/>
      <w:r>
        <w:rPr>
          <w:rFonts w:ascii="Times New Roman" w:hAnsi="Times New Roman"/>
          <w:b/>
          <w:bCs/>
          <w:color w:val="auto"/>
          <w:sz w:val="28"/>
          <w:szCs w:val="28"/>
        </w:rPr>
        <w:t>ДИСЦИПЛИНЫ</w:t>
      </w:r>
      <w:bookmarkEnd w:id="11"/>
    </w:p>
    <w:p w14:paraId="6DB9C322" w14:textId="77777777" w:rsidR="00CE2B13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Chars="125" w:firstLine="3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0A7FD57C" w14:textId="77777777" w:rsidR="00CE2B13" w:rsidRDefault="00CE2B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</w:p>
    <w:p w14:paraId="652D9956" w14:textId="77777777" w:rsidR="00CE2B13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Chars="125" w:firstLine="30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Реализация учебной дисциплины проводится в классах для индивидуальных занятий с музыкальным инструментом фортепиано. </w:t>
      </w:r>
    </w:p>
    <w:p w14:paraId="2160674A" w14:textId="77777777" w:rsidR="00CE2B13" w:rsidRDefault="00CE2B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85"/>
        <w:gridCol w:w="2159"/>
        <w:gridCol w:w="2063"/>
        <w:gridCol w:w="1527"/>
      </w:tblGrid>
      <w:tr w:rsidR="00CE2B13" w14:paraId="21C58803" w14:textId="77777777">
        <w:trPr>
          <w:trHeight w:val="850"/>
          <w:jc w:val="center"/>
        </w:trPr>
        <w:tc>
          <w:tcPr>
            <w:tcW w:w="3885" w:type="dxa"/>
            <w:vAlign w:val="center"/>
          </w:tcPr>
          <w:p w14:paraId="0A673CB5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2159" w:type="dxa"/>
            <w:vAlign w:val="center"/>
          </w:tcPr>
          <w:p w14:paraId="35908F6C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занятия,</w:t>
            </w:r>
          </w:p>
          <w:p w14:paraId="05DAE766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2063" w:type="dxa"/>
            <w:vAlign w:val="center"/>
          </w:tcPr>
          <w:p w14:paraId="39EBDA45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527" w:type="dxa"/>
            <w:vAlign w:val="center"/>
          </w:tcPr>
          <w:p w14:paraId="282154F8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CE2B13" w14:paraId="0CE6942D" w14:textId="77777777">
        <w:trPr>
          <w:jc w:val="center"/>
        </w:trPr>
        <w:tc>
          <w:tcPr>
            <w:tcW w:w="3885" w:type="dxa"/>
          </w:tcPr>
          <w:p w14:paraId="31FF8D5E" w14:textId="77777777" w:rsidR="00CE2B13" w:rsidRDefault="000000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Музыкальный центр (лазерный проигрыватель компакт-дисков)</w:t>
            </w:r>
          </w:p>
        </w:tc>
        <w:tc>
          <w:tcPr>
            <w:tcW w:w="2159" w:type="dxa"/>
          </w:tcPr>
          <w:p w14:paraId="33DF246B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занятия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Самостоят.работа</w:t>
            </w:r>
            <w:proofErr w:type="spellEnd"/>
          </w:p>
        </w:tc>
        <w:tc>
          <w:tcPr>
            <w:tcW w:w="2063" w:type="dxa"/>
          </w:tcPr>
          <w:p w14:paraId="1284EB79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27" w:type="dxa"/>
          </w:tcPr>
          <w:p w14:paraId="104A4931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2B13" w14:paraId="6CCB41DE" w14:textId="77777777">
        <w:trPr>
          <w:jc w:val="center"/>
        </w:trPr>
        <w:tc>
          <w:tcPr>
            <w:tcW w:w="3885" w:type="dxa"/>
          </w:tcPr>
          <w:p w14:paraId="04CF3EBE" w14:textId="77777777" w:rsidR="00CE2B13" w:rsidRDefault="000000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Компакт-диски</w:t>
            </w:r>
          </w:p>
        </w:tc>
        <w:tc>
          <w:tcPr>
            <w:tcW w:w="2159" w:type="dxa"/>
          </w:tcPr>
          <w:p w14:paraId="1DA6C1F0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</w:p>
        </w:tc>
        <w:tc>
          <w:tcPr>
            <w:tcW w:w="2063" w:type="dxa"/>
          </w:tcPr>
          <w:p w14:paraId="216ACF88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27" w:type="dxa"/>
          </w:tcPr>
          <w:p w14:paraId="19A868DA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CE2B13" w14:paraId="1129E383" w14:textId="77777777">
        <w:trPr>
          <w:jc w:val="center"/>
        </w:trPr>
        <w:tc>
          <w:tcPr>
            <w:tcW w:w="3885" w:type="dxa"/>
          </w:tcPr>
          <w:p w14:paraId="4CAAD736" w14:textId="77777777" w:rsidR="00CE2B13" w:rsidRDefault="000000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Фортепиано</w:t>
            </w:r>
          </w:p>
          <w:p w14:paraId="510F0C4E" w14:textId="77777777" w:rsidR="00CE2B13" w:rsidRDefault="00CE2B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4957F66F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занятия</w:t>
            </w:r>
          </w:p>
          <w:p w14:paraId="4E95E1F5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Самост.раб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3" w:type="dxa"/>
          </w:tcPr>
          <w:p w14:paraId="670A417A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27" w:type="dxa"/>
          </w:tcPr>
          <w:p w14:paraId="0F7EDE7C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2B13" w14:paraId="51FBCCB3" w14:textId="77777777">
        <w:trPr>
          <w:jc w:val="center"/>
        </w:trPr>
        <w:tc>
          <w:tcPr>
            <w:tcW w:w="3885" w:type="dxa"/>
          </w:tcPr>
          <w:p w14:paraId="0F09CF5E" w14:textId="77777777" w:rsidR="00CE2B13" w:rsidRDefault="00000000">
            <w:pPr>
              <w:tabs>
                <w:tab w:val="left" w:pos="56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Ноты</w:t>
            </w:r>
          </w:p>
          <w:p w14:paraId="0664F429" w14:textId="77777777" w:rsidR="00CE2B13" w:rsidRDefault="00CE2B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69F78669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занятия</w:t>
            </w:r>
          </w:p>
          <w:p w14:paraId="57EC48DA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Самост.раб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3" w:type="dxa"/>
          </w:tcPr>
          <w:p w14:paraId="1EB3C3D1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27" w:type="dxa"/>
          </w:tcPr>
          <w:p w14:paraId="716BDCA0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CE2B13" w14:paraId="05F62D52" w14:textId="77777777">
        <w:trPr>
          <w:jc w:val="center"/>
        </w:trPr>
        <w:tc>
          <w:tcPr>
            <w:tcW w:w="3885" w:type="dxa"/>
          </w:tcPr>
          <w:p w14:paraId="43E8E27E" w14:textId="77777777" w:rsidR="00CE2B13" w:rsidRDefault="00000000">
            <w:pPr>
              <w:tabs>
                <w:tab w:val="left" w:pos="56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Камертоны</w:t>
            </w:r>
          </w:p>
          <w:p w14:paraId="5845D217" w14:textId="77777777" w:rsidR="00CE2B13" w:rsidRDefault="00CE2B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09999FCA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Занятия</w:t>
            </w:r>
          </w:p>
          <w:p w14:paraId="6593BD48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Раб.</w:t>
            </w:r>
          </w:p>
        </w:tc>
        <w:tc>
          <w:tcPr>
            <w:tcW w:w="2063" w:type="dxa"/>
          </w:tcPr>
          <w:p w14:paraId="6FD15622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27" w:type="dxa"/>
          </w:tcPr>
          <w:p w14:paraId="4CE25488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1D1BAC0" w14:textId="77777777" w:rsidR="00CE2B13" w:rsidRDefault="00CE2B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3566E6" w14:textId="77777777" w:rsidR="00CE2B13" w:rsidRDefault="00CE2B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Chars="125" w:firstLine="30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B963AB" w14:textId="77777777" w:rsidR="00CE2B13" w:rsidRDefault="00000000">
      <w:pPr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3.2. Список информационных источников</w:t>
      </w:r>
    </w:p>
    <w:p w14:paraId="02314FFF" w14:textId="77777777" w:rsidR="00CE2B13" w:rsidRDefault="00CE2B13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Chars="125" w:firstLine="35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8D697F1" w14:textId="77777777" w:rsidR="00CE2B13" w:rsidRDefault="00000000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Chars="125" w:firstLine="35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1B8FDC23" w14:textId="77777777" w:rsidR="00CE2B13" w:rsidRDefault="00CE2B13">
      <w:pPr>
        <w:shd w:val="clear" w:color="auto" w:fill="FFFFFF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</w:p>
    <w:p w14:paraId="78FCDE30" w14:textId="77777777" w:rsidR="00CE2B13" w:rsidRDefault="00000000">
      <w:pPr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Основная литература</w:t>
      </w:r>
    </w:p>
    <w:p w14:paraId="17E4CF7A" w14:textId="77777777" w:rsidR="00CE2B13" w:rsidRDefault="00000000">
      <w:pPr>
        <w:numPr>
          <w:ilvl w:val="0"/>
          <w:numId w:val="3"/>
        </w:numPr>
        <w:spacing w:line="240" w:lineRule="auto"/>
        <w:ind w:firstLineChars="125" w:firstLine="35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Безбородова, Л.А. Дирижирование. М., 1990.</w:t>
      </w:r>
    </w:p>
    <w:p w14:paraId="3FF82E7F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Богданова, Т.С. Основы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хороведения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Минск, 2009.</w:t>
      </w:r>
    </w:p>
    <w:p w14:paraId="2F1C9A4D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Живов, В.Л. Теория хорового исполнительства. М., 1998.</w:t>
      </w:r>
    </w:p>
    <w:p w14:paraId="77583F7B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Маталаев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Л.Н. Основы дирижерской техники. М., 1986.</w:t>
      </w:r>
    </w:p>
    <w:p w14:paraId="0F8844C7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 Ольхов, К.А. Вопросы теории дирижерской техники и обучения хоровых дирижеров. Л., 1979.</w:t>
      </w:r>
    </w:p>
    <w:p w14:paraId="79C339C4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Осеннева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М.С. и др. Методика работы с детским вокально-хоровым коллективом.  М., 1999.</w:t>
      </w:r>
    </w:p>
    <w:p w14:paraId="518C0C3D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Осеннева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М.С., Самарин, В.А. Хоровой класс и практическая работа с хором. М., 2003</w:t>
      </w:r>
    </w:p>
    <w:p w14:paraId="04BE59B4" w14:textId="77777777" w:rsidR="00CE2B13" w:rsidRDefault="00CE2B13">
      <w:pPr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15840431" w14:textId="77777777" w:rsidR="00CE2B13" w:rsidRDefault="00000000">
      <w:pPr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Дополнительная литература</w:t>
      </w:r>
    </w:p>
    <w:p w14:paraId="04A18F51" w14:textId="77777777" w:rsidR="00CE2B13" w:rsidRDefault="00000000">
      <w:pPr>
        <w:numPr>
          <w:ilvl w:val="0"/>
          <w:numId w:val="4"/>
        </w:numPr>
        <w:spacing w:line="240" w:lineRule="auto"/>
        <w:ind w:firstLineChars="125" w:firstLine="35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Киблер Н.П., Желнина О.Н. Использование вокально-хоровых упражнений при работе над школьным песенным репертуаром: Учебно-методическое пособие для студентов музыкальных факультетов педагогических вузов. - Великий Новгород: НовГУ им. Ярослава Мудрого, 2010. - 24с.</w:t>
      </w:r>
    </w:p>
    <w:p w14:paraId="4503BCCA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Самарин, В.А.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Хороведение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 хоровая аранжировка. М., 2002.</w:t>
      </w:r>
    </w:p>
    <w:p w14:paraId="3B6E6B39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Самарин, В.А.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Хороведение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М., 1998.</w:t>
      </w:r>
    </w:p>
    <w:p w14:paraId="16143B62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Соколов, В. Работа с хором. М., 1983.</w:t>
      </w:r>
    </w:p>
    <w:p w14:paraId="2136D1A1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 Стулова, Г.П. Теория и практика работы с детским хором. М., 2002.</w:t>
      </w:r>
    </w:p>
    <w:p w14:paraId="4F14DBB6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6. Чесноков, П.Г. Хор и управление им: пособие для хоровых дирижеров. М., 1961.</w:t>
      </w:r>
    </w:p>
    <w:p w14:paraId="6E3DC73B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7. Шамина, Л. Работа с самодеятельным хоровым коллективом. М., 1981.</w:t>
      </w:r>
    </w:p>
    <w:p w14:paraId="531114C6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8. Шамина, Л. Школа русского народного пения. М., 1998.</w:t>
      </w:r>
    </w:p>
    <w:p w14:paraId="5156D0F6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9. Шелков Н.В. Хрестоматия по чтению хоровых партитур. Л., 1963.</w:t>
      </w:r>
    </w:p>
    <w:p w14:paraId="0A9B4FD4" w14:textId="77777777" w:rsidR="00CE2B13" w:rsidRDefault="00CE2B13">
      <w:pPr>
        <w:pStyle w:val="a8"/>
        <w:widowControl w:val="0"/>
        <w:autoSpaceDE w:val="0"/>
        <w:adjustRightInd w:val="0"/>
        <w:spacing w:line="240" w:lineRule="auto"/>
        <w:ind w:left="0" w:firstLineChars="125" w:firstLine="351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03521F0F" w14:textId="77777777" w:rsidR="00CE2B13" w:rsidRDefault="00000000">
      <w:pPr>
        <w:pStyle w:val="a8"/>
        <w:widowControl w:val="0"/>
        <w:autoSpaceDE w:val="0"/>
        <w:adjustRightInd w:val="0"/>
        <w:spacing w:line="240" w:lineRule="auto"/>
        <w:ind w:left="0" w:firstLineChars="125" w:firstLine="3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Интернет-ресурсы</w:t>
      </w:r>
    </w:p>
    <w:p w14:paraId="007E27EB" w14:textId="77777777" w:rsidR="00CE2B13" w:rsidRDefault="00000000">
      <w:pPr>
        <w:numPr>
          <w:ilvl w:val="0"/>
          <w:numId w:val="5"/>
        </w:numPr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«Единое окно доступа к информационным образовательным ресурсам» // раздел «Образование в области культуры и искусства» (Искусство. Культура. Культурология.) – window.edu.ru/</w:t>
      </w:r>
      <w:proofErr w:type="spellStart"/>
      <w:r>
        <w:rPr>
          <w:rFonts w:ascii="Times New Roman" w:hAnsi="Times New Roman" w:cs="Times New Roman"/>
          <w:sz w:val="28"/>
          <w:szCs w:val="28"/>
        </w:rPr>
        <w:t>catalog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/ ;</w:t>
      </w:r>
      <w:proofErr w:type="gramEnd"/>
    </w:p>
    <w:p w14:paraId="02CE0EF6" w14:textId="77777777" w:rsidR="00CE2B13" w:rsidRDefault="00000000">
      <w:pPr>
        <w:numPr>
          <w:ilvl w:val="0"/>
          <w:numId w:val="5"/>
        </w:numPr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Музыкальные порталы поиск – </w:t>
      </w:r>
      <w:proofErr w:type="gramStart"/>
      <w:r>
        <w:rPr>
          <w:rFonts w:ascii="Times New Roman" w:hAnsi="Times New Roman" w:cs="Times New Roman"/>
          <w:sz w:val="28"/>
          <w:szCs w:val="28"/>
        </w:rPr>
        <w:t>megapoisk.com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muzofon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com</w:t>
      </w:r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proofErr w:type="spellStart"/>
      <w:r>
        <w:rPr>
          <w:rFonts w:ascii="Times New Roman" w:hAnsi="Times New Roman" w:cs="Times New Roman"/>
          <w:sz w:val="28"/>
          <w:szCs w:val="28"/>
        </w:rPr>
        <w:t>cev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net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209A66" w14:textId="77777777" w:rsidR="00CE2B13" w:rsidRDefault="00000000">
      <w:pPr>
        <w:numPr>
          <w:ilvl w:val="0"/>
          <w:numId w:val="5"/>
        </w:numPr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Культура Новгородской области информационный портал – culture.novreg.ru;</w:t>
      </w:r>
    </w:p>
    <w:p w14:paraId="1BD01A20" w14:textId="77777777" w:rsidR="00CE2B13" w:rsidRDefault="00000000">
      <w:pPr>
        <w:numPr>
          <w:ilvl w:val="0"/>
          <w:numId w:val="5"/>
        </w:numPr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Статьи о поп-музыке – </w:t>
      </w:r>
      <w:proofErr w:type="gramStart"/>
      <w:r>
        <w:rPr>
          <w:rFonts w:ascii="Times New Roman" w:hAnsi="Times New Roman" w:cs="Times New Roman"/>
          <w:sz w:val="28"/>
          <w:szCs w:val="28"/>
        </w:rPr>
        <w:t>http://romanovskaya.com/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86FCDE" w14:textId="77777777" w:rsidR="00CE2B13" w:rsidRDefault="00000000">
      <w:pPr>
        <w:numPr>
          <w:ilvl w:val="0"/>
          <w:numId w:val="5"/>
        </w:numPr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Международный культурно-образовательный портал – </w:t>
      </w:r>
      <w:proofErr w:type="gramStart"/>
      <w:r>
        <w:rPr>
          <w:rFonts w:ascii="Times New Roman" w:hAnsi="Times New Roman" w:cs="Times New Roman"/>
          <w:sz w:val="28"/>
          <w:szCs w:val="28"/>
        </w:rPr>
        <w:t>http://orpheusmusic.ru/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9F8FD0" w14:textId="77777777" w:rsidR="00CE2B13" w:rsidRDefault="00000000">
      <w:pPr>
        <w:numPr>
          <w:ilvl w:val="0"/>
          <w:numId w:val="5"/>
        </w:numPr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различных методик обучения – </w:t>
      </w:r>
      <w:proofErr w:type="gramStart"/>
      <w:r>
        <w:rPr>
          <w:rFonts w:ascii="Times New Roman" w:hAnsi="Times New Roman" w:cs="Times New Roman"/>
          <w:sz w:val="28"/>
          <w:szCs w:val="28"/>
        </w:rPr>
        <w:t>http://www.yamuzykant.ru/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65CFD20" w14:textId="77777777" w:rsidR="00CE2B13" w:rsidRDefault="00000000">
      <w:pPr>
        <w:numPr>
          <w:ilvl w:val="0"/>
          <w:numId w:val="5"/>
        </w:numPr>
        <w:spacing w:line="240" w:lineRule="auto"/>
        <w:ind w:firstLineChars="125" w:firstLine="3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Музыкально-образовательный портал – </w:t>
      </w:r>
      <w:proofErr w:type="gramStart"/>
      <w:r>
        <w:rPr>
          <w:rFonts w:ascii="Times New Roman" w:hAnsi="Times New Roman" w:cs="Times New Roman"/>
          <w:sz w:val="28"/>
          <w:szCs w:val="28"/>
        </w:rPr>
        <w:t>http://uroki-music.ru/ .</w:t>
      </w:r>
      <w:proofErr w:type="gramEnd"/>
    </w:p>
    <w:p w14:paraId="386770F1" w14:textId="77777777" w:rsidR="00CE2B13" w:rsidRDefault="00CE2B13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64AFDB" w14:textId="77777777" w:rsidR="00CE2B13" w:rsidRDefault="00000000">
      <w:pPr>
        <w:spacing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Обеспечение дисциплины учебными изданиями</w:t>
      </w:r>
    </w:p>
    <w:p w14:paraId="78BB4A62" w14:textId="77777777" w:rsidR="00CE2B13" w:rsidRDefault="00CE2B13">
      <w:pPr>
        <w:spacing w:line="240" w:lineRule="auto"/>
        <w:ind w:firstLineChars="125" w:firstLine="35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8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1"/>
        <w:gridCol w:w="1984"/>
        <w:gridCol w:w="1276"/>
        <w:gridCol w:w="1105"/>
        <w:gridCol w:w="1156"/>
      </w:tblGrid>
      <w:tr w:rsidR="00CE2B13" w14:paraId="07CC3333" w14:textId="77777777">
        <w:trPr>
          <w:jc w:val="center"/>
        </w:trPr>
        <w:tc>
          <w:tcPr>
            <w:tcW w:w="4281" w:type="dxa"/>
            <w:vMerge w:val="restart"/>
            <w:vAlign w:val="center"/>
          </w:tcPr>
          <w:p w14:paraId="44218C1C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984" w:type="dxa"/>
            <w:vMerge w:val="restart"/>
            <w:vAlign w:val="center"/>
          </w:tcPr>
          <w:p w14:paraId="5608E769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занятия,</w:t>
            </w:r>
          </w:p>
          <w:p w14:paraId="2EA28DCC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1276" w:type="dxa"/>
            <w:vMerge w:val="restart"/>
            <w:vAlign w:val="center"/>
          </w:tcPr>
          <w:p w14:paraId="2D269F1B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Число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обеспечи-ваемых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часов</w:t>
            </w:r>
          </w:p>
        </w:tc>
        <w:tc>
          <w:tcPr>
            <w:tcW w:w="2261" w:type="dxa"/>
            <w:gridSpan w:val="2"/>
            <w:vAlign w:val="center"/>
          </w:tcPr>
          <w:p w14:paraId="3DB29A09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CE2B13" w14:paraId="47B28505" w14:textId="77777777">
        <w:trPr>
          <w:jc w:val="center"/>
        </w:trPr>
        <w:tc>
          <w:tcPr>
            <w:tcW w:w="4281" w:type="dxa"/>
            <w:vMerge/>
            <w:vAlign w:val="center"/>
          </w:tcPr>
          <w:p w14:paraId="3FD4DC88" w14:textId="77777777" w:rsidR="00CE2B13" w:rsidRDefault="00CE2B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641D1F4D" w14:textId="77777777" w:rsidR="00CE2B13" w:rsidRDefault="00CE2B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C46BB44" w14:textId="77777777" w:rsidR="00CE2B13" w:rsidRDefault="00CE2B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08B07ED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Учебный кабинет</w:t>
            </w:r>
          </w:p>
        </w:tc>
        <w:tc>
          <w:tcPr>
            <w:tcW w:w="1156" w:type="dxa"/>
            <w:vAlign w:val="center"/>
          </w:tcPr>
          <w:p w14:paraId="00BC0257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Библиотека колледжа</w:t>
            </w:r>
          </w:p>
        </w:tc>
      </w:tr>
      <w:tr w:rsidR="00CE2B13" w14:paraId="2A1F0D7C" w14:textId="77777777">
        <w:trPr>
          <w:trHeight w:val="800"/>
          <w:jc w:val="center"/>
        </w:trPr>
        <w:tc>
          <w:tcPr>
            <w:tcW w:w="4281" w:type="dxa"/>
          </w:tcPr>
          <w:p w14:paraId="26A5DA40" w14:textId="77777777" w:rsidR="00CE2B13" w:rsidRDefault="00000000">
            <w:pPr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Безбородова, Л.А. Дирижирование. М., 1990.</w:t>
            </w:r>
          </w:p>
        </w:tc>
        <w:tc>
          <w:tcPr>
            <w:tcW w:w="1984" w:type="dxa"/>
          </w:tcPr>
          <w:p w14:paraId="43B2887D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занятие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</w:p>
        </w:tc>
        <w:tc>
          <w:tcPr>
            <w:tcW w:w="1276" w:type="dxa"/>
          </w:tcPr>
          <w:p w14:paraId="332B08F0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05" w:type="dxa"/>
          </w:tcPr>
          <w:p w14:paraId="1502BDC0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6" w:type="dxa"/>
          </w:tcPr>
          <w:p w14:paraId="25362B12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2B13" w14:paraId="1C2A972B" w14:textId="77777777">
        <w:trPr>
          <w:jc w:val="center"/>
        </w:trPr>
        <w:tc>
          <w:tcPr>
            <w:tcW w:w="4281" w:type="dxa"/>
          </w:tcPr>
          <w:p w14:paraId="04550D84" w14:textId="77777777" w:rsidR="00CE2B13" w:rsidRDefault="00000000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Богданова, Т.С. 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хороведения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Минск, 2009.</w:t>
            </w:r>
          </w:p>
        </w:tc>
        <w:tc>
          <w:tcPr>
            <w:tcW w:w="1984" w:type="dxa"/>
          </w:tcPr>
          <w:p w14:paraId="4DF42EA9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занятие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</w:p>
        </w:tc>
        <w:tc>
          <w:tcPr>
            <w:tcW w:w="1276" w:type="dxa"/>
          </w:tcPr>
          <w:p w14:paraId="2BAEDB98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05" w:type="dxa"/>
          </w:tcPr>
          <w:p w14:paraId="6E2B13A8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6" w:type="dxa"/>
          </w:tcPr>
          <w:p w14:paraId="059E1224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2B13" w14:paraId="193BFCDA" w14:textId="77777777">
        <w:trPr>
          <w:jc w:val="center"/>
        </w:trPr>
        <w:tc>
          <w:tcPr>
            <w:tcW w:w="4281" w:type="dxa"/>
          </w:tcPr>
          <w:p w14:paraId="28F606EB" w14:textId="77777777" w:rsidR="00CE2B13" w:rsidRDefault="00000000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Живов, В.Л. Теория хорового исполнительства. М., 1998.</w:t>
            </w:r>
          </w:p>
        </w:tc>
        <w:tc>
          <w:tcPr>
            <w:tcW w:w="1984" w:type="dxa"/>
          </w:tcPr>
          <w:p w14:paraId="017424FD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занятие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</w:p>
        </w:tc>
        <w:tc>
          <w:tcPr>
            <w:tcW w:w="1276" w:type="dxa"/>
          </w:tcPr>
          <w:p w14:paraId="5FBBB98D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05" w:type="dxa"/>
          </w:tcPr>
          <w:p w14:paraId="3FCA468B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6" w:type="dxa"/>
          </w:tcPr>
          <w:p w14:paraId="4E010C26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2B13" w14:paraId="3391E2D0" w14:textId="77777777">
        <w:trPr>
          <w:jc w:val="center"/>
        </w:trPr>
        <w:tc>
          <w:tcPr>
            <w:tcW w:w="4281" w:type="dxa"/>
          </w:tcPr>
          <w:p w14:paraId="2D5FF204" w14:textId="77777777" w:rsidR="00CE2B13" w:rsidRDefault="00000000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Маталаев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Л.Н. Основы дирижерской техники. М., 1986. </w:t>
            </w:r>
          </w:p>
        </w:tc>
        <w:tc>
          <w:tcPr>
            <w:tcW w:w="1984" w:type="dxa"/>
          </w:tcPr>
          <w:p w14:paraId="54D44D7B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Практич.занятие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</w:p>
        </w:tc>
        <w:tc>
          <w:tcPr>
            <w:tcW w:w="1276" w:type="dxa"/>
          </w:tcPr>
          <w:p w14:paraId="6FAD5334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05" w:type="dxa"/>
          </w:tcPr>
          <w:p w14:paraId="675DE4D4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6" w:type="dxa"/>
          </w:tcPr>
          <w:p w14:paraId="18208B6F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E2B13" w14:paraId="04A0BD3A" w14:textId="77777777">
        <w:trPr>
          <w:jc w:val="center"/>
        </w:trPr>
        <w:tc>
          <w:tcPr>
            <w:tcW w:w="4281" w:type="dxa"/>
          </w:tcPr>
          <w:p w14:paraId="7EB715F5" w14:textId="77777777" w:rsidR="00CE2B13" w:rsidRDefault="00000000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Ольхов, К.А. Вопросы теории дирижерской техники и обучения хоровых дирижеров. Л., 1979</w:t>
            </w:r>
          </w:p>
        </w:tc>
        <w:tc>
          <w:tcPr>
            <w:tcW w:w="1984" w:type="dxa"/>
          </w:tcPr>
          <w:p w14:paraId="50D25462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занятие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</w:p>
        </w:tc>
        <w:tc>
          <w:tcPr>
            <w:tcW w:w="1276" w:type="dxa"/>
          </w:tcPr>
          <w:p w14:paraId="2FFC2186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05" w:type="dxa"/>
          </w:tcPr>
          <w:p w14:paraId="769ED70F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6" w:type="dxa"/>
          </w:tcPr>
          <w:p w14:paraId="46AD624B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E2B13" w14:paraId="7782A058" w14:textId="77777777">
        <w:trPr>
          <w:jc w:val="center"/>
        </w:trPr>
        <w:tc>
          <w:tcPr>
            <w:tcW w:w="4281" w:type="dxa"/>
          </w:tcPr>
          <w:p w14:paraId="258815B7" w14:textId="77777777" w:rsidR="00CE2B13" w:rsidRDefault="00000000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Осеннева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М.С. и др. Методика работы с детским вокально-хоровым коллективом.  М., 1999.</w:t>
            </w:r>
          </w:p>
        </w:tc>
        <w:tc>
          <w:tcPr>
            <w:tcW w:w="1984" w:type="dxa"/>
          </w:tcPr>
          <w:p w14:paraId="70B5D76F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занятие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</w:p>
        </w:tc>
        <w:tc>
          <w:tcPr>
            <w:tcW w:w="1276" w:type="dxa"/>
          </w:tcPr>
          <w:p w14:paraId="0B16A1E2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05" w:type="dxa"/>
          </w:tcPr>
          <w:p w14:paraId="7E4D0595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6" w:type="dxa"/>
          </w:tcPr>
          <w:p w14:paraId="6BDC24F4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2B13" w14:paraId="14738648" w14:textId="77777777">
        <w:trPr>
          <w:jc w:val="center"/>
        </w:trPr>
        <w:tc>
          <w:tcPr>
            <w:tcW w:w="4281" w:type="dxa"/>
          </w:tcPr>
          <w:p w14:paraId="694E4BF9" w14:textId="77777777" w:rsidR="00CE2B13" w:rsidRDefault="00000000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М.С., Самарин, В.А. Хоровой класс и практическая работа с хором. М., 2003</w:t>
            </w:r>
          </w:p>
        </w:tc>
        <w:tc>
          <w:tcPr>
            <w:tcW w:w="1984" w:type="dxa"/>
          </w:tcPr>
          <w:p w14:paraId="7BC580F8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занятие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</w:p>
        </w:tc>
        <w:tc>
          <w:tcPr>
            <w:tcW w:w="1276" w:type="dxa"/>
          </w:tcPr>
          <w:p w14:paraId="62F1B16A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05" w:type="dxa"/>
          </w:tcPr>
          <w:p w14:paraId="6D300B25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6" w:type="dxa"/>
          </w:tcPr>
          <w:p w14:paraId="672869E6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2EF336F3" w14:textId="77777777" w:rsidR="00CE2B13" w:rsidRDefault="00CE2B13">
      <w:pPr>
        <w:pStyle w:val="21"/>
        <w:shd w:val="clear" w:color="auto" w:fill="auto"/>
        <w:spacing w:line="240" w:lineRule="auto"/>
        <w:ind w:firstLineChars="125" w:firstLine="3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8FC3FF" w14:textId="77777777" w:rsidR="00CE2B13" w:rsidRDefault="0000000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D5EDE8E" w14:textId="77777777" w:rsidR="00CE2B13" w:rsidRDefault="00000000">
      <w:pPr>
        <w:pStyle w:val="21"/>
        <w:shd w:val="clear" w:color="auto" w:fill="auto"/>
        <w:spacing w:line="240" w:lineRule="auto"/>
        <w:ind w:firstLineChars="125" w:firstLine="3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3.4 Обеспечение дисциплины учебно-методическими материалами (разработками)</w:t>
      </w:r>
    </w:p>
    <w:tbl>
      <w:tblPr>
        <w:tblpPr w:leftFromText="180" w:rightFromText="180" w:vertAnchor="text" w:horzAnchor="page" w:tblpXSpec="center" w:tblpY="325"/>
        <w:tblOverlap w:val="never"/>
        <w:tblW w:w="9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72"/>
        <w:gridCol w:w="1649"/>
        <w:gridCol w:w="1527"/>
        <w:gridCol w:w="1637"/>
        <w:gridCol w:w="1440"/>
      </w:tblGrid>
      <w:tr w:rsidR="00CE2B13" w14:paraId="4AE50F49" w14:textId="77777777" w:rsidTr="003C6B7F">
        <w:trPr>
          <w:jc w:val="center"/>
        </w:trPr>
        <w:tc>
          <w:tcPr>
            <w:tcW w:w="3572" w:type="dxa"/>
            <w:vMerge w:val="restart"/>
          </w:tcPr>
          <w:p w14:paraId="3B8CF462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649" w:type="dxa"/>
            <w:vMerge w:val="restart"/>
          </w:tcPr>
          <w:p w14:paraId="298824C0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1527" w:type="dxa"/>
            <w:vMerge w:val="restart"/>
          </w:tcPr>
          <w:p w14:paraId="66F6A8B9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3077" w:type="dxa"/>
            <w:gridSpan w:val="2"/>
          </w:tcPr>
          <w:p w14:paraId="1FB3AC48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CE2B13" w14:paraId="4299F5B4" w14:textId="77777777" w:rsidTr="003C6B7F">
        <w:trPr>
          <w:trHeight w:val="828"/>
          <w:jc w:val="center"/>
        </w:trPr>
        <w:tc>
          <w:tcPr>
            <w:tcW w:w="3572" w:type="dxa"/>
            <w:vMerge/>
          </w:tcPr>
          <w:p w14:paraId="50884826" w14:textId="77777777" w:rsidR="00CE2B13" w:rsidRDefault="00CE2B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14:paraId="1744B179" w14:textId="77777777" w:rsidR="00CE2B13" w:rsidRDefault="00CE2B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14:paraId="4159365D" w14:textId="77777777" w:rsidR="00CE2B13" w:rsidRDefault="00CE2B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7" w:type="dxa"/>
          </w:tcPr>
          <w:p w14:paraId="16876B99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Учебный кабинет</w:t>
            </w:r>
          </w:p>
        </w:tc>
        <w:tc>
          <w:tcPr>
            <w:tcW w:w="1440" w:type="dxa"/>
          </w:tcPr>
          <w:p w14:paraId="64378FF1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Библиотека колледжа</w:t>
            </w:r>
          </w:p>
        </w:tc>
      </w:tr>
      <w:tr w:rsidR="00CE2B13" w14:paraId="4A7D8355" w14:textId="77777777" w:rsidTr="003C6B7F">
        <w:trPr>
          <w:jc w:val="center"/>
        </w:trPr>
        <w:tc>
          <w:tcPr>
            <w:tcW w:w="3572" w:type="dxa"/>
          </w:tcPr>
          <w:p w14:paraId="2773DC79" w14:textId="77777777" w:rsidR="00CE2B13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Киблер Н.П., Желнина О.Н. Использование вокально-хоровых упражнений при работе над школьным песенным репертуаром: Учебно-методическое пособие для студентов музыкальных факультетов педагогических вузов. - Великий Новгород: НовГУ им. Ярослава Мудрого, 2010. - 24с.</w:t>
            </w:r>
          </w:p>
        </w:tc>
        <w:tc>
          <w:tcPr>
            <w:tcW w:w="1649" w:type="dxa"/>
          </w:tcPr>
          <w:p w14:paraId="22DDDEE2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</w:p>
        </w:tc>
        <w:tc>
          <w:tcPr>
            <w:tcW w:w="1527" w:type="dxa"/>
          </w:tcPr>
          <w:p w14:paraId="34BC3E2C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37" w:type="dxa"/>
          </w:tcPr>
          <w:p w14:paraId="34A9EF0F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7644DA74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2B13" w14:paraId="08EFA1C8" w14:textId="77777777" w:rsidTr="003C6B7F">
        <w:trPr>
          <w:jc w:val="center"/>
        </w:trPr>
        <w:tc>
          <w:tcPr>
            <w:tcW w:w="3572" w:type="dxa"/>
          </w:tcPr>
          <w:p w14:paraId="4C2442FF" w14:textId="77777777" w:rsidR="00CE2B13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Самарин, В.А.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Хороведение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хоровая аранжировка. М., 2002.</w:t>
            </w:r>
          </w:p>
        </w:tc>
        <w:tc>
          <w:tcPr>
            <w:tcW w:w="1649" w:type="dxa"/>
          </w:tcPr>
          <w:p w14:paraId="262B18CA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</w:p>
        </w:tc>
        <w:tc>
          <w:tcPr>
            <w:tcW w:w="1527" w:type="dxa"/>
          </w:tcPr>
          <w:p w14:paraId="5E62C34A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</w:tcPr>
          <w:p w14:paraId="0DEAD9C8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05B196B7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E2B13" w14:paraId="0CFBCD0D" w14:textId="77777777" w:rsidTr="003C6B7F">
        <w:trPr>
          <w:jc w:val="center"/>
        </w:trPr>
        <w:tc>
          <w:tcPr>
            <w:tcW w:w="3572" w:type="dxa"/>
          </w:tcPr>
          <w:p w14:paraId="6C1E2B14" w14:textId="77777777" w:rsidR="00CE2B13" w:rsidRDefault="000000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Соколов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В. Работа с хором. М., 1983.</w:t>
            </w:r>
          </w:p>
        </w:tc>
        <w:tc>
          <w:tcPr>
            <w:tcW w:w="1649" w:type="dxa"/>
          </w:tcPr>
          <w:p w14:paraId="5C678BA9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</w:p>
        </w:tc>
        <w:tc>
          <w:tcPr>
            <w:tcW w:w="1527" w:type="dxa"/>
          </w:tcPr>
          <w:p w14:paraId="0B65B3BB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</w:tcPr>
          <w:p w14:paraId="57ACBE89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1916710D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2B13" w14:paraId="0E76ED84" w14:textId="77777777" w:rsidTr="003C6B7F">
        <w:trPr>
          <w:jc w:val="center"/>
        </w:trPr>
        <w:tc>
          <w:tcPr>
            <w:tcW w:w="3572" w:type="dxa"/>
          </w:tcPr>
          <w:p w14:paraId="32F63095" w14:textId="77777777" w:rsidR="00CE2B13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4.Самарин, В.А.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Хороведение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М., 1998.</w:t>
            </w:r>
          </w:p>
        </w:tc>
        <w:tc>
          <w:tcPr>
            <w:tcW w:w="1649" w:type="dxa"/>
          </w:tcPr>
          <w:p w14:paraId="29B29B33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</w:p>
        </w:tc>
        <w:tc>
          <w:tcPr>
            <w:tcW w:w="1527" w:type="dxa"/>
          </w:tcPr>
          <w:p w14:paraId="43F8A98D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</w:tcPr>
          <w:p w14:paraId="358D5EA4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0B7479F2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2B13" w14:paraId="588F8F74" w14:textId="77777777" w:rsidTr="003C6B7F">
        <w:trPr>
          <w:jc w:val="center"/>
        </w:trPr>
        <w:tc>
          <w:tcPr>
            <w:tcW w:w="3572" w:type="dxa"/>
          </w:tcPr>
          <w:p w14:paraId="0382A810" w14:textId="77777777" w:rsidR="00CE2B13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Стулова, Г.П. Теория и практика работы с детским хором. М., 2002. </w:t>
            </w:r>
          </w:p>
        </w:tc>
        <w:tc>
          <w:tcPr>
            <w:tcW w:w="1649" w:type="dxa"/>
          </w:tcPr>
          <w:p w14:paraId="46762FC0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Аудиторное занятие</w:t>
            </w:r>
          </w:p>
          <w:p w14:paraId="3F12AC98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</w:p>
        </w:tc>
        <w:tc>
          <w:tcPr>
            <w:tcW w:w="1527" w:type="dxa"/>
          </w:tcPr>
          <w:p w14:paraId="4A7426E0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</w:tcPr>
          <w:p w14:paraId="6504292D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6BACA053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2B13" w14:paraId="221BBEF3" w14:textId="77777777" w:rsidTr="003C6B7F">
        <w:trPr>
          <w:jc w:val="center"/>
        </w:trPr>
        <w:tc>
          <w:tcPr>
            <w:tcW w:w="3572" w:type="dxa"/>
          </w:tcPr>
          <w:p w14:paraId="167F465C" w14:textId="77777777" w:rsidR="00CE2B13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Чесноков, П.Г. Хор и управление им: пособие для хоровых дирижеров. М., 1961.</w:t>
            </w:r>
          </w:p>
        </w:tc>
        <w:tc>
          <w:tcPr>
            <w:tcW w:w="1649" w:type="dxa"/>
          </w:tcPr>
          <w:p w14:paraId="2BBAFC82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Аудиторное занятие</w:t>
            </w:r>
          </w:p>
          <w:p w14:paraId="3F75CCD6" w14:textId="77777777" w:rsidR="00CE2B13" w:rsidRDefault="000000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</w:p>
        </w:tc>
        <w:tc>
          <w:tcPr>
            <w:tcW w:w="1527" w:type="dxa"/>
          </w:tcPr>
          <w:p w14:paraId="253FFDC4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37" w:type="dxa"/>
          </w:tcPr>
          <w:p w14:paraId="22F721BF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7DD6522F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2B13" w14:paraId="36EEBDF4" w14:textId="77777777" w:rsidTr="003C6B7F">
        <w:trPr>
          <w:jc w:val="center"/>
        </w:trPr>
        <w:tc>
          <w:tcPr>
            <w:tcW w:w="3572" w:type="dxa"/>
          </w:tcPr>
          <w:p w14:paraId="1D793D15" w14:textId="77777777" w:rsidR="00CE2B13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Шамина, Л. Работа с самодеятельным хоровым коллективом. М., 1981.</w:t>
            </w:r>
          </w:p>
        </w:tc>
        <w:tc>
          <w:tcPr>
            <w:tcW w:w="1649" w:type="dxa"/>
          </w:tcPr>
          <w:p w14:paraId="4F290913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Аудиторное занятие</w:t>
            </w:r>
          </w:p>
          <w:p w14:paraId="744DEB73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Самост.работа</w:t>
            </w:r>
            <w:proofErr w:type="spellEnd"/>
          </w:p>
        </w:tc>
        <w:tc>
          <w:tcPr>
            <w:tcW w:w="1527" w:type="dxa"/>
          </w:tcPr>
          <w:p w14:paraId="6C4E9AE7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7" w:type="dxa"/>
          </w:tcPr>
          <w:p w14:paraId="1E998123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01FBE0E1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2B13" w14:paraId="52AA4BC3" w14:textId="77777777" w:rsidTr="003C6B7F">
        <w:trPr>
          <w:jc w:val="center"/>
        </w:trPr>
        <w:tc>
          <w:tcPr>
            <w:tcW w:w="3572" w:type="dxa"/>
          </w:tcPr>
          <w:p w14:paraId="7FFA058B" w14:textId="77777777" w:rsidR="00CE2B13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Шамина, Л. Школа русского народного пения. М., 1998.</w:t>
            </w:r>
          </w:p>
        </w:tc>
        <w:tc>
          <w:tcPr>
            <w:tcW w:w="1649" w:type="dxa"/>
          </w:tcPr>
          <w:p w14:paraId="35B3966A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работа</w:t>
            </w:r>
          </w:p>
        </w:tc>
        <w:tc>
          <w:tcPr>
            <w:tcW w:w="1527" w:type="dxa"/>
          </w:tcPr>
          <w:p w14:paraId="459E3028" w14:textId="77777777" w:rsidR="00CE2B13" w:rsidRDefault="000000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11,5</w:t>
            </w:r>
          </w:p>
        </w:tc>
        <w:tc>
          <w:tcPr>
            <w:tcW w:w="1637" w:type="dxa"/>
          </w:tcPr>
          <w:p w14:paraId="60AA4B97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0022D0A0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2B13" w14:paraId="20759054" w14:textId="77777777" w:rsidTr="003C6B7F">
        <w:trPr>
          <w:jc w:val="center"/>
        </w:trPr>
        <w:tc>
          <w:tcPr>
            <w:tcW w:w="3572" w:type="dxa"/>
          </w:tcPr>
          <w:p w14:paraId="6A29562C" w14:textId="77777777" w:rsidR="00CE2B13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9. .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Шелков Н.В. Хрестоматия по чтению хоровых партитур. Л., 1963.ки по вопросам оркестровых стилей. - М., 1978</w:t>
            </w:r>
          </w:p>
        </w:tc>
        <w:tc>
          <w:tcPr>
            <w:tcW w:w="1649" w:type="dxa"/>
          </w:tcPr>
          <w:p w14:paraId="4EDBD882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работа</w:t>
            </w:r>
          </w:p>
        </w:tc>
        <w:tc>
          <w:tcPr>
            <w:tcW w:w="1527" w:type="dxa"/>
          </w:tcPr>
          <w:p w14:paraId="630DDD19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37" w:type="dxa"/>
          </w:tcPr>
          <w:p w14:paraId="25E7FB2C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4F9BA0D3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92E998A" w14:textId="77777777" w:rsidR="00CE2B13" w:rsidRDefault="00CE2B13">
      <w:pPr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C537B8" w14:textId="77777777" w:rsidR="00CE2B13" w:rsidRDefault="00CE2B13">
      <w:pPr>
        <w:tabs>
          <w:tab w:val="left" w:pos="2108"/>
        </w:tabs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F77FF7" w14:textId="77777777" w:rsidR="00CE2B13" w:rsidRDefault="00000000">
      <w:pPr>
        <w:tabs>
          <w:tab w:val="left" w:pos="2108"/>
        </w:tabs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3.5 Методические рекомендации преподавателям</w:t>
      </w:r>
    </w:p>
    <w:p w14:paraId="3CF4CC6B" w14:textId="77777777" w:rsidR="00CE2B13" w:rsidRDefault="00CE2B13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</w:p>
    <w:p w14:paraId="16530CB9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изучение всех тем предполагает освоение теоретических вопросов в сочетании с практическими заданиями, только в этом случае студент может приобрести прочные знания.</w:t>
      </w:r>
    </w:p>
    <w:p w14:paraId="0B1BE59C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изучение теоретического материала должно быть строго последовательным и соответствующим уровню развития учащихся.</w:t>
      </w:r>
    </w:p>
    <w:p w14:paraId="48444153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 на каждом занятии преподавателю рекомендуется включать устный опрос и проверку практического задания, что является подготовкой к контрольному уроку.</w:t>
      </w:r>
    </w:p>
    <w:p w14:paraId="7D8AFB12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предлагается следующая структура урока:</w:t>
      </w:r>
    </w:p>
    <w:p w14:paraId="57CECD49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Проверка домашнего задания:</w:t>
      </w:r>
    </w:p>
    <w:p w14:paraId="33A64B27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исполнение ансамблевой партитуры на инструменте;</w:t>
      </w:r>
    </w:p>
    <w:p w14:paraId="0D9DE4A6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анализ вокальных партий;</w:t>
      </w:r>
    </w:p>
    <w:p w14:paraId="7D5960BC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в)анализ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использованных навыков дирижирования, выбора тональности и фактуры;</w:t>
      </w:r>
    </w:p>
    <w:p w14:paraId="68E1017C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выявление ошибок и определение способа их устранения в партитуре, установки для дальнейшей или новой самостоятельной работы.</w:t>
      </w:r>
    </w:p>
    <w:p w14:paraId="1B02CF2F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закрепление теоретического материала по заданной теме в форме устных ответов на вопросы.</w:t>
      </w:r>
    </w:p>
    <w:p w14:paraId="55D30F72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е)комплексный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анализ переложений опытных мастеров из вокальных сборников.</w:t>
      </w:r>
    </w:p>
    <w:p w14:paraId="1D046C4C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Примерный план анализа партитуры.</w:t>
      </w:r>
    </w:p>
    <w:p w14:paraId="4DBB57F4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1.Краткая характеристика творчества поэта, эпохи создания произведения.</w:t>
      </w:r>
    </w:p>
    <w:p w14:paraId="272A1C42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2.Обзор музыкального наследия композитора, характеристика его хорового творчества. </w:t>
      </w:r>
    </w:p>
    <w:p w14:paraId="158AEA0B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3.Музыкально – теоретический анализ партитуры:</w:t>
      </w:r>
    </w:p>
    <w:p w14:paraId="0D416837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форма; </w:t>
      </w:r>
    </w:p>
    <w:p w14:paraId="2147ACA5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интонация, мелодика, тематизм (его жанровые истоки, взаимосвязь речевой и музыкальной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ритмоинтонации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14:paraId="55B7054A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тональность, тональный план, тональное развитие;</w:t>
      </w:r>
    </w:p>
    <w:p w14:paraId="6952CF6E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гармония, гармонический язык, роль гармонии в данном произведении;</w:t>
      </w:r>
    </w:p>
    <w:p w14:paraId="28ECB037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полифоническое письмо, полифоническая форма, специфика развития голосоведения;</w:t>
      </w:r>
    </w:p>
    <w:p w14:paraId="1B30EE1F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метр, ритм;</w:t>
      </w:r>
    </w:p>
    <w:p w14:paraId="3F2BE152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темп, темповые отклонения, агогика;</w:t>
      </w:r>
    </w:p>
    <w:p w14:paraId="116FDA43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динамика, динамические оттенки;</w:t>
      </w:r>
    </w:p>
    <w:p w14:paraId="0B14FD28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и)фактура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изложения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монодическая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полифоническая, аккордовая, гомофонно-гармоническая, смешанная).</w:t>
      </w:r>
    </w:p>
    <w:p w14:paraId="3F409F94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Вокально-хоровой анализ:</w:t>
      </w:r>
    </w:p>
    <w:p w14:paraId="2D36C583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тип хора;</w:t>
      </w:r>
    </w:p>
    <w:p w14:paraId="2943F6C7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вид хора;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F5EEF02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хоровая оркестровка, использование тембровых красок, как для отдельных хоровых партий, солирующих голосов, так и групп хора, сопровождение;</w:t>
      </w:r>
    </w:p>
    <w:p w14:paraId="6803FAD6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приемы хорового письма (изложение темы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общехоровое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отдельными группами, партиями, дублирование, унисон, октавный унисон, передача мелодии из одной партии в другую, постепенное включение или выключение партий, сопоставление или обособление хоровых групп, перекрещивание голосов, наложение, окружение основной темы, контрапункт, хоровая педаль,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остинатная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фигура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т.д.</w:t>
      </w:r>
      <w:proofErr w:type="gramEnd"/>
      <w:r>
        <w:rPr>
          <w:rFonts w:ascii="Times New Roman" w:hAnsi="Times New Roman" w:cs="Times New Roman"/>
          <w:sz w:val="28"/>
          <w:szCs w:val="28"/>
        </w:rPr>
        <w:t>);</w:t>
      </w:r>
    </w:p>
    <w:p w14:paraId="7BBADF25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характер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звуковедения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, характер звука;</w:t>
      </w:r>
    </w:p>
    <w:p w14:paraId="4B0F94DD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е) характер дыхания;</w:t>
      </w:r>
    </w:p>
    <w:p w14:paraId="2FCEB708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тембровая окрашенность;</w:t>
      </w:r>
    </w:p>
    <w:p w14:paraId="28507218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дикция, орфоэпия, артикуляция;</w:t>
      </w:r>
    </w:p>
    <w:p w14:paraId="3135C16F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ансамбль (тип, вид);</w:t>
      </w:r>
    </w:p>
    <w:p w14:paraId="764A9A6F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диапазоны хоровых партий, 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тесситурные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условия.</w:t>
      </w:r>
    </w:p>
    <w:p w14:paraId="27138FBC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Исполнительские трудности:</w:t>
      </w:r>
    </w:p>
    <w:p w14:paraId="347DD911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строя;</w:t>
      </w:r>
    </w:p>
    <w:p w14:paraId="5AFD3CBD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ансамбля</w:t>
      </w:r>
    </w:p>
    <w:p w14:paraId="400FF727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метроритма;</w:t>
      </w:r>
    </w:p>
    <w:p w14:paraId="3F895A80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звуковедения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, связанные с интервальным составом мелодии и использованием штриха;</w:t>
      </w:r>
    </w:p>
    <w:p w14:paraId="1361B758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связанные с исполнением темповых указаний;</w:t>
      </w:r>
    </w:p>
    <w:p w14:paraId="26C37274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связанных с исполнением нюансировки;</w:t>
      </w:r>
    </w:p>
    <w:p w14:paraId="330A8A8F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связанные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тесситурными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условиями партий.</w:t>
      </w:r>
    </w:p>
    <w:p w14:paraId="36724F31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дирижерский жест:</w:t>
      </w:r>
    </w:p>
    <w:p w14:paraId="5A54C9F7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характеристика жеста в связи с темпом и метроритмом;</w:t>
      </w:r>
    </w:p>
    <w:p w14:paraId="01D4E74B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жест и нюансировка;</w:t>
      </w:r>
    </w:p>
    <w:p w14:paraId="5FB9E490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движение жеста в пространстве (амплитуда, уровень, план);</w:t>
      </w:r>
    </w:p>
    <w:p w14:paraId="79824A9E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жест и нюансировка;</w:t>
      </w:r>
    </w:p>
    <w:p w14:paraId="16758C3B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показ вступлений и снятий, пауз и фермат, акцентов и колористических приемов;</w:t>
      </w:r>
    </w:p>
    <w:p w14:paraId="36917E96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дирижерское решение фразировки, отдельных интонаций, вершин и кульминаций;</w:t>
      </w:r>
    </w:p>
    <w:p w14:paraId="06B22174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стиль жеста в связи со стилем музыки.</w:t>
      </w:r>
    </w:p>
    <w:p w14:paraId="7ABA1443" w14:textId="77777777" w:rsidR="00CE2B13" w:rsidRDefault="00CE2B13">
      <w:pPr>
        <w:widowControl w:val="0"/>
        <w:autoSpaceDE w:val="0"/>
        <w:adjustRightInd w:val="0"/>
        <w:spacing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A84639" w14:textId="77777777" w:rsidR="00CE2B13" w:rsidRDefault="00000000">
      <w:pPr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3.6 Методические рекомендации по организации самостоятельной работы обучающимся</w:t>
      </w:r>
    </w:p>
    <w:p w14:paraId="059AEA87" w14:textId="77777777" w:rsidR="00CE2B13" w:rsidRDefault="00CE2B13">
      <w:pPr>
        <w:widowControl w:val="0"/>
        <w:autoSpaceDE w:val="0"/>
        <w:adjustRightInd w:val="0"/>
        <w:spacing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23ED26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самостоятельной работы студентов по МДК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Дирижирование, чтение партитур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является закрепление теоретических знаний, развитие творческого мышления, приобретение навыка самостоятельного разбора и разучивания партитур для вокального ансамбля. Каждой теме предмета соответствует самостоятельная работа студента, </w:t>
      </w:r>
      <w:proofErr w:type="gramStart"/>
      <w:r>
        <w:rPr>
          <w:rFonts w:ascii="Times New Roman" w:hAnsi="Times New Roman" w:cs="Times New Roman"/>
          <w:sz w:val="28"/>
          <w:szCs w:val="28"/>
        </w:rPr>
        <w:t>т.е.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домашнее задание, которое включает перечень нескольких переложений эстрадных произведений на различные составы ансамблей.</w:t>
      </w:r>
    </w:p>
    <w:p w14:paraId="344D95CF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данных методических рекомендациях предлагаются следующие виды внеурочной самостоятельной работы:</w:t>
      </w:r>
    </w:p>
    <w:p w14:paraId="1F78F939" w14:textId="77777777" w:rsidR="00CE2B13" w:rsidRDefault="00000000">
      <w:pPr>
        <w:widowControl w:val="0"/>
        <w:numPr>
          <w:ilvl w:val="0"/>
          <w:numId w:val="7"/>
        </w:numPr>
        <w:autoSpaceDE w:val="0"/>
        <w:adjustRightInd w:val="0"/>
        <w:spacing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теоретических знаний по данной теме;</w:t>
      </w:r>
    </w:p>
    <w:p w14:paraId="7EFDBD12" w14:textId="77777777" w:rsidR="00CE2B13" w:rsidRDefault="00000000">
      <w:pPr>
        <w:widowControl w:val="0"/>
        <w:numPr>
          <w:ilvl w:val="0"/>
          <w:numId w:val="7"/>
        </w:numPr>
        <w:autoSpaceDE w:val="0"/>
        <w:adjustRightInd w:val="0"/>
        <w:spacing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музыкальный анализ оригинала;</w:t>
      </w:r>
    </w:p>
    <w:p w14:paraId="674B52AC" w14:textId="77777777" w:rsidR="00CE2B13" w:rsidRDefault="00000000">
      <w:pPr>
        <w:widowControl w:val="0"/>
        <w:numPr>
          <w:ilvl w:val="0"/>
          <w:numId w:val="7"/>
        </w:numPr>
        <w:autoSpaceDE w:val="0"/>
        <w:adjustRightInd w:val="0"/>
        <w:spacing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нотная запись самостоятельного переложения партитуры на основе оригинала;</w:t>
      </w:r>
    </w:p>
    <w:p w14:paraId="4FAF897E" w14:textId="77777777" w:rsidR="00CE2B13" w:rsidRDefault="00000000">
      <w:pPr>
        <w:widowControl w:val="0"/>
        <w:numPr>
          <w:ilvl w:val="0"/>
          <w:numId w:val="7"/>
        </w:numPr>
        <w:autoSpaceDE w:val="0"/>
        <w:adjustRightInd w:val="0"/>
        <w:spacing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партитуры на инструменте;</w:t>
      </w:r>
    </w:p>
    <w:p w14:paraId="1C3A8E07" w14:textId="77777777" w:rsidR="00CE2B13" w:rsidRDefault="00000000">
      <w:pPr>
        <w:widowControl w:val="0"/>
        <w:numPr>
          <w:ilvl w:val="0"/>
          <w:numId w:val="7"/>
        </w:numPr>
        <w:autoSpaceDE w:val="0"/>
        <w:adjustRightInd w:val="0"/>
        <w:spacing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музыкальный анализ вокальных переложений музыки русских и зарубежных композиторов, выполненных мастерами.</w:t>
      </w:r>
    </w:p>
    <w:p w14:paraId="0D676190" w14:textId="77777777" w:rsidR="00CE2B13" w:rsidRDefault="00000000">
      <w:pPr>
        <w:widowControl w:val="0"/>
        <w:numPr>
          <w:ilvl w:val="0"/>
          <w:numId w:val="7"/>
        </w:numPr>
        <w:autoSpaceDE w:val="0"/>
        <w:adjustRightInd w:val="0"/>
        <w:spacing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освоение дирижерско-технических моментов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партитуры,  работа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над основными элементами вокально-хоровой техники (интонацией, ритмом, строем, ансамблем и </w:t>
      </w:r>
      <w:proofErr w:type="gramStart"/>
      <w:r>
        <w:rPr>
          <w:rFonts w:ascii="Times New Roman" w:hAnsi="Times New Roman" w:cs="Times New Roman"/>
          <w:sz w:val="28"/>
          <w:szCs w:val="28"/>
        </w:rPr>
        <w:t>т.д.</w:t>
      </w:r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14:paraId="52167B92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студент должен </w:t>
      </w:r>
      <w:r>
        <w:rPr>
          <w:rFonts w:ascii="Times New Roman" w:hAnsi="Times New Roman" w:cs="Times New Roman"/>
          <w:b/>
          <w:sz w:val="28"/>
          <w:szCs w:val="28"/>
        </w:rPr>
        <w:t>знать:</w:t>
      </w:r>
    </w:p>
    <w:p w14:paraId="438F7AF6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теоретический материал по всем разделам курса (они перечислены выше).</w:t>
      </w:r>
    </w:p>
    <w:p w14:paraId="726D10EC" w14:textId="77777777" w:rsidR="00CE2B13" w:rsidRDefault="00000000">
      <w:pPr>
        <w:widowControl w:val="0"/>
        <w:autoSpaceDE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>
        <w:rPr>
          <w:rFonts w:ascii="Times New Roman" w:hAnsi="Times New Roman" w:cs="Times New Roman"/>
          <w:b/>
          <w:sz w:val="28"/>
          <w:szCs w:val="28"/>
        </w:rPr>
        <w:t>уметь самостоятельно: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2F1A9B" w14:textId="77777777" w:rsidR="00CE2B13" w:rsidRDefault="00000000">
      <w:pPr>
        <w:widowControl w:val="0"/>
        <w:numPr>
          <w:ilvl w:val="0"/>
          <w:numId w:val="8"/>
        </w:numPr>
        <w:autoSpaceDE w:val="0"/>
        <w:adjustRightInd w:val="0"/>
        <w:spacing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Выполнять комплекс, упражнений на достижение мышечной свободы. Развитие гибкости запястья, освоение вертикальной, горизонтальной, диагональной моторики рук.</w:t>
      </w:r>
    </w:p>
    <w:p w14:paraId="731C834C" w14:textId="77777777" w:rsidR="00CE2B13" w:rsidRDefault="00000000">
      <w:pPr>
        <w:widowControl w:val="0"/>
        <w:numPr>
          <w:ilvl w:val="0"/>
          <w:numId w:val="8"/>
        </w:numPr>
        <w:autoSpaceDE w:val="0"/>
        <w:adjustRightInd w:val="0"/>
        <w:spacing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Разобрав партитуры, дирижировать двумя хоровыми произведениями в двух, трех и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четырех дольных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размерах.</w:t>
      </w:r>
    </w:p>
    <w:p w14:paraId="27E5F665" w14:textId="77777777" w:rsidR="00CE2B13" w:rsidRDefault="00000000">
      <w:pPr>
        <w:widowControl w:val="0"/>
        <w:numPr>
          <w:ilvl w:val="0"/>
          <w:numId w:val="8"/>
        </w:numPr>
        <w:autoSpaceDE w:val="0"/>
        <w:adjustRightInd w:val="0"/>
        <w:spacing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Разобрав партитуры дирижировать хоровыми произведениями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шестидольных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размерах.</w:t>
      </w:r>
    </w:p>
    <w:p w14:paraId="3C2A36DD" w14:textId="77777777" w:rsidR="00CE2B13" w:rsidRDefault="00000000">
      <w:pPr>
        <w:widowControl w:val="0"/>
        <w:numPr>
          <w:ilvl w:val="0"/>
          <w:numId w:val="8"/>
        </w:numPr>
        <w:autoSpaceDE w:val="0"/>
        <w:adjustRightInd w:val="0"/>
        <w:spacing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Разобрав партитуры дирижировать хоровыми произведениями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девятидольном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двенадцатидольном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размерах. </w:t>
      </w:r>
    </w:p>
    <w:p w14:paraId="3A87A2A3" w14:textId="77777777" w:rsidR="00CE2B13" w:rsidRDefault="00000000">
      <w:pPr>
        <w:widowControl w:val="0"/>
        <w:numPr>
          <w:ilvl w:val="0"/>
          <w:numId w:val="8"/>
        </w:numPr>
        <w:autoSpaceDE w:val="0"/>
        <w:adjustRightInd w:val="0"/>
        <w:spacing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Исполнять хоровые произведения в смешанных размерах с различной группировкой длительностей.</w:t>
      </w:r>
    </w:p>
    <w:p w14:paraId="007725B4" w14:textId="77777777" w:rsidR="00CE2B13" w:rsidRDefault="00000000">
      <w:pPr>
        <w:widowControl w:val="0"/>
        <w:numPr>
          <w:ilvl w:val="0"/>
          <w:numId w:val="8"/>
        </w:numPr>
        <w:autoSpaceDE w:val="0"/>
        <w:adjustRightInd w:val="0"/>
        <w:spacing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 определять метрическую и счетную доли в изучаемом произведении и в зависимости от этого выбрать дирижерскую сетку.</w:t>
      </w:r>
    </w:p>
    <w:p w14:paraId="75EE1FBD" w14:textId="77777777" w:rsidR="00CE2B13" w:rsidRDefault="00000000">
      <w:pPr>
        <w:widowControl w:val="0"/>
        <w:numPr>
          <w:ilvl w:val="0"/>
          <w:numId w:val="8"/>
        </w:numPr>
        <w:autoSpaceDE w:val="0"/>
        <w:adjustRightInd w:val="0"/>
        <w:spacing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Осваивать нотный текст, безошибочно определять ритмические, динамические и темповые характеристики произведения. Петь хоровые партии сольфеджио и со словами. Применять полученные хормейстерские навыки и умения в практической деятельности.</w:t>
      </w:r>
    </w:p>
    <w:p w14:paraId="4B447C17" w14:textId="77777777" w:rsidR="00CE2B13" w:rsidRDefault="00000000">
      <w:pPr>
        <w:widowControl w:val="0"/>
        <w:numPr>
          <w:ilvl w:val="0"/>
          <w:numId w:val="8"/>
        </w:numPr>
        <w:autoSpaceDE w:val="0"/>
        <w:adjustRightInd w:val="0"/>
        <w:spacing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Грамотно анализировать аранжировку партитуры любого композитора.</w:t>
      </w:r>
    </w:p>
    <w:p w14:paraId="1D594910" w14:textId="77777777" w:rsidR="00CE2B13" w:rsidRDefault="00000000">
      <w:pPr>
        <w:widowControl w:val="0"/>
        <w:numPr>
          <w:ilvl w:val="0"/>
          <w:numId w:val="8"/>
        </w:numPr>
        <w:autoSpaceDE w:val="0"/>
        <w:adjustRightInd w:val="0"/>
        <w:spacing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работе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над  партитурами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применять знания теории таких дисциплин, как «гармония», «музыкальный анализ».</w:t>
      </w:r>
    </w:p>
    <w:p w14:paraId="0554A1F7" w14:textId="77777777" w:rsidR="00CE2B13" w:rsidRDefault="00000000">
      <w:pPr>
        <w:spacing w:line="240" w:lineRule="auto"/>
        <w:ind w:firstLineChars="125" w:firstLine="35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1AD62838" w14:textId="77777777" w:rsidR="00CE2B13" w:rsidRDefault="00000000">
      <w:pPr>
        <w:pStyle w:val="1"/>
        <w:tabs>
          <w:tab w:val="left" w:pos="1215"/>
        </w:tabs>
        <w:spacing w:before="0" w:line="240" w:lineRule="auto"/>
        <w:ind w:firstLineChars="125" w:firstLine="351"/>
        <w:jc w:val="both"/>
        <w:rPr>
          <w:rFonts w:ascii="Times New Roman" w:hAnsi="Times New Roman"/>
          <w:b/>
          <w:bCs/>
          <w:caps/>
          <w:color w:val="auto"/>
          <w:sz w:val="28"/>
          <w:szCs w:val="28"/>
        </w:rPr>
      </w:pPr>
      <w:bookmarkStart w:id="12" w:name="_Toc200447052"/>
      <w:bookmarkStart w:id="13" w:name="_Toc190765401"/>
      <w:bookmarkStart w:id="14" w:name="_Toc13116"/>
      <w:bookmarkStart w:id="15" w:name="_Toc190774055"/>
      <w:bookmarkStart w:id="16" w:name="_Toc199777780"/>
      <w:r>
        <w:rPr>
          <w:rFonts w:ascii="Times New Roman" w:hAnsi="Times New Roman"/>
          <w:b/>
          <w:bCs/>
          <w:caps/>
          <w:color w:val="auto"/>
          <w:sz w:val="28"/>
          <w:szCs w:val="28"/>
        </w:rPr>
        <w:lastRenderedPageBreak/>
        <w:t>4 Контроль и оценка результатов освоения курса</w:t>
      </w:r>
      <w:bookmarkEnd w:id="12"/>
      <w:bookmarkEnd w:id="13"/>
      <w:bookmarkEnd w:id="14"/>
      <w:bookmarkEnd w:id="15"/>
      <w:bookmarkEnd w:id="16"/>
    </w:p>
    <w:p w14:paraId="24D1BB9F" w14:textId="77777777" w:rsidR="00CE2B13" w:rsidRDefault="00CE2B13">
      <w:pPr>
        <w:widowControl w:val="0"/>
        <w:autoSpaceDE w:val="0"/>
        <w:adjustRightInd w:val="0"/>
        <w:spacing w:line="240" w:lineRule="auto"/>
        <w:ind w:firstLineChars="125" w:firstLine="35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080"/>
        <w:gridCol w:w="2340"/>
        <w:gridCol w:w="2893"/>
        <w:gridCol w:w="2430"/>
      </w:tblGrid>
      <w:tr w:rsidR="00CE2B13" w14:paraId="622BB21A" w14:textId="77777777">
        <w:trPr>
          <w:jc w:val="center"/>
        </w:trPr>
        <w:tc>
          <w:tcPr>
            <w:tcW w:w="828" w:type="dxa"/>
          </w:tcPr>
          <w:p w14:paraId="1D177CFC" w14:textId="77777777" w:rsidR="00CE2B13" w:rsidRDefault="0000000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1080" w:type="dxa"/>
          </w:tcPr>
          <w:p w14:paraId="29228832" w14:textId="77777777" w:rsidR="00CE2B13" w:rsidRDefault="0000000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2340" w:type="dxa"/>
          </w:tcPr>
          <w:p w14:paraId="2CCFA5EE" w14:textId="77777777" w:rsidR="00CE2B13" w:rsidRDefault="0000000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контроля (контрольная работа, дифференцированный зачёт, экзамен)</w:t>
            </w:r>
          </w:p>
        </w:tc>
        <w:tc>
          <w:tcPr>
            <w:tcW w:w="2893" w:type="dxa"/>
          </w:tcPr>
          <w:p w14:paraId="351D650B" w14:textId="77777777" w:rsidR="00CE2B13" w:rsidRDefault="0000000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текущего, промежуточного или итогового контроля</w:t>
            </w:r>
          </w:p>
        </w:tc>
        <w:tc>
          <w:tcPr>
            <w:tcW w:w="2430" w:type="dxa"/>
          </w:tcPr>
          <w:p w14:paraId="43BA18B5" w14:textId="77777777" w:rsidR="00CE2B13" w:rsidRDefault="00000000">
            <w:pPr>
              <w:pStyle w:val="ad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степени сложности</w:t>
            </w:r>
          </w:p>
          <w:p w14:paraId="5552BD0E" w14:textId="77777777" w:rsidR="00CE2B13" w:rsidRDefault="00CE2B1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CE2B13" w14:paraId="5EE5001C" w14:textId="77777777">
        <w:trPr>
          <w:jc w:val="center"/>
        </w:trPr>
        <w:tc>
          <w:tcPr>
            <w:tcW w:w="828" w:type="dxa"/>
          </w:tcPr>
          <w:p w14:paraId="415C7E7D" w14:textId="77777777" w:rsidR="00CE2B13" w:rsidRDefault="0000000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</w:tcPr>
          <w:p w14:paraId="146D6298" w14:textId="77777777" w:rsidR="00CE2B13" w:rsidRDefault="0000000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340" w:type="dxa"/>
          </w:tcPr>
          <w:p w14:paraId="436C2B3F" w14:textId="77777777" w:rsidR="00CE2B13" w:rsidRDefault="0000000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93" w:type="dxa"/>
          </w:tcPr>
          <w:p w14:paraId="27C3FB69" w14:textId="77777777" w:rsidR="00CE2B13" w:rsidRDefault="0000000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Продирижировать двумя хоровыми произведениями в двух, трех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четырех дольных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размерах.</w:t>
            </w:r>
          </w:p>
        </w:tc>
        <w:tc>
          <w:tcPr>
            <w:tcW w:w="2430" w:type="dxa"/>
          </w:tcPr>
          <w:p w14:paraId="2490B7B9" w14:textId="77777777" w:rsidR="00CE2B13" w:rsidRDefault="0000000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индивидуальными способностями студента и требованиями программы.</w:t>
            </w:r>
          </w:p>
        </w:tc>
      </w:tr>
      <w:tr w:rsidR="00CE2B13" w14:paraId="7AC38AAF" w14:textId="77777777">
        <w:trPr>
          <w:jc w:val="center"/>
        </w:trPr>
        <w:tc>
          <w:tcPr>
            <w:tcW w:w="828" w:type="dxa"/>
          </w:tcPr>
          <w:p w14:paraId="12420C17" w14:textId="77777777" w:rsidR="00CE2B13" w:rsidRDefault="0000000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</w:tcPr>
          <w:p w14:paraId="0AD680A3" w14:textId="77777777" w:rsidR="00CE2B13" w:rsidRDefault="0000000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2340" w:type="dxa"/>
          </w:tcPr>
          <w:p w14:paraId="62119C1E" w14:textId="77777777" w:rsidR="00CE2B13" w:rsidRDefault="0000000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93" w:type="dxa"/>
          </w:tcPr>
          <w:p w14:paraId="589F1FDC" w14:textId="77777777" w:rsidR="00CE2B13" w:rsidRDefault="0000000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Продирижировать двумя хоровыми произведениями в сложных размерах и быстрых темпах.</w:t>
            </w:r>
          </w:p>
        </w:tc>
        <w:tc>
          <w:tcPr>
            <w:tcW w:w="2430" w:type="dxa"/>
          </w:tcPr>
          <w:p w14:paraId="6B962984" w14:textId="77777777" w:rsidR="00CE2B13" w:rsidRDefault="0000000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индивидуальными способностями студента и требованиями программы.</w:t>
            </w:r>
          </w:p>
        </w:tc>
      </w:tr>
    </w:tbl>
    <w:p w14:paraId="3AAC64C5" w14:textId="77777777" w:rsidR="00CE2B13" w:rsidRDefault="00CE2B13">
      <w:pPr>
        <w:widowControl w:val="0"/>
        <w:autoSpaceDE w:val="0"/>
        <w:autoSpaceDN w:val="0"/>
        <w:adjustRightInd w:val="0"/>
        <w:spacing w:line="240" w:lineRule="auto"/>
        <w:ind w:firstLineChars="125" w:firstLine="30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A2A386" w14:textId="77777777" w:rsidR="00CE2B13" w:rsidRDefault="00000000">
      <w:pPr>
        <w:widowControl w:val="0"/>
        <w:autoSpaceDE w:val="0"/>
        <w:autoSpaceDN w:val="0"/>
        <w:adjustRightInd w:val="0"/>
        <w:spacing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оценок.</w:t>
      </w:r>
    </w:p>
    <w:p w14:paraId="346809DF" w14:textId="77777777" w:rsidR="00CE2B13" w:rsidRDefault="00CE2B13">
      <w:pPr>
        <w:widowControl w:val="0"/>
        <w:autoSpaceDE w:val="0"/>
        <w:autoSpaceDN w:val="0"/>
        <w:adjustRightInd w:val="0"/>
        <w:spacing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4F80B7" w14:textId="77777777" w:rsidR="00CE2B13" w:rsidRDefault="00000000">
      <w:pPr>
        <w:widowControl w:val="0"/>
        <w:autoSpaceDE w:val="0"/>
        <w:autoSpaceDN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Оценка </w:t>
      </w:r>
      <w:r>
        <w:rPr>
          <w:rFonts w:ascii="Times New Roman" w:hAnsi="Times New Roman" w:cs="Times New Roman"/>
          <w:b/>
          <w:sz w:val="28"/>
          <w:szCs w:val="28"/>
        </w:rPr>
        <w:t>«Отлично»</w:t>
      </w:r>
    </w:p>
    <w:p w14:paraId="0309A8A7" w14:textId="77777777" w:rsidR="00CE2B13" w:rsidRDefault="00000000">
      <w:pPr>
        <w:widowControl w:val="0"/>
        <w:autoSpaceDE w:val="0"/>
        <w:autoSpaceDN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ставится за полное знание и понимание содержания курса, сформированность необходимых практических умений. Высокое качество выполнения всех предусмотренных учебной программой заданий. Полноценно раскрыты смыслы и музыкально-образное содержание произведений. Продемонстрированы отличные технические дирижерские навыки. Высокий уровень мотивации к обучению.</w:t>
      </w:r>
    </w:p>
    <w:p w14:paraId="2497BCAD" w14:textId="77777777" w:rsidR="00CE2B13" w:rsidRDefault="00CE2B13">
      <w:pPr>
        <w:widowControl w:val="0"/>
        <w:autoSpaceDE w:val="0"/>
        <w:autoSpaceDN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2E008E" w14:textId="77777777" w:rsidR="00CE2B13" w:rsidRDefault="00000000">
      <w:pPr>
        <w:widowControl w:val="0"/>
        <w:autoSpaceDE w:val="0"/>
        <w:autoSpaceDN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Оценка </w:t>
      </w:r>
      <w:r>
        <w:rPr>
          <w:rFonts w:ascii="Times New Roman" w:hAnsi="Times New Roman" w:cs="Times New Roman"/>
          <w:b/>
          <w:sz w:val="28"/>
          <w:szCs w:val="28"/>
        </w:rPr>
        <w:t>«Хорошо»</w:t>
      </w:r>
    </w:p>
    <w:p w14:paraId="3BD831E9" w14:textId="77777777" w:rsidR="00CE2B13" w:rsidRDefault="00000000">
      <w:pPr>
        <w:widowControl w:val="0"/>
        <w:autoSpaceDE w:val="0"/>
        <w:autoSpaceDN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ставится за</w:t>
      </w:r>
      <w:r>
        <w:rPr>
          <w:rFonts w:ascii="Times New Roman" w:hAnsi="Times New Roman" w:cs="Times New Roman"/>
          <w:sz w:val="28"/>
          <w:szCs w:val="28"/>
        </w:rPr>
        <w:t xml:space="preserve"> полное знание и понимание содержания курса, достаточная сформированность дирижерских практических умений и навыков. В исполнении присутствуют погрешности, недостаточно раскрыто эмоционально-музыкальное содержание произведений. Частичная несформированность некоторых практических умений и навыков при применении знаний в конкретных ситуациях.</w:t>
      </w:r>
    </w:p>
    <w:p w14:paraId="6FFF87E4" w14:textId="77777777" w:rsidR="00CE2B13" w:rsidRDefault="00CE2B13">
      <w:pPr>
        <w:widowControl w:val="0"/>
        <w:autoSpaceDE w:val="0"/>
        <w:autoSpaceDN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0D2446" w14:textId="77777777" w:rsidR="00CE2B13" w:rsidRDefault="00000000">
      <w:pPr>
        <w:widowControl w:val="0"/>
        <w:autoSpaceDE w:val="0"/>
        <w:autoSpaceDN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Оценка </w:t>
      </w:r>
      <w:r>
        <w:rPr>
          <w:rFonts w:ascii="Times New Roman" w:hAnsi="Times New Roman" w:cs="Times New Roman"/>
          <w:b/>
          <w:sz w:val="28"/>
          <w:szCs w:val="28"/>
        </w:rPr>
        <w:t>«Удовлетворительно»</w:t>
      </w:r>
    </w:p>
    <w:p w14:paraId="48356161" w14:textId="77777777" w:rsidR="00CE2B13" w:rsidRDefault="00000000">
      <w:pPr>
        <w:widowControl w:val="0"/>
        <w:autoSpaceDE w:val="0"/>
        <w:autoSpaceDN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ставится если практическое содержание курса усвоено частично, недостаточная сформированность некоторых практических умений и навыков. Имеются ошибки в исполнении произведений на инструменте и в дирижировании. Недостаточно раскрыт художественный образ произведения. Представлен неполный теоретический анализ исполняемых произведений.</w:t>
      </w:r>
    </w:p>
    <w:p w14:paraId="42E598CF" w14:textId="77777777" w:rsidR="00CE2B13" w:rsidRDefault="00CE2B13">
      <w:pPr>
        <w:widowControl w:val="0"/>
        <w:autoSpaceDE w:val="0"/>
        <w:autoSpaceDN w:val="0"/>
        <w:adjustRightInd w:val="0"/>
        <w:spacing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241D7B" w14:textId="77777777" w:rsidR="00CE2B13" w:rsidRDefault="00000000">
      <w:pPr>
        <w:spacing w:line="240" w:lineRule="auto"/>
        <w:ind w:firstLineChars="125" w:firstLine="3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br w:type="page"/>
      </w:r>
    </w:p>
    <w:p w14:paraId="6D8BE12E" w14:textId="77777777" w:rsidR="00CE2B13" w:rsidRDefault="00000000">
      <w:pPr>
        <w:widowControl w:val="0"/>
        <w:autoSpaceDE w:val="0"/>
        <w:autoSpaceDN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Оценка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«неудовлетворительно»</w:t>
      </w:r>
    </w:p>
    <w:p w14:paraId="2A4A9853" w14:textId="77777777" w:rsidR="00CE2B13" w:rsidRDefault="00000000">
      <w:pPr>
        <w:widowControl w:val="0"/>
        <w:autoSpaceDE w:val="0"/>
        <w:autoSpaceDN w:val="0"/>
        <w:adjustRightInd w:val="0"/>
        <w:spacing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ставится если практическое содержание курса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усвоено,  огромное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количество ошибок в исполнении произведений на инструменте и в дирижировании. Не раскрыт художественный образ произведения. Представлен неполный теоретический анализ исполняемых произведений.</w:t>
      </w:r>
    </w:p>
    <w:p w14:paraId="0AC27050" w14:textId="77777777" w:rsidR="00CE2B13" w:rsidRDefault="00CE2B13">
      <w:pPr>
        <w:spacing w:line="240" w:lineRule="auto"/>
        <w:ind w:firstLineChars="125" w:firstLine="3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5B5D77" w14:textId="77777777" w:rsidR="00CE2B13" w:rsidRDefault="00CE2B13">
      <w:pPr>
        <w:spacing w:line="240" w:lineRule="auto"/>
        <w:ind w:firstLineChars="125" w:firstLine="30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1D851C" w14:textId="77777777" w:rsidR="00CE2B13" w:rsidRDefault="00000000">
      <w:pPr>
        <w:spacing w:line="240" w:lineRule="auto"/>
        <w:ind w:firstLineChars="125" w:firstLine="276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</w:rPr>
        <w:br w:type="page"/>
      </w:r>
    </w:p>
    <w:p w14:paraId="038845B6" w14:textId="77777777" w:rsidR="00CE2B13" w:rsidRDefault="00000000">
      <w:pPr>
        <w:pStyle w:val="1"/>
        <w:spacing w:before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bookmarkStart w:id="17" w:name="_Toc200447053"/>
      <w:bookmarkStart w:id="18" w:name="_Toc9046"/>
      <w:r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ЛИСТ ПЕРЕУТВЕРЖДЕНИЯ РАБОЧЕЙ ПРОГРАММЫ</w:t>
      </w:r>
      <w:bookmarkEnd w:id="17"/>
      <w:bookmarkEnd w:id="18"/>
    </w:p>
    <w:p w14:paraId="1DE715FC" w14:textId="77777777" w:rsidR="00CE2B13" w:rsidRDefault="00000000">
      <w:pPr>
        <w:pStyle w:val="20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дисциплины (профессионального модуля)</w:t>
      </w:r>
    </w:p>
    <w:p w14:paraId="4543273C" w14:textId="77777777" w:rsidR="00CE2B13" w:rsidRDefault="00CE2B13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</w:p>
    <w:p w14:paraId="3C44F599" w14:textId="77777777" w:rsidR="00CE2B13" w:rsidRDefault="00000000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Рабочая программа: __________________________________________</w:t>
      </w:r>
    </w:p>
    <w:p w14:paraId="3C8ECF64" w14:textId="77777777" w:rsidR="00CE2B13" w:rsidRDefault="00000000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4DB6FCE1" w14:textId="77777777" w:rsidR="00CE2B13" w:rsidRDefault="00000000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14:paraId="00101D82" w14:textId="77777777" w:rsidR="00CE2B13" w:rsidRDefault="00000000">
      <w:pPr>
        <w:pStyle w:val="20"/>
        <w:shd w:val="clear" w:color="auto" w:fill="auto"/>
        <w:tabs>
          <w:tab w:val="left" w:leader="underscore" w:pos="9210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ab/>
        <w:t>_</w:t>
      </w:r>
    </w:p>
    <w:p w14:paraId="0548A892" w14:textId="77777777" w:rsidR="00CE2B13" w:rsidRDefault="00000000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от</w:t>
      </w:r>
      <w:r>
        <w:rPr>
          <w:rFonts w:ascii="Times New Roman" w:hAnsi="Times New Roman"/>
        </w:rPr>
        <w:tab/>
        <w:t>20</w:t>
      </w:r>
      <w:r>
        <w:rPr>
          <w:rFonts w:ascii="Times New Roman" w:hAnsi="Times New Roman"/>
        </w:rPr>
        <w:tab/>
        <w:t>г.,</w:t>
      </w:r>
      <w:proofErr w:type="gramEnd"/>
      <w:r>
        <w:rPr>
          <w:rFonts w:ascii="Times New Roman" w:hAnsi="Times New Roman"/>
        </w:rPr>
        <w:t xml:space="preserve"> протокол №</w:t>
      </w:r>
      <w:r>
        <w:rPr>
          <w:rFonts w:ascii="Times New Roman" w:hAnsi="Times New Roman"/>
        </w:rPr>
        <w:tab/>
      </w:r>
    </w:p>
    <w:p w14:paraId="4F77A030" w14:textId="77777777" w:rsidR="00CE2B13" w:rsidRDefault="00000000">
      <w:pPr>
        <w:pStyle w:val="20"/>
        <w:shd w:val="clear" w:color="auto" w:fill="auto"/>
        <w:tabs>
          <w:tab w:val="left" w:leader="underscore" w:pos="8916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ПЦК</w:t>
      </w:r>
      <w:r>
        <w:rPr>
          <w:rFonts w:ascii="Times New Roman" w:hAnsi="Times New Roman"/>
        </w:rPr>
        <w:tab/>
      </w:r>
    </w:p>
    <w:p w14:paraId="3B492CF2" w14:textId="77777777" w:rsidR="00CE2B13" w:rsidRDefault="00CE2B13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</w:p>
    <w:p w14:paraId="014E0993" w14:textId="77777777" w:rsidR="00CE2B13" w:rsidRDefault="00CE2B13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</w:p>
    <w:p w14:paraId="29D1EEB9" w14:textId="77777777" w:rsidR="00CE2B13" w:rsidRDefault="00000000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Рабочая программа: __________________________________________</w:t>
      </w:r>
    </w:p>
    <w:p w14:paraId="75BFEA06" w14:textId="77777777" w:rsidR="00CE2B13" w:rsidRDefault="00000000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5E81E412" w14:textId="77777777" w:rsidR="00CE2B13" w:rsidRDefault="00000000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14:paraId="381780BF" w14:textId="77777777" w:rsidR="00CE2B13" w:rsidRDefault="00000000">
      <w:pPr>
        <w:pStyle w:val="20"/>
        <w:shd w:val="clear" w:color="auto" w:fill="auto"/>
        <w:tabs>
          <w:tab w:val="left" w:leader="underscore" w:pos="9210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ab/>
        <w:t>_</w:t>
      </w:r>
    </w:p>
    <w:p w14:paraId="78B3030A" w14:textId="77777777" w:rsidR="00CE2B13" w:rsidRDefault="00000000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от</w:t>
      </w:r>
      <w:r>
        <w:rPr>
          <w:rFonts w:ascii="Times New Roman" w:hAnsi="Times New Roman"/>
        </w:rPr>
        <w:tab/>
        <w:t>20</w:t>
      </w:r>
      <w:r>
        <w:rPr>
          <w:rFonts w:ascii="Times New Roman" w:hAnsi="Times New Roman"/>
        </w:rPr>
        <w:tab/>
        <w:t>г.,</w:t>
      </w:r>
      <w:proofErr w:type="gramEnd"/>
      <w:r>
        <w:rPr>
          <w:rFonts w:ascii="Times New Roman" w:hAnsi="Times New Roman"/>
        </w:rPr>
        <w:t xml:space="preserve"> протокол №</w:t>
      </w:r>
      <w:r>
        <w:rPr>
          <w:rFonts w:ascii="Times New Roman" w:hAnsi="Times New Roman"/>
        </w:rPr>
        <w:tab/>
      </w:r>
    </w:p>
    <w:p w14:paraId="068886CE" w14:textId="77777777" w:rsidR="00CE2B13" w:rsidRDefault="00000000">
      <w:pPr>
        <w:pStyle w:val="20"/>
        <w:shd w:val="clear" w:color="auto" w:fill="auto"/>
        <w:tabs>
          <w:tab w:val="left" w:leader="underscore" w:pos="9210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ПЦК</w:t>
      </w:r>
      <w:r>
        <w:rPr>
          <w:rFonts w:ascii="Times New Roman" w:hAnsi="Times New Roman"/>
        </w:rPr>
        <w:tab/>
      </w:r>
    </w:p>
    <w:p w14:paraId="3EA83D2A" w14:textId="77777777" w:rsidR="00CE2B13" w:rsidRDefault="00000000">
      <w:pPr>
        <w:pStyle w:val="30"/>
        <w:shd w:val="clear" w:color="auto" w:fill="auto"/>
        <w:tabs>
          <w:tab w:val="left" w:pos="7266"/>
        </w:tabs>
        <w:spacing w:line="240" w:lineRule="auto"/>
        <w:ind w:firstLineChars="125" w:firstLine="238"/>
        <w:rPr>
          <w:rFonts w:ascii="Times New Roman" w:hAnsi="Times New Roman"/>
          <w:spacing w:val="0"/>
        </w:rPr>
      </w:pPr>
      <w:r>
        <w:rPr>
          <w:rFonts w:ascii="Times New Roman" w:hAnsi="Times New Roman"/>
          <w:spacing w:val="0"/>
        </w:rPr>
        <w:t>(подпись)</w:t>
      </w:r>
      <w:r>
        <w:rPr>
          <w:rFonts w:ascii="Times New Roman" w:hAnsi="Times New Roman"/>
          <w:spacing w:val="0"/>
        </w:rPr>
        <w:tab/>
        <w:t>(Инициалы и фамилия)</w:t>
      </w:r>
    </w:p>
    <w:p w14:paraId="573F542A" w14:textId="77777777" w:rsidR="00CE2B13" w:rsidRDefault="00CE2B13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</w:p>
    <w:p w14:paraId="338CBC48" w14:textId="77777777" w:rsidR="00CE2B13" w:rsidRDefault="00000000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Рабочая программа: __________________________________________</w:t>
      </w:r>
    </w:p>
    <w:p w14:paraId="391FD4A6" w14:textId="77777777" w:rsidR="00CE2B13" w:rsidRDefault="00000000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152DAA84" w14:textId="77777777" w:rsidR="00CE2B13" w:rsidRDefault="00000000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14:paraId="13F34500" w14:textId="77777777" w:rsidR="00CE2B13" w:rsidRDefault="00000000">
      <w:pPr>
        <w:pStyle w:val="20"/>
        <w:shd w:val="clear" w:color="auto" w:fill="auto"/>
        <w:tabs>
          <w:tab w:val="left" w:leader="underscore" w:pos="9210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ab/>
        <w:t>_</w:t>
      </w:r>
    </w:p>
    <w:p w14:paraId="76AAC991" w14:textId="77777777" w:rsidR="00CE2B13" w:rsidRDefault="00000000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от</w:t>
      </w:r>
      <w:r>
        <w:rPr>
          <w:rFonts w:ascii="Times New Roman" w:hAnsi="Times New Roman"/>
        </w:rPr>
        <w:tab/>
        <w:t>20</w:t>
      </w:r>
      <w:r>
        <w:rPr>
          <w:rFonts w:ascii="Times New Roman" w:hAnsi="Times New Roman"/>
        </w:rPr>
        <w:tab/>
        <w:t>г.,</w:t>
      </w:r>
      <w:proofErr w:type="gramEnd"/>
      <w:r>
        <w:rPr>
          <w:rFonts w:ascii="Times New Roman" w:hAnsi="Times New Roman"/>
        </w:rPr>
        <w:t xml:space="preserve"> протокол №</w:t>
      </w:r>
      <w:r>
        <w:rPr>
          <w:rFonts w:ascii="Times New Roman" w:hAnsi="Times New Roman"/>
        </w:rPr>
        <w:tab/>
      </w:r>
    </w:p>
    <w:p w14:paraId="1103C534" w14:textId="77777777" w:rsidR="00CE2B13" w:rsidRDefault="00000000">
      <w:pPr>
        <w:pStyle w:val="20"/>
        <w:shd w:val="clear" w:color="auto" w:fill="auto"/>
        <w:tabs>
          <w:tab w:val="left" w:leader="underscore" w:pos="8916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ПЦК</w:t>
      </w:r>
      <w:r>
        <w:rPr>
          <w:rFonts w:ascii="Times New Roman" w:hAnsi="Times New Roman"/>
        </w:rPr>
        <w:tab/>
      </w:r>
    </w:p>
    <w:p w14:paraId="58B10360" w14:textId="77777777" w:rsidR="00CE2B13" w:rsidRDefault="00CE2B13">
      <w:pPr>
        <w:pStyle w:val="20"/>
        <w:shd w:val="clear" w:color="auto" w:fill="auto"/>
        <w:tabs>
          <w:tab w:val="left" w:leader="underscore" w:pos="8916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</w:p>
    <w:p w14:paraId="19DB6F84" w14:textId="77777777" w:rsidR="00CE2B13" w:rsidRDefault="00CE2B13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</w:p>
    <w:p w14:paraId="1251D52D" w14:textId="77777777" w:rsidR="00CE2B13" w:rsidRDefault="00000000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Рабочая программа: __________________________________________</w:t>
      </w:r>
    </w:p>
    <w:p w14:paraId="686BD7FE" w14:textId="77777777" w:rsidR="00CE2B13" w:rsidRDefault="00000000">
      <w:pPr>
        <w:pStyle w:val="20"/>
        <w:shd w:val="clear" w:color="auto" w:fill="auto"/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0C4A1167" w14:textId="77777777" w:rsidR="00CE2B13" w:rsidRDefault="00000000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одобрена на 20__/20_</w:t>
      </w:r>
      <w:proofErr w:type="gramStart"/>
      <w:r>
        <w:rPr>
          <w:rFonts w:ascii="Times New Roman" w:hAnsi="Times New Roman"/>
        </w:rPr>
        <w:t>_  учебный</w:t>
      </w:r>
      <w:proofErr w:type="gramEnd"/>
      <w:r>
        <w:rPr>
          <w:rFonts w:ascii="Times New Roman" w:hAnsi="Times New Roman"/>
        </w:rPr>
        <w:t xml:space="preserve"> год на заседании предметно-цикловой </w:t>
      </w:r>
    </w:p>
    <w:p w14:paraId="108A6600" w14:textId="77777777" w:rsidR="00CE2B13" w:rsidRDefault="00000000">
      <w:pPr>
        <w:pStyle w:val="20"/>
        <w:shd w:val="clear" w:color="auto" w:fill="auto"/>
        <w:tabs>
          <w:tab w:val="left" w:leader="underscore" w:pos="9210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ab/>
        <w:t>_</w:t>
      </w:r>
    </w:p>
    <w:p w14:paraId="2877CFB7" w14:textId="77777777" w:rsidR="00CE2B13" w:rsidRDefault="00000000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от</w:t>
      </w:r>
      <w:r>
        <w:rPr>
          <w:rFonts w:ascii="Times New Roman" w:hAnsi="Times New Roman"/>
        </w:rPr>
        <w:tab/>
        <w:t>20</w:t>
      </w:r>
      <w:r>
        <w:rPr>
          <w:rFonts w:ascii="Times New Roman" w:hAnsi="Times New Roman"/>
        </w:rPr>
        <w:tab/>
        <w:t>г.,</w:t>
      </w:r>
      <w:proofErr w:type="gramEnd"/>
      <w:r>
        <w:rPr>
          <w:rFonts w:ascii="Times New Roman" w:hAnsi="Times New Roman"/>
        </w:rPr>
        <w:t xml:space="preserve"> протокол №</w:t>
      </w:r>
      <w:r>
        <w:rPr>
          <w:rFonts w:ascii="Times New Roman" w:hAnsi="Times New Roman"/>
        </w:rPr>
        <w:tab/>
      </w:r>
    </w:p>
    <w:p w14:paraId="17685E6C" w14:textId="77777777" w:rsidR="00CE2B13" w:rsidRDefault="00000000">
      <w:pPr>
        <w:pStyle w:val="20"/>
        <w:shd w:val="clear" w:color="auto" w:fill="auto"/>
        <w:tabs>
          <w:tab w:val="left" w:leader="underscore" w:pos="9210"/>
        </w:tabs>
        <w:spacing w:line="240" w:lineRule="auto"/>
        <w:ind w:firstLineChars="125" w:firstLine="3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ПЦК</w:t>
      </w:r>
      <w:r>
        <w:rPr>
          <w:rFonts w:ascii="Times New Roman" w:hAnsi="Times New Roman"/>
        </w:rPr>
        <w:tab/>
      </w:r>
    </w:p>
    <w:p w14:paraId="19FB1EE4" w14:textId="77777777" w:rsidR="00CE2B13" w:rsidRDefault="00000000">
      <w:pPr>
        <w:pStyle w:val="30"/>
        <w:shd w:val="clear" w:color="auto" w:fill="auto"/>
        <w:tabs>
          <w:tab w:val="left" w:pos="7266"/>
        </w:tabs>
        <w:spacing w:line="240" w:lineRule="auto"/>
        <w:ind w:firstLineChars="125" w:firstLine="238"/>
        <w:rPr>
          <w:rFonts w:ascii="Times New Roman" w:hAnsi="Times New Roman"/>
          <w:spacing w:val="0"/>
        </w:rPr>
      </w:pPr>
      <w:r>
        <w:rPr>
          <w:rFonts w:ascii="Times New Roman" w:hAnsi="Times New Roman"/>
          <w:spacing w:val="0"/>
        </w:rPr>
        <w:t>(подпись)</w:t>
      </w:r>
      <w:r>
        <w:rPr>
          <w:rFonts w:ascii="Times New Roman" w:hAnsi="Times New Roman"/>
          <w:spacing w:val="0"/>
        </w:rPr>
        <w:tab/>
        <w:t>(Инициалы и фамилия)</w:t>
      </w:r>
    </w:p>
    <w:p w14:paraId="51DCD982" w14:textId="77777777" w:rsidR="00CE2B13" w:rsidRDefault="00CE2B13">
      <w:pPr>
        <w:spacing w:line="240" w:lineRule="auto"/>
        <w:ind w:firstLineChars="125" w:firstLine="350"/>
        <w:rPr>
          <w:rFonts w:ascii="Times New Roman" w:hAnsi="Times New Roman"/>
          <w:color w:val="000000"/>
          <w:sz w:val="28"/>
          <w:szCs w:val="28"/>
        </w:rPr>
      </w:pPr>
    </w:p>
    <w:p w14:paraId="20913169" w14:textId="77777777" w:rsidR="00CE2B13" w:rsidRDefault="00CE2B13">
      <w:pPr>
        <w:tabs>
          <w:tab w:val="left" w:pos="567"/>
          <w:tab w:val="left" w:pos="709"/>
        </w:tabs>
        <w:spacing w:line="240" w:lineRule="auto"/>
        <w:ind w:firstLineChars="125" w:firstLine="275"/>
        <w:jc w:val="both"/>
        <w:rPr>
          <w:rFonts w:ascii="Times New Roman" w:hAnsi="Times New Roman"/>
        </w:rPr>
      </w:pPr>
    </w:p>
    <w:p w14:paraId="7D21532C" w14:textId="77777777" w:rsidR="00CE2B13" w:rsidRDefault="00000000">
      <w:pPr>
        <w:spacing w:line="240" w:lineRule="auto"/>
        <w:ind w:firstLineChars="125" w:firstLine="351"/>
        <w:rPr>
          <w:rFonts w:ascii="Times New Roman" w:hAnsi="Times New Roman"/>
          <w:b/>
          <w:sz w:val="28"/>
          <w:szCs w:val="28"/>
        </w:rPr>
      </w:pPr>
      <w:bookmarkStart w:id="19" w:name="_Toc32152435"/>
      <w:bookmarkStart w:id="20" w:name="_Toc22988032"/>
      <w:bookmarkStart w:id="21" w:name="_Toc22990944"/>
      <w:bookmarkStart w:id="22" w:name="_Toc144484195"/>
      <w:r>
        <w:rPr>
          <w:rFonts w:ascii="Times New Roman" w:hAnsi="Times New Roman"/>
          <w:b/>
          <w:sz w:val="28"/>
          <w:szCs w:val="28"/>
        </w:rPr>
        <w:br w:type="page"/>
      </w:r>
    </w:p>
    <w:p w14:paraId="0280AA83" w14:textId="77777777" w:rsidR="00CE2B13" w:rsidRDefault="00000000">
      <w:pPr>
        <w:pStyle w:val="1"/>
        <w:spacing w:before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bookmarkStart w:id="23" w:name="_Toc5578"/>
      <w:r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9"/>
      <w:bookmarkEnd w:id="20"/>
      <w:bookmarkEnd w:id="21"/>
      <w:bookmarkEnd w:id="22"/>
      <w:bookmarkEnd w:id="23"/>
    </w:p>
    <w:tbl>
      <w:tblPr>
        <w:tblpPr w:leftFromText="180" w:rightFromText="180" w:vertAnchor="text" w:horzAnchor="margin" w:tblpXSpec="center" w:tblpY="164"/>
        <w:tblW w:w="10005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4218"/>
        <w:gridCol w:w="1418"/>
        <w:gridCol w:w="1842"/>
        <w:gridCol w:w="1534"/>
      </w:tblGrid>
      <w:tr w:rsidR="00CE2B13" w14:paraId="12904402" w14:textId="77777777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A09E1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F9CF9D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9E8078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B34B8B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5E612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Подпись</w:t>
            </w:r>
          </w:p>
          <w:p w14:paraId="2437FA76" w14:textId="77777777" w:rsidR="00CE2B13" w:rsidRDefault="00000000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CE2B13" w14:paraId="1A65C6BC" w14:textId="77777777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DAA9D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CD7111E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1B87BB2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D6E46AA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9A9EB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8851E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7CDB3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4B56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E2B13" w14:paraId="00CDFCA9" w14:textId="77777777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5DF61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23D77836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1C2B7FA5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C901E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1AB10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C4852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64E2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E2B13" w14:paraId="79A66C9F" w14:textId="77777777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2889A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41F7867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565AE18E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BF221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4CB42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8672C6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00ED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E2B13" w14:paraId="1AC88094" w14:textId="77777777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A1F884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0C79108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6313B8C5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45335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8D279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F4AF7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CBDC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E2B13" w14:paraId="62BB72BA" w14:textId="77777777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97673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541D499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985BB9D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B3B31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AB9BE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479EC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5303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E2B13" w14:paraId="4D2198A3" w14:textId="77777777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D4534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7FC4AA7D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36CD6C01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5401A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8E1D7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CB805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6A2A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E2B13" w14:paraId="04201E10" w14:textId="77777777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974B7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432F5F9B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  <w:p w14:paraId="0B738FF5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66AE4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F9235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8CBF3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1B2C" w14:textId="77777777" w:rsidR="00CE2B13" w:rsidRDefault="00CE2B13">
            <w:pPr>
              <w:snapToGrid w:val="0"/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E2B13" w14:paraId="2E4C5F23" w14:textId="77777777">
        <w:trPr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2DEC54" w14:textId="77777777" w:rsidR="00CE2B13" w:rsidRDefault="00CE2B13">
            <w:pPr>
              <w:snapToGrid w:val="0"/>
              <w:spacing w:line="240" w:lineRule="auto"/>
              <w:jc w:val="center"/>
            </w:pPr>
          </w:p>
          <w:p w14:paraId="7FD04C45" w14:textId="77777777" w:rsidR="00CE2B13" w:rsidRDefault="00CE2B13">
            <w:pPr>
              <w:snapToGrid w:val="0"/>
              <w:spacing w:line="240" w:lineRule="auto"/>
              <w:jc w:val="center"/>
            </w:pPr>
          </w:p>
          <w:p w14:paraId="750AF9A2" w14:textId="77777777" w:rsidR="00CE2B13" w:rsidRDefault="00CE2B13">
            <w:pPr>
              <w:snapToGrid w:val="0"/>
              <w:spacing w:line="240" w:lineRule="auto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7C4BF" w14:textId="77777777" w:rsidR="00CE2B13" w:rsidRDefault="00CE2B13">
            <w:pPr>
              <w:snapToGrid w:val="0"/>
              <w:spacing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3A7D5" w14:textId="77777777" w:rsidR="00CE2B13" w:rsidRDefault="00CE2B13">
            <w:pPr>
              <w:snapToGrid w:val="0"/>
              <w:spacing w:line="240" w:lineRule="auto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A650F" w14:textId="77777777" w:rsidR="00CE2B13" w:rsidRDefault="00CE2B13">
            <w:pPr>
              <w:snapToGrid w:val="0"/>
              <w:spacing w:line="240" w:lineRule="auto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39949" w14:textId="77777777" w:rsidR="00CE2B13" w:rsidRDefault="00CE2B13">
            <w:pPr>
              <w:snapToGrid w:val="0"/>
              <w:spacing w:line="240" w:lineRule="auto"/>
              <w:jc w:val="center"/>
            </w:pPr>
          </w:p>
        </w:tc>
      </w:tr>
    </w:tbl>
    <w:p w14:paraId="42EA7E7B" w14:textId="77777777" w:rsidR="00CE2B13" w:rsidRDefault="00CE2B13">
      <w:pPr>
        <w:spacing w:line="240" w:lineRule="auto"/>
        <w:ind w:firstLineChars="125" w:firstLine="351"/>
        <w:rPr>
          <w:rFonts w:ascii="Times New Roman" w:hAnsi="Times New Roman"/>
          <w:b/>
          <w:sz w:val="28"/>
          <w:szCs w:val="28"/>
        </w:rPr>
      </w:pPr>
    </w:p>
    <w:p w14:paraId="39031A70" w14:textId="77777777" w:rsidR="00CE2B13" w:rsidRDefault="00CE2B13">
      <w:pPr>
        <w:tabs>
          <w:tab w:val="left" w:pos="3280"/>
        </w:tabs>
        <w:spacing w:line="240" w:lineRule="auto"/>
        <w:ind w:firstLineChars="125" w:firstLine="300"/>
        <w:jc w:val="both"/>
        <w:rPr>
          <w:rFonts w:ascii="Times New Roman" w:hAnsi="Times New Roman" w:cs="Times New Roman"/>
          <w:sz w:val="24"/>
          <w:szCs w:val="24"/>
        </w:rPr>
      </w:pPr>
    </w:p>
    <w:sectPr w:rsidR="00CE2B13">
      <w:pgSz w:w="11906" w:h="16838"/>
      <w:pgMar w:top="1134" w:right="567" w:bottom="1134" w:left="1701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ACD1B" w14:textId="77777777" w:rsidR="00040F61" w:rsidRDefault="00040F61">
      <w:pPr>
        <w:spacing w:line="240" w:lineRule="auto"/>
      </w:pPr>
      <w:r>
        <w:separator/>
      </w:r>
    </w:p>
  </w:endnote>
  <w:endnote w:type="continuationSeparator" w:id="0">
    <w:p w14:paraId="79845B8A" w14:textId="77777777" w:rsidR="00040F61" w:rsidRDefault="00040F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687B" w14:textId="77777777" w:rsidR="00CE2B13" w:rsidRDefault="00000000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  <w:p w14:paraId="15020343" w14:textId="77777777" w:rsidR="00CE2B13" w:rsidRDefault="00CE2B1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13D71" w14:textId="77777777" w:rsidR="00CE2B13" w:rsidRDefault="00CE2B13">
    <w:pPr>
      <w:pStyle w:val="a7"/>
      <w:jc w:val="center"/>
    </w:pPr>
  </w:p>
  <w:p w14:paraId="7ACECA53" w14:textId="77777777" w:rsidR="00CE2B13" w:rsidRDefault="00CE2B1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784A2" w14:textId="77777777" w:rsidR="00040F61" w:rsidRDefault="00040F61">
      <w:pPr>
        <w:spacing w:line="240" w:lineRule="auto"/>
      </w:pPr>
      <w:r>
        <w:separator/>
      </w:r>
    </w:p>
  </w:footnote>
  <w:footnote w:type="continuationSeparator" w:id="0">
    <w:p w14:paraId="08AE7077" w14:textId="77777777" w:rsidR="00040F61" w:rsidRDefault="00040F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43F5196"/>
    <w:multiLevelType w:val="singleLevel"/>
    <w:tmpl w:val="B43F5196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1CB76F5"/>
    <w:multiLevelType w:val="multilevel"/>
    <w:tmpl w:val="01CB76F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91B49"/>
    <w:multiLevelType w:val="singleLevel"/>
    <w:tmpl w:val="03991B49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4FD4B11F"/>
    <w:multiLevelType w:val="singleLevel"/>
    <w:tmpl w:val="4FD4B11F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502445F8"/>
    <w:multiLevelType w:val="multilevel"/>
    <w:tmpl w:val="50244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90" w:hanging="63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505A775B"/>
    <w:multiLevelType w:val="singleLevel"/>
    <w:tmpl w:val="505A775B"/>
    <w:lvl w:ilvl="0">
      <w:start w:val="6"/>
      <w:numFmt w:val="decimal"/>
      <w:suff w:val="space"/>
      <w:lvlText w:val="%1."/>
      <w:lvlJc w:val="left"/>
    </w:lvl>
  </w:abstractNum>
  <w:abstractNum w:abstractNumId="6" w15:restartNumberingAfterBreak="0">
    <w:nsid w:val="568E1F49"/>
    <w:multiLevelType w:val="singleLevel"/>
    <w:tmpl w:val="568E1F49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7" w15:restartNumberingAfterBreak="0">
    <w:nsid w:val="6158448A"/>
    <w:multiLevelType w:val="multilevel"/>
    <w:tmpl w:val="6158448A"/>
    <w:lvl w:ilvl="0"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 w16cid:durableId="2125033559">
    <w:abstractNumId w:val="4"/>
  </w:num>
  <w:num w:numId="2" w16cid:durableId="1184324173">
    <w:abstractNumId w:val="5"/>
  </w:num>
  <w:num w:numId="3" w16cid:durableId="474227394">
    <w:abstractNumId w:val="3"/>
  </w:num>
  <w:num w:numId="4" w16cid:durableId="592780331">
    <w:abstractNumId w:val="0"/>
  </w:num>
  <w:num w:numId="5" w16cid:durableId="792944095">
    <w:abstractNumId w:val="6"/>
  </w:num>
  <w:num w:numId="6" w16cid:durableId="1443452284">
    <w:abstractNumId w:val="2"/>
  </w:num>
  <w:num w:numId="7" w16cid:durableId="1449544111">
    <w:abstractNumId w:val="7"/>
  </w:num>
  <w:num w:numId="8" w16cid:durableId="154496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FB"/>
    <w:rsid w:val="00034962"/>
    <w:rsid w:val="00040F61"/>
    <w:rsid w:val="00107E7B"/>
    <w:rsid w:val="001414A5"/>
    <w:rsid w:val="001D5D01"/>
    <w:rsid w:val="001E4F3A"/>
    <w:rsid w:val="0020663D"/>
    <w:rsid w:val="00231396"/>
    <w:rsid w:val="00240BBA"/>
    <w:rsid w:val="002900DC"/>
    <w:rsid w:val="002B6088"/>
    <w:rsid w:val="002C70DC"/>
    <w:rsid w:val="0030316B"/>
    <w:rsid w:val="003611A3"/>
    <w:rsid w:val="003873BF"/>
    <w:rsid w:val="003C17D6"/>
    <w:rsid w:val="003C6B7F"/>
    <w:rsid w:val="003E1560"/>
    <w:rsid w:val="00433297"/>
    <w:rsid w:val="00437513"/>
    <w:rsid w:val="00447525"/>
    <w:rsid w:val="00484FB7"/>
    <w:rsid w:val="004B7970"/>
    <w:rsid w:val="00532B52"/>
    <w:rsid w:val="00560160"/>
    <w:rsid w:val="0061031A"/>
    <w:rsid w:val="006349D6"/>
    <w:rsid w:val="00675503"/>
    <w:rsid w:val="006958DD"/>
    <w:rsid w:val="006C6483"/>
    <w:rsid w:val="00732F00"/>
    <w:rsid w:val="007B50BF"/>
    <w:rsid w:val="0082586E"/>
    <w:rsid w:val="00837DF4"/>
    <w:rsid w:val="008B5081"/>
    <w:rsid w:val="008D2D92"/>
    <w:rsid w:val="008E1257"/>
    <w:rsid w:val="00981EE2"/>
    <w:rsid w:val="00991019"/>
    <w:rsid w:val="0099368B"/>
    <w:rsid w:val="009A281E"/>
    <w:rsid w:val="009D47C8"/>
    <w:rsid w:val="009F3115"/>
    <w:rsid w:val="00A02BEB"/>
    <w:rsid w:val="00A67E1F"/>
    <w:rsid w:val="00A90841"/>
    <w:rsid w:val="00A9224E"/>
    <w:rsid w:val="00B233AF"/>
    <w:rsid w:val="00B252E0"/>
    <w:rsid w:val="00BA1CB6"/>
    <w:rsid w:val="00BE3AA8"/>
    <w:rsid w:val="00C1500F"/>
    <w:rsid w:val="00C27B4C"/>
    <w:rsid w:val="00C47607"/>
    <w:rsid w:val="00C74A10"/>
    <w:rsid w:val="00C932E2"/>
    <w:rsid w:val="00CC52A2"/>
    <w:rsid w:val="00CD6D28"/>
    <w:rsid w:val="00CE2B13"/>
    <w:rsid w:val="00D22269"/>
    <w:rsid w:val="00D87CED"/>
    <w:rsid w:val="00DE5EE9"/>
    <w:rsid w:val="00DF42F7"/>
    <w:rsid w:val="00E36704"/>
    <w:rsid w:val="00E93C9B"/>
    <w:rsid w:val="00EC534E"/>
    <w:rsid w:val="00ED20FB"/>
    <w:rsid w:val="00F07F73"/>
    <w:rsid w:val="00F13E36"/>
    <w:rsid w:val="00F470C1"/>
    <w:rsid w:val="00F7679A"/>
    <w:rsid w:val="00FB21FE"/>
    <w:rsid w:val="00FD4DFD"/>
    <w:rsid w:val="1A8933F9"/>
    <w:rsid w:val="1B144F4E"/>
    <w:rsid w:val="1D5C0383"/>
    <w:rsid w:val="231317A9"/>
    <w:rsid w:val="4BD8635C"/>
    <w:rsid w:val="62D452B1"/>
    <w:rsid w:val="63DD1632"/>
    <w:rsid w:val="6BE0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5EB26CA"/>
  <w15:docId w15:val="{68DB38A7-0E59-4F89-BC45-A9A160A4D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3" w:lineRule="atLeast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header"/>
    <w:basedOn w:val="a"/>
    <w:uiPriority w:val="99"/>
    <w:semiHidden/>
    <w:unhideWhenUsed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qFormat/>
    <w:locked/>
  </w:style>
  <w:style w:type="character" w:customStyle="1" w:styleId="aa">
    <w:name w:val="Основной текст_"/>
    <w:link w:val="6"/>
    <w:qFormat/>
    <w:rPr>
      <w:rFonts w:eastAsia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a"/>
    <w:qFormat/>
    <w:pPr>
      <w:shd w:val="clear" w:color="auto" w:fill="FFFFFF"/>
      <w:spacing w:line="0" w:lineRule="atLeast"/>
      <w:ind w:hanging="1500"/>
    </w:pPr>
    <w:rPr>
      <w:rFonts w:eastAsia="Times New Roman" w:cs="Times New Roman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spacing w:line="23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">
    <w:name w:val="Заголовок №5_"/>
    <w:link w:val="50"/>
    <w:qFormat/>
    <w:rPr>
      <w:rFonts w:eastAsia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qFormat/>
    <w:pPr>
      <w:shd w:val="clear" w:color="auto" w:fill="FFFFFF"/>
      <w:spacing w:after="360" w:line="0" w:lineRule="atLeast"/>
      <w:ind w:hanging="380"/>
      <w:outlineLvl w:val="4"/>
    </w:pPr>
    <w:rPr>
      <w:rFonts w:eastAsia="Times New Roman" w:cs="Times New Roman"/>
    </w:rPr>
  </w:style>
  <w:style w:type="character" w:customStyle="1" w:styleId="ab">
    <w:name w:val="Основной текст + Полужирный"/>
    <w:qFormat/>
    <w:rPr>
      <w:rFonts w:ascii="Times New Roman" w:eastAsia="Times New Roman" w:hAnsi="Times New Roman" w:cs="Times New Roman"/>
      <w:b/>
      <w:bCs/>
      <w:spacing w:val="0"/>
      <w:sz w:val="22"/>
      <w:szCs w:val="22"/>
    </w:rPr>
  </w:style>
  <w:style w:type="character" w:customStyle="1" w:styleId="7">
    <w:name w:val="Основной текст (7)_"/>
    <w:link w:val="70"/>
    <w:qFormat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before="180" w:line="288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71">
    <w:name w:val="Основной текст (7) + Не полужирный"/>
    <w:qFormat/>
    <w:rPr>
      <w:rFonts w:ascii="Times New Roman" w:eastAsia="Times New Roman" w:hAnsi="Times New Roman" w:cs="Times New Roman"/>
      <w:b/>
      <w:bCs/>
      <w:spacing w:val="0"/>
      <w:sz w:val="22"/>
      <w:szCs w:val="22"/>
    </w:rPr>
  </w:style>
  <w:style w:type="character" w:customStyle="1" w:styleId="9">
    <w:name w:val="Основной текст (9)_"/>
    <w:link w:val="90"/>
    <w:qFormat/>
    <w:rPr>
      <w:rFonts w:ascii="Times New Roman" w:eastAsia="Times New Roman" w:hAnsi="Times New Roman" w:cs="Times New Roman"/>
      <w:sz w:val="15"/>
      <w:szCs w:val="15"/>
      <w:shd w:val="clear" w:color="auto" w:fill="FFFFFF"/>
      <w:lang w:val="en-US"/>
    </w:rPr>
  </w:style>
  <w:style w:type="paragraph" w:customStyle="1" w:styleId="90">
    <w:name w:val="Основной текст (9)"/>
    <w:basedOn w:val="a"/>
    <w:link w:val="9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  <w:lang w:val="en-US"/>
    </w:rPr>
  </w:style>
  <w:style w:type="paragraph" w:customStyle="1" w:styleId="ac">
    <w:name w:val="Знак Знак Знак Знак Знак Знак Знак Знак Знак"/>
    <w:basedOn w:val="a"/>
    <w:qFormat/>
    <w:pPr>
      <w:tabs>
        <w:tab w:val="left" w:pos="708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Стиль"/>
    <w:qFormat/>
    <w:pPr>
      <w:widowControl w:val="0"/>
      <w:autoSpaceDE w:val="0"/>
      <w:autoSpaceDN w:val="0"/>
      <w:adjustRightInd w:val="0"/>
      <w:spacing w:line="23" w:lineRule="atLeast"/>
    </w:pPr>
    <w:rPr>
      <w:rFonts w:ascii="Arial" w:eastAsia="Times New Roman" w:hAnsi="Arial" w:cs="Arial"/>
      <w:sz w:val="24"/>
      <w:szCs w:val="24"/>
    </w:rPr>
  </w:style>
  <w:style w:type="character" w:customStyle="1" w:styleId="ae">
    <w:name w:val="Подпись к таблице_"/>
    <w:link w:val="af"/>
    <w:qFormat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">
    <w:name w:val="Подпись к таблице"/>
    <w:basedOn w:val="a"/>
    <w:link w:val="ae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">
    <w:name w:val="Основной текст (2)_"/>
    <w:link w:val="20"/>
    <w:qFormat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widowControl w:val="0"/>
      <w:shd w:val="clear" w:color="auto" w:fill="FFFFFF"/>
      <w:spacing w:line="320" w:lineRule="exact"/>
      <w:jc w:val="right"/>
    </w:pPr>
    <w:rPr>
      <w:sz w:val="28"/>
      <w:szCs w:val="28"/>
    </w:rPr>
  </w:style>
  <w:style w:type="character" w:customStyle="1" w:styleId="3">
    <w:name w:val="Основной текст (3)_"/>
    <w:link w:val="30"/>
    <w:qFormat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</w:rPr>
  </w:style>
  <w:style w:type="paragraph" w:customStyle="1" w:styleId="21">
    <w:name w:val="Подпись к таблице (2)"/>
    <w:basedOn w:val="a"/>
    <w:qFormat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WPSOffice1">
    <w:name w:val="WPSOffice手动目录 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ki53.ru/about/education/informatsiya-o-metodicheskikh-i-inykh-dokumentakh/programma-vospitaniya%20/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4538</Words>
  <Characters>25873</Characters>
  <Application>Microsoft Office Word</Application>
  <DocSecurity>0</DocSecurity>
  <Lines>215</Lines>
  <Paragraphs>60</Paragraphs>
  <ScaleCrop>false</ScaleCrop>
  <Company/>
  <LinksUpToDate>false</LinksUpToDate>
  <CharactersWithSpaces>30351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</dc:creator>
  <cp:lastModifiedBy>user</cp:lastModifiedBy>
  <cp:revision>2</cp:revision>
  <dcterms:created xsi:type="dcterms:W3CDTF">2025-10-21T12:00:00Z</dcterms:created>
  <dcterms:modified xsi:type="dcterms:W3CDTF">2025-10-21T12:00:00Z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EB8D5365678646458C6D38C38899BA23_13</vt:lpwstr>
  </property>
</Properties>
</file>