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A82DD" w14:textId="77777777" w:rsidR="00F93FED" w:rsidRPr="001F6019" w:rsidRDefault="00F93FED" w:rsidP="00F93FED">
      <w:pPr>
        <w:jc w:val="center"/>
        <w:rPr>
          <w:rFonts w:ascii="Times New Roman" w:hAnsi="Times New Roman" w:cs="Times New Roman"/>
          <w:sz w:val="28"/>
          <w:szCs w:val="28"/>
        </w:rPr>
      </w:pPr>
      <w:r w:rsidRPr="001F6019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</w:t>
      </w:r>
      <w:r w:rsidR="00C27DA6" w:rsidRPr="001F6019">
        <w:rPr>
          <w:rFonts w:ascii="Times New Roman" w:hAnsi="Times New Roman" w:cs="Times New Roman"/>
          <w:sz w:val="28"/>
          <w:szCs w:val="28"/>
        </w:rPr>
        <w:t xml:space="preserve">кусств </w:t>
      </w:r>
      <w:r w:rsidRPr="001F6019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14:paraId="3D5B1AD2" w14:textId="77777777" w:rsidR="00840EA8" w:rsidRDefault="00840EA8" w:rsidP="00F93FED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B20CF84" w14:textId="77777777" w:rsidR="00F93FED" w:rsidRPr="00F64268" w:rsidRDefault="00840EA8" w:rsidP="00F93FED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0E0516E3" wp14:editId="744BB291">
            <wp:extent cx="2859405" cy="16884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C5E400" w14:textId="77777777" w:rsidR="00F93FED" w:rsidRPr="00F64268" w:rsidRDefault="00F93FED" w:rsidP="00F93F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268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F93FED" w:rsidRPr="001F15AC" w14:paraId="2F9336CF" w14:textId="77777777" w:rsidTr="0071688A">
        <w:trPr>
          <w:trHeight w:val="20"/>
        </w:trPr>
        <w:tc>
          <w:tcPr>
            <w:tcW w:w="9345" w:type="dxa"/>
          </w:tcPr>
          <w:p w14:paraId="16C8C751" w14:textId="7A3853BC" w:rsidR="00F93FED" w:rsidRPr="001F15AC" w:rsidRDefault="00165FEF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15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СГ</w:t>
            </w:r>
            <w:r w:rsidR="00F93FED" w:rsidRPr="001F15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00</w:t>
            </w:r>
            <w:r w:rsidRPr="001F15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Социально-гуманитарный цикл</w:t>
            </w:r>
          </w:p>
        </w:tc>
      </w:tr>
      <w:tr w:rsidR="00F93FED" w:rsidRPr="0071688A" w14:paraId="4D781DBD" w14:textId="77777777" w:rsidTr="0071688A">
        <w:trPr>
          <w:trHeight w:val="20"/>
        </w:trPr>
        <w:tc>
          <w:tcPr>
            <w:tcW w:w="9345" w:type="dxa"/>
          </w:tcPr>
          <w:p w14:paraId="3DAA6882" w14:textId="77777777" w:rsidR="00F93FED" w:rsidRPr="0071688A" w:rsidRDefault="00F93FED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8A">
              <w:rPr>
                <w:rFonts w:ascii="Times New Roman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F93FED" w:rsidRPr="001F15AC" w14:paraId="3BC1A53D" w14:textId="77777777" w:rsidTr="00890891">
        <w:trPr>
          <w:trHeight w:val="421"/>
        </w:trPr>
        <w:tc>
          <w:tcPr>
            <w:tcW w:w="9345" w:type="dxa"/>
          </w:tcPr>
          <w:p w14:paraId="1419C5B0" w14:textId="31C1DF9E" w:rsidR="00F93FED" w:rsidRPr="001F15AC" w:rsidRDefault="00165FEF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15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СГ.03</w:t>
            </w:r>
            <w:r w:rsidR="00F93FED" w:rsidRPr="001F15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Безопасность жизнедеятельности</w:t>
            </w:r>
          </w:p>
        </w:tc>
      </w:tr>
      <w:tr w:rsidR="00F93FED" w:rsidRPr="0071688A" w14:paraId="315D72E6" w14:textId="77777777" w:rsidTr="0071688A">
        <w:trPr>
          <w:trHeight w:val="20"/>
        </w:trPr>
        <w:tc>
          <w:tcPr>
            <w:tcW w:w="9345" w:type="dxa"/>
          </w:tcPr>
          <w:p w14:paraId="0EECE6C3" w14:textId="77777777" w:rsidR="00F93FED" w:rsidRPr="0071688A" w:rsidRDefault="00F93FED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8A">
              <w:rPr>
                <w:rFonts w:ascii="Times New Roman" w:hAnsi="Times New Roman" w:cs="Times New Roman"/>
                <w:sz w:val="20"/>
                <w:szCs w:val="20"/>
              </w:rPr>
              <w:t>(предмет)</w:t>
            </w:r>
          </w:p>
        </w:tc>
      </w:tr>
      <w:tr w:rsidR="00F93FED" w:rsidRPr="001F15AC" w14:paraId="4DBB704C" w14:textId="77777777" w:rsidTr="00890891">
        <w:trPr>
          <w:trHeight w:val="445"/>
        </w:trPr>
        <w:tc>
          <w:tcPr>
            <w:tcW w:w="9345" w:type="dxa"/>
          </w:tcPr>
          <w:p w14:paraId="690DB3E6" w14:textId="46560822" w:rsidR="00F93FED" w:rsidRPr="001F15AC" w:rsidRDefault="00165FEF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0" w:name="_Hlk147576249"/>
            <w:bookmarkStart w:id="1" w:name="_Hlk147597105"/>
            <w:r w:rsidRPr="001F15A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51.02.03 Библиотечно-информационная деятельность</w:t>
            </w:r>
          </w:p>
        </w:tc>
      </w:tr>
      <w:tr w:rsidR="00F93FED" w:rsidRPr="0071688A" w14:paraId="0448784D" w14:textId="77777777" w:rsidTr="0071688A">
        <w:trPr>
          <w:trHeight w:val="20"/>
        </w:trPr>
        <w:tc>
          <w:tcPr>
            <w:tcW w:w="9345" w:type="dxa"/>
          </w:tcPr>
          <w:p w14:paraId="2ACFE31C" w14:textId="77777777" w:rsidR="00F93FED" w:rsidRPr="0071688A" w:rsidRDefault="00F93FED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688A">
              <w:rPr>
                <w:rFonts w:ascii="Times New Roman" w:hAnsi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bookmarkEnd w:id="0"/>
      <w:bookmarkEnd w:id="1"/>
    </w:tbl>
    <w:p w14:paraId="2A30F7C0" w14:textId="77777777" w:rsidR="00CC763E" w:rsidRDefault="00CC763E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39D4097" w14:textId="77777777" w:rsidR="001C6CA0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2C3B168" w14:textId="77777777" w:rsidR="001C6CA0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879A060" w14:textId="77777777"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D0A4231" w14:textId="77777777"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D9A17EF" w14:textId="77777777"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B950642" w14:textId="77777777"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F1E1B66" w14:textId="77777777"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10DD0A0" w14:textId="77777777"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A096948" w14:textId="77777777"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618E339" w14:textId="77777777"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3D1C30C" w14:textId="77777777" w:rsidR="001C6CA0" w:rsidRDefault="001C6CA0" w:rsidP="00840EA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3465D3" w14:textId="77777777" w:rsidR="00840EA8" w:rsidRDefault="00840EA8" w:rsidP="00840E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2B4014" w14:textId="77777777" w:rsidR="0071688A" w:rsidRDefault="0071688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14:paraId="2AB57308" w14:textId="06D2A54B" w:rsidR="00840EA8" w:rsidRPr="00E34C20" w:rsidRDefault="00840EA8" w:rsidP="006D5115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_Hlk216172885"/>
      <w:r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Принята на заседании</w:t>
      </w:r>
      <w:r w:rsidR="006D51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п</w:t>
      </w:r>
      <w:r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редметно-цикловой комиссии</w:t>
      </w:r>
    </w:p>
    <w:p w14:paraId="0E0AC669" w14:textId="5B989FC8" w:rsidR="00840EA8" w:rsidRPr="00E34C20" w:rsidRDefault="006D5115" w:rsidP="006D511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40EA8" w:rsidRP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ротокол № 1 от «10» сентября 2025 г.</w:t>
      </w:r>
    </w:p>
    <w:p w14:paraId="4E6A6F14" w14:textId="77777777" w:rsidR="00840EA8" w:rsidRPr="00E34C20" w:rsidRDefault="00840EA8" w:rsidP="00840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840EA8" w:rsidRPr="006D5115" w14:paraId="6499BB7B" w14:textId="77777777" w:rsidTr="006D5115">
        <w:trPr>
          <w:cantSplit/>
          <w:trHeight w:val="20"/>
        </w:trPr>
        <w:tc>
          <w:tcPr>
            <w:tcW w:w="3936" w:type="dxa"/>
          </w:tcPr>
          <w:p w14:paraId="6434304C" w14:textId="77777777" w:rsidR="00840EA8" w:rsidRPr="006D5115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412DD23D" w14:textId="77777777" w:rsidR="00840EA8" w:rsidRPr="006D5115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</w:tcPr>
          <w:p w14:paraId="15E746F4" w14:textId="5282AFBB" w:rsidR="00840EA8" w:rsidRPr="006D5115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Разработчик</w:t>
            </w:r>
          </w:p>
        </w:tc>
      </w:tr>
      <w:tr w:rsidR="00840EA8" w:rsidRPr="006D5115" w14:paraId="77C7B40D" w14:textId="77777777" w:rsidTr="006D5115">
        <w:trPr>
          <w:cantSplit/>
          <w:trHeight w:val="20"/>
        </w:trPr>
        <w:tc>
          <w:tcPr>
            <w:tcW w:w="3936" w:type="dxa"/>
            <w:vAlign w:val="bottom"/>
          </w:tcPr>
          <w:p w14:paraId="11DD6100" w14:textId="14A329AE" w:rsidR="006D5115" w:rsidRDefault="006D5115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0" locked="0" layoutInCell="1" allowOverlap="1" wp14:anchorId="5A248CFE" wp14:editId="579A4934">
                  <wp:simplePos x="0" y="0"/>
                  <wp:positionH relativeFrom="column">
                    <wp:posOffset>1472565</wp:posOffset>
                  </wp:positionH>
                  <wp:positionV relativeFrom="paragraph">
                    <wp:posOffset>40640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8BA4A67" w14:textId="6D669D08" w:rsidR="00840EA8" w:rsidRPr="006D5115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Водолазова Н.Н.</w:t>
            </w:r>
            <w:r w:rsidR="006D5115" w:rsidRPr="006D511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478" w:type="dxa"/>
            <w:vAlign w:val="bottom"/>
          </w:tcPr>
          <w:p w14:paraId="1DC540C4" w14:textId="77777777" w:rsidR="00840EA8" w:rsidRPr="006D5115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33524FAF" w14:textId="77777777" w:rsidR="00840EA8" w:rsidRPr="006D5115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 А.Н.</w:t>
            </w:r>
          </w:p>
        </w:tc>
      </w:tr>
      <w:tr w:rsidR="00840EA8" w:rsidRPr="001C6CA0" w14:paraId="53DA3DB9" w14:textId="77777777" w:rsidTr="006D5115">
        <w:trPr>
          <w:cantSplit/>
          <w:trHeight w:val="20"/>
        </w:trPr>
        <w:tc>
          <w:tcPr>
            <w:tcW w:w="3936" w:type="dxa"/>
          </w:tcPr>
          <w:p w14:paraId="435361DD" w14:textId="77777777" w:rsidR="00840EA8" w:rsidRPr="001C6CA0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70DE40F6" w14:textId="77777777" w:rsidR="00840EA8" w:rsidRPr="001C6CA0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196F09DE" w14:textId="77777777" w:rsidR="00840EA8" w:rsidRPr="001C6CA0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40EA8" w:rsidRPr="001C6CA0" w14:paraId="4D21B0B8" w14:textId="77777777" w:rsidTr="006D5115">
        <w:trPr>
          <w:cantSplit/>
          <w:trHeight w:val="20"/>
        </w:trPr>
        <w:tc>
          <w:tcPr>
            <w:tcW w:w="3936" w:type="dxa"/>
            <w:vAlign w:val="center"/>
          </w:tcPr>
          <w:p w14:paraId="767EC542" w14:textId="77777777" w:rsidR="00840EA8" w:rsidRPr="007D362E" w:rsidRDefault="00840EA8" w:rsidP="006D5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«10» сентября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478" w:type="dxa"/>
          </w:tcPr>
          <w:p w14:paraId="78627A1F" w14:textId="77777777" w:rsidR="00840EA8" w:rsidRPr="007D362E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74F3EEEB" w14:textId="73385E8A" w:rsidR="00840EA8" w:rsidRPr="007D362E" w:rsidRDefault="00840EA8" w:rsidP="006D5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E34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E34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</w:tr>
    </w:tbl>
    <w:p w14:paraId="20856CB8" w14:textId="77777777" w:rsidR="00840EA8" w:rsidRDefault="00840EA8" w:rsidP="001C6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2"/>
    <w:p w14:paraId="39A89B92" w14:textId="77777777" w:rsidR="00840EA8" w:rsidRDefault="00840EA8" w:rsidP="001C6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34D5E3" w14:textId="2AC97079" w:rsidR="00165FEF" w:rsidRPr="00165FEF" w:rsidRDefault="001C6CA0" w:rsidP="00E34C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0EA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</w:t>
      </w:r>
      <w:r w:rsidR="0071688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840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дисциплины Безопасность жизнедеятельности разработана  в соответствии с требованиями </w:t>
      </w:r>
      <w:r w:rsid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840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государственного образовательного стандарта среднего общего образования (утв. приказом Министерства образования и науки РФ от 17 мая 2012 г. </w:t>
      </w:r>
      <w:r w:rsid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840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413)</w:t>
      </w:r>
      <w:r w:rsid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40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</w:t>
      </w:r>
      <w:r w:rsid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840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</w:t>
      </w:r>
      <w:r w:rsid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840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</w:t>
      </w:r>
      <w:r w:rsid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840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927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тандарта СПО по специальности </w:t>
      </w:r>
      <w:r w:rsidR="00165FEF" w:rsidRPr="00165FEF">
        <w:rPr>
          <w:rFonts w:ascii="Times New Roman" w:eastAsia="Calibri" w:hAnsi="Times New Roman" w:cs="Times New Roman"/>
          <w:sz w:val="28"/>
          <w:szCs w:val="28"/>
        </w:rPr>
        <w:t>51.02.03 Библиотечно-информационная</w:t>
      </w:r>
      <w:r w:rsidR="00E34C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5FEF" w:rsidRPr="00165FEF">
        <w:rPr>
          <w:rFonts w:ascii="Times New Roman" w:eastAsia="Calibri" w:hAnsi="Times New Roman" w:cs="Times New Roman"/>
          <w:sz w:val="28"/>
          <w:szCs w:val="28"/>
        </w:rPr>
        <w:t xml:space="preserve">деятельность, </w:t>
      </w:r>
      <w:r w:rsidR="00165FEF" w:rsidRPr="00165FE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</w:t>
      </w:r>
      <w:r w:rsid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165FEF" w:rsidRPr="00165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165FEF" w:rsidRPr="00165FEF">
        <w:rPr>
          <w:rFonts w:ascii="Times New Roman" w:eastAsia="Calibri" w:hAnsi="Times New Roman" w:cs="Times New Roman"/>
          <w:sz w:val="28"/>
          <w:szCs w:val="28"/>
        </w:rPr>
        <w:t xml:space="preserve">риказом Минпросвещения России от 17.04.2024 </w:t>
      </w:r>
      <w:r w:rsidR="00E34C20">
        <w:rPr>
          <w:rFonts w:ascii="Times New Roman" w:eastAsia="Calibri" w:hAnsi="Times New Roman" w:cs="Times New Roman"/>
          <w:sz w:val="28"/>
          <w:szCs w:val="28"/>
        </w:rPr>
        <w:t>№</w:t>
      </w:r>
      <w:r w:rsidR="00165FEF" w:rsidRPr="00165FEF">
        <w:rPr>
          <w:rFonts w:ascii="Times New Roman" w:eastAsia="Calibri" w:hAnsi="Times New Roman" w:cs="Times New Roman"/>
          <w:sz w:val="28"/>
          <w:szCs w:val="28"/>
        </w:rPr>
        <w:t xml:space="preserve"> 258</w:t>
      </w:r>
      <w:r w:rsidR="00E34C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5536B89" w14:textId="77777777" w:rsidR="005C5F33" w:rsidRDefault="005C5F33" w:rsidP="00E70BDD">
      <w:pPr>
        <w:jc w:val="right"/>
        <w:rPr>
          <w:rFonts w:ascii="Times New Roman" w:hAnsi="Times New Roman"/>
          <w:sz w:val="24"/>
          <w:szCs w:val="24"/>
        </w:rPr>
      </w:pPr>
    </w:p>
    <w:p w14:paraId="5C5134FF" w14:textId="73529A63" w:rsidR="005C5F33" w:rsidRDefault="005C5F33" w:rsidP="007168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2F9BE47" w14:textId="3DDBEDC5" w:rsidR="00165FEF" w:rsidRDefault="00165FEF" w:rsidP="007168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93D7EDA" w14:textId="2435358E" w:rsidR="00165FEF" w:rsidRDefault="00165FEF" w:rsidP="007168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8544CD9" w14:textId="6D19597E" w:rsidR="00165FEF" w:rsidRDefault="00165FEF" w:rsidP="007168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08B1D34" w14:textId="7D1BA737" w:rsidR="00165FEF" w:rsidRDefault="00165FEF" w:rsidP="007168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8EAD39B" w14:textId="130A6034" w:rsidR="00165FEF" w:rsidRDefault="00165FEF" w:rsidP="007168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765052A" w14:textId="0DEA7687" w:rsidR="00165FEF" w:rsidRDefault="00165FEF" w:rsidP="007168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6D1BEA7" w14:textId="77777777" w:rsidR="00165FEF" w:rsidRPr="00E34C20" w:rsidRDefault="00165FEF" w:rsidP="007168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26AFD65" w14:textId="77777777" w:rsidR="00E70BDD" w:rsidRPr="00E34C20" w:rsidRDefault="00E70BDD" w:rsidP="007168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3" w:name="_Hlk216167844"/>
      <w:r w:rsidRPr="00E34C20">
        <w:rPr>
          <w:rFonts w:ascii="Times New Roman" w:hAnsi="Times New Roman"/>
          <w:sz w:val="28"/>
          <w:szCs w:val="28"/>
        </w:rPr>
        <w:t>«Согласовано»</w:t>
      </w: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E70BDD" w14:paraId="2CBD9378" w14:textId="77777777" w:rsidTr="00E34C20">
        <w:trPr>
          <w:trHeight w:val="20"/>
          <w:jc w:val="right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9A1D" w14:textId="5E276D7F" w:rsidR="00E70BDD" w:rsidRDefault="00E70BDD" w:rsidP="001C6CA0">
            <w:pPr>
              <w:widowControl w:val="0"/>
              <w:spacing w:after="0"/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  <w:t>Заместитель директора по учебной и организационно- методической работе</w:t>
            </w:r>
          </w:p>
          <w:p w14:paraId="23071949" w14:textId="29A08B9D" w:rsidR="00E70BDD" w:rsidRPr="00E34C20" w:rsidRDefault="00E34C20" w:rsidP="001C6CA0">
            <w:pPr>
              <w:widowControl w:val="0"/>
              <w:spacing w:after="0"/>
              <w:jc w:val="right"/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</w:pPr>
            <w:r>
              <w:rPr>
                <w:rFonts w:ascii="Times New Roman" w:eastAsia="Courier New" w:hAnsi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62336" behindDoc="0" locked="0" layoutInCell="1" allowOverlap="1" wp14:anchorId="170E560C" wp14:editId="715BF65B">
                  <wp:simplePos x="0" y="0"/>
                  <wp:positionH relativeFrom="page">
                    <wp:posOffset>250507</wp:posOffset>
                  </wp:positionH>
                  <wp:positionV relativeFrom="paragraph">
                    <wp:posOffset>42227</wp:posOffset>
                  </wp:positionV>
                  <wp:extent cx="581025" cy="32385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261DBAF" w14:textId="7086FDCF" w:rsidR="00E70BDD" w:rsidRDefault="00E34C20" w:rsidP="001C6CA0">
            <w:pPr>
              <w:widowControl w:val="0"/>
              <w:spacing w:after="0"/>
              <w:jc w:val="center"/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</w:pPr>
            <w:r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 xml:space="preserve">                                 </w:t>
            </w:r>
            <w:r w:rsidR="00E70BDD"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>С.Н.</w:t>
            </w:r>
            <w:r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 xml:space="preserve"> </w:t>
            </w:r>
            <w:r w:rsidR="00E70BDD"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>Зимнева</w:t>
            </w:r>
          </w:p>
          <w:p w14:paraId="5F35C46E" w14:textId="201647D4" w:rsidR="00E70BDD" w:rsidRPr="0071688A" w:rsidRDefault="00E34C20" w:rsidP="001C6CA0">
            <w:pPr>
              <w:widowControl w:val="0"/>
              <w:spacing w:after="0"/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  <w:t xml:space="preserve">    </w:t>
            </w:r>
            <w:r w:rsidR="00E70BDD" w:rsidRPr="0071688A"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  <w:t xml:space="preserve">подпись              </w:t>
            </w:r>
            <w:r w:rsidR="0071688A"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  <w:t xml:space="preserve">               </w:t>
            </w:r>
            <w:r w:rsidR="00E70BDD" w:rsidRPr="0071688A"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  <w:t xml:space="preserve">    инициалы и фамилия</w:t>
            </w:r>
          </w:p>
        </w:tc>
      </w:tr>
    </w:tbl>
    <w:p w14:paraId="7FCF1E75" w14:textId="77777777" w:rsidR="00C27DA6" w:rsidRDefault="00C27DA6" w:rsidP="00E70BD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bookmarkEnd w:id="3"/>
    <w:p w14:paraId="09C93065" w14:textId="77777777" w:rsidR="001F15AC" w:rsidRDefault="001F15A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9DA8199" w14:textId="41A8F4EE" w:rsidR="00F93FED" w:rsidRDefault="00F93FED" w:rsidP="00F93FED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268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35E7B55F" w14:textId="77777777" w:rsidR="002F5FB6" w:rsidRDefault="002F5FB6" w:rsidP="00F93FED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b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aps w:val="0"/>
          <w:noProof w:val="0"/>
          <w:sz w:val="24"/>
          <w:szCs w:val="24"/>
          <w:lang w:eastAsia="en-US"/>
        </w:rPr>
        <w:id w:val="-1724896805"/>
        <w:docPartObj>
          <w:docPartGallery w:val="Table of Contents"/>
          <w:docPartUnique/>
        </w:docPartObj>
      </w:sdtPr>
      <w:sdtContent>
        <w:p w14:paraId="4D860727" w14:textId="336D099B" w:rsidR="0071688A" w:rsidRPr="0071688A" w:rsidRDefault="00BB5839" w:rsidP="0071688A">
          <w:pPr>
            <w:pStyle w:val="11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r w:rsidRPr="0071688A">
            <w:rPr>
              <w:sz w:val="24"/>
              <w:szCs w:val="24"/>
            </w:rPr>
            <w:fldChar w:fldCharType="begin"/>
          </w:r>
          <w:r w:rsidRPr="0071688A">
            <w:rPr>
              <w:sz w:val="24"/>
              <w:szCs w:val="24"/>
            </w:rPr>
            <w:instrText xml:space="preserve"> TOC \o "1-3" \h \z \u </w:instrText>
          </w:r>
          <w:r w:rsidRPr="0071688A">
            <w:rPr>
              <w:sz w:val="24"/>
              <w:szCs w:val="24"/>
            </w:rPr>
            <w:fldChar w:fldCharType="separate"/>
          </w:r>
          <w:hyperlink w:anchor="_Toc212124536" w:history="1">
            <w:r w:rsidR="0071688A" w:rsidRPr="0071688A">
              <w:rPr>
                <w:rStyle w:val="a8"/>
                <w:sz w:val="24"/>
                <w:szCs w:val="24"/>
              </w:rPr>
              <w:t>1. ПОЯСНИТЕЛЬНАЯ ЗАПИСКА</w:t>
            </w:r>
            <w:r w:rsidR="0071688A" w:rsidRPr="0071688A">
              <w:rPr>
                <w:webHidden/>
                <w:sz w:val="24"/>
                <w:szCs w:val="24"/>
              </w:rPr>
              <w:tab/>
            </w:r>
            <w:r w:rsidR="0071688A" w:rsidRPr="0071688A">
              <w:rPr>
                <w:webHidden/>
                <w:sz w:val="24"/>
                <w:szCs w:val="24"/>
              </w:rPr>
              <w:fldChar w:fldCharType="begin"/>
            </w:r>
            <w:r w:rsidR="0071688A" w:rsidRPr="0071688A">
              <w:rPr>
                <w:webHidden/>
                <w:sz w:val="24"/>
                <w:szCs w:val="24"/>
              </w:rPr>
              <w:instrText xml:space="preserve"> PAGEREF _Toc212124536 \h </w:instrText>
            </w:r>
            <w:r w:rsidR="0071688A" w:rsidRPr="0071688A">
              <w:rPr>
                <w:webHidden/>
                <w:sz w:val="24"/>
                <w:szCs w:val="24"/>
              </w:rPr>
            </w:r>
            <w:r w:rsidR="0071688A" w:rsidRPr="0071688A">
              <w:rPr>
                <w:webHidden/>
                <w:sz w:val="24"/>
                <w:szCs w:val="24"/>
              </w:rPr>
              <w:fldChar w:fldCharType="separate"/>
            </w:r>
            <w:r w:rsidR="00264A3E">
              <w:rPr>
                <w:webHidden/>
                <w:sz w:val="24"/>
                <w:szCs w:val="24"/>
              </w:rPr>
              <w:t>4</w:t>
            </w:r>
            <w:r w:rsidR="0071688A" w:rsidRPr="0071688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9CD500A" w14:textId="62F3086B" w:rsidR="0071688A" w:rsidRPr="0071688A" w:rsidRDefault="0071688A" w:rsidP="0071688A">
          <w:pPr>
            <w:pStyle w:val="11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12124537" w:history="1">
            <w:r w:rsidRPr="0071688A">
              <w:rPr>
                <w:rStyle w:val="a8"/>
                <w:kern w:val="32"/>
                <w:sz w:val="24"/>
                <w:szCs w:val="24"/>
              </w:rPr>
              <w:t>2. СТРУКТУРА и содержание УЧЕБНОЙ ДИСЦИПЛИНЫ</w:t>
            </w:r>
            <w:r w:rsidRPr="0071688A">
              <w:rPr>
                <w:webHidden/>
                <w:sz w:val="24"/>
                <w:szCs w:val="24"/>
              </w:rPr>
              <w:tab/>
            </w:r>
            <w:r w:rsidRPr="0071688A">
              <w:rPr>
                <w:webHidden/>
                <w:sz w:val="24"/>
                <w:szCs w:val="24"/>
              </w:rPr>
              <w:fldChar w:fldCharType="begin"/>
            </w:r>
            <w:r w:rsidRPr="0071688A">
              <w:rPr>
                <w:webHidden/>
                <w:sz w:val="24"/>
                <w:szCs w:val="24"/>
              </w:rPr>
              <w:instrText xml:space="preserve"> PAGEREF _Toc212124537 \h </w:instrText>
            </w:r>
            <w:r w:rsidRPr="0071688A">
              <w:rPr>
                <w:webHidden/>
                <w:sz w:val="24"/>
                <w:szCs w:val="24"/>
              </w:rPr>
            </w:r>
            <w:r w:rsidRPr="0071688A">
              <w:rPr>
                <w:webHidden/>
                <w:sz w:val="24"/>
                <w:szCs w:val="24"/>
              </w:rPr>
              <w:fldChar w:fldCharType="separate"/>
            </w:r>
            <w:r w:rsidR="00264A3E">
              <w:rPr>
                <w:webHidden/>
                <w:sz w:val="24"/>
                <w:szCs w:val="24"/>
              </w:rPr>
              <w:t>7</w:t>
            </w:r>
            <w:r w:rsidRPr="0071688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4484668D" w14:textId="1D4623AA" w:rsidR="0071688A" w:rsidRPr="0071688A" w:rsidRDefault="0071688A" w:rsidP="0071688A">
          <w:pPr>
            <w:pStyle w:val="11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12124538" w:history="1">
            <w:r w:rsidRPr="0071688A">
              <w:rPr>
                <w:rStyle w:val="a8"/>
                <w:iCs/>
                <w:kern w:val="32"/>
                <w:sz w:val="24"/>
                <w:szCs w:val="24"/>
              </w:rPr>
              <w:t>3. УСЛОВИЯ РЕАЛИЗАЦИИ ПРОГРАММЫ предмета</w:t>
            </w:r>
            <w:r w:rsidRPr="0071688A">
              <w:rPr>
                <w:webHidden/>
                <w:sz w:val="24"/>
                <w:szCs w:val="24"/>
              </w:rPr>
              <w:tab/>
            </w:r>
            <w:r w:rsidRPr="0071688A">
              <w:rPr>
                <w:webHidden/>
                <w:sz w:val="24"/>
                <w:szCs w:val="24"/>
              </w:rPr>
              <w:fldChar w:fldCharType="begin"/>
            </w:r>
            <w:r w:rsidRPr="0071688A">
              <w:rPr>
                <w:webHidden/>
                <w:sz w:val="24"/>
                <w:szCs w:val="24"/>
              </w:rPr>
              <w:instrText xml:space="preserve"> PAGEREF _Toc212124538 \h </w:instrText>
            </w:r>
            <w:r w:rsidRPr="0071688A">
              <w:rPr>
                <w:webHidden/>
                <w:sz w:val="24"/>
                <w:szCs w:val="24"/>
              </w:rPr>
            </w:r>
            <w:r w:rsidRPr="0071688A">
              <w:rPr>
                <w:webHidden/>
                <w:sz w:val="24"/>
                <w:szCs w:val="24"/>
              </w:rPr>
              <w:fldChar w:fldCharType="separate"/>
            </w:r>
            <w:r w:rsidR="00264A3E">
              <w:rPr>
                <w:webHidden/>
                <w:sz w:val="24"/>
                <w:szCs w:val="24"/>
              </w:rPr>
              <w:t>16</w:t>
            </w:r>
            <w:r w:rsidRPr="0071688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65EFDAD" w14:textId="3BF2871D" w:rsidR="0071688A" w:rsidRPr="0071688A" w:rsidRDefault="0071688A" w:rsidP="0071688A">
          <w:pPr>
            <w:pStyle w:val="11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12124539" w:history="1">
            <w:r w:rsidRPr="0071688A">
              <w:rPr>
                <w:rStyle w:val="a8"/>
                <w:sz w:val="24"/>
                <w:szCs w:val="24"/>
              </w:rPr>
              <w:t>4 Контроль и оценка результатов освоения курса</w:t>
            </w:r>
            <w:r w:rsidRPr="0071688A">
              <w:rPr>
                <w:webHidden/>
                <w:sz w:val="24"/>
                <w:szCs w:val="24"/>
              </w:rPr>
              <w:tab/>
            </w:r>
            <w:r w:rsidRPr="0071688A">
              <w:rPr>
                <w:webHidden/>
                <w:sz w:val="24"/>
                <w:szCs w:val="24"/>
              </w:rPr>
              <w:fldChar w:fldCharType="begin"/>
            </w:r>
            <w:r w:rsidRPr="0071688A">
              <w:rPr>
                <w:webHidden/>
                <w:sz w:val="24"/>
                <w:szCs w:val="24"/>
              </w:rPr>
              <w:instrText xml:space="preserve"> PAGEREF _Toc212124539 \h </w:instrText>
            </w:r>
            <w:r w:rsidRPr="0071688A">
              <w:rPr>
                <w:webHidden/>
                <w:sz w:val="24"/>
                <w:szCs w:val="24"/>
              </w:rPr>
            </w:r>
            <w:r w:rsidRPr="0071688A">
              <w:rPr>
                <w:webHidden/>
                <w:sz w:val="24"/>
                <w:szCs w:val="24"/>
              </w:rPr>
              <w:fldChar w:fldCharType="separate"/>
            </w:r>
            <w:r w:rsidR="00264A3E">
              <w:rPr>
                <w:webHidden/>
                <w:sz w:val="24"/>
                <w:szCs w:val="24"/>
              </w:rPr>
              <w:t>18</w:t>
            </w:r>
            <w:r w:rsidRPr="0071688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5369025" w14:textId="6C1471B8" w:rsidR="0071688A" w:rsidRPr="0071688A" w:rsidRDefault="0071688A" w:rsidP="0071688A">
          <w:pPr>
            <w:pStyle w:val="11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12124540" w:history="1">
            <w:r w:rsidRPr="0071688A">
              <w:rPr>
                <w:rStyle w:val="a8"/>
                <w:sz w:val="24"/>
                <w:szCs w:val="24"/>
                <w:lang w:val="x-none" w:eastAsia="x-none"/>
              </w:rPr>
              <w:t>Лист переутверждения рабочей программы</w:t>
            </w:r>
            <w:r w:rsidRPr="0071688A">
              <w:rPr>
                <w:webHidden/>
                <w:sz w:val="24"/>
                <w:szCs w:val="24"/>
              </w:rPr>
              <w:tab/>
            </w:r>
            <w:r w:rsidRPr="0071688A">
              <w:rPr>
                <w:webHidden/>
                <w:sz w:val="24"/>
                <w:szCs w:val="24"/>
              </w:rPr>
              <w:fldChar w:fldCharType="begin"/>
            </w:r>
            <w:r w:rsidRPr="0071688A">
              <w:rPr>
                <w:webHidden/>
                <w:sz w:val="24"/>
                <w:szCs w:val="24"/>
              </w:rPr>
              <w:instrText xml:space="preserve"> PAGEREF _Toc212124540 \h </w:instrText>
            </w:r>
            <w:r w:rsidRPr="0071688A">
              <w:rPr>
                <w:webHidden/>
                <w:sz w:val="24"/>
                <w:szCs w:val="24"/>
              </w:rPr>
            </w:r>
            <w:r w:rsidRPr="0071688A">
              <w:rPr>
                <w:webHidden/>
                <w:sz w:val="24"/>
                <w:szCs w:val="24"/>
              </w:rPr>
              <w:fldChar w:fldCharType="separate"/>
            </w:r>
            <w:r w:rsidR="00264A3E">
              <w:rPr>
                <w:webHidden/>
                <w:sz w:val="24"/>
                <w:szCs w:val="24"/>
              </w:rPr>
              <w:t>30</w:t>
            </w:r>
            <w:r w:rsidRPr="0071688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39449B0E" w14:textId="54950EF1" w:rsidR="0071688A" w:rsidRPr="0071688A" w:rsidRDefault="0071688A" w:rsidP="0071688A">
          <w:pPr>
            <w:pStyle w:val="11"/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12124541" w:history="1">
            <w:r w:rsidRPr="0071688A">
              <w:rPr>
                <w:rStyle w:val="a8"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71688A">
              <w:rPr>
                <w:webHidden/>
                <w:sz w:val="24"/>
                <w:szCs w:val="24"/>
              </w:rPr>
              <w:tab/>
            </w:r>
            <w:r w:rsidRPr="0071688A">
              <w:rPr>
                <w:webHidden/>
                <w:sz w:val="24"/>
                <w:szCs w:val="24"/>
              </w:rPr>
              <w:fldChar w:fldCharType="begin"/>
            </w:r>
            <w:r w:rsidRPr="0071688A">
              <w:rPr>
                <w:webHidden/>
                <w:sz w:val="24"/>
                <w:szCs w:val="24"/>
              </w:rPr>
              <w:instrText xml:space="preserve"> PAGEREF _Toc212124541 \h </w:instrText>
            </w:r>
            <w:r w:rsidRPr="0071688A">
              <w:rPr>
                <w:webHidden/>
                <w:sz w:val="24"/>
                <w:szCs w:val="24"/>
              </w:rPr>
            </w:r>
            <w:r w:rsidRPr="0071688A">
              <w:rPr>
                <w:webHidden/>
                <w:sz w:val="24"/>
                <w:szCs w:val="24"/>
              </w:rPr>
              <w:fldChar w:fldCharType="separate"/>
            </w:r>
            <w:r w:rsidR="00264A3E">
              <w:rPr>
                <w:webHidden/>
                <w:sz w:val="24"/>
                <w:szCs w:val="24"/>
              </w:rPr>
              <w:t>31</w:t>
            </w:r>
            <w:r w:rsidRPr="0071688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58DF964" w14:textId="17FD4A18" w:rsidR="00BB5839" w:rsidRPr="0071688A" w:rsidRDefault="00BB5839">
          <w:pPr>
            <w:rPr>
              <w:rFonts w:ascii="Times New Roman" w:hAnsi="Times New Roman" w:cs="Times New Roman"/>
              <w:sz w:val="24"/>
              <w:szCs w:val="24"/>
            </w:rPr>
          </w:pPr>
          <w:r w:rsidRPr="0071688A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AE6E9BD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A1EF8C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6F9950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596889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0BF469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AC3329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33B5FE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D97BC2" w14:textId="77777777" w:rsidR="00726C90" w:rsidRPr="00F64268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6D9AF2" w14:textId="77777777" w:rsidR="00F93FED" w:rsidRPr="00F64268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DDF035" w14:textId="77777777" w:rsidR="00F93FED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55073B" w14:textId="77777777" w:rsidR="00015380" w:rsidRDefault="0001538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034472" w14:textId="77777777" w:rsidR="00015380" w:rsidRPr="00F64268" w:rsidRDefault="0001538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656D01" w14:textId="77777777" w:rsidR="00F93FED" w:rsidRPr="00F64268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13A3EC" w14:textId="77777777" w:rsidR="00F93FED" w:rsidRPr="00F64268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845612" w14:textId="77777777" w:rsidR="00F93FED" w:rsidRPr="00F64268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E6D95E" w14:textId="77777777" w:rsidR="00F93FED" w:rsidRPr="00F64268" w:rsidRDefault="00F93FED" w:rsidP="00F93F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D5A7DE" w14:textId="77777777" w:rsidR="00BB5839" w:rsidRDefault="00BB583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55CA00C" w14:textId="7DAA85A3" w:rsidR="00F93FED" w:rsidRPr="00F64268" w:rsidRDefault="00F93FED" w:rsidP="0071688A">
      <w:pPr>
        <w:pStyle w:val="1"/>
        <w:numPr>
          <w:ilvl w:val="0"/>
          <w:numId w:val="0"/>
        </w:numPr>
        <w:ind w:left="10"/>
        <w:rPr>
          <w:b w:val="0"/>
          <w:szCs w:val="28"/>
        </w:rPr>
      </w:pPr>
      <w:bookmarkStart w:id="4" w:name="_Toc212124536"/>
      <w:r w:rsidRPr="00F64268">
        <w:rPr>
          <w:szCs w:val="28"/>
        </w:rPr>
        <w:lastRenderedPageBreak/>
        <w:t>1. ПОЯСНИТЕЛЬНАЯ ЗАПИСКА</w:t>
      </w:r>
      <w:bookmarkEnd w:id="4"/>
    </w:p>
    <w:p w14:paraId="6211CEFB" w14:textId="77777777" w:rsidR="00840EA8" w:rsidRPr="00840EA8" w:rsidRDefault="00840EA8" w:rsidP="00840EA8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  <w:r w:rsidRPr="00840EA8">
        <w:rPr>
          <w:b/>
          <w:sz w:val="28"/>
          <w:szCs w:val="28"/>
        </w:rPr>
        <w:t>1.1 Область применения программы учебного предмета</w:t>
      </w:r>
    </w:p>
    <w:p w14:paraId="603E6AFE" w14:textId="77777777" w:rsidR="00840EA8" w:rsidRPr="00840EA8" w:rsidRDefault="00840EA8" w:rsidP="00840EA8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559B7D1F" w14:textId="6E8B10A6" w:rsidR="00840EA8" w:rsidRDefault="00840EA8" w:rsidP="00E34C20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840EA8">
        <w:rPr>
          <w:sz w:val="28"/>
          <w:szCs w:val="28"/>
        </w:rPr>
        <w:t xml:space="preserve">Рабочая программа учебной дисциплины Безопасность жизнедеятельности является частью </w:t>
      </w:r>
      <w:bookmarkStart w:id="5" w:name="_Hlk216168218"/>
      <w:bookmarkStart w:id="6" w:name="_Hlk216167996"/>
      <w:r w:rsidR="00E34C20" w:rsidRPr="00E34C20">
        <w:rPr>
          <w:bCs/>
          <w:sz w:val="28"/>
          <w:szCs w:val="28"/>
        </w:rPr>
        <w:t xml:space="preserve">программы подготовки специалистов среднего звена (далее – ППССЗ) </w:t>
      </w:r>
      <w:r w:rsidRPr="00840EA8">
        <w:rPr>
          <w:sz w:val="28"/>
          <w:szCs w:val="28"/>
        </w:rPr>
        <w:t xml:space="preserve">в соответствии с ФГОС </w:t>
      </w:r>
      <w:r w:rsidR="00E34C20">
        <w:rPr>
          <w:sz w:val="28"/>
          <w:szCs w:val="28"/>
        </w:rPr>
        <w:t>СПО по специальности</w:t>
      </w:r>
      <w:bookmarkEnd w:id="5"/>
      <w:r w:rsidR="00E34C20">
        <w:rPr>
          <w:sz w:val="28"/>
          <w:szCs w:val="28"/>
        </w:rPr>
        <w:t xml:space="preserve"> </w:t>
      </w:r>
      <w:r w:rsidR="00E34C20" w:rsidRPr="00165FEF">
        <w:rPr>
          <w:rFonts w:eastAsia="Calibri"/>
          <w:sz w:val="28"/>
          <w:szCs w:val="28"/>
        </w:rPr>
        <w:t>51.02.03 Библиотечно-информационная</w:t>
      </w:r>
      <w:r w:rsidR="00E34C20">
        <w:rPr>
          <w:rFonts w:eastAsia="Calibri"/>
          <w:sz w:val="28"/>
          <w:szCs w:val="28"/>
        </w:rPr>
        <w:t xml:space="preserve"> </w:t>
      </w:r>
      <w:r w:rsidR="00E34C20" w:rsidRPr="00165FEF">
        <w:rPr>
          <w:rFonts w:eastAsia="Calibri"/>
          <w:sz w:val="28"/>
          <w:szCs w:val="28"/>
        </w:rPr>
        <w:t>деятельность</w:t>
      </w:r>
      <w:r w:rsidRPr="00840EA8">
        <w:rPr>
          <w:sz w:val="28"/>
          <w:szCs w:val="28"/>
        </w:rPr>
        <w:t>.</w:t>
      </w:r>
    </w:p>
    <w:bookmarkEnd w:id="6"/>
    <w:p w14:paraId="3BA4E358" w14:textId="77777777" w:rsidR="0071688A" w:rsidRPr="00840EA8" w:rsidRDefault="0071688A" w:rsidP="00E34C20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491BE8DA" w14:textId="535EDA7B" w:rsidR="00840EA8" w:rsidRPr="00840EA8" w:rsidRDefault="00840EA8" w:rsidP="00E34C20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  <w:r w:rsidRPr="00840EA8">
        <w:rPr>
          <w:b/>
          <w:sz w:val="28"/>
          <w:szCs w:val="28"/>
        </w:rPr>
        <w:t>1.2 Место учебно</w:t>
      </w:r>
      <w:r w:rsidR="0071688A">
        <w:rPr>
          <w:b/>
          <w:sz w:val="28"/>
          <w:szCs w:val="28"/>
        </w:rPr>
        <w:t>й дисциплины</w:t>
      </w:r>
      <w:r w:rsidRPr="00840EA8">
        <w:rPr>
          <w:b/>
          <w:sz w:val="28"/>
          <w:szCs w:val="28"/>
        </w:rPr>
        <w:t xml:space="preserve"> в структуре программы подготовки специалистов среднего звена</w:t>
      </w:r>
    </w:p>
    <w:p w14:paraId="4EC0BDD3" w14:textId="77777777" w:rsidR="00840EA8" w:rsidRPr="00840EA8" w:rsidRDefault="00840EA8" w:rsidP="00E34C20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533F1E32" w14:textId="5803DAE9" w:rsidR="00840EA8" w:rsidRPr="009272E1" w:rsidRDefault="0071688A" w:rsidP="00E34C20">
      <w:pPr>
        <w:pStyle w:val="ConsPlusNormal"/>
        <w:tabs>
          <w:tab w:val="left" w:pos="1276"/>
          <w:tab w:val="left" w:pos="1418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Дисциплина</w:t>
      </w:r>
      <w:r w:rsidR="00840EA8" w:rsidRPr="00840EA8">
        <w:rPr>
          <w:sz w:val="28"/>
          <w:szCs w:val="28"/>
        </w:rPr>
        <w:t xml:space="preserve"> Безопасность жизнедеятельности в структуре </w:t>
      </w:r>
      <w:r w:rsidR="00E34C20">
        <w:rPr>
          <w:sz w:val="28"/>
          <w:szCs w:val="28"/>
        </w:rPr>
        <w:t>ППССЗ и относится</w:t>
      </w:r>
      <w:r w:rsidR="00840EA8" w:rsidRPr="00840EA8">
        <w:rPr>
          <w:sz w:val="28"/>
          <w:szCs w:val="28"/>
        </w:rPr>
        <w:t xml:space="preserve"> к социально-гуманитарному циклу по специальност</w:t>
      </w:r>
      <w:r>
        <w:rPr>
          <w:sz w:val="28"/>
          <w:szCs w:val="28"/>
        </w:rPr>
        <w:t>и</w:t>
      </w:r>
      <w:r w:rsidR="00840EA8" w:rsidRPr="00840EA8">
        <w:rPr>
          <w:sz w:val="28"/>
          <w:szCs w:val="28"/>
        </w:rPr>
        <w:t xml:space="preserve"> </w:t>
      </w:r>
      <w:r w:rsidR="00165FEF" w:rsidRPr="00165FEF">
        <w:rPr>
          <w:sz w:val="28"/>
          <w:szCs w:val="28"/>
        </w:rPr>
        <w:t>51.02.03 Библиотечно-информационная деятельность</w:t>
      </w:r>
    </w:p>
    <w:p w14:paraId="37763623" w14:textId="77777777" w:rsidR="00840EA8" w:rsidRPr="009272E1" w:rsidRDefault="00840EA8" w:rsidP="00E34C20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72213CDB" w14:textId="77777777" w:rsidR="00E90644" w:rsidRDefault="00E90644" w:rsidP="00E906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1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211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Цели и задачи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дисциплины</w:t>
      </w:r>
    </w:p>
    <w:p w14:paraId="0028A542" w14:textId="77777777" w:rsidR="00E90644" w:rsidRPr="00F64268" w:rsidRDefault="00E90644" w:rsidP="00E906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5886A8" w14:textId="77777777" w:rsidR="00E90644" w:rsidRPr="00F64268" w:rsidRDefault="00E90644" w:rsidP="00E906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программы </w:t>
      </w:r>
      <w:r w:rsidRPr="00F64268">
        <w:rPr>
          <w:rFonts w:ascii="Times New Roman" w:hAnsi="Times New Roman" w:cs="Times New Roman"/>
          <w:sz w:val="28"/>
          <w:szCs w:val="28"/>
        </w:rPr>
        <w:t xml:space="preserve">«Безопасность жизнедеятельности» </w:t>
      </w:r>
      <w:r w:rsidRPr="00F64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направлено на достижение следующих </w:t>
      </w:r>
      <w:r w:rsidRPr="00393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целей</w:t>
      </w:r>
      <w:r w:rsidRPr="00F64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9329EEC" w14:textId="77777777" w:rsidR="00E90644" w:rsidRPr="00F64268" w:rsidRDefault="00E90644" w:rsidP="00E9064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сформированность экологического мышления, навыков здорового, безопасного и экологически целесообразного образа жизни, понимание рисков и угроз современного мира;</w:t>
      </w:r>
    </w:p>
    <w:p w14:paraId="760774F6" w14:textId="77777777" w:rsidR="00E90644" w:rsidRPr="00F64268" w:rsidRDefault="00E90644" w:rsidP="00E9064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знание правил и владение навыками поведения в опасных и чрезвычайных ситуациях природного, социального и техногенного характера;</w:t>
      </w:r>
    </w:p>
    <w:p w14:paraId="171EE82C" w14:textId="77777777" w:rsidR="00E90644" w:rsidRPr="00F64268" w:rsidRDefault="00E90644" w:rsidP="00E9064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владение умением сохранять эмоциональную устойчивость в опасных и чрезвычайных ситуациях, а также навыками оказания первой помощи пострадавшим;</w:t>
      </w:r>
    </w:p>
    <w:p w14:paraId="17BD9B8E" w14:textId="77777777" w:rsidR="00E90644" w:rsidRPr="00F64268" w:rsidRDefault="00E90644" w:rsidP="00E9064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умение действовать индивидуально и в группе в опасных и чрезвычайных ситуациях.</w:t>
      </w:r>
    </w:p>
    <w:p w14:paraId="60055992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F64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СГЦ</w:t>
      </w:r>
      <w:r w:rsidRPr="00F642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426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Безопасность </w:t>
      </w:r>
      <w:r w:rsidRPr="00F64268">
        <w:rPr>
          <w:rFonts w:ascii="Times New Roman" w:hAnsi="Times New Roman" w:cs="Times New Roman"/>
          <w:sz w:val="28"/>
          <w:szCs w:val="28"/>
        </w:rPr>
        <w:t>жизнедеятельности»</w:t>
      </w:r>
      <w:r w:rsidRPr="00F642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84A1EB7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1) сформированность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 средстве, повышающем защищенность личности, общества и государства от внешних и внутренних угроз, включая отрицательное влияние человеческого фактора;</w:t>
      </w:r>
    </w:p>
    <w:p w14:paraId="5E8922CD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2) знание основ государственной системы, российского законодательства, направленных на защиту населения от внешних и внутренних угроз;</w:t>
      </w:r>
    </w:p>
    <w:p w14:paraId="4E0907E2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3) сформированность представлений о необходимости отрицания экстремизма, терроризма, других действий противоправного характера, а также асоциального поведения;</w:t>
      </w:r>
    </w:p>
    <w:p w14:paraId="4B805B24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4) сформированность представлений о здоровом образе жизни как о средстве обеспечения духовного, физического и социального благополучия личности;</w:t>
      </w:r>
    </w:p>
    <w:p w14:paraId="16355F74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lastRenderedPageBreak/>
        <w:t>5) знание распространенных опасных и чрезвычайных ситуаций природного, техногенного и социального характера;</w:t>
      </w:r>
    </w:p>
    <w:p w14:paraId="189BA3C9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6) знание факторов, пагубно влияющих на здоровье человека, исключение из своей жизни вредных привычек (курения, пьянства и т. д.);</w:t>
      </w:r>
    </w:p>
    <w:p w14:paraId="25E703CD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7) знание основных мер защиты (в том числе в области гражданской обороны) и правил поведения в условиях опасных и чрезвычайных ситуаций;</w:t>
      </w:r>
    </w:p>
    <w:p w14:paraId="2A89A8A4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8) умение предвидеть возникновение опасных и чрезвычайных ситуаций по характерным для них признакам, а также использовать различные информационные источники;</w:t>
      </w:r>
    </w:p>
    <w:p w14:paraId="7E1754E5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9) 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</w:t>
      </w:r>
    </w:p>
    <w:p w14:paraId="6020D3AB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10) знание основ обороны государства и воинской службы: законодательство об обороне государства и воинской обязанности граждан; права и обязанности гражданина до призыва, во время призыва и прохождения военной службы, уставные отношения, быт военнослужащих, порядок несения службы и воинские ритуалы, строевая, огневая и тактическая подготовка;</w:t>
      </w:r>
    </w:p>
    <w:p w14:paraId="66653856" w14:textId="77777777"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11) знание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</w:t>
      </w:r>
    </w:p>
    <w:p w14:paraId="542F26B0" w14:textId="77777777" w:rsidR="00E90644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12) владение основами медицинских знаний и оказания первой помощи пострадавшим при неотложных состояниях (при травмах, отравлениях и различных видах поражений), включая знания об основных инфекционных заболеваниях и их профилактике.</w:t>
      </w:r>
    </w:p>
    <w:p w14:paraId="49046B16" w14:textId="77777777" w:rsidR="001F15AC" w:rsidRDefault="001F15AC" w:rsidP="00A01F9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27CB69" w14:textId="25A1BE0B" w:rsidR="00A01F9B" w:rsidRPr="00C85C46" w:rsidRDefault="00A01F9B" w:rsidP="00A01F9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C46"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содержания курса</w:t>
      </w:r>
    </w:p>
    <w:p w14:paraId="7BB36337" w14:textId="77777777" w:rsidR="00A01F9B" w:rsidRPr="00C85C46" w:rsidRDefault="00A01F9B" w:rsidP="00A01F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85C46">
        <w:rPr>
          <w:rFonts w:ascii="Times New Roman" w:eastAsia="SimSun" w:hAnsi="Times New Roman" w:cs="Times New Roman"/>
          <w:sz w:val="28"/>
          <w:szCs w:val="28"/>
          <w:lang w:eastAsia="zh-CN"/>
        </w:rPr>
        <w:t>Выпускники должны</w:t>
      </w:r>
      <w:r w:rsidRPr="00C85C46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соответствовать следующими</w:t>
      </w:r>
      <w:r w:rsidRPr="00C85C46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 xml:space="preserve"> общими компетенциям: </w:t>
      </w:r>
    </w:p>
    <w:tbl>
      <w:tblPr>
        <w:tblOverlap w:val="never"/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476"/>
      </w:tblGrid>
      <w:tr w:rsidR="00896338" w:rsidRPr="007D2E48" w14:paraId="43D7A590" w14:textId="77777777" w:rsidTr="00E34C20">
        <w:trPr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14:paraId="3F18A6C1" w14:textId="77777777" w:rsidR="00896338" w:rsidRPr="007D2E48" w:rsidRDefault="00896338" w:rsidP="00E34C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Код и формулировка компетенции</w:t>
            </w:r>
          </w:p>
        </w:tc>
        <w:tc>
          <w:tcPr>
            <w:tcW w:w="6476" w:type="dxa"/>
            <w:shd w:val="clear" w:color="auto" w:fill="FFFFFF"/>
            <w:vAlign w:val="center"/>
          </w:tcPr>
          <w:p w14:paraId="2FC21620" w14:textId="77777777" w:rsidR="00896338" w:rsidRPr="007D2E48" w:rsidRDefault="00896338" w:rsidP="00E34C20">
            <w:pPr>
              <w:pStyle w:val="7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7D2E48">
              <w:rPr>
                <w:sz w:val="24"/>
                <w:szCs w:val="24"/>
              </w:rPr>
              <w:t>Показатели освоения компетенции (знания, умения)</w:t>
            </w:r>
          </w:p>
        </w:tc>
      </w:tr>
      <w:tr w:rsidR="00896338" w:rsidRPr="007D2E48" w14:paraId="4987E7C3" w14:textId="77777777" w:rsidTr="00E34C20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42F75A48" w14:textId="77777777" w:rsidR="00896338" w:rsidRPr="007D2E48" w:rsidRDefault="00896338" w:rsidP="00E34C20">
            <w:pPr>
              <w:tabs>
                <w:tab w:val="right" w:pos="292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264F553F" w14:textId="77777777" w:rsidR="00896338" w:rsidRPr="007D2E48" w:rsidRDefault="00896338" w:rsidP="00E34C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6476" w:type="dxa"/>
            <w:shd w:val="clear" w:color="auto" w:fill="FFFFFF"/>
          </w:tcPr>
          <w:p w14:paraId="4C862A9A" w14:textId="77777777" w:rsidR="00896338" w:rsidRPr="007D2E48" w:rsidRDefault="00896338" w:rsidP="00E34C20">
            <w:pPr>
              <w:tabs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521D322E" w14:textId="77777777" w:rsidR="00896338" w:rsidRPr="007D2E48" w:rsidRDefault="00896338" w:rsidP="00E34C20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определять задачи поиска информации;</w:t>
            </w:r>
          </w:p>
          <w:p w14:paraId="451AFF8E" w14:textId="77777777" w:rsidR="00896338" w:rsidRPr="007D2E48" w:rsidRDefault="00896338" w:rsidP="00E34C20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определять необходимые источники информации;</w:t>
            </w:r>
          </w:p>
          <w:p w14:paraId="37CAB331" w14:textId="77777777" w:rsidR="00896338" w:rsidRPr="007D2E48" w:rsidRDefault="00896338" w:rsidP="00E34C20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планировать процесс поиска; структурировать получаемую информацию;</w:t>
            </w:r>
          </w:p>
          <w:p w14:paraId="76493903" w14:textId="77777777" w:rsidR="00896338" w:rsidRPr="007D2E48" w:rsidRDefault="00896338" w:rsidP="00E34C20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выделять наиболее значимое в перечне информации;</w:t>
            </w:r>
          </w:p>
          <w:p w14:paraId="721D1C9A" w14:textId="77777777" w:rsidR="00896338" w:rsidRPr="007D2E48" w:rsidRDefault="00896338" w:rsidP="00E34C20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61DF2B2A" w14:textId="77777777" w:rsidR="00896338" w:rsidRPr="007D2E48" w:rsidRDefault="00896338" w:rsidP="00E34C20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оформлять результаты поиска</w:t>
            </w:r>
          </w:p>
        </w:tc>
      </w:tr>
      <w:tr w:rsidR="00896338" w:rsidRPr="007D2E48" w14:paraId="5448186A" w14:textId="77777777" w:rsidTr="00E34C20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7DD30731" w14:textId="77777777" w:rsidR="00896338" w:rsidRPr="007D2E48" w:rsidRDefault="00896338" w:rsidP="00E34C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23C7DD76" w14:textId="77777777" w:rsidR="00896338" w:rsidRPr="007D2E48" w:rsidRDefault="00896338" w:rsidP="00E34C20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4587B8AE" w14:textId="77777777" w:rsidR="00896338" w:rsidRPr="007D2E48" w:rsidRDefault="00896338" w:rsidP="00E34C20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02C4C9A0" w14:textId="77777777" w:rsidR="00896338" w:rsidRPr="007D2E48" w:rsidRDefault="00896338" w:rsidP="00E34C20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приемы структурирования информации;</w:t>
            </w:r>
          </w:p>
          <w:p w14:paraId="5277AD81" w14:textId="77777777" w:rsidR="00896338" w:rsidRPr="007D2E48" w:rsidRDefault="00896338" w:rsidP="00E34C20">
            <w:pPr>
              <w:widowControl w:val="0"/>
              <w:numPr>
                <w:ilvl w:val="0"/>
                <w:numId w:val="22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896338" w:rsidRPr="007D2E48" w14:paraId="2C483EF5" w14:textId="77777777" w:rsidTr="00E34C20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6CDD7039" w14:textId="77777777" w:rsidR="00896338" w:rsidRPr="007D2E48" w:rsidRDefault="00896338" w:rsidP="00E34C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476" w:type="dxa"/>
            <w:shd w:val="clear" w:color="auto" w:fill="FFFFFF"/>
          </w:tcPr>
          <w:p w14:paraId="0627331F" w14:textId="77777777" w:rsidR="00896338" w:rsidRPr="007D2E48" w:rsidRDefault="00896338" w:rsidP="00E34C20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Умения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28E0DBD8" w14:textId="77777777" w:rsidR="00896338" w:rsidRPr="007D2E48" w:rsidRDefault="00896338" w:rsidP="00E34C20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организовывать работу коллектива и команды;</w:t>
            </w:r>
          </w:p>
          <w:p w14:paraId="555EAE0E" w14:textId="77777777" w:rsidR="00896338" w:rsidRPr="007D2E48" w:rsidRDefault="00896338" w:rsidP="00E34C20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896338" w:rsidRPr="007D2E48" w14:paraId="191544CE" w14:textId="77777777" w:rsidTr="00E34C20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6AA3F7BF" w14:textId="77777777" w:rsidR="00896338" w:rsidRPr="007D2E48" w:rsidRDefault="00896338" w:rsidP="00E34C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2F6443D0" w14:textId="77777777" w:rsidR="00896338" w:rsidRPr="007D2E48" w:rsidRDefault="00896338" w:rsidP="00E34C20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348A4BD8" w14:textId="77777777" w:rsidR="00896338" w:rsidRPr="007D2E48" w:rsidRDefault="00896338" w:rsidP="00E34C20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психологические основы деятельности коллектива;</w:t>
            </w:r>
          </w:p>
          <w:p w14:paraId="388C69AC" w14:textId="77777777" w:rsidR="00896338" w:rsidRPr="007D2E48" w:rsidRDefault="00896338" w:rsidP="00E34C20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психологические особенности личности;</w:t>
            </w:r>
          </w:p>
          <w:p w14:paraId="7DBEBAE8" w14:textId="77777777" w:rsidR="00896338" w:rsidRPr="007D2E48" w:rsidRDefault="00896338" w:rsidP="00E34C20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основы проектной деятельности</w:t>
            </w:r>
          </w:p>
        </w:tc>
      </w:tr>
      <w:tr w:rsidR="00896338" w:rsidRPr="007D2E48" w14:paraId="4E433F40" w14:textId="77777777" w:rsidTr="00E34C20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5FFD4350" w14:textId="77777777" w:rsidR="00896338" w:rsidRPr="007D2E48" w:rsidRDefault="00896338" w:rsidP="00E34C20">
            <w:pPr>
              <w:tabs>
                <w:tab w:val="right" w:pos="29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ОК 06. Проявлять гражданско-патриотическую позицию, демонстрировать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476" w:type="dxa"/>
            <w:shd w:val="clear" w:color="auto" w:fill="FFFFFF"/>
          </w:tcPr>
          <w:p w14:paraId="120C41E9" w14:textId="77777777" w:rsidR="00896338" w:rsidRPr="007D2E48" w:rsidRDefault="00896338" w:rsidP="00E34C20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7B49460E" w14:textId="77777777" w:rsidR="00896338" w:rsidRPr="007D2E48" w:rsidRDefault="00896338" w:rsidP="00E34C20">
            <w:pPr>
              <w:widowControl w:val="0"/>
              <w:numPr>
                <w:ilvl w:val="0"/>
                <w:numId w:val="2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описывать значимость своей профессии;</w:t>
            </w:r>
          </w:p>
          <w:p w14:paraId="4511930D" w14:textId="77777777" w:rsidR="00896338" w:rsidRPr="007D2E48" w:rsidRDefault="00896338" w:rsidP="00E34C20">
            <w:pPr>
              <w:widowControl w:val="0"/>
              <w:numPr>
                <w:ilvl w:val="0"/>
                <w:numId w:val="29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применять стандарты антикоррупционного поведения.</w:t>
            </w:r>
          </w:p>
        </w:tc>
      </w:tr>
      <w:tr w:rsidR="00896338" w:rsidRPr="007D2E48" w14:paraId="74BD2967" w14:textId="77777777" w:rsidTr="00E34C20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04DE58D0" w14:textId="77777777" w:rsidR="00896338" w:rsidRPr="007D2E48" w:rsidRDefault="00896338" w:rsidP="00E34C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6101DFE1" w14:textId="77777777" w:rsidR="00896338" w:rsidRPr="007D2E48" w:rsidRDefault="00896338" w:rsidP="00E34C20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1FF69D0C" w14:textId="77777777" w:rsidR="00896338" w:rsidRPr="007D2E48" w:rsidRDefault="00896338" w:rsidP="00E34C20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  <w:p w14:paraId="52F394D3" w14:textId="77777777" w:rsidR="00896338" w:rsidRPr="007D2E48" w:rsidRDefault="00896338" w:rsidP="00E34C20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значимость профессиональной деятельности по профессии;</w:t>
            </w:r>
          </w:p>
          <w:p w14:paraId="65A136B8" w14:textId="77777777" w:rsidR="00896338" w:rsidRPr="007D2E48" w:rsidRDefault="00896338" w:rsidP="00E34C20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стандарты антикоррупционного поведения и последствия его нарушения.</w:t>
            </w:r>
          </w:p>
        </w:tc>
      </w:tr>
      <w:tr w:rsidR="00896338" w:rsidRPr="007D2E48" w14:paraId="4A8EEF0B" w14:textId="77777777" w:rsidTr="00E34C20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7EA383A" w14:textId="77777777" w:rsidR="00896338" w:rsidRPr="007D2E48" w:rsidRDefault="00896338" w:rsidP="00E34C20">
            <w:pPr>
              <w:tabs>
                <w:tab w:val="left" w:pos="898"/>
                <w:tab w:val="left" w:pos="176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ОК 09. Пользоваться</w:t>
            </w:r>
          </w:p>
          <w:p w14:paraId="0F7BBA74" w14:textId="77777777" w:rsidR="00896338" w:rsidRPr="007D2E48" w:rsidRDefault="00896338" w:rsidP="00E34C20">
            <w:pPr>
              <w:tabs>
                <w:tab w:val="left" w:pos="272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профессиональной документацией на</w:t>
            </w:r>
          </w:p>
          <w:p w14:paraId="18AC9C28" w14:textId="77777777" w:rsidR="00896338" w:rsidRPr="007D2E48" w:rsidRDefault="00896338" w:rsidP="00E34C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государственном и иностранном языках</w:t>
            </w:r>
          </w:p>
        </w:tc>
        <w:tc>
          <w:tcPr>
            <w:tcW w:w="6476" w:type="dxa"/>
            <w:shd w:val="clear" w:color="auto" w:fill="FFFFFF"/>
          </w:tcPr>
          <w:p w14:paraId="30EF5DDC" w14:textId="77777777" w:rsidR="00896338" w:rsidRPr="007D2E48" w:rsidRDefault="00896338" w:rsidP="00E34C20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69F084A8" w14:textId="77777777" w:rsidR="00896338" w:rsidRPr="007D2E48" w:rsidRDefault="00896338" w:rsidP="00E34C20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4B1E02AA" w14:textId="77777777" w:rsidR="00896338" w:rsidRPr="007D2E48" w:rsidRDefault="00896338" w:rsidP="00E34C20">
            <w:pPr>
              <w:widowControl w:val="0"/>
              <w:numPr>
                <w:ilvl w:val="0"/>
                <w:numId w:val="35"/>
              </w:numPr>
              <w:tabs>
                <w:tab w:val="left" w:pos="-13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5959013C" w14:textId="77777777" w:rsidR="00896338" w:rsidRPr="007D2E48" w:rsidRDefault="00896338" w:rsidP="00E34C20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строить простые высказывания о себе и о своей профессиональной деятельности; кратко обосновывать и объяснить свои действия (текущие и планируемые);</w:t>
            </w:r>
          </w:p>
          <w:p w14:paraId="46912D98" w14:textId="77777777" w:rsidR="00896338" w:rsidRPr="007D2E48" w:rsidRDefault="00896338" w:rsidP="00E34C20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942D40" w:rsidRPr="007D2E48" w14:paraId="15D8ED85" w14:textId="77777777" w:rsidTr="005A6B79">
        <w:trPr>
          <w:trHeight w:val="2770"/>
          <w:jc w:val="center"/>
        </w:trPr>
        <w:tc>
          <w:tcPr>
            <w:tcW w:w="3158" w:type="dxa"/>
            <w:vMerge/>
            <w:shd w:val="clear" w:color="auto" w:fill="FFFFFF"/>
          </w:tcPr>
          <w:p w14:paraId="68755621" w14:textId="77777777" w:rsidR="00942D40" w:rsidRPr="007D2E48" w:rsidRDefault="00942D40" w:rsidP="00E34C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787627B8" w14:textId="77777777" w:rsidR="00942D40" w:rsidRPr="007D2E48" w:rsidRDefault="00942D40" w:rsidP="00E34C20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67DEC816" w14:textId="77777777" w:rsidR="00942D40" w:rsidRPr="007D2E48" w:rsidRDefault="00942D40" w:rsidP="00E34C20">
            <w:pPr>
              <w:widowControl w:val="0"/>
              <w:numPr>
                <w:ilvl w:val="0"/>
                <w:numId w:val="36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14:paraId="5E521B85" w14:textId="77777777" w:rsidR="00942D40" w:rsidRPr="007D2E48" w:rsidRDefault="00942D40" w:rsidP="00E34C20">
            <w:pPr>
              <w:widowControl w:val="0"/>
              <w:numPr>
                <w:ilvl w:val="0"/>
                <w:numId w:val="36"/>
              </w:numPr>
              <w:tabs>
                <w:tab w:val="left" w:pos="-120"/>
                <w:tab w:val="left" w:pos="487"/>
                <w:tab w:val="left" w:pos="1147"/>
                <w:tab w:val="left" w:pos="3528"/>
                <w:tab w:val="left" w:pos="4680"/>
                <w:tab w:val="left" w:pos="589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основные общеупотребительные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глаголы (бытовая и профессиональная лексика);</w:t>
            </w:r>
          </w:p>
          <w:p w14:paraId="28CCF30E" w14:textId="77777777" w:rsidR="00942D40" w:rsidRPr="00942D40" w:rsidRDefault="00942D40" w:rsidP="00942D40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Style w:val="210pt"/>
                <w:rFonts w:eastAsiaTheme="minorHAnsi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  <w:r>
              <w:rPr>
                <w:rStyle w:val="210pt"/>
                <w:rFonts w:eastAsia="Courier New"/>
                <w:sz w:val="24"/>
                <w:szCs w:val="24"/>
              </w:rPr>
              <w:t xml:space="preserve"> </w:t>
            </w:r>
          </w:p>
          <w:p w14:paraId="477E0896" w14:textId="77777777" w:rsidR="00942D40" w:rsidRPr="00942D40" w:rsidRDefault="00942D40" w:rsidP="00942D40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Style w:val="210pt"/>
                <w:rFonts w:eastAsiaTheme="minorHAnsi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особенности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произношения;</w:t>
            </w:r>
            <w:r>
              <w:rPr>
                <w:rStyle w:val="210pt"/>
                <w:rFonts w:eastAsia="Courier New"/>
                <w:sz w:val="24"/>
                <w:szCs w:val="24"/>
              </w:rPr>
              <w:t xml:space="preserve"> </w:t>
            </w:r>
          </w:p>
          <w:p w14:paraId="68AED2C6" w14:textId="491C4938" w:rsidR="00942D40" w:rsidRPr="007D2E48" w:rsidRDefault="00942D40" w:rsidP="00942D40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правила</w:t>
            </w:r>
            <w:r>
              <w:rPr>
                <w:rStyle w:val="210pt"/>
                <w:rFonts w:eastAsia="Courier New"/>
                <w:sz w:val="24"/>
                <w:szCs w:val="24"/>
              </w:rPr>
              <w:t xml:space="preserve"> 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>чтения</w:t>
            </w:r>
            <w:r>
              <w:rPr>
                <w:rStyle w:val="210pt"/>
                <w:rFonts w:eastAsia="Courier New"/>
                <w:sz w:val="24"/>
                <w:szCs w:val="24"/>
              </w:rPr>
              <w:t xml:space="preserve"> 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текстов</w:t>
            </w:r>
            <w:r>
              <w:rPr>
                <w:rStyle w:val="210pt"/>
                <w:rFonts w:eastAsia="Courier New"/>
                <w:sz w:val="24"/>
                <w:szCs w:val="24"/>
              </w:rPr>
              <w:t xml:space="preserve"> 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>профессиональной направленности</w:t>
            </w:r>
            <w:r>
              <w:rPr>
                <w:rStyle w:val="210pt"/>
                <w:rFonts w:eastAsia="Courier New"/>
                <w:sz w:val="24"/>
                <w:szCs w:val="24"/>
              </w:rPr>
              <w:t>.</w:t>
            </w:r>
          </w:p>
        </w:tc>
      </w:tr>
    </w:tbl>
    <w:p w14:paraId="319CC9B2" w14:textId="77777777" w:rsidR="00896338" w:rsidRPr="00E26F47" w:rsidRDefault="00896338" w:rsidP="00896338">
      <w:pPr>
        <w:pStyle w:val="22"/>
        <w:shd w:val="clear" w:color="auto" w:fill="auto"/>
        <w:tabs>
          <w:tab w:val="left" w:pos="916"/>
        </w:tabs>
        <w:spacing w:line="240" w:lineRule="auto"/>
        <w:ind w:firstLine="709"/>
        <w:outlineLvl w:val="1"/>
        <w:rPr>
          <w:b/>
          <w:sz w:val="28"/>
          <w:szCs w:val="28"/>
        </w:rPr>
      </w:pPr>
    </w:p>
    <w:p w14:paraId="51F76234" w14:textId="77777777" w:rsidR="00840EA8" w:rsidRPr="00211137" w:rsidRDefault="00840EA8" w:rsidP="00716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21113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https://noki53.ru/about/education/informatsiya-o-metodicheskikh-i-inykh-dokumentakh/programma-vospitaniya/</w:t>
        </w:r>
      </w:hyperlink>
      <w:r w:rsidRPr="00211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9156846" w14:textId="20CF97CF" w:rsidR="00840EA8" w:rsidRPr="00211137" w:rsidRDefault="00840EA8" w:rsidP="001F15AC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r w:rsidRPr="00211137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  <w:bookmarkStart w:id="7" w:name="_Toc209109867"/>
      <w:bookmarkStart w:id="8" w:name="_Toc212124537"/>
      <w:r w:rsidRPr="00211137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lastRenderedPageBreak/>
        <w:t xml:space="preserve">2. </w:t>
      </w:r>
      <w:r w:rsidRPr="00211137">
        <w:rPr>
          <w:rFonts w:ascii="Times New Roman Полужирный" w:eastAsia="Times New Roman" w:hAnsi="Times New Roman Полужирный" w:cs="Arial"/>
          <w:b/>
          <w:bCs/>
          <w:caps/>
          <w:kern w:val="32"/>
          <w:sz w:val="28"/>
          <w:szCs w:val="28"/>
          <w:lang w:eastAsia="ru-RU"/>
        </w:rPr>
        <w:t>СТРУКТУРА и содержание УЧЕБНОЙ ДИСЦИПЛИ</w:t>
      </w:r>
      <w:r w:rsidRPr="00211137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НЫ</w:t>
      </w:r>
      <w:bookmarkEnd w:id="7"/>
      <w:bookmarkEnd w:id="8"/>
    </w:p>
    <w:p w14:paraId="154E01FA" w14:textId="77777777" w:rsidR="00840EA8" w:rsidRPr="00211137" w:rsidRDefault="00840EA8" w:rsidP="00840E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AE7E4D" w14:textId="77777777" w:rsidR="00840EA8" w:rsidRPr="00211137" w:rsidRDefault="00840EA8" w:rsidP="00840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11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7D304FCC" w14:textId="77777777" w:rsidR="00840EA8" w:rsidRPr="00211137" w:rsidRDefault="00840EA8" w:rsidP="00840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7240D1" w14:textId="40A42C75" w:rsidR="00840EA8" w:rsidRDefault="00840EA8" w:rsidP="00840EA8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111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учебными планами учебная нагрузка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дисциплине</w:t>
      </w:r>
      <w:r w:rsidRPr="002111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Безопасность жизнедеятельности</w:t>
      </w:r>
      <w:r w:rsidRPr="002111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составляет </w:t>
      </w:r>
      <w:r w:rsidR="00165FEF">
        <w:rPr>
          <w:rFonts w:ascii="Times New Roman" w:eastAsia="Calibri" w:hAnsi="Times New Roman" w:cs="Times New Roman"/>
          <w:sz w:val="28"/>
          <w:szCs w:val="28"/>
          <w:lang w:eastAsia="ar-SA"/>
        </w:rPr>
        <w:t>- 72</w:t>
      </w:r>
      <w:r w:rsidRPr="0021113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часа. </w:t>
      </w:r>
    </w:p>
    <w:p w14:paraId="754A5606" w14:textId="77777777" w:rsidR="00165FEF" w:rsidRDefault="00165FEF" w:rsidP="00840EA8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516"/>
        <w:gridCol w:w="829"/>
        <w:gridCol w:w="1425"/>
        <w:gridCol w:w="992"/>
      </w:tblGrid>
      <w:tr w:rsidR="00671B7D" w:rsidRPr="00F64268" w14:paraId="735AA602" w14:textId="77777777" w:rsidTr="00671B7D">
        <w:trPr>
          <w:cantSplit/>
          <w:trHeight w:val="1092"/>
          <w:tblHeader/>
        </w:trPr>
        <w:tc>
          <w:tcPr>
            <w:tcW w:w="6516" w:type="dxa"/>
            <w:vAlign w:val="center"/>
          </w:tcPr>
          <w:p w14:paraId="501BEB13" w14:textId="79E3C0E4" w:rsidR="00671B7D" w:rsidRPr="00F64268" w:rsidRDefault="00671B7D" w:rsidP="00671B7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разделов и тем</w:t>
            </w:r>
          </w:p>
        </w:tc>
        <w:tc>
          <w:tcPr>
            <w:tcW w:w="829" w:type="dxa"/>
            <w:vAlign w:val="center"/>
          </w:tcPr>
          <w:p w14:paraId="5A16090C" w14:textId="1294D58F" w:rsidR="00671B7D" w:rsidRPr="00F64268" w:rsidRDefault="00671B7D" w:rsidP="00671B7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ОП, час.</w:t>
            </w:r>
          </w:p>
        </w:tc>
        <w:tc>
          <w:tcPr>
            <w:tcW w:w="1425" w:type="dxa"/>
            <w:vAlign w:val="center"/>
          </w:tcPr>
          <w:p w14:paraId="72D17F5A" w14:textId="77777777" w:rsidR="00671B7D" w:rsidRPr="00F64268" w:rsidRDefault="00671B7D" w:rsidP="00671B7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ичест</w:t>
            </w: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 аудиторных часов</w:t>
            </w:r>
          </w:p>
          <w:p w14:paraId="571BC5BC" w14:textId="4D03DBBF" w:rsidR="00671B7D" w:rsidRPr="00F64268" w:rsidRDefault="00671B7D" w:rsidP="00671B7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F7DACCA" w14:textId="70AA7803" w:rsidR="00671B7D" w:rsidRPr="00F64268" w:rsidRDefault="00671B7D" w:rsidP="00671B7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</w:t>
            </w: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обучающегося</w:t>
            </w:r>
          </w:p>
        </w:tc>
      </w:tr>
      <w:tr w:rsidR="00840EA8" w:rsidRPr="00F64268" w14:paraId="5A5E3199" w14:textId="77777777" w:rsidTr="0071688A">
        <w:trPr>
          <w:cantSplit/>
        </w:trPr>
        <w:tc>
          <w:tcPr>
            <w:tcW w:w="6516" w:type="dxa"/>
          </w:tcPr>
          <w:p w14:paraId="779F98C1" w14:textId="64E82952" w:rsidR="00840EA8" w:rsidRPr="00F64268" w:rsidRDefault="00165FEF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="00840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40B41209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14:paraId="5724A8BA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469D005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F64268" w14:paraId="1FA7999F" w14:textId="77777777" w:rsidTr="0071688A">
        <w:trPr>
          <w:cantSplit/>
        </w:trPr>
        <w:tc>
          <w:tcPr>
            <w:tcW w:w="6516" w:type="dxa"/>
          </w:tcPr>
          <w:p w14:paraId="6AA195FE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Сохранение здоровья и обеспечение личной безопасности</w:t>
            </w:r>
          </w:p>
        </w:tc>
        <w:tc>
          <w:tcPr>
            <w:tcW w:w="829" w:type="dxa"/>
          </w:tcPr>
          <w:p w14:paraId="54042231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14:paraId="3DA08160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19015F8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F64268" w14:paraId="3A5C872D" w14:textId="77777777" w:rsidTr="0071688A">
        <w:trPr>
          <w:cantSplit/>
        </w:trPr>
        <w:tc>
          <w:tcPr>
            <w:tcW w:w="6516" w:type="dxa"/>
          </w:tcPr>
          <w:p w14:paraId="7BBD2A05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1.1. БЖД как наука, ее цели и задачи</w:t>
            </w:r>
          </w:p>
        </w:tc>
        <w:tc>
          <w:tcPr>
            <w:tcW w:w="829" w:type="dxa"/>
          </w:tcPr>
          <w:p w14:paraId="23020A0A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14:paraId="2047DDCD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014D5D9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0FF3ACB0" w14:textId="77777777" w:rsidTr="0071688A">
        <w:trPr>
          <w:cantSplit/>
        </w:trPr>
        <w:tc>
          <w:tcPr>
            <w:tcW w:w="6516" w:type="dxa"/>
          </w:tcPr>
          <w:p w14:paraId="0ABA9CAC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1.2. Человек и среда обитания</w:t>
            </w:r>
          </w:p>
        </w:tc>
        <w:tc>
          <w:tcPr>
            <w:tcW w:w="829" w:type="dxa"/>
          </w:tcPr>
          <w:p w14:paraId="34193300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14:paraId="45C64989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2FFF1FF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758D64F4" w14:textId="77777777" w:rsidTr="0071688A">
        <w:trPr>
          <w:cantSplit/>
        </w:trPr>
        <w:tc>
          <w:tcPr>
            <w:tcW w:w="6516" w:type="dxa"/>
          </w:tcPr>
          <w:p w14:paraId="1234A8BE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1.3. Здоровье и образ жизни молодежи</w:t>
            </w:r>
          </w:p>
        </w:tc>
        <w:tc>
          <w:tcPr>
            <w:tcW w:w="829" w:type="dxa"/>
          </w:tcPr>
          <w:p w14:paraId="093A3B79" w14:textId="164FA553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A083826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85EBD35" w14:textId="36E21B1D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7231441F" w14:textId="77777777" w:rsidTr="0071688A">
        <w:trPr>
          <w:cantSplit/>
        </w:trPr>
        <w:tc>
          <w:tcPr>
            <w:tcW w:w="6516" w:type="dxa"/>
          </w:tcPr>
          <w:p w14:paraId="4C66E884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1.4. Здоровье молодежи и личная заинтересованность в сохранении здоровья</w:t>
            </w:r>
          </w:p>
        </w:tc>
        <w:tc>
          <w:tcPr>
            <w:tcW w:w="829" w:type="dxa"/>
          </w:tcPr>
          <w:p w14:paraId="22F2DDCE" w14:textId="2BC33D03" w:rsidR="00840EA8" w:rsidRPr="00F64268" w:rsidRDefault="00165FEF" w:rsidP="00165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</w:t>
            </w:r>
          </w:p>
        </w:tc>
        <w:tc>
          <w:tcPr>
            <w:tcW w:w="1425" w:type="dxa"/>
          </w:tcPr>
          <w:p w14:paraId="5A33F71C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69BCDC2" w14:textId="1B37018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03E2C5A5" w14:textId="77777777" w:rsidTr="0071688A">
        <w:trPr>
          <w:cantSplit/>
        </w:trPr>
        <w:tc>
          <w:tcPr>
            <w:tcW w:w="6516" w:type="dxa"/>
          </w:tcPr>
          <w:p w14:paraId="670F3F63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Тема 1.5. Системы восприятия человеком состояния среды обитания</w:t>
            </w:r>
          </w:p>
        </w:tc>
        <w:tc>
          <w:tcPr>
            <w:tcW w:w="829" w:type="dxa"/>
          </w:tcPr>
          <w:p w14:paraId="4EFFA8FB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4102943A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AFD5641" w14:textId="2842514A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67AE7C01" w14:textId="77777777" w:rsidTr="0071688A">
        <w:trPr>
          <w:cantSplit/>
        </w:trPr>
        <w:tc>
          <w:tcPr>
            <w:tcW w:w="6516" w:type="dxa"/>
          </w:tcPr>
          <w:p w14:paraId="2DC5101A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1.6. Профилактика факторов риска, связанных с системой кровообращения</w:t>
            </w:r>
          </w:p>
        </w:tc>
        <w:tc>
          <w:tcPr>
            <w:tcW w:w="829" w:type="dxa"/>
          </w:tcPr>
          <w:p w14:paraId="7C078205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4713EC15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254BB9E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19EC5747" w14:textId="77777777" w:rsidTr="0071688A">
        <w:trPr>
          <w:cantSplit/>
        </w:trPr>
        <w:tc>
          <w:tcPr>
            <w:tcW w:w="6516" w:type="dxa"/>
          </w:tcPr>
          <w:p w14:paraId="2BD829E0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1.7. Понятие о ВИЧ-инфекции и СПИДе</w:t>
            </w:r>
          </w:p>
        </w:tc>
        <w:tc>
          <w:tcPr>
            <w:tcW w:w="829" w:type="dxa"/>
          </w:tcPr>
          <w:p w14:paraId="1ECB455A" w14:textId="36B91BDD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77305267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3D628EA" w14:textId="13355509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17177655" w14:textId="77777777" w:rsidTr="0071688A">
        <w:trPr>
          <w:cantSplit/>
        </w:trPr>
        <w:tc>
          <w:tcPr>
            <w:tcW w:w="6516" w:type="dxa"/>
          </w:tcPr>
          <w:p w14:paraId="1ADCF019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Тема 1.8. Понятие об инфекциях, предаваемых половым путем</w:t>
            </w:r>
          </w:p>
        </w:tc>
        <w:tc>
          <w:tcPr>
            <w:tcW w:w="829" w:type="dxa"/>
          </w:tcPr>
          <w:p w14:paraId="28F3B67E" w14:textId="68863E98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28ACB739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4FDC912" w14:textId="000BE2E3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65AA6EBA" w14:textId="77777777" w:rsidTr="0071688A">
        <w:trPr>
          <w:cantSplit/>
        </w:trPr>
        <w:tc>
          <w:tcPr>
            <w:tcW w:w="6516" w:type="dxa"/>
          </w:tcPr>
          <w:p w14:paraId="7A235698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1.9 Культура питания</w:t>
            </w:r>
          </w:p>
        </w:tc>
        <w:tc>
          <w:tcPr>
            <w:tcW w:w="829" w:type="dxa"/>
          </w:tcPr>
          <w:p w14:paraId="38BDFC81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6B8CC14B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1E051AF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F64268" w14:paraId="26490138" w14:textId="77777777" w:rsidTr="0071688A">
        <w:trPr>
          <w:cantSplit/>
        </w:trPr>
        <w:tc>
          <w:tcPr>
            <w:tcW w:w="6516" w:type="dxa"/>
          </w:tcPr>
          <w:p w14:paraId="5666D2B3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1.10 Режим труда и отдыха - составная часть здорового образа жизни</w:t>
            </w:r>
          </w:p>
        </w:tc>
        <w:tc>
          <w:tcPr>
            <w:tcW w:w="829" w:type="dxa"/>
          </w:tcPr>
          <w:p w14:paraId="41AE03E7" w14:textId="65467585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4BD89DD1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02B4027" w14:textId="630BBCCF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1A12A9E0" w14:textId="77777777" w:rsidTr="0071688A">
        <w:trPr>
          <w:cantSplit/>
        </w:trPr>
        <w:tc>
          <w:tcPr>
            <w:tcW w:w="6516" w:type="dxa"/>
          </w:tcPr>
          <w:p w14:paraId="59C08E25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1. 11 Вредные привычки и их влияние на здоровье. </w:t>
            </w:r>
          </w:p>
          <w:p w14:paraId="4B1A0240" w14:textId="77777777" w:rsidR="00840EA8" w:rsidRPr="00F64268" w:rsidRDefault="00840EA8" w:rsidP="004A35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14:paraId="3FD51ECD" w14:textId="2675272B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6E0B783C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91086DD" w14:textId="545740B1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60585206" w14:textId="77777777" w:rsidTr="0071688A">
        <w:trPr>
          <w:cantSplit/>
        </w:trPr>
        <w:tc>
          <w:tcPr>
            <w:tcW w:w="6516" w:type="dxa"/>
          </w:tcPr>
          <w:p w14:paraId="590BA4D4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Семья в современном обществе</w:t>
            </w:r>
          </w:p>
        </w:tc>
        <w:tc>
          <w:tcPr>
            <w:tcW w:w="829" w:type="dxa"/>
          </w:tcPr>
          <w:p w14:paraId="2EBF4A89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14:paraId="7B9B245C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9CEDF47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F64268" w14:paraId="35677340" w14:textId="77777777" w:rsidTr="0071688A">
        <w:trPr>
          <w:cantSplit/>
        </w:trPr>
        <w:tc>
          <w:tcPr>
            <w:tcW w:w="6516" w:type="dxa"/>
          </w:tcPr>
          <w:p w14:paraId="374FA8F7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Тема 2.1. Брак и семья. Условия и порядок заключения брака</w:t>
            </w:r>
          </w:p>
        </w:tc>
        <w:tc>
          <w:tcPr>
            <w:tcW w:w="829" w:type="dxa"/>
          </w:tcPr>
          <w:p w14:paraId="0611DE15" w14:textId="77807EDA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768170A4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ECB3970" w14:textId="3259B891" w:rsidR="00840EA8" w:rsidRPr="00F64268" w:rsidRDefault="00840EA8" w:rsidP="00927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1ADDD45F" w14:textId="77777777" w:rsidTr="0071688A">
        <w:trPr>
          <w:cantSplit/>
        </w:trPr>
        <w:tc>
          <w:tcPr>
            <w:tcW w:w="6516" w:type="dxa"/>
          </w:tcPr>
          <w:p w14:paraId="5CBD37DD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2.2. Семья в современном обществе. Функции семьи. Влияние семейных отношений на здоровье человека</w:t>
            </w:r>
          </w:p>
        </w:tc>
        <w:tc>
          <w:tcPr>
            <w:tcW w:w="829" w:type="dxa"/>
          </w:tcPr>
          <w:p w14:paraId="6214FC6A" w14:textId="0D51035B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5A245442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EC15B71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0EA8" w:rsidRPr="00F64268" w14:paraId="7D7CDA59" w14:textId="77777777" w:rsidTr="0071688A">
        <w:trPr>
          <w:cantSplit/>
        </w:trPr>
        <w:tc>
          <w:tcPr>
            <w:tcW w:w="6516" w:type="dxa"/>
          </w:tcPr>
          <w:p w14:paraId="4B28FD94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2.3. Здоровье родителей и здоровье будущего ребенка</w:t>
            </w:r>
          </w:p>
        </w:tc>
        <w:tc>
          <w:tcPr>
            <w:tcW w:w="829" w:type="dxa"/>
          </w:tcPr>
          <w:p w14:paraId="7E94F206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3315D986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846C192" w14:textId="370A6C9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6CE1FC6B" w14:textId="77777777" w:rsidTr="0071688A">
        <w:trPr>
          <w:cantSplit/>
        </w:trPr>
        <w:tc>
          <w:tcPr>
            <w:tcW w:w="6516" w:type="dxa"/>
          </w:tcPr>
          <w:p w14:paraId="39D18025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Репродуктивное здоровье женщины и факторы на него влияющие</w:t>
            </w:r>
          </w:p>
        </w:tc>
        <w:tc>
          <w:tcPr>
            <w:tcW w:w="829" w:type="dxa"/>
          </w:tcPr>
          <w:p w14:paraId="352DD000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14:paraId="3991718F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BBE4176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F64268" w14:paraId="03A21854" w14:textId="77777777" w:rsidTr="0071688A">
        <w:trPr>
          <w:cantSplit/>
        </w:trPr>
        <w:tc>
          <w:tcPr>
            <w:tcW w:w="6516" w:type="dxa"/>
          </w:tcPr>
          <w:p w14:paraId="349D89AF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3.1. Репродуктивное система женщины</w:t>
            </w:r>
          </w:p>
        </w:tc>
        <w:tc>
          <w:tcPr>
            <w:tcW w:w="829" w:type="dxa"/>
          </w:tcPr>
          <w:p w14:paraId="1AB7DF4F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AFEA049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557C80B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0B0CB846" w14:textId="77777777" w:rsidTr="0071688A">
        <w:trPr>
          <w:cantSplit/>
        </w:trPr>
        <w:tc>
          <w:tcPr>
            <w:tcW w:w="6516" w:type="dxa"/>
          </w:tcPr>
          <w:p w14:paraId="7C8C092E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3.2. Факторы, разрушающие репродуктивную систему женщины</w:t>
            </w:r>
          </w:p>
        </w:tc>
        <w:tc>
          <w:tcPr>
            <w:tcW w:w="829" w:type="dxa"/>
          </w:tcPr>
          <w:p w14:paraId="23493288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4A2458F5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F7588C4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54B374DA" w14:textId="77777777" w:rsidTr="0071688A">
        <w:trPr>
          <w:cantSplit/>
        </w:trPr>
        <w:tc>
          <w:tcPr>
            <w:tcW w:w="6516" w:type="dxa"/>
          </w:tcPr>
          <w:p w14:paraId="02060CA8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3.3. Беременность и уход за младенцем</w:t>
            </w:r>
          </w:p>
        </w:tc>
        <w:tc>
          <w:tcPr>
            <w:tcW w:w="829" w:type="dxa"/>
          </w:tcPr>
          <w:p w14:paraId="3D20377D" w14:textId="39D12738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7FD8191" w14:textId="71CCFB3C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73606945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6C535687" w14:textId="77777777" w:rsidTr="0071688A">
        <w:trPr>
          <w:cantSplit/>
        </w:trPr>
        <w:tc>
          <w:tcPr>
            <w:tcW w:w="6516" w:type="dxa"/>
          </w:tcPr>
          <w:p w14:paraId="3924EBB1" w14:textId="036FEF7A" w:rsidR="00840EA8" w:rsidRPr="00F64268" w:rsidRDefault="00263B90" w:rsidP="004A35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3</w:t>
            </w:r>
            <w:r w:rsidR="00840EA8"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семестр:</w:t>
            </w:r>
          </w:p>
        </w:tc>
        <w:tc>
          <w:tcPr>
            <w:tcW w:w="829" w:type="dxa"/>
          </w:tcPr>
          <w:p w14:paraId="5872CAAD" w14:textId="3CB0D5BD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32</w:t>
            </w:r>
          </w:p>
        </w:tc>
        <w:tc>
          <w:tcPr>
            <w:tcW w:w="1425" w:type="dxa"/>
          </w:tcPr>
          <w:p w14:paraId="46D645D5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14:paraId="2541E74E" w14:textId="25F4B57F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F64268" w14:paraId="5A2DE722" w14:textId="77777777" w:rsidTr="0071688A">
        <w:trPr>
          <w:cantSplit/>
        </w:trPr>
        <w:tc>
          <w:tcPr>
            <w:tcW w:w="6516" w:type="dxa"/>
          </w:tcPr>
          <w:p w14:paraId="542B65EA" w14:textId="77777777" w:rsidR="00840EA8" w:rsidRPr="00F64268" w:rsidRDefault="008532FE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  <w:r w:rsidR="00840EA8"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1FF19900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25" w:type="dxa"/>
          </w:tcPr>
          <w:p w14:paraId="12876A6C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00A6768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F64268" w14:paraId="45657251" w14:textId="77777777" w:rsidTr="0071688A">
        <w:trPr>
          <w:cantSplit/>
        </w:trPr>
        <w:tc>
          <w:tcPr>
            <w:tcW w:w="6516" w:type="dxa"/>
          </w:tcPr>
          <w:p w14:paraId="2E08E1FD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</w:t>
            </w:r>
            <w:r w:rsidRPr="00F642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Безопасность личности, общества и государства.</w:t>
            </w:r>
          </w:p>
        </w:tc>
        <w:tc>
          <w:tcPr>
            <w:tcW w:w="829" w:type="dxa"/>
          </w:tcPr>
          <w:p w14:paraId="25D26A33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14:paraId="1440DE5A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79EE289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F64268" w14:paraId="31958C07" w14:textId="77777777" w:rsidTr="0071688A">
        <w:trPr>
          <w:cantSplit/>
        </w:trPr>
        <w:tc>
          <w:tcPr>
            <w:tcW w:w="6516" w:type="dxa"/>
          </w:tcPr>
          <w:p w14:paraId="5FDF7161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4.1 Основные направления национальной безопасности</w:t>
            </w:r>
          </w:p>
        </w:tc>
        <w:tc>
          <w:tcPr>
            <w:tcW w:w="829" w:type="dxa"/>
          </w:tcPr>
          <w:p w14:paraId="1A0D7BEB" w14:textId="43024C8F"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257AC82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881AB4D" w14:textId="0C4331A2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1358F510" w14:textId="77777777" w:rsidTr="0071688A">
        <w:trPr>
          <w:cantSplit/>
        </w:trPr>
        <w:tc>
          <w:tcPr>
            <w:tcW w:w="6516" w:type="dxa"/>
          </w:tcPr>
          <w:p w14:paraId="5129C754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4.2 Родина и её национальная безопасность.</w:t>
            </w:r>
          </w:p>
        </w:tc>
        <w:tc>
          <w:tcPr>
            <w:tcW w:w="829" w:type="dxa"/>
          </w:tcPr>
          <w:p w14:paraId="4AD0B2BD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4365D29A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44D44E6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4F4D25E7" w14:textId="77777777" w:rsidTr="0071688A">
        <w:trPr>
          <w:cantSplit/>
        </w:trPr>
        <w:tc>
          <w:tcPr>
            <w:tcW w:w="6516" w:type="dxa"/>
          </w:tcPr>
          <w:p w14:paraId="56BE218E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4.3 Основные направления национальной безопасности.</w:t>
            </w:r>
          </w:p>
        </w:tc>
        <w:tc>
          <w:tcPr>
            <w:tcW w:w="829" w:type="dxa"/>
          </w:tcPr>
          <w:p w14:paraId="571A2E02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2263F25F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F55F2B6" w14:textId="77777777"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F64268" w14:paraId="518394EC" w14:textId="77777777" w:rsidTr="0071688A">
        <w:trPr>
          <w:cantSplit/>
        </w:trPr>
        <w:tc>
          <w:tcPr>
            <w:tcW w:w="6516" w:type="dxa"/>
          </w:tcPr>
          <w:p w14:paraId="5DB3FD70" w14:textId="77777777" w:rsidR="00840EA8" w:rsidRPr="00F64268" w:rsidRDefault="00840EA8" w:rsidP="004A3583">
            <w:pPr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4.4 Национальные интересы и угрозы национальной безопасности РФ. </w:t>
            </w:r>
          </w:p>
        </w:tc>
        <w:tc>
          <w:tcPr>
            <w:tcW w:w="829" w:type="dxa"/>
          </w:tcPr>
          <w:p w14:paraId="5D0E8874" w14:textId="1EBCCF43"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195B105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6B4CF5B" w14:textId="4FC32D58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2DF89EB1" w14:textId="77777777" w:rsidTr="0071688A">
        <w:trPr>
          <w:cantSplit/>
        </w:trPr>
        <w:tc>
          <w:tcPr>
            <w:tcW w:w="6516" w:type="dxa"/>
          </w:tcPr>
          <w:p w14:paraId="3FF50AC9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4.5 Государственная и общественная безопасность.</w:t>
            </w:r>
          </w:p>
        </w:tc>
        <w:tc>
          <w:tcPr>
            <w:tcW w:w="829" w:type="dxa"/>
          </w:tcPr>
          <w:p w14:paraId="36AB8DD2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6E6C9218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62D96A2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4E5EDADE" w14:textId="77777777" w:rsidTr="0071688A">
        <w:trPr>
          <w:cantSplit/>
        </w:trPr>
        <w:tc>
          <w:tcPr>
            <w:tcW w:w="6516" w:type="dxa"/>
          </w:tcPr>
          <w:p w14:paraId="35ECBDF9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4.6  Обеспечение национальной безопасности России на международной арене.</w:t>
            </w:r>
          </w:p>
        </w:tc>
        <w:tc>
          <w:tcPr>
            <w:tcW w:w="829" w:type="dxa"/>
          </w:tcPr>
          <w:p w14:paraId="5640D2D8" w14:textId="4C777BBC"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0FE59D0F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6C71433" w14:textId="0DAF74F2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0398132D" w14:textId="77777777" w:rsidTr="0071688A">
        <w:trPr>
          <w:cantSplit/>
        </w:trPr>
        <w:tc>
          <w:tcPr>
            <w:tcW w:w="6516" w:type="dxa"/>
          </w:tcPr>
          <w:p w14:paraId="27FF57AF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4.7 Законодательство РФ по обеспечению безопасности.</w:t>
            </w:r>
          </w:p>
        </w:tc>
        <w:tc>
          <w:tcPr>
            <w:tcW w:w="829" w:type="dxa"/>
          </w:tcPr>
          <w:p w14:paraId="09D390AC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461BD86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4B08983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5664F13D" w14:textId="77777777" w:rsidTr="0071688A">
        <w:trPr>
          <w:cantSplit/>
        </w:trPr>
        <w:tc>
          <w:tcPr>
            <w:tcW w:w="6516" w:type="dxa"/>
          </w:tcPr>
          <w:p w14:paraId="7C245BBE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4.8 Гражданская оборона, история создания, основные понятия, определения</w:t>
            </w:r>
          </w:p>
        </w:tc>
        <w:tc>
          <w:tcPr>
            <w:tcW w:w="829" w:type="dxa"/>
          </w:tcPr>
          <w:p w14:paraId="19E08348" w14:textId="63DF9DAC"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5519335A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2D3E780" w14:textId="1F261194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7ABE390E" w14:textId="77777777" w:rsidTr="0071688A">
        <w:trPr>
          <w:cantSplit/>
        </w:trPr>
        <w:tc>
          <w:tcPr>
            <w:tcW w:w="6516" w:type="dxa"/>
          </w:tcPr>
          <w:p w14:paraId="7987A5E5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4.9 Задачи гражданской обороны.</w:t>
            </w:r>
          </w:p>
        </w:tc>
        <w:tc>
          <w:tcPr>
            <w:tcW w:w="829" w:type="dxa"/>
          </w:tcPr>
          <w:p w14:paraId="63F4423E" w14:textId="73791527"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2C9E2EB3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B724B43" w14:textId="127D0DF2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41FFC092" w14:textId="77777777" w:rsidTr="0071688A">
        <w:trPr>
          <w:cantSplit/>
        </w:trPr>
        <w:tc>
          <w:tcPr>
            <w:tcW w:w="6516" w:type="dxa"/>
          </w:tcPr>
          <w:p w14:paraId="6E9FC79E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4.10 Мониторинг и прогнозирование чрезвычайных ситуаций </w:t>
            </w:r>
          </w:p>
        </w:tc>
        <w:tc>
          <w:tcPr>
            <w:tcW w:w="829" w:type="dxa"/>
          </w:tcPr>
          <w:p w14:paraId="02B9EA38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315B1686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E7BE4A8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7A51A8C1" w14:textId="77777777" w:rsidTr="0071688A">
        <w:trPr>
          <w:cantSplit/>
        </w:trPr>
        <w:tc>
          <w:tcPr>
            <w:tcW w:w="6516" w:type="dxa"/>
          </w:tcPr>
          <w:p w14:paraId="0B8B7C15" w14:textId="77777777" w:rsidR="00840EA8" w:rsidRPr="00F64268" w:rsidRDefault="00840EA8" w:rsidP="004A35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</w:t>
            </w: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642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военной службы. </w:t>
            </w:r>
          </w:p>
        </w:tc>
        <w:tc>
          <w:tcPr>
            <w:tcW w:w="829" w:type="dxa"/>
          </w:tcPr>
          <w:p w14:paraId="0123D958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14:paraId="5755C2C9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01E6D3E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31C1011C" w14:textId="77777777" w:rsidTr="0071688A">
        <w:trPr>
          <w:cantSplit/>
        </w:trPr>
        <w:tc>
          <w:tcPr>
            <w:tcW w:w="6516" w:type="dxa"/>
          </w:tcPr>
          <w:p w14:paraId="29C3EE06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5.1 История создания Вооруженных Сил России. </w:t>
            </w:r>
          </w:p>
        </w:tc>
        <w:tc>
          <w:tcPr>
            <w:tcW w:w="829" w:type="dxa"/>
          </w:tcPr>
          <w:p w14:paraId="5C8F2409" w14:textId="7D8F59AE"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7A664E86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1DF620A" w14:textId="628CB2B6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4DBBC8FF" w14:textId="77777777" w:rsidTr="0071688A">
        <w:trPr>
          <w:cantSplit/>
        </w:trPr>
        <w:tc>
          <w:tcPr>
            <w:tcW w:w="6516" w:type="dxa"/>
          </w:tcPr>
          <w:p w14:paraId="54546317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5.2 Состав и организационная структура Вооруженных Сил Российской Федерации.</w:t>
            </w:r>
          </w:p>
        </w:tc>
        <w:tc>
          <w:tcPr>
            <w:tcW w:w="829" w:type="dxa"/>
          </w:tcPr>
          <w:p w14:paraId="446A53FA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3E2489DE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AC9E0A5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593F2974" w14:textId="77777777" w:rsidTr="0071688A">
        <w:trPr>
          <w:cantSplit/>
        </w:trPr>
        <w:tc>
          <w:tcPr>
            <w:tcW w:w="6516" w:type="dxa"/>
          </w:tcPr>
          <w:p w14:paraId="381ABB2D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5.3 Виды Вооруженных Сил, рода Вооруженных Сил</w:t>
            </w:r>
          </w:p>
        </w:tc>
        <w:tc>
          <w:tcPr>
            <w:tcW w:w="829" w:type="dxa"/>
          </w:tcPr>
          <w:p w14:paraId="748B6D55" w14:textId="1E3D374C"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23EE5ABB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A1B6D5C" w14:textId="4AB0D9FE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696E5983" w14:textId="77777777" w:rsidTr="0071688A">
        <w:trPr>
          <w:cantSplit/>
        </w:trPr>
        <w:tc>
          <w:tcPr>
            <w:tcW w:w="6516" w:type="dxa"/>
          </w:tcPr>
          <w:p w14:paraId="67262878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5.4 Воинская обязанность граждан.   </w:t>
            </w:r>
          </w:p>
        </w:tc>
        <w:tc>
          <w:tcPr>
            <w:tcW w:w="829" w:type="dxa"/>
          </w:tcPr>
          <w:p w14:paraId="3DEB81EC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0EE41E05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0604CC7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3B3656C7" w14:textId="77777777" w:rsidTr="0071688A">
        <w:trPr>
          <w:cantSplit/>
        </w:trPr>
        <w:tc>
          <w:tcPr>
            <w:tcW w:w="6516" w:type="dxa"/>
          </w:tcPr>
          <w:p w14:paraId="496CF405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5.5 Воинский учёт и его назначение.</w:t>
            </w:r>
          </w:p>
        </w:tc>
        <w:tc>
          <w:tcPr>
            <w:tcW w:w="829" w:type="dxa"/>
          </w:tcPr>
          <w:p w14:paraId="73DA4033" w14:textId="32A77423"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16DDE34F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9660E10" w14:textId="7DA7B1FF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720FD034" w14:textId="77777777" w:rsidTr="0071688A">
        <w:trPr>
          <w:cantSplit/>
        </w:trPr>
        <w:tc>
          <w:tcPr>
            <w:tcW w:w="6516" w:type="dxa"/>
          </w:tcPr>
          <w:p w14:paraId="2EABD767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5.6 Обязательная подготовка граждан к военной службе. Основное содержание обязательной подготовки гражданина к военной службе.</w:t>
            </w:r>
          </w:p>
        </w:tc>
        <w:tc>
          <w:tcPr>
            <w:tcW w:w="829" w:type="dxa"/>
          </w:tcPr>
          <w:p w14:paraId="11734C5C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0F4512E8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7F30B92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4169E83E" w14:textId="77777777" w:rsidTr="0071688A">
        <w:trPr>
          <w:cantSplit/>
        </w:trPr>
        <w:tc>
          <w:tcPr>
            <w:tcW w:w="6516" w:type="dxa"/>
          </w:tcPr>
          <w:p w14:paraId="63B357DF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5.7 Добровольная подготовка граждан к военной службе. Основные направления добровольной подготовки граждан к военной службе</w:t>
            </w:r>
          </w:p>
        </w:tc>
        <w:tc>
          <w:tcPr>
            <w:tcW w:w="829" w:type="dxa"/>
          </w:tcPr>
          <w:p w14:paraId="723EDEF3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70FC016B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ECF4A81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27747A2B" w14:textId="77777777" w:rsidTr="0071688A">
        <w:trPr>
          <w:cantSplit/>
        </w:trPr>
        <w:tc>
          <w:tcPr>
            <w:tcW w:w="6516" w:type="dxa"/>
          </w:tcPr>
          <w:p w14:paraId="16FF60E7" w14:textId="77777777"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5.8 Дни воинской славы России - память поколений.</w:t>
            </w:r>
          </w:p>
        </w:tc>
        <w:tc>
          <w:tcPr>
            <w:tcW w:w="829" w:type="dxa"/>
          </w:tcPr>
          <w:p w14:paraId="5E35313E" w14:textId="146D86B7" w:rsidR="00840EA8" w:rsidRPr="00C5242C" w:rsidRDefault="00263B90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14:paraId="39AF019F" w14:textId="1515DD9B" w:rsidR="00840EA8" w:rsidRPr="00C5242C" w:rsidRDefault="00263B90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9DE1266" w14:textId="77777777"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F64268" w14:paraId="7BC9329A" w14:textId="77777777" w:rsidTr="0071688A">
        <w:trPr>
          <w:cantSplit/>
        </w:trPr>
        <w:tc>
          <w:tcPr>
            <w:tcW w:w="6516" w:type="dxa"/>
          </w:tcPr>
          <w:p w14:paraId="23CAD20B" w14:textId="1E3004F8" w:rsidR="00840EA8" w:rsidRPr="00F64268" w:rsidRDefault="00263B90" w:rsidP="004A35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4</w:t>
            </w:r>
            <w:r w:rsidR="00840EA8"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36E8BA40" w14:textId="5A844BAD" w:rsidR="00840EA8" w:rsidRPr="00165FEF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1425" w:type="dxa"/>
          </w:tcPr>
          <w:p w14:paraId="193E0351" w14:textId="7FD121AA" w:rsidR="00840EA8" w:rsidRPr="001E2672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992" w:type="dxa"/>
          </w:tcPr>
          <w:p w14:paraId="7B11FAA3" w14:textId="78C6E23C" w:rsidR="00840EA8" w:rsidRPr="001E2672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F64268" w14:paraId="1C3C4828" w14:textId="77777777" w:rsidTr="0071688A">
        <w:trPr>
          <w:cantSplit/>
        </w:trPr>
        <w:tc>
          <w:tcPr>
            <w:tcW w:w="6516" w:type="dxa"/>
          </w:tcPr>
          <w:p w14:paraId="70A733A8" w14:textId="77777777" w:rsidR="00840EA8" w:rsidRPr="00F64268" w:rsidRDefault="00840EA8" w:rsidP="00671B7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829" w:type="dxa"/>
          </w:tcPr>
          <w:p w14:paraId="59759BA8" w14:textId="1E6B70A7" w:rsidR="00840EA8" w:rsidRPr="00165FEF" w:rsidRDefault="00165FEF" w:rsidP="00671B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425" w:type="dxa"/>
          </w:tcPr>
          <w:p w14:paraId="0FE15DF7" w14:textId="5921D59A" w:rsidR="00840EA8" w:rsidRPr="001E2672" w:rsidRDefault="00165FEF" w:rsidP="00671B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992" w:type="dxa"/>
          </w:tcPr>
          <w:p w14:paraId="53DE8FB7" w14:textId="0A2BF253" w:rsidR="00840EA8" w:rsidRPr="001E2672" w:rsidRDefault="00840EA8" w:rsidP="00671B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265EB94" w14:textId="77777777" w:rsidR="00671B7D" w:rsidRDefault="00671B7D" w:rsidP="00671B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12FE9C" w14:textId="47DDC89C" w:rsidR="008532FE" w:rsidRDefault="008532FE" w:rsidP="00671B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32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 Распределение учебной нагрузки по семестрам</w:t>
      </w:r>
    </w:p>
    <w:p w14:paraId="3E132980" w14:textId="77777777" w:rsidR="00671B7D" w:rsidRPr="00F64268" w:rsidRDefault="00671B7D" w:rsidP="00671B7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8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07"/>
        <w:gridCol w:w="880"/>
        <w:gridCol w:w="2723"/>
        <w:gridCol w:w="2767"/>
        <w:gridCol w:w="6"/>
      </w:tblGrid>
      <w:tr w:rsidR="008532FE" w:rsidRPr="00F64268" w14:paraId="2DEDDFD6" w14:textId="77777777" w:rsidTr="00671B7D">
        <w:trPr>
          <w:trHeight w:val="20"/>
        </w:trPr>
        <w:tc>
          <w:tcPr>
            <w:tcW w:w="30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3BE725A" w14:textId="77777777" w:rsidR="008532FE" w:rsidRPr="00A252FB" w:rsidRDefault="008532FE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A25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35ABB5" w14:textId="77777777" w:rsidR="008532FE" w:rsidRPr="00671B7D" w:rsidRDefault="008532FE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71B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49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08FD66" w14:textId="77777777" w:rsidR="008532FE" w:rsidRPr="00A252FB" w:rsidRDefault="008532FE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25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8532FE" w:rsidRPr="00F64268" w14:paraId="17C1A546" w14:textId="77777777" w:rsidTr="00671B7D">
        <w:trPr>
          <w:gridAfter w:val="1"/>
          <w:wAfter w:w="6" w:type="dxa"/>
          <w:trHeight w:val="20"/>
        </w:trPr>
        <w:tc>
          <w:tcPr>
            <w:tcW w:w="30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9B0EDE9" w14:textId="77777777" w:rsidR="008532FE" w:rsidRPr="00A252FB" w:rsidRDefault="008532FE" w:rsidP="00671B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88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3A3D3F8" w14:textId="77777777" w:rsidR="008532FE" w:rsidRPr="00671B7D" w:rsidRDefault="008532FE" w:rsidP="00671B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F07A025" w14:textId="377DBDB3" w:rsidR="008532FE" w:rsidRPr="00A252FB" w:rsidRDefault="00165FEF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297771E" w14:textId="7583494A" w:rsidR="008532FE" w:rsidRPr="00A252FB" w:rsidRDefault="00165FEF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8532FE" w:rsidRPr="00F64268" w14:paraId="2738FA0D" w14:textId="77777777" w:rsidTr="00671B7D">
        <w:trPr>
          <w:gridAfter w:val="1"/>
          <w:wAfter w:w="6" w:type="dxa"/>
          <w:trHeight w:val="20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EE2D11" w14:textId="77777777" w:rsidR="008532FE" w:rsidRPr="00F64268" w:rsidRDefault="008532FE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Аудиторные занятия</w:t>
            </w:r>
          </w:p>
          <w:p w14:paraId="1E43DFB0" w14:textId="77777777" w:rsidR="008532FE" w:rsidRPr="00F64268" w:rsidRDefault="008532FE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занятия)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CE915D1" w14:textId="305E7C29" w:rsidR="008532FE" w:rsidRPr="00671B7D" w:rsidRDefault="00165FEF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B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2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4F6B338" w14:textId="77777777" w:rsidR="008532FE" w:rsidRPr="00F64268" w:rsidRDefault="008532FE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74618FB" w14:textId="323A1EB2" w:rsidR="008532FE" w:rsidRPr="00F64268" w:rsidRDefault="00165FEF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9272E1" w:rsidRPr="00671B7D" w14:paraId="246A6194" w14:textId="77777777" w:rsidTr="00671B7D">
        <w:trPr>
          <w:gridAfter w:val="1"/>
          <w:wAfter w:w="6" w:type="dxa"/>
          <w:trHeight w:val="20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7833F4" w14:textId="57AFEE7C" w:rsidR="009272E1" w:rsidRPr="00671B7D" w:rsidRDefault="009272E1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B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16E19A4" w14:textId="4DA68865" w:rsidR="009272E1" w:rsidRPr="00671B7D" w:rsidRDefault="00165FEF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B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2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7DA881D" w14:textId="2F9BE77F" w:rsidR="009272E1" w:rsidRPr="00671B7D" w:rsidRDefault="00165FEF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B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5A48AB7" w14:textId="754FD5F5" w:rsidR="009272E1" w:rsidRPr="00671B7D" w:rsidRDefault="00165FEF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B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</w:tr>
      <w:tr w:rsidR="008532FE" w:rsidRPr="00F64268" w14:paraId="1A1D17C9" w14:textId="77777777" w:rsidTr="00671B7D">
        <w:trPr>
          <w:gridAfter w:val="1"/>
          <w:wAfter w:w="6" w:type="dxa"/>
          <w:trHeight w:val="20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260ED1" w14:textId="77777777" w:rsidR="008532FE" w:rsidRPr="00A252FB" w:rsidRDefault="008532FE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A252FB"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313406C" w14:textId="77777777" w:rsidR="008532FE" w:rsidRPr="00671B7D" w:rsidRDefault="008532FE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49B1035" w14:textId="040B4700" w:rsidR="008532FE" w:rsidRPr="00A252FB" w:rsidRDefault="00165FEF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  <w:r w:rsidR="008532FE" w:rsidRPr="00A252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BC971BD" w14:textId="77777777" w:rsidR="008532FE" w:rsidRPr="00A252FB" w:rsidRDefault="008532FE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252FB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</w:tbl>
    <w:p w14:paraId="69DB0F54" w14:textId="77777777" w:rsidR="00671B7D" w:rsidRDefault="008532FE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</w:p>
    <w:p w14:paraId="46065FDB" w14:textId="13E80A3F" w:rsidR="008532FE" w:rsidRDefault="008532FE" w:rsidP="00671B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3C67">
        <w:rPr>
          <w:rFonts w:ascii="Times New Roman" w:hAnsi="Times New Roman" w:cs="Times New Roman"/>
          <w:b/>
          <w:bCs/>
          <w:sz w:val="28"/>
          <w:szCs w:val="28"/>
        </w:rPr>
        <w:t xml:space="preserve">2.4 Содержание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дисциплины</w:t>
      </w:r>
    </w:p>
    <w:p w14:paraId="33A85747" w14:textId="77777777" w:rsidR="00BB5839" w:rsidRPr="00533C67" w:rsidRDefault="00BB5839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982C4C" w14:textId="77777777" w:rsidR="008532FE" w:rsidRPr="00D035A9" w:rsidRDefault="008532FE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Раздел 1. Сохранение здоровья и обеспечение личной безопасности</w:t>
      </w:r>
    </w:p>
    <w:p w14:paraId="2D9D67CE" w14:textId="77777777" w:rsidR="00BB5839" w:rsidRDefault="00BB5839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E85459" w14:textId="5C290B25" w:rsidR="008532FE" w:rsidRPr="00D035A9" w:rsidRDefault="008532FE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9" w:name="_Hlk216171541"/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1.1. БЖД как наука, ее цели и задачи</w:t>
      </w:r>
    </w:p>
    <w:p w14:paraId="58F8B42B" w14:textId="047F9322" w:rsidR="008532FE" w:rsidRPr="00D035A9" w:rsidRDefault="003A1322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Этапы развития науки о безопасности жизнедеятельности. Цели и задачи науки о безопасности жизнедеятельности. Основные понятия БЖД, роль и содержание учебной дисциплины.</w:t>
      </w:r>
    </w:p>
    <w:p w14:paraId="5824CDA8" w14:textId="3303C24D" w:rsidR="008532FE" w:rsidRPr="00D035A9" w:rsidRDefault="003A1322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Применять теоретические знания в процессе своей жизнедеятельности, направлять их на снижение воздействия негативных факторов окружающей среды.</w:t>
      </w:r>
    </w:p>
    <w:p w14:paraId="5216E244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0F2075" w14:textId="0AA409C1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1.2. Человек и среда обитания</w:t>
      </w:r>
    </w:p>
    <w:p w14:paraId="0F5D1A9F" w14:textId="20D9696A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Понятие «среда обитания», физические, химические, биологические, социальные факторы среды обитания. Основные травмирующие факторы среды обитания техногенного, антропогенного и естественного происхождения, а также механизм и результат их воздействия на здоровье человека.</w:t>
      </w:r>
    </w:p>
    <w:p w14:paraId="01D311D1" w14:textId="581BD982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Предпринимать профилактические меры для снижения уровня опасностей различного вида и их последствий в профессиональной деятельности и быту.</w:t>
      </w:r>
    </w:p>
    <w:p w14:paraId="55B3AFD2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36F2E8" w14:textId="52F32A89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1.3. Здоровье и образ жизни молодежи</w:t>
      </w:r>
    </w:p>
    <w:p w14:paraId="35119B4E" w14:textId="69F3F803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Факторы, определяющие здоровье человека и общество в целом. Общие понятия и определения здоровья. Основные критерии, оценивающие здоровье человека.</w:t>
      </w:r>
    </w:p>
    <w:p w14:paraId="7F7FBDE6" w14:textId="4422D462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Самостоятельно управлять своим здоровьем. Создавать комфортные условия для своей жизнедеятельности. Рационально использовать резервы своего здоровья.</w:t>
      </w:r>
    </w:p>
    <w:p w14:paraId="13E39A8A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00BA27" w14:textId="696CF443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1.4. Здоровье молодежи и личная заинтересованность в сохранении здоровья</w:t>
      </w:r>
    </w:p>
    <w:p w14:paraId="20F2576A" w14:textId="6E61E1ED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Значение соблюдения правил личной и общественной гигиены. Факторы, влияющие на возникновение болезней и основные компоненты здорового образа жизни. Норма здоровья. Профилактика вредных привычек.</w:t>
      </w:r>
    </w:p>
    <w:p w14:paraId="0C10510E" w14:textId="77CEEC30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Формировать образ жизни, способствующий сохранению и укреплению здоровья. Осуществлять самоконтроль за показателями своего организма. Использовать в процессе жизнедеятельности факторы, способствующие укреплению и совершенствованию резервных возможностей организма в повседневной деятельности.</w:t>
      </w:r>
    </w:p>
    <w:p w14:paraId="78B9C633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7217F1" w14:textId="1DAC5EB3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1.5. Системы восприятия человеком состояния среды обитания</w:t>
      </w:r>
    </w:p>
    <w:p w14:paraId="6C0D274E" w14:textId="5A04634B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Анатомию и физиологию нервной системы. Функции вегетативной нервной системы. Понятие о гомеостазе и адаптации. Естественные системы защиты организма.</w:t>
      </w:r>
    </w:p>
    <w:p w14:paraId="4FA9C25D" w14:textId="4EC8C7E5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материал.</w:t>
      </w:r>
    </w:p>
    <w:p w14:paraId="2D8F1BBC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D4B2D6" w14:textId="09F5962E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1.6. Профилактика факторов риска, связанных с системой кровообращения</w:t>
      </w:r>
    </w:p>
    <w:p w14:paraId="1CDD7B0F" w14:textId="0C5E145B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Анатомию и физиологию ССС. Факторы, способствующие формированию и развитию острой сердечной недостаточности. Основные факторы риска ишемической болезни сердца.</w:t>
      </w:r>
    </w:p>
    <w:p w14:paraId="77C6B494" w14:textId="7415400F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материал, использовать в процессе жизнедеятельности факторы, способствующие сохранению и укреплению здоровья. Проводить 1 раз в месяц экспресс-оценку своего состояния здоровья. Определять степень тренированности сердечно-сосудистой системы.</w:t>
      </w:r>
    </w:p>
    <w:p w14:paraId="1CB90479" w14:textId="77777777" w:rsidR="00BB5839" w:rsidRPr="00505A93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1D0A9292" w14:textId="6627B78A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1.7. Понятие о ВИЧ-инфекции и СПИДе</w:t>
      </w:r>
    </w:p>
    <w:p w14:paraId="39A5A7CE" w14:textId="454CDA32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Развитие и распространение пандемии. Пути передачи ВИЧ-инфекции. Течение болезни и диапазон ее проявлений. Профилактика ВИЧ-инфекций. Уголовная ответственность за заражение ВИЧ-инфекций.</w:t>
      </w:r>
    </w:p>
    <w:p w14:paraId="23236F97" w14:textId="4148EB5D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материал. Использовать профилактические средства в процессе жизнедеятельности.</w:t>
      </w:r>
    </w:p>
    <w:p w14:paraId="2C90FD31" w14:textId="77777777" w:rsidR="00BB5839" w:rsidRPr="00505A93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A034D52" w14:textId="00ED598C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1.8. Понятие об инфекциях, предаваемых половым путем</w:t>
      </w:r>
    </w:p>
    <w:p w14:paraId="7BBA2637" w14:textId="5CA8BA73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Краткая история распространения венерических болезней. Факторы, способствующие распространению венерических заболеваний. Клинические проявления, пути передачи инфекции. Профилактика заболеваний. Уголовная ответственность за заражение другого лица венерической</w:t>
      </w:r>
      <w:r w:rsidR="008532FE" w:rsidRPr="00D035A9">
        <w:rPr>
          <w:rFonts w:ascii="Times New Roman" w:hAnsi="Times New Roman" w:cs="Times New Roman"/>
          <w:sz w:val="28"/>
          <w:szCs w:val="28"/>
        </w:rPr>
        <w:tab/>
        <w:t xml:space="preserve"> болезнью.</w:t>
      </w:r>
    </w:p>
    <w:p w14:paraId="2F590D9C" w14:textId="039A6E79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Оказывать ПМП при случаях, приводящих к опасности заражения, использовать профилактические средства, соблюдать санитарно-гигиенические правила, использовать формы поведения, способствующие сохранению и укреплению здоровья.</w:t>
      </w:r>
    </w:p>
    <w:p w14:paraId="3BC2C9DD" w14:textId="77777777" w:rsidR="00BB5839" w:rsidRPr="00505A93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66BD671" w14:textId="514E1685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1.9. Культура питания</w:t>
      </w:r>
    </w:p>
    <w:p w14:paraId="720E6C70" w14:textId="70544ACA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здоровье и здоровом образе жизни</w:t>
      </w:r>
    </w:p>
    <w:p w14:paraId="2E62F827" w14:textId="077F478A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14:paraId="7931C3CA" w14:textId="77777777" w:rsidR="003A1322" w:rsidRPr="00505A93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25D6C690" w14:textId="2D3C3108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1.10.  Режим труда и отдыха - составная часть здорового образа жизни</w:t>
      </w:r>
    </w:p>
    <w:p w14:paraId="3B8C4659" w14:textId="3C5501BE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здоровье и здоровом образе жизни</w:t>
      </w:r>
    </w:p>
    <w:p w14:paraId="0F739B7A" w14:textId="7B6CFC3B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14:paraId="6120544F" w14:textId="77777777" w:rsidR="008532FE" w:rsidRPr="00505A93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04F555C" w14:textId="330C5F96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 xml:space="preserve">Тема 1.11. Вредные привычки и их влияние на здоровье </w:t>
      </w:r>
    </w:p>
    <w:p w14:paraId="4F3DDB56" w14:textId="0F2C9D8A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здоровье и здоровом образе жизни</w:t>
      </w:r>
    </w:p>
    <w:p w14:paraId="13144B2F" w14:textId="67D711A0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14:paraId="4E4DD3AC" w14:textId="77777777" w:rsidR="008532FE" w:rsidRPr="00D035A9" w:rsidRDefault="008532FE" w:rsidP="003A13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Раздел 2. Семья в современном обществе</w:t>
      </w:r>
    </w:p>
    <w:p w14:paraId="008493CF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BE5D94" w14:textId="3AC707D7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2.1. Брак и семья. Условия и порядок заключения брака</w:t>
      </w:r>
    </w:p>
    <w:p w14:paraId="1418C66B" w14:textId="7183C4E7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Основы семейного права в РФ. Условия заключения брака и принципы семейного права. Понятие о брачном договоре. Семейный кодекс РФ. Правовые аспекты взаимоотношения полов.</w:t>
      </w:r>
    </w:p>
    <w:p w14:paraId="1580AD92" w14:textId="2F48B477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Использовать основные подходы к формированию семьи и понимать значение семьи в личной жизни. Иметь представление о социальной роли женщины в общественной жизни и семье.</w:t>
      </w:r>
    </w:p>
    <w:p w14:paraId="6AD1FA38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D8CB0E" w14:textId="7927115C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2.2. Семья в современном обществе. Функции семьи. Влияние семейных отношений на</w:t>
      </w:r>
      <w:r w:rsidRPr="00D035A9">
        <w:rPr>
          <w:rFonts w:ascii="Times New Roman" w:hAnsi="Times New Roman" w:cs="Times New Roman"/>
          <w:sz w:val="28"/>
          <w:szCs w:val="28"/>
        </w:rPr>
        <w:t xml:space="preserve"> </w:t>
      </w:r>
      <w:r w:rsidRPr="00D035A9">
        <w:rPr>
          <w:rFonts w:ascii="Times New Roman" w:hAnsi="Times New Roman" w:cs="Times New Roman"/>
          <w:b/>
          <w:bCs/>
          <w:sz w:val="28"/>
          <w:szCs w:val="28"/>
        </w:rPr>
        <w:t>здоровье человека</w:t>
      </w:r>
    </w:p>
    <w:p w14:paraId="67F2900E" w14:textId="179C3F97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Функции семьи. Факторы, оказывающие отрицательное влияние на прочность молодой семьи. Влияние семейных отношений на здоровье человека.</w:t>
      </w:r>
    </w:p>
    <w:p w14:paraId="5F8D5D39" w14:textId="1D6EC8D5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Формировать качества бережного отношения друг к другу. Выражать свои чувства, эмоции, сохранять супружескую верность.</w:t>
      </w:r>
    </w:p>
    <w:p w14:paraId="4D3E4260" w14:textId="77777777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854194" w14:textId="77777777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2.3. Здоровье родителей и здоровье будущего ребенка</w:t>
      </w:r>
    </w:p>
    <w:p w14:paraId="5B31A966" w14:textId="3C22FB90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Степень риска рождения ребенка с наследственными заболеваниями. Цели и задачи медико-генетического консультирования. </w:t>
      </w:r>
    </w:p>
    <w:p w14:paraId="1B3C97B5" w14:textId="5F47BA06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материал.</w:t>
      </w:r>
    </w:p>
    <w:p w14:paraId="0814B749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93979B" w14:textId="14792F35" w:rsidR="008532FE" w:rsidRPr="00D035A9" w:rsidRDefault="008532FE" w:rsidP="00505A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Раздел 3. Репродуктивное здоровье женщины и факторы на него влияющие</w:t>
      </w:r>
    </w:p>
    <w:p w14:paraId="1F9C625B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2BE5DC" w14:textId="1DC81362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3.1. Репродуктивное система женщины</w:t>
      </w:r>
    </w:p>
    <w:p w14:paraId="151DE684" w14:textId="0645D7ED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Анатомию и физиологию женской половой системы. Физиологические процессы, проходящие при оплодотворении. Факторы, способствующие рождению ребенка.</w:t>
      </w:r>
    </w:p>
    <w:p w14:paraId="37211545" w14:textId="0BF3E576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Своевременно обращаться за помощью в женскую консультацию. Сознательно и ответственно относится к своему здоровью.</w:t>
      </w:r>
    </w:p>
    <w:p w14:paraId="44457F27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4284F7" w14:textId="4D760909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3.2. Факторы, разрушающие репродуктивную систему женщины</w:t>
      </w:r>
    </w:p>
    <w:p w14:paraId="2FF3DAC9" w14:textId="477B6EE8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Влияние окружающей среды и образа жизни на репродуктивное здоровье женщины. Последствия вредных привычек матери и их влияние на здоровье новорожденного ребенка.</w:t>
      </w:r>
    </w:p>
    <w:p w14:paraId="391D2FCE" w14:textId="5CB534AB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Выработать образ поведения, который не снижает привлекательности при общении ос сверстниками, не приводит к преждевременному старению организма и не приводит к нежелательным половым связям.</w:t>
      </w:r>
    </w:p>
    <w:p w14:paraId="60CB6894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AAEC64" w14:textId="392BCFB0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3.3. Беременность и уход за младенцем</w:t>
      </w:r>
    </w:p>
    <w:p w14:paraId="3A3B9F48" w14:textId="0DE4FFDC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Подготовка к беременности, зачатие. Периоды беременности и состояние здоровья матери. Развитие плода. Проблемы, связанные с беременностью. Преждевременные роды. Роды. Характеристика возрастных периодов детей.</w:t>
      </w:r>
    </w:p>
    <w:p w14:paraId="1C5A56AA" w14:textId="7B91D752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Создать условия для рождения и развития ребенка. Обеспечить правильный уход за младенцем. Понимать, какими преимуществами обладает грудное вскармливание перед искусственным кормлением. Обеспечить правильный временной режим младенца. Стремиться формировать ответственное родительство.</w:t>
      </w:r>
    </w:p>
    <w:p w14:paraId="70EDB63D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2481ED" w14:textId="63450C21" w:rsidR="008532FE" w:rsidRPr="00D035A9" w:rsidRDefault="008532FE" w:rsidP="00505A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 xml:space="preserve">Раздел 4. </w:t>
      </w:r>
      <w:r w:rsidRPr="00D035A9">
        <w:rPr>
          <w:rFonts w:ascii="Times New Roman" w:eastAsia="Times New Roman" w:hAnsi="Times New Roman" w:cs="Times New Roman"/>
          <w:b/>
          <w:sz w:val="28"/>
          <w:szCs w:val="28"/>
        </w:rPr>
        <w:t>Безопасность личности, общества и государства</w:t>
      </w:r>
    </w:p>
    <w:p w14:paraId="305FF172" w14:textId="77777777" w:rsidR="00BB5839" w:rsidRDefault="00BB5839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0D992A62" w14:textId="6A754834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t>Тема 4.1 Основные направления национальной безопасности</w:t>
      </w:r>
    </w:p>
    <w:p w14:paraId="19ED997A" w14:textId="4B647967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4B25A57A" w14:textId="4B90F0FD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047E0921" w14:textId="77777777" w:rsidR="00BB5839" w:rsidRDefault="00BB5839" w:rsidP="00BB58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4A1015" w14:textId="205EA0D8" w:rsidR="008532FE" w:rsidRPr="00D035A9" w:rsidRDefault="008532FE" w:rsidP="00BB58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4.2 Родина и её национальная безопасность</w:t>
      </w:r>
    </w:p>
    <w:p w14:paraId="7A5802DE" w14:textId="69E2516E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1D72E7A0" w14:textId="7B6AF08A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характера.</w:t>
      </w:r>
    </w:p>
    <w:p w14:paraId="5C2CAB08" w14:textId="694D3324" w:rsidR="008532FE" w:rsidRPr="00D035A9" w:rsidRDefault="008532FE" w:rsidP="00BB58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4.3 Основные направления национальной безопасности</w:t>
      </w:r>
    </w:p>
    <w:p w14:paraId="38AA3DCE" w14:textId="610B3282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7611D0E3" w14:textId="06292077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2487987E" w14:textId="77777777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0F1CF5A" w14:textId="51AFE084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t>Тема 4.4 Национальные интересы и угрозы национальной безопасности РФ</w:t>
      </w:r>
    </w:p>
    <w:p w14:paraId="0AAA8911" w14:textId="0E6DEF8B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4B590EFE" w14:textId="413EBC55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32A0FA7E" w14:textId="77777777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64B693E8" w14:textId="6AEF4892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4.5 Государственная и общественная безопасность</w:t>
      </w:r>
    </w:p>
    <w:p w14:paraId="4B5506D8" w14:textId="100D2FC7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17F464F6" w14:textId="2EEC2050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15D1F8B4" w14:textId="77777777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33EC1DF" w14:textId="78BFE92B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Тема 4.6 </w:t>
      </w:r>
      <w:r w:rsidRPr="00D035A9">
        <w:rPr>
          <w:rFonts w:ascii="Times New Roman" w:hAnsi="Times New Roman"/>
          <w:b/>
          <w:sz w:val="28"/>
          <w:szCs w:val="28"/>
          <w:lang w:val="ru-RU"/>
        </w:rPr>
        <w:t>Обеспечение национальной безопасности России на международной арене</w:t>
      </w:r>
    </w:p>
    <w:p w14:paraId="09A04F7F" w14:textId="2935C4AF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6616798D" w14:textId="0C9B8FBD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0741FBD4" w14:textId="77777777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966B32F" w14:textId="7561189E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t>Тема 4.7 Законодательство РФ по обеспечению безопасности</w:t>
      </w:r>
    </w:p>
    <w:p w14:paraId="43F4CA45" w14:textId="7E1256B6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21009BC0" w14:textId="25357631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14:paraId="56A8CB0B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63D0B2" w14:textId="28FA6B4C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4.9 Задачи гражданской обороны</w:t>
      </w:r>
    </w:p>
    <w:p w14:paraId="2349FC21" w14:textId="24C2B2D6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685A520E" w14:textId="0B9BBDF4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6C0ADBA5" w14:textId="77777777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7992CBE" w14:textId="77777777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t>Тема 4.10 Мониторинг и прогнозирование чрезвычайных ситуаций</w:t>
      </w:r>
    </w:p>
    <w:p w14:paraId="4A567321" w14:textId="681E7B37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</w:t>
      </w:r>
      <w:r w:rsidR="008532FE" w:rsidRPr="00D035A9">
        <w:rPr>
          <w:rFonts w:ascii="Times New Roman" w:hAnsi="Times New Roman" w:cs="Times New Roman"/>
          <w:sz w:val="28"/>
          <w:szCs w:val="28"/>
        </w:rPr>
        <w:lastRenderedPageBreak/>
        <w:t>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718B876F" w14:textId="195EF391"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10D7B459" w14:textId="77777777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E2E7A19" w14:textId="1ED18478" w:rsidR="008532FE" w:rsidRPr="00D035A9" w:rsidRDefault="008532FE" w:rsidP="00505A93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bCs/>
          <w:sz w:val="28"/>
          <w:szCs w:val="28"/>
          <w:lang w:val="ru-RU"/>
        </w:rPr>
        <w:t>Раздел 5</w:t>
      </w:r>
      <w:r w:rsidRPr="00D035A9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D035A9">
        <w:rPr>
          <w:rFonts w:ascii="Times New Roman" w:hAnsi="Times New Roman"/>
          <w:b/>
          <w:sz w:val="28"/>
          <w:szCs w:val="28"/>
          <w:lang w:val="ru-RU"/>
        </w:rPr>
        <w:t>Основы военной службы</w:t>
      </w:r>
    </w:p>
    <w:p w14:paraId="180EDAAA" w14:textId="77777777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CE76D79" w14:textId="214DC0E9"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t>Тема 5.1 История создания Вооруженных Сил России</w:t>
      </w:r>
    </w:p>
    <w:p w14:paraId="255F79E6" w14:textId="66CAD498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5AD43635" w14:textId="639C203C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35B6D223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307E4D" w14:textId="6C415459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5.2 Состав и организационная структура Вооруженных Сил Российской Федерации</w:t>
      </w:r>
    </w:p>
    <w:p w14:paraId="516A0ACA" w14:textId="0E0D4205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6C2CD7C6" w14:textId="018E0120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71DA0A46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5EB275" w14:textId="41A85538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5.3 Виды Вооруженных Сил, рода Вооруженных Сил</w:t>
      </w:r>
    </w:p>
    <w:p w14:paraId="3EF0D8CB" w14:textId="5622F2E5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38B9B69E" w14:textId="79EE6B95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704F5F02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9FA131" w14:textId="29F30CDD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 xml:space="preserve">Тема 5.4 Воинская обязанность граждан   </w:t>
      </w:r>
    </w:p>
    <w:p w14:paraId="51F7ADD1" w14:textId="481FDDAA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25D3FCAD" w14:textId="2FF1A963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0DE4B01D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9132D7" w14:textId="1783B6E6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5.5 Воинский учёт и его назначение</w:t>
      </w:r>
    </w:p>
    <w:p w14:paraId="6D585292" w14:textId="35D0D358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70649D87" w14:textId="2AD36573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08B5578C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FC32DC" w14:textId="5D74B0B4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5.6 Обязательная подготовка граждан к военной службе. Основное содержание обязательной подготовки гражданина к военной службе</w:t>
      </w:r>
    </w:p>
    <w:p w14:paraId="0C3814A4" w14:textId="779ED9DF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5E7C8E93" w14:textId="759688C2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17029733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7683AD" w14:textId="2FEC4AE9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5.7 Добровольная подготовка граждан к военной службе. Основные направления добровольной подготовки граждан к военной службе</w:t>
      </w:r>
    </w:p>
    <w:p w14:paraId="3CA681BA" w14:textId="262FD179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5ACB9C67" w14:textId="44FCDD80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1E3A6E8A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3C0178" w14:textId="3EEE77BF"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5.8 Дни воинской славы России - память поколений</w:t>
      </w:r>
    </w:p>
    <w:p w14:paraId="29114192" w14:textId="71ED3BCE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160D43E0" w14:textId="155E7BD6"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15F1A6F1" w14:textId="77777777" w:rsidR="008532FE" w:rsidRDefault="008532FE" w:rsidP="00BB5839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13"/>
          <w:sz w:val="28"/>
          <w:szCs w:val="28"/>
        </w:rPr>
      </w:pPr>
    </w:p>
    <w:bookmarkEnd w:id="9"/>
    <w:p w14:paraId="729E38B9" w14:textId="77777777" w:rsidR="008532FE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7920B1" w14:textId="77777777" w:rsidR="00BB5839" w:rsidRDefault="00BB5839" w:rsidP="00BB5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10" w:name="_Toc209109868"/>
      <w: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14:paraId="3AF314DB" w14:textId="01786107" w:rsidR="008532FE" w:rsidRPr="001F6019" w:rsidRDefault="008532FE" w:rsidP="00BB5839">
      <w:pPr>
        <w:keepNext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11" w:name="_Toc212124538"/>
      <w:r w:rsidRPr="001F6019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lastRenderedPageBreak/>
        <w:t xml:space="preserve">3. УСЛОВИЯ РЕАЛИЗАЦИИ ПРОГРАММЫ </w:t>
      </w:r>
      <w:bookmarkEnd w:id="10"/>
      <w:bookmarkEnd w:id="11"/>
      <w:r w:rsidR="001F6019" w:rsidRPr="001F6019">
        <w:rPr>
          <w:rFonts w:ascii="Times New Roman" w:eastAsia="Times New Roman" w:hAnsi="Times New Roman" w:cs="Times New Roman"/>
          <w:b/>
          <w:bCs/>
          <w:iCs/>
          <w:caps/>
          <w:kern w:val="32"/>
          <w:sz w:val="28"/>
          <w:szCs w:val="28"/>
          <w:lang w:eastAsia="ru-RU"/>
        </w:rPr>
        <w:t>дисциплины</w:t>
      </w:r>
    </w:p>
    <w:p w14:paraId="1A73F4F2" w14:textId="77777777" w:rsidR="008532FE" w:rsidRPr="003B72D3" w:rsidRDefault="008532FE" w:rsidP="008532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88A427" w14:textId="77777777" w:rsidR="008532FE" w:rsidRDefault="008532FE" w:rsidP="00803D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2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2E0E6DDF" w14:textId="77777777" w:rsidR="008532FE" w:rsidRPr="003B72D3" w:rsidRDefault="008532FE" w:rsidP="00803D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2D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при наличии 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ебников, информационных стендов и плакатов</w:t>
      </w:r>
      <w:r w:rsidRPr="003B72D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политической карты мира, мультимедийного оборудования.</w:t>
      </w:r>
    </w:p>
    <w:p w14:paraId="7A99C7AB" w14:textId="77777777" w:rsidR="008532FE" w:rsidRDefault="008532FE" w:rsidP="00803D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2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14:paraId="5841A5C3" w14:textId="77777777" w:rsidR="009360EA" w:rsidRDefault="009360EA" w:rsidP="00803D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A93F8C" w14:textId="50A8012B" w:rsidR="008532FE" w:rsidRPr="003B72D3" w:rsidRDefault="008532FE" w:rsidP="00803D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2" w:name="_Hlk216171578"/>
      <w:r w:rsidRPr="003B72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Список информационных источников</w:t>
      </w:r>
    </w:p>
    <w:p w14:paraId="6B0BD22D" w14:textId="77777777" w:rsidR="008532FE" w:rsidRPr="003B72D3" w:rsidRDefault="008532FE" w:rsidP="00803D32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72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</w:t>
      </w:r>
    </w:p>
    <w:p w14:paraId="3F8AFDB0" w14:textId="77777777" w:rsidR="008532FE" w:rsidRPr="003B72D3" w:rsidRDefault="008532FE" w:rsidP="00803D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330DCC" w14:textId="77777777" w:rsidR="008532FE" w:rsidRPr="003B72D3" w:rsidRDefault="008532FE" w:rsidP="00803D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bookmarkStart w:id="13" w:name="_Hlk216169889"/>
      <w:r w:rsidRPr="003B72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Основная литература</w:t>
      </w:r>
    </w:p>
    <w:p w14:paraId="591CF4BC" w14:textId="77777777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Азбука СПИДа / под ред. М. Адлера. – М.: Мир, 2003. – 69 с.</w:t>
      </w:r>
    </w:p>
    <w:p w14:paraId="46E5A8B6" w14:textId="77777777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Айзман Р.И. Основы медицинских знаний и здорового образа жизни: Учебное пособие для ВУЗов и ССУЗов.- Новгосибирск, 2010. – 212 с.</w:t>
      </w:r>
    </w:p>
    <w:p w14:paraId="738634D7" w14:textId="6BC28374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Белов С.В. Безопасность жизнедеятельности: Учебник для </w:t>
      </w:r>
      <w:r w:rsidR="003A1322">
        <w:rPr>
          <w:rFonts w:ascii="Times New Roman" w:hAnsi="Times New Roman" w:cs="Times New Roman"/>
          <w:sz w:val="28"/>
        </w:rPr>
        <w:t>обучающийся</w:t>
      </w:r>
      <w:r w:rsidRPr="00F64268">
        <w:rPr>
          <w:rFonts w:ascii="Times New Roman" w:hAnsi="Times New Roman" w:cs="Times New Roman"/>
          <w:sz w:val="28"/>
        </w:rPr>
        <w:t>ов ССУЗов. – М.: Высшая школа, 2002. – 357 с.</w:t>
      </w:r>
    </w:p>
    <w:p w14:paraId="7EA61D6E" w14:textId="77777777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Богданова Г.В. Права и обязанности родителей и детей. – М.: Книга сервис, 2003. – 112 с.</w:t>
      </w:r>
    </w:p>
    <w:p w14:paraId="45C3F295" w14:textId="6A2561E4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Гребенников И.В. Основы семейной жизни. Учебное пособие для </w:t>
      </w:r>
      <w:r w:rsidR="003A1322">
        <w:rPr>
          <w:rFonts w:ascii="Times New Roman" w:hAnsi="Times New Roman" w:cs="Times New Roman"/>
          <w:sz w:val="28"/>
        </w:rPr>
        <w:t>обучающийся</w:t>
      </w:r>
      <w:r w:rsidRPr="00F64268">
        <w:rPr>
          <w:rFonts w:ascii="Times New Roman" w:hAnsi="Times New Roman" w:cs="Times New Roman"/>
          <w:sz w:val="28"/>
        </w:rPr>
        <w:t>ов педВУЗов. – М.: Просвещение, 1991. – 158 с.</w:t>
      </w:r>
    </w:p>
    <w:p w14:paraId="093E0E15" w14:textId="77777777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Зельдин В.Е. Справочник терапевта. – М.: Медицина, 2002. – 656 с.</w:t>
      </w:r>
    </w:p>
    <w:p w14:paraId="2CAEE7D7" w14:textId="77777777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Косолапова Н.В. Безопасность жизнедеятельности: учебное пособие для ССУЗов. – М.: КноРус, 2010. – 192 с.</w:t>
      </w:r>
    </w:p>
    <w:p w14:paraId="4D00DD06" w14:textId="77777777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Максимович Л.Б. Брачный договор (контрак</w:t>
      </w:r>
      <w:r>
        <w:rPr>
          <w:rFonts w:ascii="Times New Roman" w:hAnsi="Times New Roman" w:cs="Times New Roman"/>
          <w:sz w:val="28"/>
        </w:rPr>
        <w:t xml:space="preserve">т). – М.: Ось-89, 2002. – 112 </w:t>
      </w:r>
    </w:p>
    <w:p w14:paraId="352C18AE" w14:textId="77777777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Семейный кодекс РФ. – М.: ИКЦ «Март», 2003. – 80 с.</w:t>
      </w:r>
    </w:p>
    <w:p w14:paraId="77BB9B75" w14:textId="77777777"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Смирнов А.Т. Основы безопасности жизнедеятельности: Учебник для общеобразовательных учреждений: базовый и профильный уровень. – М: Просвещение, 2010. – 304 с.</w:t>
      </w:r>
    </w:p>
    <w:p w14:paraId="2774981E" w14:textId="77777777" w:rsidR="00BB5839" w:rsidRDefault="00BB5839" w:rsidP="00803D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2381CB3A" w14:textId="47E7ECCF" w:rsidR="008532FE" w:rsidRPr="003B72D3" w:rsidRDefault="008532FE" w:rsidP="00803D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B72D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Дополнительная литература</w:t>
      </w:r>
    </w:p>
    <w:p w14:paraId="4C324DBB" w14:textId="77777777"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Афанасьева Т.М. Семья: Учебное пособие для СУЗов. – М.: Просвещение, 2000. – 224 с.</w:t>
      </w:r>
    </w:p>
    <w:p w14:paraId="40DCE450" w14:textId="77777777"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Ковалев С.В. Психология современной семьи: Информационно-методические материалы к курсу «Этика и психология семейной жизни»: Книга для учителя. – М.: Просвещение, 2002. – 208 с.</w:t>
      </w:r>
    </w:p>
    <w:p w14:paraId="752FA1AF" w14:textId="77777777"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Кулаков В.И. и др. Аборт и его последствия. – М.: Просвещение, 1993</w:t>
      </w:r>
    </w:p>
    <w:p w14:paraId="3F5AA17F" w14:textId="46B498AE"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Косопанов Н.В., Прокопенко Н.А. учебник для </w:t>
      </w:r>
      <w:r w:rsidR="003A1322">
        <w:rPr>
          <w:rFonts w:ascii="Times New Roman" w:hAnsi="Times New Roman" w:cs="Times New Roman"/>
          <w:sz w:val="28"/>
        </w:rPr>
        <w:t>обучающийся</w:t>
      </w:r>
      <w:r w:rsidRPr="00F64268">
        <w:rPr>
          <w:rFonts w:ascii="Times New Roman" w:hAnsi="Times New Roman" w:cs="Times New Roman"/>
          <w:sz w:val="28"/>
        </w:rPr>
        <w:t>ов среднего проф. образования, Издательский центр "Академия"</w:t>
      </w:r>
      <w:r w:rsidR="00803D32">
        <w:rPr>
          <w:rFonts w:ascii="Times New Roman" w:hAnsi="Times New Roman" w:cs="Times New Roman"/>
          <w:sz w:val="28"/>
        </w:rPr>
        <w:t>,</w:t>
      </w:r>
      <w:r w:rsidRPr="00F64268">
        <w:rPr>
          <w:rFonts w:ascii="Times New Roman" w:hAnsi="Times New Roman" w:cs="Times New Roman"/>
          <w:sz w:val="28"/>
        </w:rPr>
        <w:t xml:space="preserve"> 2017.  - 368с. </w:t>
      </w:r>
    </w:p>
    <w:p w14:paraId="12F266C5" w14:textId="77777777"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Левеллин-Джонс Д. Кажой женщине: Гинекологическое руководство. – М.: Аквариум, 1994. – 432 с.</w:t>
      </w:r>
    </w:p>
    <w:p w14:paraId="785D610A" w14:textId="77777777"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lastRenderedPageBreak/>
        <w:t>Основы безопасности жизнедеятельности. 11 класс: учебник для общеобразовательных учреждений. – М.: Астрель, 2002. – 314 с.</w:t>
      </w:r>
    </w:p>
    <w:p w14:paraId="3160B5CB" w14:textId="77777777"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Педагогика здоровья. – М.: Педагогик-Пресс, 2002. – 288 с.</w:t>
      </w:r>
    </w:p>
    <w:p w14:paraId="662AFBA5" w14:textId="77777777"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Перну Лоранс. Я воспитываю ребенка. – СПб: Лениздат, 1992.</w:t>
      </w:r>
    </w:p>
    <w:p w14:paraId="1A04CD0C" w14:textId="77777777"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Радбиев О.С. Курение. – М.: Медицина, 1988. – 160 с.</w:t>
      </w:r>
    </w:p>
    <w:p w14:paraId="453B129C" w14:textId="77777777" w:rsidR="008532FE" w:rsidRDefault="008532FE" w:rsidP="00803D32">
      <w:pPr>
        <w:pStyle w:val="a3"/>
        <w:widowControl w:val="0"/>
        <w:numPr>
          <w:ilvl w:val="0"/>
          <w:numId w:val="16"/>
        </w:num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F64268">
        <w:rPr>
          <w:rFonts w:ascii="Times New Roman" w:hAnsi="Times New Roman"/>
          <w:sz w:val="28"/>
          <w:lang w:val="ru-RU"/>
        </w:rPr>
        <w:t>Смирнов А.Т. "Основы безопасности жизнедеятельности": учебник для общеобразовательных организаций, 10-11 класс. — М., 2015г.</w:t>
      </w:r>
    </w:p>
    <w:p w14:paraId="0499CCBD" w14:textId="77777777" w:rsidR="00803D32" w:rsidRDefault="00803D32" w:rsidP="00803D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0645CEEE" w14:textId="0243F850" w:rsidR="008532FE" w:rsidRDefault="008532FE" w:rsidP="00803D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2D3">
        <w:rPr>
          <w:rFonts w:ascii="Times New Roman" w:hAnsi="Times New Roman" w:cs="Times New Roman"/>
          <w:b/>
          <w:i/>
          <w:iCs/>
          <w:sz w:val="28"/>
          <w:szCs w:val="28"/>
        </w:rPr>
        <w:t>Интернет-ресурсы</w:t>
      </w:r>
    </w:p>
    <w:p w14:paraId="3F203549" w14:textId="77777777" w:rsidR="008532FE" w:rsidRPr="003B72D3" w:rsidRDefault="008532FE" w:rsidP="00803D32">
      <w:pPr>
        <w:pStyle w:val="a3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B72D3">
        <w:rPr>
          <w:rFonts w:ascii="Times New Roman" w:hAnsi="Times New Roman"/>
          <w:sz w:val="28"/>
          <w:szCs w:val="28"/>
          <w:lang w:val="ru-RU"/>
        </w:rPr>
        <w:t xml:space="preserve">Безопасность в техносфере </w:t>
      </w:r>
      <w:hyperlink r:id="rId12" w:tgtFrame="_blank" w:history="1">
        <w:r w:rsidRPr="003B72D3">
          <w:rPr>
            <w:rStyle w:val="a8"/>
            <w:rFonts w:ascii="Times New Roman" w:hAnsi="Times New Roman"/>
            <w:b/>
            <w:bCs/>
            <w:sz w:val="28"/>
            <w:szCs w:val="28"/>
            <w:lang w:val="ru-RU"/>
          </w:rPr>
          <w:t>miit.ru</w:t>
        </w:r>
        <w:r w:rsidRPr="003B72D3">
          <w:rPr>
            <w:rStyle w:val="a8"/>
            <w:rFonts w:ascii="Times New Roman" w:hAnsi="Times New Roman"/>
            <w:sz w:val="28"/>
            <w:szCs w:val="28"/>
            <w:lang w:val="ru-RU"/>
          </w:rPr>
          <w:t>›page/182383</w:t>
        </w:r>
      </w:hyperlink>
    </w:p>
    <w:p w14:paraId="51A90D88" w14:textId="77777777" w:rsidR="008532FE" w:rsidRPr="003B72D3" w:rsidRDefault="008532FE" w:rsidP="00803D32">
      <w:pPr>
        <w:pStyle w:val="a3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B72D3">
        <w:rPr>
          <w:rFonts w:ascii="Times New Roman" w:hAnsi="Times New Roman"/>
          <w:sz w:val="28"/>
          <w:szCs w:val="28"/>
          <w:lang w:val="ru-RU"/>
        </w:rPr>
        <w:t xml:space="preserve">Безопасность на рабочем месте </w:t>
      </w:r>
      <w:r w:rsidRPr="003B72D3">
        <w:rPr>
          <w:rFonts w:ascii="Times New Roman" w:hAnsi="Times New Roman"/>
          <w:b/>
          <w:bCs/>
          <w:sz w:val="28"/>
          <w:szCs w:val="28"/>
        </w:rPr>
        <w:t>Avangard</w:t>
      </w:r>
      <w:r w:rsidRPr="003B72D3">
        <w:rPr>
          <w:rFonts w:ascii="Times New Roman" w:hAnsi="Times New Roman"/>
          <w:b/>
          <w:bCs/>
          <w:sz w:val="28"/>
          <w:szCs w:val="28"/>
          <w:lang w:val="ru-RU"/>
        </w:rPr>
        <w:t>-</w:t>
      </w:r>
      <w:r w:rsidRPr="003B72D3">
        <w:rPr>
          <w:rFonts w:ascii="Times New Roman" w:hAnsi="Times New Roman"/>
          <w:b/>
          <w:bCs/>
          <w:sz w:val="28"/>
          <w:szCs w:val="28"/>
        </w:rPr>
        <w:t>sp</w:t>
      </w:r>
      <w:r w:rsidRPr="003B72D3">
        <w:rPr>
          <w:rFonts w:ascii="Times New Roman" w:hAnsi="Times New Roman"/>
          <w:b/>
          <w:bCs/>
          <w:sz w:val="28"/>
          <w:szCs w:val="28"/>
          <w:lang w:val="ru-RU"/>
        </w:rPr>
        <w:t>.</w:t>
      </w:r>
      <w:r w:rsidRPr="003B72D3">
        <w:rPr>
          <w:rFonts w:ascii="Times New Roman" w:hAnsi="Times New Roman"/>
          <w:b/>
          <w:bCs/>
          <w:sz w:val="28"/>
          <w:szCs w:val="28"/>
        </w:rPr>
        <w:t>ru</w:t>
      </w:r>
      <w:r w:rsidRPr="003B72D3">
        <w:rPr>
          <w:rFonts w:ascii="Times New Roman" w:hAnsi="Times New Roman"/>
          <w:sz w:val="28"/>
          <w:szCs w:val="28"/>
          <w:lang w:val="ru-RU"/>
        </w:rPr>
        <w:t>›</w:t>
      </w:r>
      <w:r w:rsidRPr="003B72D3">
        <w:rPr>
          <w:rFonts w:ascii="Times New Roman" w:hAnsi="Times New Roman"/>
          <w:sz w:val="28"/>
          <w:szCs w:val="28"/>
        </w:rPr>
        <w:t>news</w:t>
      </w:r>
      <w:r w:rsidRPr="003B72D3">
        <w:rPr>
          <w:rFonts w:ascii="Times New Roman" w:hAnsi="Times New Roman"/>
          <w:sz w:val="28"/>
          <w:szCs w:val="28"/>
          <w:lang w:val="ru-RU"/>
        </w:rPr>
        <w:t>/</w:t>
      </w:r>
      <w:r w:rsidRPr="003B72D3">
        <w:rPr>
          <w:rFonts w:ascii="Times New Roman" w:hAnsi="Times New Roman"/>
          <w:sz w:val="28"/>
          <w:szCs w:val="28"/>
        </w:rPr>
        <w:t>expertise</w:t>
      </w:r>
      <w:r w:rsidRPr="003B72D3">
        <w:rPr>
          <w:rFonts w:ascii="Times New Roman" w:hAnsi="Times New Roman"/>
          <w:sz w:val="28"/>
          <w:szCs w:val="28"/>
          <w:lang w:val="ru-RU"/>
        </w:rPr>
        <w:t>/10-</w:t>
      </w:r>
      <w:r w:rsidRPr="003B72D3">
        <w:rPr>
          <w:rFonts w:ascii="Times New Roman" w:hAnsi="Times New Roman"/>
          <w:sz w:val="28"/>
          <w:szCs w:val="28"/>
        </w:rPr>
        <w:t>ezhednevnykh</w:t>
      </w:r>
    </w:p>
    <w:p w14:paraId="6BFE2418" w14:textId="77777777" w:rsidR="00803D32" w:rsidRDefault="00803D32" w:rsidP="008532FE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E2216E" w14:textId="77777777" w:rsidR="004C35FF" w:rsidRPr="0058191C" w:rsidRDefault="004C35FF" w:rsidP="004C35FF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19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 </w:t>
      </w:r>
      <w:bookmarkStart w:id="14" w:name="_Hlk147778077"/>
      <w:r w:rsidRPr="005819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Учебно-методическое и информационное обеспечение курса</w:t>
      </w:r>
      <w:bookmarkEnd w:id="14"/>
      <w:r w:rsidRPr="005819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учебными изданиями</w:t>
      </w:r>
    </w:p>
    <w:p w14:paraId="2929489D" w14:textId="77777777" w:rsidR="004C35FF" w:rsidRPr="0058191C" w:rsidRDefault="004C35FF" w:rsidP="004C35FF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1"/>
        <w:gridCol w:w="1526"/>
        <w:gridCol w:w="1276"/>
        <w:gridCol w:w="1134"/>
        <w:gridCol w:w="1417"/>
      </w:tblGrid>
      <w:tr w:rsidR="008532FE" w:rsidRPr="00D035A9" w14:paraId="678F7813" w14:textId="77777777" w:rsidTr="004C35FF">
        <w:tc>
          <w:tcPr>
            <w:tcW w:w="4281" w:type="dxa"/>
            <w:vMerge w:val="restart"/>
          </w:tcPr>
          <w:p w14:paraId="5204D68C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 xml:space="preserve">Библиографическое описание </w:t>
            </w:r>
          </w:p>
          <w:p w14:paraId="1EA7A4D5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издания</w:t>
            </w:r>
          </w:p>
        </w:tc>
        <w:tc>
          <w:tcPr>
            <w:tcW w:w="1526" w:type="dxa"/>
            <w:vMerge w:val="restart"/>
          </w:tcPr>
          <w:p w14:paraId="206B4F68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 xml:space="preserve">Вид занятия, </w:t>
            </w:r>
          </w:p>
          <w:p w14:paraId="4FD1FBF5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в котором используется</w:t>
            </w:r>
          </w:p>
        </w:tc>
        <w:tc>
          <w:tcPr>
            <w:tcW w:w="1276" w:type="dxa"/>
            <w:vMerge w:val="restart"/>
          </w:tcPr>
          <w:p w14:paraId="45BBC22A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Число обеспечи-ваемых часов</w:t>
            </w:r>
          </w:p>
        </w:tc>
        <w:tc>
          <w:tcPr>
            <w:tcW w:w="2551" w:type="dxa"/>
            <w:gridSpan w:val="2"/>
          </w:tcPr>
          <w:p w14:paraId="4F14AF22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Кол-во экземпляров</w:t>
            </w:r>
          </w:p>
        </w:tc>
      </w:tr>
      <w:tr w:rsidR="008532FE" w:rsidRPr="00D035A9" w14:paraId="00547F01" w14:textId="77777777" w:rsidTr="004C35FF">
        <w:tc>
          <w:tcPr>
            <w:tcW w:w="4281" w:type="dxa"/>
            <w:vMerge/>
          </w:tcPr>
          <w:p w14:paraId="05FE711C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6" w:type="dxa"/>
            <w:vMerge/>
          </w:tcPr>
          <w:p w14:paraId="0D45EA7C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276" w:type="dxa"/>
            <w:vMerge/>
          </w:tcPr>
          <w:p w14:paraId="4E414A13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134" w:type="dxa"/>
          </w:tcPr>
          <w:p w14:paraId="39C38921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Учебный кабинет</w:t>
            </w:r>
          </w:p>
        </w:tc>
        <w:tc>
          <w:tcPr>
            <w:tcW w:w="1417" w:type="dxa"/>
          </w:tcPr>
          <w:p w14:paraId="1D7082BE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Библиотека колледжа</w:t>
            </w:r>
          </w:p>
        </w:tc>
      </w:tr>
      <w:tr w:rsidR="008532FE" w:rsidRPr="00D035A9" w14:paraId="389C63ED" w14:textId="77777777" w:rsidTr="004C35FF">
        <w:tc>
          <w:tcPr>
            <w:tcW w:w="4281" w:type="dxa"/>
          </w:tcPr>
          <w:p w14:paraId="449903E2" w14:textId="77777777" w:rsidR="008532FE" w:rsidRPr="00D035A9" w:rsidRDefault="008532FE" w:rsidP="00BB5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1. Айзман Р.И. Основы медицинских знаний и здорового образа жизни: Учебное пособие для ВУЗов и ССУЗов.- Новгосибирск, 2010</w:t>
            </w:r>
          </w:p>
        </w:tc>
        <w:tc>
          <w:tcPr>
            <w:tcW w:w="1526" w:type="dxa"/>
          </w:tcPr>
          <w:p w14:paraId="3D36C99F" w14:textId="669817B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Лекция, Самост.</w:t>
            </w:r>
            <w:r w:rsidR="0071688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14:paraId="79E1BCCA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134" w:type="dxa"/>
          </w:tcPr>
          <w:p w14:paraId="64147E07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0133BB12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32FE" w:rsidRPr="00D035A9" w14:paraId="3680ABD5" w14:textId="77777777" w:rsidTr="004C35FF">
        <w:tc>
          <w:tcPr>
            <w:tcW w:w="4281" w:type="dxa"/>
          </w:tcPr>
          <w:p w14:paraId="62B25263" w14:textId="7D33AE9C" w:rsidR="008532FE" w:rsidRPr="00D035A9" w:rsidRDefault="008532FE" w:rsidP="00BB5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2. Белов С.В. Безопасность жизнедеятельности: Учебник для </w:t>
            </w:r>
            <w:r w:rsidR="003A1322">
              <w:rPr>
                <w:rFonts w:ascii="Times New Roman" w:hAnsi="Times New Roman" w:cs="Times New Roman"/>
                <w:sz w:val="24"/>
              </w:rPr>
              <w:t>обучающийся</w:t>
            </w:r>
            <w:r w:rsidRPr="00D035A9">
              <w:rPr>
                <w:rFonts w:ascii="Times New Roman" w:hAnsi="Times New Roman" w:cs="Times New Roman"/>
                <w:sz w:val="24"/>
              </w:rPr>
              <w:t>ов ССУЗов. – М.: Высшая школа, 2002</w:t>
            </w:r>
          </w:p>
        </w:tc>
        <w:tc>
          <w:tcPr>
            <w:tcW w:w="1526" w:type="dxa"/>
          </w:tcPr>
          <w:p w14:paraId="6E0F9CB8" w14:textId="11BBA43B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Лекция, Самост.</w:t>
            </w:r>
            <w:r w:rsidR="0071688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14:paraId="67FC293D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134" w:type="dxa"/>
          </w:tcPr>
          <w:p w14:paraId="4FC706AA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21578B1D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8532FE" w:rsidRPr="00D035A9" w14:paraId="77BE825A" w14:textId="77777777" w:rsidTr="004C35FF">
        <w:tc>
          <w:tcPr>
            <w:tcW w:w="4281" w:type="dxa"/>
          </w:tcPr>
          <w:p w14:paraId="014CCB1F" w14:textId="77777777" w:rsidR="008532FE" w:rsidRPr="00D035A9" w:rsidRDefault="008532FE" w:rsidP="00BB5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3. Смирнов А.Т. Основы безопасности жизнедеятельности: Учебник для общеобразовательных учреждений: базовый и профильный уровень. – М: Просвещение, 2010</w:t>
            </w:r>
          </w:p>
        </w:tc>
        <w:tc>
          <w:tcPr>
            <w:tcW w:w="1526" w:type="dxa"/>
          </w:tcPr>
          <w:p w14:paraId="7A191556" w14:textId="76CF8203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Лекция, Самост.</w:t>
            </w:r>
            <w:r w:rsidR="0071688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14:paraId="2F548379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134" w:type="dxa"/>
          </w:tcPr>
          <w:p w14:paraId="5844884E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582DFFE3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8532FE" w:rsidRPr="00D035A9" w14:paraId="37286AE6" w14:textId="77777777" w:rsidTr="004C35FF">
        <w:tc>
          <w:tcPr>
            <w:tcW w:w="4281" w:type="dxa"/>
          </w:tcPr>
          <w:p w14:paraId="629B9D32" w14:textId="77777777" w:rsidR="008532FE" w:rsidRPr="00D035A9" w:rsidRDefault="008532FE" w:rsidP="00BB5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4. Шкенев В.А. Основы безопасности жизнедеятельности. 11 класс: поурочные планы по учебнику А.Т. Смирнова и др. – Волгоград: Учитель, 2006</w:t>
            </w:r>
          </w:p>
        </w:tc>
        <w:tc>
          <w:tcPr>
            <w:tcW w:w="1526" w:type="dxa"/>
          </w:tcPr>
          <w:p w14:paraId="06EA7397" w14:textId="1D0F80DE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Лекция, Самост.</w:t>
            </w:r>
            <w:r w:rsidR="0071688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14:paraId="6B6114F6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134" w:type="dxa"/>
          </w:tcPr>
          <w:p w14:paraId="066E088C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464A9AFB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32FE" w:rsidRPr="00D035A9" w14:paraId="413EEDB1" w14:textId="77777777" w:rsidTr="004C35FF">
        <w:tc>
          <w:tcPr>
            <w:tcW w:w="4281" w:type="dxa"/>
          </w:tcPr>
          <w:p w14:paraId="2499B99F" w14:textId="77777777" w:rsidR="008532FE" w:rsidRPr="00D035A9" w:rsidRDefault="008532FE" w:rsidP="00BB5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5. Шкенев В.А. Основы безопасности жизнедеятельности. 10 класс: поурочные планы по учебнику А.Т. Смирнова и др. – Волгоград: Учитель, 2007</w:t>
            </w:r>
          </w:p>
        </w:tc>
        <w:tc>
          <w:tcPr>
            <w:tcW w:w="1526" w:type="dxa"/>
          </w:tcPr>
          <w:p w14:paraId="3872C7DA" w14:textId="6C51E6C8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Лекция, Самост.</w:t>
            </w:r>
            <w:r w:rsidR="0071688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14:paraId="2669CDCA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134" w:type="dxa"/>
          </w:tcPr>
          <w:p w14:paraId="44087ED2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14F62039" w14:textId="77777777"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63187FA" w14:textId="77777777" w:rsidR="008532FE" w:rsidRDefault="008532FE" w:rsidP="008532FE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53A5224" w14:textId="77777777" w:rsidR="008532FE" w:rsidRDefault="008532FE" w:rsidP="008532FE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bookmarkEnd w:id="12"/>
    <w:bookmarkEnd w:id="13"/>
    <w:p w14:paraId="396E247E" w14:textId="77777777" w:rsidR="008532FE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7AC173" w14:textId="77777777" w:rsidR="008532FE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5C4426" w14:textId="77777777" w:rsidR="008532FE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80F823" w14:textId="77777777" w:rsidR="008532FE" w:rsidRPr="00C80E71" w:rsidRDefault="008532FE" w:rsidP="0071688A">
      <w:pPr>
        <w:pStyle w:val="1"/>
        <w:numPr>
          <w:ilvl w:val="0"/>
          <w:numId w:val="0"/>
        </w:numPr>
        <w:spacing w:line="240" w:lineRule="auto"/>
        <w:ind w:right="0" w:firstLine="709"/>
        <w:jc w:val="both"/>
        <w:rPr>
          <w:b w:val="0"/>
          <w:caps/>
          <w:szCs w:val="28"/>
        </w:rPr>
      </w:pPr>
      <w:bookmarkStart w:id="15" w:name="_Toc190765401"/>
      <w:bookmarkStart w:id="16" w:name="_Toc190774055"/>
      <w:bookmarkStart w:id="17" w:name="_Toc199777780"/>
      <w:bookmarkStart w:id="18" w:name="_Toc200447052"/>
      <w:bookmarkStart w:id="19" w:name="_Toc200464208"/>
      <w:bookmarkStart w:id="20" w:name="_Toc209109869"/>
      <w:bookmarkStart w:id="21" w:name="_Toc212124539"/>
      <w:r w:rsidRPr="00C80E71">
        <w:rPr>
          <w:caps/>
          <w:szCs w:val="28"/>
        </w:rPr>
        <w:lastRenderedPageBreak/>
        <w:t>4 Контроль и оценка результатов освоения курса</w:t>
      </w:r>
      <w:bookmarkEnd w:id="15"/>
      <w:bookmarkEnd w:id="16"/>
      <w:bookmarkEnd w:id="17"/>
      <w:bookmarkEnd w:id="18"/>
      <w:bookmarkEnd w:id="19"/>
      <w:bookmarkEnd w:id="20"/>
      <w:bookmarkEnd w:id="21"/>
    </w:p>
    <w:p w14:paraId="02BC1030" w14:textId="77777777" w:rsidR="008532FE" w:rsidRPr="00C80E71" w:rsidRDefault="008532FE" w:rsidP="00716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548ED19A" w14:textId="77777777" w:rsidR="008532FE" w:rsidRPr="00F64268" w:rsidRDefault="008532FE" w:rsidP="0071688A">
      <w:pPr>
        <w:pStyle w:val="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F64268">
        <w:rPr>
          <w:sz w:val="28"/>
          <w:szCs w:val="28"/>
        </w:rPr>
        <w:t xml:space="preserve">В результате изучения </w:t>
      </w:r>
      <w:r>
        <w:rPr>
          <w:sz w:val="28"/>
          <w:szCs w:val="28"/>
        </w:rPr>
        <w:t>СГЦ</w:t>
      </w:r>
      <w:r w:rsidRPr="00F64268">
        <w:rPr>
          <w:sz w:val="28"/>
          <w:szCs w:val="28"/>
        </w:rPr>
        <w:t xml:space="preserve"> «</w:t>
      </w:r>
      <w:r>
        <w:rPr>
          <w:sz w:val="28"/>
          <w:szCs w:val="28"/>
        </w:rPr>
        <w:t>Безопасность</w:t>
      </w:r>
      <w:r w:rsidRPr="00F64268">
        <w:rPr>
          <w:sz w:val="28"/>
          <w:szCs w:val="28"/>
        </w:rPr>
        <w:t xml:space="preserve"> жизнедеятельности» обучающийся должен</w:t>
      </w:r>
    </w:p>
    <w:p w14:paraId="2282163A" w14:textId="77777777" w:rsidR="005D5F0F" w:rsidRPr="00F64268" w:rsidRDefault="005D5F0F" w:rsidP="005D5F0F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F64268">
        <w:rPr>
          <w:rFonts w:ascii="Times New Roman" w:hAnsi="Times New Roman" w:cs="Times New Roman"/>
          <w:b/>
          <w:sz w:val="28"/>
        </w:rPr>
        <w:t>знать:</w:t>
      </w:r>
    </w:p>
    <w:p w14:paraId="739B8636" w14:textId="77777777"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14:paraId="3078A8F9" w14:textId="77777777"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</w:r>
    </w:p>
    <w:p w14:paraId="1FF72CE7" w14:textId="77777777"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основы военной службы и обороны государства;</w:t>
      </w:r>
    </w:p>
    <w:p w14:paraId="68826897" w14:textId="77777777"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 xml:space="preserve">задачи и основные мероприятия гражданской обороны; способы защиты населения от оружия массового поражения; </w:t>
      </w:r>
    </w:p>
    <w:p w14:paraId="6DF35E6A" w14:textId="77777777"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меры пожарной безопасности и правила безопасного поведения при пожарах;</w:t>
      </w:r>
    </w:p>
    <w:p w14:paraId="2C7A087D" w14:textId="77777777"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организацию и порядок призыва граждан на военную службу и поступления на нее в добровольном порядке;</w:t>
      </w:r>
    </w:p>
    <w:p w14:paraId="60A4602D" w14:textId="77777777"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</w:r>
    </w:p>
    <w:p w14:paraId="1D0A841A" w14:textId="77777777"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область применения получаемых профессиональных знаний при исполнении обязанностей военной службы;</w:t>
      </w:r>
    </w:p>
    <w:p w14:paraId="377AA68C" w14:textId="77777777"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порядок и правила оказания первой помощи пострадавшим</w:t>
      </w:r>
    </w:p>
    <w:p w14:paraId="77541F2C" w14:textId="77777777" w:rsidR="005D5F0F" w:rsidRPr="00F64268" w:rsidRDefault="005D5F0F" w:rsidP="005D5F0F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F64268">
        <w:rPr>
          <w:rFonts w:ascii="Times New Roman" w:hAnsi="Times New Roman" w:cs="Times New Roman"/>
          <w:b/>
          <w:sz w:val="28"/>
        </w:rPr>
        <w:t>уметь:</w:t>
      </w:r>
    </w:p>
    <w:p w14:paraId="713CE4C6" w14:textId="77777777" w:rsidR="005D5F0F" w:rsidRPr="00F93FED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организовывать и проводить мероприятия по защите работающих и населения от негативных воздействий чрезвычайных ситуаций;</w:t>
      </w:r>
    </w:p>
    <w:p w14:paraId="482181A1" w14:textId="77777777" w:rsidR="005D5F0F" w:rsidRPr="00F93FED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14:paraId="4876E783" w14:textId="77777777" w:rsidR="005D5F0F" w:rsidRPr="00F93FED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использовать средства индивидуальной и коллективной защиты от оружия массового поражения; применять первичные средства пожаротушения;</w:t>
      </w:r>
    </w:p>
    <w:p w14:paraId="149C6742" w14:textId="77777777" w:rsidR="005D5F0F" w:rsidRPr="00F93FED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ориентироваться в перечне военно-учетных специальностей и самостоятельно определять среди них родственные полученной специальности;</w:t>
      </w:r>
    </w:p>
    <w:p w14:paraId="4F31FA36" w14:textId="77777777" w:rsidR="005D5F0F" w:rsidRPr="00F93FED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</w:r>
    </w:p>
    <w:p w14:paraId="4B58BC0A" w14:textId="77777777" w:rsidR="005D5F0F" w:rsidRPr="00F93FED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владеть способами бесконфликтного общения и саморегуляции в повседневной деятельности и экстремальных условиях военной службы;</w:t>
      </w:r>
    </w:p>
    <w:p w14:paraId="26329DFB" w14:textId="77777777" w:rsidR="005D5F0F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F64268">
        <w:rPr>
          <w:rFonts w:ascii="Times New Roman" w:hAnsi="Times New Roman"/>
          <w:sz w:val="28"/>
        </w:rPr>
        <w:t>оказывать первую помощь пострадавшим</w:t>
      </w:r>
      <w:r>
        <w:rPr>
          <w:rFonts w:ascii="Times New Roman" w:hAnsi="Times New Roman"/>
          <w:sz w:val="28"/>
          <w:lang w:val="ru-RU"/>
        </w:rPr>
        <w:t>.</w:t>
      </w:r>
    </w:p>
    <w:p w14:paraId="7EE3718F" w14:textId="77777777" w:rsidR="005D5F0F" w:rsidRDefault="005D5F0F" w:rsidP="005D5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en-US" w:bidi="en-US"/>
        </w:rPr>
      </w:pPr>
      <w:r>
        <w:rPr>
          <w:rFonts w:ascii="Times New Roman" w:hAnsi="Times New Roman"/>
          <w:sz w:val="28"/>
        </w:rPr>
        <w:br w:type="page"/>
      </w:r>
    </w:p>
    <w:p w14:paraId="768870CF" w14:textId="77777777" w:rsidR="005D5F0F" w:rsidRPr="00945951" w:rsidRDefault="005D5F0F" w:rsidP="005D5F0F">
      <w:pPr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bookmarkStart w:id="22" w:name="_Hlk216171884"/>
    </w:p>
    <w:tbl>
      <w:tblPr>
        <w:tblW w:w="95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81"/>
        <w:gridCol w:w="1134"/>
        <w:gridCol w:w="1543"/>
        <w:gridCol w:w="2851"/>
        <w:gridCol w:w="3099"/>
      </w:tblGrid>
      <w:tr w:rsidR="005D5F0F" w:rsidRPr="00945951" w14:paraId="2B9D9438" w14:textId="77777777" w:rsidTr="00E2771C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B5CAAC2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D0FD487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3592937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E8F0B94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текущего, промежуточного или итогового контроля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0BC1C7B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степени сложности</w:t>
            </w:r>
          </w:p>
        </w:tc>
      </w:tr>
      <w:tr w:rsidR="005D5F0F" w:rsidRPr="00945951" w14:paraId="0DCD8A7D" w14:textId="77777777" w:rsidTr="00E2771C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74BF3A5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7CEEFD7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8D3B7FC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46372E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Тестовое задание с вопросами по темам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9BFCAA2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требованиями программы</w:t>
            </w:r>
          </w:p>
        </w:tc>
      </w:tr>
      <w:tr w:rsidR="005D5F0F" w:rsidRPr="00945951" w14:paraId="7177AB97" w14:textId="77777777" w:rsidTr="00E2771C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468486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956DB7A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42EA626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A8B695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 xml:space="preserve">Тестовое задание с вопросами по темам 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F711D23" w14:textId="77777777" w:rsidR="005D5F0F" w:rsidRPr="00945951" w:rsidRDefault="005D5F0F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требованиями программы</w:t>
            </w:r>
          </w:p>
        </w:tc>
      </w:tr>
    </w:tbl>
    <w:p w14:paraId="16FEC4EE" w14:textId="77777777" w:rsidR="005D5F0F" w:rsidRDefault="005D5F0F" w:rsidP="005D5F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46D5A8B7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Тест дается в двух вариантах.</w:t>
      </w:r>
    </w:p>
    <w:p w14:paraId="0DB64E8C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Вопросы теста охватывают разделы:</w:t>
      </w:r>
    </w:p>
    <w:p w14:paraId="25F01113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Сохранение здоровья и обеспечение личной безопасности</w:t>
      </w:r>
    </w:p>
    <w:p w14:paraId="05CBD2EF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ПМП при травмах и острых отравлениях</w:t>
      </w:r>
    </w:p>
    <w:p w14:paraId="7767C3CF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Семья в современном обществе</w:t>
      </w:r>
    </w:p>
    <w:p w14:paraId="62CFC3C0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Репродуктивное здоровье женщины и факторы на него влияющие.</w:t>
      </w:r>
    </w:p>
    <w:p w14:paraId="579577C9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Основные цели и задачи тестов:</w:t>
      </w:r>
    </w:p>
    <w:p w14:paraId="1C214E76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щадящий вид опроса пройденного и законспектированного материала</w:t>
      </w:r>
    </w:p>
    <w:p w14:paraId="44CBC2AF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умение студента ориентироваться в терминологии выбранных тем</w:t>
      </w:r>
    </w:p>
    <w:p w14:paraId="57F887CB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возможность сосредоточения и выбора правильных ответов</w:t>
      </w:r>
    </w:p>
    <w:p w14:paraId="747E56E0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закрепление точечных понятий, теоретических аспектов, проработанных тем.</w:t>
      </w:r>
    </w:p>
    <w:p w14:paraId="2DD7D14D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В каждом вопросе предлагаются 4 варианта ответа. Тест предполагает наличие от одного до трех правильных ответов. </w:t>
      </w:r>
    </w:p>
    <w:p w14:paraId="4B854F9D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Оценка выполнения заданий  - дихоматическая: один правильный ответ – один балл, неправильный ответ – ноль баллов.</w:t>
      </w:r>
    </w:p>
    <w:p w14:paraId="544C0F4D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«Отлично» - (5) – 100-90% правильных ответов. Студент демонстрирует глубокое и полное овладение содержанием учебного материала, в котором студент легко ориентируется, владение понятийным аппаратом и умение связывать теорию с практикой.</w:t>
      </w:r>
    </w:p>
    <w:p w14:paraId="04F3F1F1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«Хорошо» - (4) – 90-75% правильных ответов. Студент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но содержание имеет отдельные неточности.</w:t>
      </w:r>
    </w:p>
    <w:p w14:paraId="1D954C6C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«Удовлетворительно» - (3) – 75-50% правильных ответов. Студент обнаруживает знание и понимание основных положений учебного материала, но излагает его неполно. Допускает неточности в определении понятий, в применении знаний для решения практических задач.</w:t>
      </w:r>
    </w:p>
    <w:p w14:paraId="03A1829C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«Неудовлетворительно» - (2) менее 50% правильных ответов. Студент имеет разрозненные, бессистемные знания, допускает ошибки в определении понятий, не может применять знания для решения практических задач.</w:t>
      </w:r>
    </w:p>
    <w:p w14:paraId="661C5710" w14:textId="2D5A07F9" w:rsidR="005D5F0F" w:rsidRPr="00D035A9" w:rsidRDefault="005D5F0F" w:rsidP="005D5F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На тестирование отводится 30 минут.</w:t>
      </w:r>
    </w:p>
    <w:p w14:paraId="6844EA16" w14:textId="77777777"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52FB3" w14:textId="77777777" w:rsidR="005D5F0F" w:rsidRDefault="005D5F0F" w:rsidP="005D5F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bookmarkEnd w:id="22"/>
    <w:p w14:paraId="19FD03CF" w14:textId="0492D86A" w:rsidR="008532FE" w:rsidRPr="00D035A9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Спецификация тестов</w:t>
      </w:r>
    </w:p>
    <w:p w14:paraId="1A87D2D3" w14:textId="77777777" w:rsidR="008532FE" w:rsidRPr="00D035A9" w:rsidRDefault="008532FE" w:rsidP="008532F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Вариант №1</w:t>
      </w:r>
    </w:p>
    <w:p w14:paraId="67AFAC16" w14:textId="77777777" w:rsidR="008532FE" w:rsidRPr="00D035A9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Часть А.</w:t>
      </w:r>
    </w:p>
    <w:p w14:paraId="5969B41D" w14:textId="77777777" w:rsidR="008532FE" w:rsidRPr="00D035A9" w:rsidRDefault="008532FE" w:rsidP="008532FE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u w:val="single"/>
          <w:lang w:val="ru-RU"/>
        </w:rPr>
      </w:pPr>
      <w:r w:rsidRPr="00D035A9">
        <w:rPr>
          <w:rFonts w:ascii="Times New Roman" w:hAnsi="Times New Roman"/>
          <w:sz w:val="28"/>
          <w:szCs w:val="28"/>
          <w:u w:val="single"/>
          <w:lang w:val="ru-RU"/>
        </w:rPr>
        <w:t>1. Воздействию, каких факторов окружающей среды подвергается человек в процессе любой деятельности?</w:t>
      </w:r>
    </w:p>
    <w:p w14:paraId="472F9A7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Самых различных факторов.</w:t>
      </w:r>
    </w:p>
    <w:p w14:paraId="0846CB7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Механических и термических факторов.</w:t>
      </w:r>
    </w:p>
    <w:p w14:paraId="1EF73E3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Электрических и электромагнитных факторов.</w:t>
      </w:r>
    </w:p>
    <w:p w14:paraId="0E1B66A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Химических, биологических и психогенных факторов.</w:t>
      </w:r>
    </w:p>
    <w:p w14:paraId="4C3CF85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2.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Что является главным при решении задач снижения загрязнения природной среды?</w:t>
      </w:r>
    </w:p>
    <w:p w14:paraId="5A110BB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Снабжение населения продовольствием.</w:t>
      </w:r>
    </w:p>
    <w:p w14:paraId="5AFC001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Снабжение населения питьевой водой.</w:t>
      </w:r>
    </w:p>
    <w:p w14:paraId="109D4A0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Создание и внедрение принципиально новых, экологически  безопасных товаров и услуг.</w:t>
      </w:r>
    </w:p>
    <w:p w14:paraId="7D2EB5A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Создание и внедрение принципиально новых, безотходных технологических процессов производства.</w:t>
      </w:r>
    </w:p>
    <w:p w14:paraId="03FCAFB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3.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Основными факторами, определяющими здоровье человека, является:</w:t>
      </w:r>
    </w:p>
    <w:p w14:paraId="0FED37A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Наличие хронических заболеваний или дефектов развития.</w:t>
      </w:r>
    </w:p>
    <w:p w14:paraId="1A7BC78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Условия и образ жизни.</w:t>
      </w:r>
    </w:p>
    <w:p w14:paraId="19A3183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Наследственность.</w:t>
      </w:r>
    </w:p>
    <w:p w14:paraId="20E474A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Состояние окружающей среды.</w:t>
      </w:r>
    </w:p>
    <w:p w14:paraId="775B3A5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4.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Психическое здоровье включает:</w:t>
      </w:r>
    </w:p>
    <w:p w14:paraId="01DA5DD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Эмоциональный статус.</w:t>
      </w:r>
    </w:p>
    <w:p w14:paraId="314E13F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Функциональные резервы физиологических систем.</w:t>
      </w:r>
    </w:p>
    <w:p w14:paraId="1B5F9F1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Интеллектуальные способности.</w:t>
      </w:r>
    </w:p>
    <w:p w14:paraId="3E66984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Ценностно-мотивационные установки.</w:t>
      </w:r>
    </w:p>
    <w:p w14:paraId="00ECF01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От него зависит здоровье человека?</w:t>
      </w:r>
    </w:p>
    <w:p w14:paraId="1CC2F4A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От настроения и достатка человека.</w:t>
      </w:r>
    </w:p>
    <w:p w14:paraId="7E3065C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От количества воздуха, которым дышит человек.</w:t>
      </w:r>
    </w:p>
    <w:p w14:paraId="21BDC16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От качества воды и пищи, употребляемой человеком.</w:t>
      </w:r>
    </w:p>
    <w:p w14:paraId="07B235F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От качественных условий жизни и комфортных условий работы.</w:t>
      </w:r>
    </w:p>
    <w:p w14:paraId="5ACCDD2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6.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Энергетическую функцию выполняют в основном:</w:t>
      </w:r>
    </w:p>
    <w:p w14:paraId="004D299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Белки.</w:t>
      </w:r>
    </w:p>
    <w:p w14:paraId="2B423CF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Углеводы.</w:t>
      </w:r>
    </w:p>
    <w:p w14:paraId="2729637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Витамины.</w:t>
      </w:r>
    </w:p>
    <w:p w14:paraId="79D89F2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Жиры.</w:t>
      </w:r>
    </w:p>
    <w:p w14:paraId="065E380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7.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 Чем характеризуется эмоционально-волевая устойчивость?</w:t>
      </w:r>
    </w:p>
    <w:p w14:paraId="6797C8B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Постоянной готовностью человека “творить и дерзать”.</w:t>
      </w:r>
    </w:p>
    <w:p w14:paraId="44FD125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Готовностью человека к необдуманным поступкам.</w:t>
      </w:r>
    </w:p>
    <w:p w14:paraId="3BB4797B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Готовностью человека к осознанным, уверенным и расчетливым действиям в любых критических ситуациях.</w:t>
      </w:r>
    </w:p>
    <w:p w14:paraId="15A5252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Состоянием окружающей природной среды.</w:t>
      </w:r>
    </w:p>
    <w:p w14:paraId="7B8FD96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8.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Какое воздействие оказывает стресс на здоровье человека?</w:t>
      </w:r>
    </w:p>
    <w:p w14:paraId="58935A9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Способствует возникновению болезненной чувствительности к звукам.</w:t>
      </w:r>
    </w:p>
    <w:p w14:paraId="28084D5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Нарушает работу иммунных механизмов организма, что ведёт к развитию заболеваний.</w:t>
      </w:r>
    </w:p>
    <w:p w14:paraId="618B082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Появляются высыпания на слизистой оболочке полости рта.</w:t>
      </w:r>
    </w:p>
    <w:p w14:paraId="2DC5617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Приводит к ускоренному развитию вестибулярного аппарата.</w:t>
      </w:r>
    </w:p>
    <w:p w14:paraId="0838F82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9.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Устойчивость гомеостаза обеспечивается на основе…</w:t>
      </w:r>
    </w:p>
    <w:p w14:paraId="0C940B6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Дератизации.</w:t>
      </w:r>
    </w:p>
    <w:p w14:paraId="2685C96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Дезоктивации.</w:t>
      </w:r>
    </w:p>
    <w:p w14:paraId="758C589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Адаптации.</w:t>
      </w:r>
    </w:p>
    <w:p w14:paraId="242FB9C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>Г) Саморегуляции.</w:t>
      </w:r>
    </w:p>
    <w:p w14:paraId="55F7CD9B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10.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Какая частота пульса считается нормальной?</w:t>
      </w:r>
    </w:p>
    <w:p w14:paraId="1E978EE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10 – 30 ударов в минуту.</w:t>
      </w:r>
    </w:p>
    <w:p w14:paraId="3750D98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30 – 60 ударов в минуту.</w:t>
      </w:r>
    </w:p>
    <w:p w14:paraId="33B4F13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60 – 80 ударов в минуту.</w:t>
      </w:r>
    </w:p>
    <w:p w14:paraId="3F95E20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80 – 120 ударов  минуту.</w:t>
      </w:r>
    </w:p>
    <w:p w14:paraId="740C2E3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11.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В чём заключается социальная роль женщины в современном обществе?</w:t>
      </w:r>
    </w:p>
    <w:p w14:paraId="12558C0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 умении человека воспользоваться всеми благами жизни.</w:t>
      </w:r>
    </w:p>
    <w:p w14:paraId="76E9F49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В самореализации в семье и обществе.</w:t>
      </w:r>
    </w:p>
    <w:p w14:paraId="0858E4A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 сексуальной активности и привлекательности.</w:t>
      </w:r>
    </w:p>
    <w:p w14:paraId="5547A89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В формировании индивидуального образа жизни.</w:t>
      </w:r>
    </w:p>
    <w:p w14:paraId="391A7F5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12.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Брачный возраст в РФ…</w:t>
      </w:r>
    </w:p>
    <w:p w14:paraId="489517E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19 лет.</w:t>
      </w:r>
    </w:p>
    <w:p w14:paraId="1AC3FD0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15 лет.</w:t>
      </w:r>
    </w:p>
    <w:p w14:paraId="6BCF8B4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16 лет.</w:t>
      </w:r>
    </w:p>
    <w:p w14:paraId="141FEFE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18 лет.</w:t>
      </w:r>
    </w:p>
    <w:p w14:paraId="284420C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13.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 Наиболее распространённый путь заражением СПИДом?</w:t>
      </w:r>
    </w:p>
    <w:p w14:paraId="58A954CB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Через бытовые контакты с заражёнными людьми.</w:t>
      </w:r>
    </w:p>
    <w:p w14:paraId="7326D0E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Через донорскую кровь.</w:t>
      </w:r>
    </w:p>
    <w:p w14:paraId="332A047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Через шприц и медикаменты.</w:t>
      </w:r>
    </w:p>
    <w:p w14:paraId="6DFB1AE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Половой, через лиц, инфицированных ВИЧ.</w:t>
      </w:r>
    </w:p>
    <w:p w14:paraId="55450F6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14.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Каким законодательным</w:t>
      </w:r>
      <w:r w:rsidRPr="00D035A9">
        <w:rPr>
          <w:rFonts w:ascii="Times New Roman" w:hAnsi="Times New Roman" w:cs="Times New Roman"/>
          <w:sz w:val="28"/>
          <w:szCs w:val="28"/>
        </w:rPr>
        <w:t xml:space="preserve">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документом регулируются семейно-брачные отношения в РФ?</w:t>
      </w:r>
    </w:p>
    <w:p w14:paraId="556CAE7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Семейный кодекс РФ.</w:t>
      </w:r>
    </w:p>
    <w:p w14:paraId="456E197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Кодекс о браке и семье в РСФСР.</w:t>
      </w:r>
    </w:p>
    <w:p w14:paraId="2BD2FAD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Жилищный кодекс РФ.</w:t>
      </w:r>
    </w:p>
    <w:p w14:paraId="57ECD39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>Г) СанПин РФ.</w:t>
      </w:r>
    </w:p>
    <w:p w14:paraId="337DC2B0" w14:textId="77777777" w:rsidR="008532FE" w:rsidRPr="00D035A9" w:rsidRDefault="008532FE" w:rsidP="008532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Часть Б.</w:t>
      </w:r>
    </w:p>
    <w:p w14:paraId="7AA29F51" w14:textId="77777777" w:rsidR="008532FE" w:rsidRPr="00D035A9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</w:t>
      </w:r>
      <w:r w:rsidRPr="00D035A9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Длительность клинической смерти в обычных условиях?</w:t>
      </w:r>
    </w:p>
    <w:p w14:paraId="4BC6EE4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2 минуты.</w:t>
      </w:r>
    </w:p>
    <w:p w14:paraId="29AFB30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15 – 20 минут.</w:t>
      </w:r>
    </w:p>
    <w:p w14:paraId="54748F0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5 – 6 минут.</w:t>
      </w:r>
    </w:p>
    <w:p w14:paraId="169EE35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10 – 12 минут.</w:t>
      </w:r>
    </w:p>
    <w:p w14:paraId="68837EFA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2)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тепловом ударе:</w:t>
      </w:r>
    </w:p>
    <w:p w14:paraId="17AB33E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Вынести из жаркого помещения, положить в тени в прохладном месте.</w:t>
      </w:r>
    </w:p>
    <w:p w14:paraId="1DF230A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Лицо и тело обтереть влажным холодным полотенцем.</w:t>
      </w:r>
    </w:p>
    <w:p w14:paraId="6F406DE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Дать холодные соки, воду при обмороке – нашатырный спирт.</w:t>
      </w:r>
    </w:p>
    <w:p w14:paraId="15C5E3F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Пострадавшему на голову (лоб) кладут горячий компресс, к ногам горячую грелку.</w:t>
      </w:r>
    </w:p>
    <w:p w14:paraId="63C7E7BA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3)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 ПМП при поражении электрическим током:</w:t>
      </w:r>
    </w:p>
    <w:p w14:paraId="0711B8B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Лицо смочить холодной водой, на тело положить влажное полотенце.</w:t>
      </w:r>
    </w:p>
    <w:p w14:paraId="4DE81EC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Отключить пострадавшего от цепи эл.тока, оттащить от источника поражения при помощи сухих подручных средств.</w:t>
      </w:r>
    </w:p>
    <w:p w14:paraId="5CF140A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На обожженную поверхность положить асептическую повязку.</w:t>
      </w:r>
    </w:p>
    <w:p w14:paraId="2E4B609A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Проведение сердечно-лёгочной реанимации, доставить пострадавшего в мед. учреждение.</w:t>
      </w:r>
    </w:p>
    <w:p w14:paraId="1CC5C46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4)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отравлении угарным газом:</w:t>
      </w:r>
    </w:p>
    <w:p w14:paraId="6A0D19DB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Вынести пострадавшего на свежий воздух.</w:t>
      </w:r>
    </w:p>
    <w:p w14:paraId="13A5D05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Очистить дыхательные пути от рвотных масс.</w:t>
      </w:r>
    </w:p>
    <w:p w14:paraId="5B371F2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В) Провести сердечно-лёгочную реанимацию и доставить в мед. учреждение. </w:t>
      </w:r>
    </w:p>
    <w:p w14:paraId="6CB405AB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Промыть пострадавшему желудок.</w:t>
      </w:r>
    </w:p>
    <w:p w14:paraId="514A68C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5)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отравлении аммиаком:</w:t>
      </w:r>
    </w:p>
    <w:p w14:paraId="2EA29DA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14:paraId="2F86866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>Б) Следует дать пострадавшему антиотравляющие вещества.</w:t>
      </w:r>
    </w:p>
    <w:p w14:paraId="56DDFCF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Следует надеть на пострадавшего противогаз или ватно-марлевую повязку, предварительно смочив её 5% р-ом лимонно кислоты.</w:t>
      </w:r>
    </w:p>
    <w:p w14:paraId="1D3FA09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Следует вывести пострадавшего из зоны заражения.</w:t>
      </w:r>
    </w:p>
    <w:p w14:paraId="2D00DEE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6)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Если пострадавший находится без сознания, у него нет пульса на сонной артерии и отсутствует дыхание, то необходимо…</w:t>
      </w:r>
    </w:p>
    <w:p w14:paraId="15733AA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Перевернуть пострадавшего на живот.</w:t>
      </w:r>
    </w:p>
    <w:p w14:paraId="009DD52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Приступить к сердечно-лёгочной реанимации.</w:t>
      </w:r>
    </w:p>
    <w:p w14:paraId="4206699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Дать понюхать нашатырный спирт.</w:t>
      </w:r>
    </w:p>
    <w:p w14:paraId="0B0DC9C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Начать безвентиляционную реанимацию.</w:t>
      </w:r>
    </w:p>
    <w:p w14:paraId="4A879C66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14:paraId="4F87C54D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 А</w:t>
      </w:r>
    </w:p>
    <w:p w14:paraId="26A9096B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 – б, в, г; 2 – г; 3 – б, в, г; 4 – а, в; 5 – б, в, г; 6 – б; 7 – в; 8 – б; 9 – в, г; 10 – в; 11 – б; 12 – г; 13 – б, в, г; 14 – а.</w:t>
      </w:r>
    </w:p>
    <w:p w14:paraId="3DDB1DAC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 Б</w:t>
      </w:r>
    </w:p>
    <w:p w14:paraId="1A0E141F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 – в; 2 – а, б, в; 3 – б, в, г; 4 – а, б, в; 5 – в, г; 6 – б.</w:t>
      </w:r>
    </w:p>
    <w:p w14:paraId="003D6BC1" w14:textId="77777777" w:rsidR="001F6019" w:rsidRDefault="001F6019" w:rsidP="008532FE">
      <w:pPr>
        <w:rPr>
          <w:rFonts w:ascii="Times New Roman" w:hAnsi="Times New Roman" w:cs="Times New Roman"/>
          <w:b/>
          <w:sz w:val="28"/>
          <w:szCs w:val="28"/>
        </w:rPr>
      </w:pPr>
    </w:p>
    <w:p w14:paraId="4B8B36FC" w14:textId="192A20EA" w:rsidR="008532FE" w:rsidRPr="00D035A9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 xml:space="preserve">Вариант №2 </w:t>
      </w:r>
    </w:p>
    <w:p w14:paraId="36C938D7" w14:textId="77777777" w:rsidR="008532FE" w:rsidRPr="00D035A9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Часть А.</w:t>
      </w:r>
    </w:p>
    <w:p w14:paraId="60965B08" w14:textId="77777777" w:rsidR="008532FE" w:rsidRPr="00D035A9" w:rsidRDefault="008532FE" w:rsidP="008532FE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lang w:val="ru-RU"/>
        </w:rPr>
      </w:pPr>
      <w:r w:rsidRPr="00D035A9">
        <w:rPr>
          <w:rFonts w:ascii="Times New Roman" w:hAnsi="Times New Roman"/>
          <w:sz w:val="28"/>
          <w:szCs w:val="28"/>
          <w:u w:val="single"/>
          <w:lang w:val="ru-RU"/>
        </w:rPr>
        <w:t>1.Жизнедеятельность это…</w:t>
      </w:r>
    </w:p>
    <w:p w14:paraId="032F345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Способность человека творить добро.</w:t>
      </w:r>
    </w:p>
    <w:p w14:paraId="44F715A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Способность человека жить в мире и согласии.</w:t>
      </w:r>
    </w:p>
    <w:p w14:paraId="560604FA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Способность человека отстаивать после себя потомство.</w:t>
      </w:r>
    </w:p>
    <w:p w14:paraId="3FF9D7D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Повседневная деятельность и отдых, способ существования человека.</w:t>
      </w:r>
    </w:p>
    <w:p w14:paraId="6EDA37F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2.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Индивидуальное здоровье характеризуется:</w:t>
      </w:r>
    </w:p>
    <w:p w14:paraId="44A19E9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Уровнем физического развития.</w:t>
      </w:r>
    </w:p>
    <w:p w14:paraId="074D4EE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Уровнем функциональных резервов.</w:t>
      </w:r>
    </w:p>
    <w:p w14:paraId="3BD81A0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>В) Наличием или отсутствием вредных привычек.</w:t>
      </w:r>
    </w:p>
    <w:p w14:paraId="6C6A736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Наследственностью.</w:t>
      </w:r>
    </w:p>
    <w:p w14:paraId="4ADA047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3.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В чем заключается самоконтроль за своим здоровьем?</w:t>
      </w:r>
    </w:p>
    <w:p w14:paraId="28EB3A1B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 наблюдении за состоянием окружающей среды.</w:t>
      </w:r>
    </w:p>
    <w:p w14:paraId="6320D99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В своевременной профилактике заболеваний.</w:t>
      </w:r>
    </w:p>
    <w:p w14:paraId="7E48C0D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 наблюдении за состоянием своего здоровья.</w:t>
      </w:r>
    </w:p>
    <w:p w14:paraId="481AAE0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В обнаружении отклонений в состоянии здоровья.</w:t>
      </w:r>
    </w:p>
    <w:p w14:paraId="4294208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4.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 называется наука, без которой нельзя достоверно оценить состояние здоровья человека?</w:t>
      </w:r>
    </w:p>
    <w:p w14:paraId="47B0EC4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Наука, изучающая социально-политический характер.</w:t>
      </w:r>
    </w:p>
    <w:p w14:paraId="6964543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Наука, изучающая деятельность направленную на решение глобальных проблем современности.</w:t>
      </w:r>
    </w:p>
    <w:p w14:paraId="48FF198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Наука, изучающая нарушение гиподинамического равновесия в окружающей среде.</w:t>
      </w:r>
    </w:p>
    <w:p w14:paraId="7D82D9DB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Наука, изучающая численность и структуру населения, его воспроизводство и движение. (Демография).</w:t>
      </w:r>
    </w:p>
    <w:p w14:paraId="1FEC9EE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5.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Источником кальция является:</w:t>
      </w:r>
    </w:p>
    <w:p w14:paraId="5398863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Хлеб.</w:t>
      </w:r>
    </w:p>
    <w:p w14:paraId="1D62C43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Молоко и молочные продукты.</w:t>
      </w:r>
    </w:p>
    <w:p w14:paraId="710DC3E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Фрукты.</w:t>
      </w:r>
    </w:p>
    <w:p w14:paraId="3821338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Г) Жиры. </w:t>
      </w:r>
    </w:p>
    <w:p w14:paraId="6CC3C91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6.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Максимальный сердечный ритм определяется:</w:t>
      </w:r>
    </w:p>
    <w:p w14:paraId="2E0676E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220 минус возраст.</w:t>
      </w:r>
    </w:p>
    <w:p w14:paraId="490B9BE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220 плюс возраст.</w:t>
      </w:r>
    </w:p>
    <w:p w14:paraId="5D6A05E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 зависимости от массы и роста.</w:t>
      </w:r>
    </w:p>
    <w:p w14:paraId="47704B5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Не более 240 ударов в минуту.</w:t>
      </w:r>
    </w:p>
    <w:p w14:paraId="3A07818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7.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Какие причины способствуют развитию неинфекционных заболеваний:</w:t>
      </w:r>
    </w:p>
    <w:p w14:paraId="4D00FCF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>А) Разнообразные инфекции.</w:t>
      </w:r>
    </w:p>
    <w:p w14:paraId="39F5A9A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Загрязнение окружающей среды.</w:t>
      </w:r>
    </w:p>
    <w:p w14:paraId="2079892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Наследственная предрасположенность.</w:t>
      </w:r>
    </w:p>
    <w:p w14:paraId="718EE30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Образ жизни.</w:t>
      </w:r>
    </w:p>
    <w:p w14:paraId="11A838D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8.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При помощи какой системы поддерживается постоянство внутренней среды организма? </w:t>
      </w:r>
    </w:p>
    <w:p w14:paraId="7D98897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Адинамия.</w:t>
      </w:r>
    </w:p>
    <w:p w14:paraId="5FDE3E0B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Гомеостаз.</w:t>
      </w:r>
    </w:p>
    <w:p w14:paraId="6BFF259A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Многофакторность.</w:t>
      </w:r>
    </w:p>
    <w:p w14:paraId="36527D9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Наследственность.</w:t>
      </w:r>
    </w:p>
    <w:p w14:paraId="15A881B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9.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Основные функции семьи:</w:t>
      </w:r>
    </w:p>
    <w:p w14:paraId="7C841E7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Репродуктивная.</w:t>
      </w:r>
    </w:p>
    <w:p w14:paraId="7392B4A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Воспитательная.</w:t>
      </w:r>
    </w:p>
    <w:p w14:paraId="5E28F4E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Экспрессивная.</w:t>
      </w:r>
    </w:p>
    <w:p w14:paraId="64494A5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Экстатическая.</w:t>
      </w:r>
    </w:p>
    <w:p w14:paraId="6AB4E8E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10.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Чем характеризуется заболевание СПИДом?</w:t>
      </w:r>
    </w:p>
    <w:p w14:paraId="3958D4B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Повышением температуры, рвотой, диареей.</w:t>
      </w:r>
    </w:p>
    <w:p w14:paraId="1FE4692A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Характерные признаки заболевания отсутствуют.</w:t>
      </w:r>
    </w:p>
    <w:p w14:paraId="18A3221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Беззащитностью человека перед случайными, безопасными в обычных условиях инфекциях.</w:t>
      </w:r>
    </w:p>
    <w:p w14:paraId="455F77D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Разрушением лимфоцитов и нарушениями иммунной системы.</w:t>
      </w:r>
    </w:p>
    <w:p w14:paraId="7A844DE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11.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С какого возраста ребёнок имеет право выражать своё мнение, при решении в семье вопросов, затрагивающих его интересы?</w:t>
      </w:r>
    </w:p>
    <w:p w14:paraId="40ACE9D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А) С 10 лет.</w:t>
      </w:r>
    </w:p>
    <w:p w14:paraId="44929D3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С 18 лет.</w:t>
      </w:r>
    </w:p>
    <w:p w14:paraId="47A619DA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 16 лет.</w:t>
      </w:r>
    </w:p>
    <w:p w14:paraId="4A3A95F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 14 лет.</w:t>
      </w:r>
    </w:p>
    <w:p w14:paraId="4498E3E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 xml:space="preserve">12.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В чём заключается опасность для здоровья человека, беспорядочной половой жизни?</w:t>
      </w:r>
    </w:p>
    <w:p w14:paraId="386CCCD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Способствует возникновению заболеваний желудочно-кишечного тракта.</w:t>
      </w:r>
    </w:p>
    <w:p w14:paraId="40FB5AD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 Б) Приводит к поражению верхних дыхательных путей.</w:t>
      </w:r>
    </w:p>
    <w:p w14:paraId="05D8412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Приводит к изнашиванию организма и к заражению венерическими болезнями.</w:t>
      </w:r>
    </w:p>
    <w:p w14:paraId="54470E6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Приводит к повреждению опорно-двигательного аппарата.</w:t>
      </w:r>
    </w:p>
    <w:p w14:paraId="44FFDAC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13.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Кто считается сильным человеком в прямом и переносном смысле?</w:t>
      </w:r>
    </w:p>
    <w:p w14:paraId="26791D4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Человек, который говорит, что всё или почти всё может.</w:t>
      </w:r>
    </w:p>
    <w:p w14:paraId="0F65C30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Человек, который имеет реальную власть над собой.</w:t>
      </w:r>
    </w:p>
    <w:p w14:paraId="4DF6C16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Человек, который не имеет реальный власти над собой.</w:t>
      </w:r>
    </w:p>
    <w:p w14:paraId="0E663D3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Человек, который умеет управлять собой.</w:t>
      </w:r>
    </w:p>
    <w:p w14:paraId="03468A8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14.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Исходным моментом готовности человека к браку и образованию семьи, является: </w:t>
      </w:r>
    </w:p>
    <w:p w14:paraId="443CE49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Взаимная заинтересованность, потребность в общении.</w:t>
      </w:r>
    </w:p>
    <w:p w14:paraId="6F1B1BC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Чувство долга перед супругой или супругом, ответственность за семью и детей.</w:t>
      </w:r>
    </w:p>
    <w:p w14:paraId="7E05695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Добровольное принятие неизбежных в семейной жизни хлопот и ограничение личной свободы.</w:t>
      </w:r>
    </w:p>
    <w:p w14:paraId="30A857D3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Взаимная поддержка, помощь, доверительные отношения.</w:t>
      </w:r>
    </w:p>
    <w:p w14:paraId="786AA6DC" w14:textId="77777777" w:rsidR="008532FE" w:rsidRPr="00D035A9" w:rsidRDefault="008532FE" w:rsidP="008532FE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 Б</w:t>
      </w:r>
    </w:p>
    <w:p w14:paraId="2E902B4D" w14:textId="77777777" w:rsidR="008532FE" w:rsidRPr="00D035A9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</w:t>
      </w:r>
      <w:r w:rsidRPr="00D035A9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Достоверные признаки клинической смерти?</w:t>
      </w:r>
    </w:p>
    <w:p w14:paraId="6BD9F9AB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слабый пульс.</w:t>
      </w:r>
    </w:p>
    <w:p w14:paraId="244C070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отсутствие сознания.</w:t>
      </w:r>
    </w:p>
    <w:p w14:paraId="13B5DB8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слабая реакция на свет.</w:t>
      </w:r>
    </w:p>
    <w:p w14:paraId="42B390E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расширение зрачков.</w:t>
      </w:r>
    </w:p>
    <w:p w14:paraId="7DCBA77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2)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укусах ядовитых змей:</w:t>
      </w:r>
    </w:p>
    <w:p w14:paraId="08E56CF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>А) закапать в ранку несколько сосудосуживающих капель (капли в нос).</w:t>
      </w:r>
    </w:p>
    <w:p w14:paraId="6492BBB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прижечь место укуса.</w:t>
      </w:r>
    </w:p>
    <w:p w14:paraId="6C382FD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 месте укуса произвести отсасывание яда кровососной банкой.</w:t>
      </w:r>
    </w:p>
    <w:p w14:paraId="429085E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давать обильное питье.</w:t>
      </w:r>
    </w:p>
    <w:p w14:paraId="3D6DC25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3)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 Эффективность наружного массажа сердца оценивается по признакам:</w:t>
      </w:r>
    </w:p>
    <w:p w14:paraId="36C4574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расширение зрачков.</w:t>
      </w:r>
    </w:p>
    <w:p w14:paraId="2554D499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появление пульса на сонной артерии.</w:t>
      </w:r>
    </w:p>
    <w:p w14:paraId="426CC5F4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сужение зрачков, реакция на свет.</w:t>
      </w:r>
    </w:p>
    <w:p w14:paraId="61F2E95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исчезновение синюшной окраски.</w:t>
      </w:r>
    </w:p>
    <w:p w14:paraId="3EEECEA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4)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какую помощь необходимо оказать пострадавшему при отравлении хлором:</w:t>
      </w:r>
    </w:p>
    <w:p w14:paraId="6A7AB5E8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14:paraId="00A16BF0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следует одеть на пострадавшего противогаз или ватно-марлевую повязку, смочив ее водой или 2%-м раствором питьевой соды.</w:t>
      </w:r>
    </w:p>
    <w:p w14:paraId="4BB683D2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В) следует дать пострадавшему антиотравляющее средство. </w:t>
      </w:r>
    </w:p>
    <w:p w14:paraId="33EBDA8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следует вынести пострадавшего из зоны заражения.</w:t>
      </w:r>
    </w:p>
    <w:p w14:paraId="7A2AED57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5)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отравлении алкоголем:</w:t>
      </w:r>
    </w:p>
    <w:p w14:paraId="5BE01851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клизма.</w:t>
      </w:r>
    </w:p>
    <w:p w14:paraId="3F11C30D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прием слабительных веществ.</w:t>
      </w:r>
    </w:p>
    <w:p w14:paraId="2774AB9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сердечно-легочная реанимация.</w:t>
      </w:r>
    </w:p>
    <w:p w14:paraId="41E72F26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промывание желудка.</w:t>
      </w:r>
    </w:p>
    <w:p w14:paraId="5D088B3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6)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В каких случаях людей, пораженных токсичными веществами, после оказания ПМП доставляют в медучреждение</w:t>
      </w:r>
    </w:p>
    <w:p w14:paraId="2BD2731C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доставляют при плохом самочувствии.</w:t>
      </w:r>
    </w:p>
    <w:p w14:paraId="4396CBBE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во всех случаях.</w:t>
      </w:r>
    </w:p>
    <w:p w14:paraId="0B13184F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доставляют при наличии травм у пострадавшего.</w:t>
      </w:r>
    </w:p>
    <w:p w14:paraId="769851D5" w14:textId="77777777"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доставляют по желанию пострадавшего.</w:t>
      </w:r>
    </w:p>
    <w:p w14:paraId="4C884EFD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44B2E6E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14:paraId="734108BA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 А</w:t>
      </w:r>
    </w:p>
    <w:p w14:paraId="20F8AE73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 – г; 2 – а, б; 3 – б, в, г; 4 – г; 5 – б; 6 – а; 7 – в, г; 8 – б; 9 – а, б; 10 – в, г; 11 – а; 12 – в; 13 – г; 14 – б, в.</w:t>
      </w:r>
    </w:p>
    <w:p w14:paraId="7F493463" w14:textId="77777777"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 Б</w:t>
      </w:r>
    </w:p>
    <w:p w14:paraId="366BA62A" w14:textId="77777777" w:rsidR="008532FE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 – б, г; 2 – а, в, г; 3 – б, в, г; 4 – б, г; 5 – в; 6 – б.</w:t>
      </w:r>
    </w:p>
    <w:p w14:paraId="5AD257D2" w14:textId="77777777" w:rsidR="008532FE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28006D4" w14:textId="77777777" w:rsidR="008532FE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492D04E" w14:textId="77777777" w:rsidR="008532FE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F4DF948" w14:textId="77777777" w:rsidR="00840EA8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017206" w14:textId="77777777" w:rsidR="002F5FB6" w:rsidRDefault="002F5FB6">
      <w:pP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bookmarkStart w:id="23" w:name="_Toc200447053"/>
      <w:bookmarkStart w:id="24" w:name="_Toc200464209"/>
      <w:bookmarkStart w:id="25" w:name="_Toc209109870"/>
      <w:bookmarkStart w:id="26" w:name="_Toc212124540"/>
      <w: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br w:type="page"/>
      </w:r>
    </w:p>
    <w:p w14:paraId="3E605D77" w14:textId="12B43928" w:rsidR="00896338" w:rsidRPr="00896338" w:rsidRDefault="00896338" w:rsidP="00896338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896338"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lastRenderedPageBreak/>
        <w:t>Лист переутверждения рабочей программы</w:t>
      </w:r>
      <w:bookmarkEnd w:id="23"/>
      <w:bookmarkEnd w:id="24"/>
      <w:bookmarkEnd w:id="25"/>
      <w:bookmarkEnd w:id="26"/>
    </w:p>
    <w:p w14:paraId="11EE7573" w14:textId="7728AECA" w:rsidR="00896338" w:rsidRPr="00896338" w:rsidRDefault="005A69EB" w:rsidP="00896338">
      <w:pPr>
        <w:widowControl w:val="0"/>
        <w:spacing w:after="0" w:line="240" w:lineRule="auto"/>
        <w:ind w:firstLine="709"/>
        <w:jc w:val="center"/>
        <w:rPr>
          <w:rFonts w:ascii="Times New Roman Полужирный" w:eastAsia="Times New Roman" w:hAnsi="Times New Roman Полужирный" w:cs="Times New Roman"/>
          <w:b/>
          <w:caps/>
          <w:sz w:val="28"/>
          <w:szCs w:val="28"/>
          <w:lang w:val="x-none" w:eastAsia="x-none"/>
        </w:rPr>
      </w:pPr>
      <w:r>
        <w:rPr>
          <w:rFonts w:ascii="Times New Roman Полужирный" w:eastAsia="Times New Roman" w:hAnsi="Times New Roman Полужирный" w:cs="Times New Roman"/>
          <w:b/>
          <w:caps/>
          <w:sz w:val="28"/>
          <w:szCs w:val="28"/>
          <w:lang w:val="x-none" w:eastAsia="x-none"/>
        </w:rPr>
        <w:t>дисциплины</w:t>
      </w:r>
      <w:r w:rsidR="00896338" w:rsidRPr="00896338">
        <w:rPr>
          <w:rFonts w:ascii="Times New Roman Полужирный" w:eastAsia="Times New Roman" w:hAnsi="Times New Roman Полужирный" w:cs="Times New Roman"/>
          <w:b/>
          <w:caps/>
          <w:sz w:val="28"/>
          <w:szCs w:val="28"/>
          <w:lang w:val="x-none" w:eastAsia="x-none"/>
        </w:rPr>
        <w:t xml:space="preserve"> </w:t>
      </w:r>
    </w:p>
    <w:p w14:paraId="041C80BE" w14:textId="77777777" w:rsidR="00896338" w:rsidRPr="00896338" w:rsidRDefault="00896338" w:rsidP="0089633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</w:p>
    <w:p w14:paraId="5483A2D5" w14:textId="77777777" w:rsidR="00896338" w:rsidRPr="00896338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590AACDB" w14:textId="77777777" w:rsidR="00896338" w:rsidRPr="00896338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0996217B" w14:textId="77777777" w:rsidR="00896338" w:rsidRPr="00896338" w:rsidRDefault="00896338" w:rsidP="00896338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5F8F2FF1" w14:textId="77777777" w:rsidR="00896338" w:rsidRPr="00896338" w:rsidRDefault="00896338" w:rsidP="00896338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132F1C9A" w14:textId="77777777" w:rsidR="00896338" w:rsidRPr="00896338" w:rsidRDefault="00896338" w:rsidP="0089633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1168F094" w14:textId="77777777" w:rsidR="00896338" w:rsidRPr="00896338" w:rsidRDefault="00896338" w:rsidP="00896338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01E20CD3" w14:textId="77777777" w:rsidR="00896338" w:rsidRPr="00896338" w:rsidRDefault="00896338" w:rsidP="00896338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896338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5812B0D3" w14:textId="77777777" w:rsidR="00896338" w:rsidRPr="00896338" w:rsidRDefault="00896338" w:rsidP="0089633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60167501" w14:textId="77777777" w:rsidR="00896338" w:rsidRPr="00896338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bookmarkStart w:id="27" w:name="_Hlk204951063"/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58939CDA" w14:textId="77777777" w:rsidR="00896338" w:rsidRPr="00896338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31F529D8" w14:textId="77777777" w:rsidR="00896338" w:rsidRPr="00896338" w:rsidRDefault="00896338" w:rsidP="00896338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2553045C" w14:textId="77777777" w:rsidR="00896338" w:rsidRPr="00896338" w:rsidRDefault="00896338" w:rsidP="00896338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7CDAFC6F" w14:textId="77777777" w:rsidR="00896338" w:rsidRPr="00896338" w:rsidRDefault="00896338" w:rsidP="0089633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7813254F" w14:textId="77777777" w:rsidR="00896338" w:rsidRPr="00896338" w:rsidRDefault="00896338" w:rsidP="00896338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118B32A0" w14:textId="77777777" w:rsidR="00896338" w:rsidRPr="00896338" w:rsidRDefault="00896338" w:rsidP="00896338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подпись)</w:t>
      </w:r>
      <w:r w:rsidRPr="00896338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2421DF65" w14:textId="77777777" w:rsidR="00896338" w:rsidRPr="00896338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4283F32B" w14:textId="77777777" w:rsidR="00896338" w:rsidRPr="00896338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5B148B6A" w14:textId="77777777" w:rsidR="00896338" w:rsidRPr="00896338" w:rsidRDefault="00896338" w:rsidP="00896338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3E3556B2" w14:textId="77777777" w:rsidR="00896338" w:rsidRPr="00896338" w:rsidRDefault="00896338" w:rsidP="00896338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1F4BC7CD" w14:textId="77777777" w:rsidR="00896338" w:rsidRPr="00896338" w:rsidRDefault="00896338" w:rsidP="0089633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393CD4D8" w14:textId="77777777" w:rsidR="00896338" w:rsidRPr="00896338" w:rsidRDefault="00896338" w:rsidP="00896338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6DBE4658" w14:textId="77777777" w:rsidR="00896338" w:rsidRPr="00896338" w:rsidRDefault="00896338" w:rsidP="00896338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896338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bookmarkEnd w:id="27"/>
    <w:p w14:paraId="379DA30B" w14:textId="77777777" w:rsidR="00896338" w:rsidRPr="00896338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3584A740" w14:textId="77777777" w:rsidR="00896338" w:rsidRPr="00896338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3D111C50" w14:textId="77777777" w:rsidR="00896338" w:rsidRPr="00896338" w:rsidRDefault="00896338" w:rsidP="00896338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54780FA3" w14:textId="77777777" w:rsidR="00896338" w:rsidRPr="00896338" w:rsidRDefault="00896338" w:rsidP="00896338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1CFCD39B" w14:textId="77777777" w:rsidR="00896338" w:rsidRPr="00896338" w:rsidRDefault="00896338" w:rsidP="0089633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A4EB0A9" w14:textId="77777777" w:rsidR="00896338" w:rsidRPr="00896338" w:rsidRDefault="00896338" w:rsidP="00896338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8963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7DC0495" w14:textId="77777777" w:rsidR="00896338" w:rsidRPr="00896338" w:rsidRDefault="00896338" w:rsidP="00896338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896338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896338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3EA8A304" w14:textId="77777777" w:rsidR="004D2060" w:rsidRDefault="004D2060"/>
    <w:p w14:paraId="6682B6F4" w14:textId="77777777" w:rsidR="00896338" w:rsidRDefault="00896338"/>
    <w:p w14:paraId="3FB19B10" w14:textId="77777777" w:rsidR="00896338" w:rsidRDefault="00896338"/>
    <w:p w14:paraId="1B968849" w14:textId="77777777" w:rsidR="00896338" w:rsidRDefault="00896338"/>
    <w:p w14:paraId="4EDEDBA0" w14:textId="77777777" w:rsidR="00896338" w:rsidRPr="00896338" w:rsidRDefault="00896338" w:rsidP="008963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8" w:name="_Toc209109871"/>
      <w:bookmarkStart w:id="29" w:name="_Toc212124541"/>
      <w:r w:rsidRPr="00896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ЛИСТ РЕГИСТРАЦИИ ИЗМЕНЕНИЙ, ВНЕСЕННЫХ В РАБОЧУЮ ПРОГРАММУ</w:t>
      </w:r>
      <w:bookmarkEnd w:id="28"/>
      <w:bookmarkEnd w:id="29"/>
    </w:p>
    <w:tbl>
      <w:tblPr>
        <w:tblpPr w:leftFromText="180" w:rightFromText="180" w:vertAnchor="text" w:horzAnchor="margin" w:tblpY="164"/>
        <w:tblW w:w="9751" w:type="dxa"/>
        <w:tblLayout w:type="fixed"/>
        <w:tblLook w:val="0000" w:firstRow="0" w:lastRow="0" w:firstColumn="0" w:lastColumn="0" w:noHBand="0" w:noVBand="0"/>
      </w:tblPr>
      <w:tblGrid>
        <w:gridCol w:w="993"/>
        <w:gridCol w:w="3964"/>
        <w:gridCol w:w="1418"/>
        <w:gridCol w:w="1842"/>
        <w:gridCol w:w="1534"/>
      </w:tblGrid>
      <w:tr w:rsidR="00896338" w:rsidRPr="00896338" w14:paraId="26E7C4D0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9C73AC" w14:textId="77777777"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изменения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0E7290" w14:textId="77777777"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4DD96E" w14:textId="77777777"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9AFFA4" w14:textId="77777777" w:rsidR="00896338" w:rsidRPr="00896338" w:rsidRDefault="00896338" w:rsidP="0089633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E16A4" w14:textId="77777777"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Подпись</w:t>
            </w:r>
          </w:p>
          <w:p w14:paraId="70C73FCE" w14:textId="77777777"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ответственного за внесение изменения</w:t>
            </w:r>
          </w:p>
        </w:tc>
      </w:tr>
      <w:tr w:rsidR="00896338" w:rsidRPr="00896338" w14:paraId="6BBD64EE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762686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3B096AE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8916D4D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E1ADF84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D9BCC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EE0F0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82C89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32FA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12382F58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5DC92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67BAC46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18CCE19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B78A9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0D499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8A5F6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8093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646C6736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CEF54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3F63160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6D0EAC5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B5891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173B7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1006E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6AB5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1BB09603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C06B12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9D84CF5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A0D2E6C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A896D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6EA2C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C27014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27DCA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5BA65FFF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7ACA8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A279261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B277BEB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99056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2DBEE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C0524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FB16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60589642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D8DC9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AF50AD2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5ACF9F8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FE9D93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FDB42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B3810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836B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48E8E0DC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93B84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8BD131D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8932969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86DDF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BDDDA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AC5DD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AF0A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5B25DBBF" w14:textId="77777777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723AD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1F06FD4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FFED289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FA649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B3A88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011832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A171F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566C2645" w14:textId="77777777" w:rsidR="00896338" w:rsidRDefault="00896338"/>
    <w:sectPr w:rsidR="00896338" w:rsidSect="00BB5839">
      <w:footerReference w:type="default" r:id="rId13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D891D" w14:textId="77777777" w:rsidR="00D50BF3" w:rsidRDefault="00D50BF3">
      <w:pPr>
        <w:spacing w:after="0" w:line="240" w:lineRule="auto"/>
      </w:pPr>
      <w:r>
        <w:separator/>
      </w:r>
    </w:p>
  </w:endnote>
  <w:endnote w:type="continuationSeparator" w:id="0">
    <w:p w14:paraId="752B0B97" w14:textId="77777777" w:rsidR="00D50BF3" w:rsidRDefault="00D50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5629369"/>
      <w:docPartObj>
        <w:docPartGallery w:val="Page Numbers (Bottom of Page)"/>
        <w:docPartUnique/>
      </w:docPartObj>
    </w:sdtPr>
    <w:sdtContent>
      <w:p w14:paraId="4866C7C1" w14:textId="667C286D" w:rsidR="00165FEF" w:rsidRDefault="00165FE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41DE">
          <w:rPr>
            <w:noProof/>
          </w:rPr>
          <w:t>22</w:t>
        </w:r>
        <w:r>
          <w:fldChar w:fldCharType="end"/>
        </w:r>
      </w:p>
    </w:sdtContent>
  </w:sdt>
  <w:p w14:paraId="4F374C0E" w14:textId="77777777" w:rsidR="00165FEF" w:rsidRDefault="00165FE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83836" w14:textId="77777777" w:rsidR="00D50BF3" w:rsidRDefault="00D50BF3">
      <w:pPr>
        <w:spacing w:after="0" w:line="240" w:lineRule="auto"/>
      </w:pPr>
      <w:r>
        <w:separator/>
      </w:r>
    </w:p>
  </w:footnote>
  <w:footnote w:type="continuationSeparator" w:id="0">
    <w:p w14:paraId="538BB9D1" w14:textId="77777777" w:rsidR="00D50BF3" w:rsidRDefault="00D50B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705443"/>
    <w:multiLevelType w:val="hybridMultilevel"/>
    <w:tmpl w:val="A3B60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F72FBB"/>
    <w:multiLevelType w:val="multilevel"/>
    <w:tmpl w:val="B9081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9942296"/>
    <w:multiLevelType w:val="multilevel"/>
    <w:tmpl w:val="2B4A31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D4232D"/>
    <w:multiLevelType w:val="hybridMultilevel"/>
    <w:tmpl w:val="5232B7DA"/>
    <w:lvl w:ilvl="0" w:tplc="B09A9C3A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5CF0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80FB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ACCF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C4C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5891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0E3E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4E95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EE30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08D2A88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11028"/>
    <w:multiLevelType w:val="multilevel"/>
    <w:tmpl w:val="F586B2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AB015E4"/>
    <w:multiLevelType w:val="hybridMultilevel"/>
    <w:tmpl w:val="84786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CA6E77"/>
    <w:multiLevelType w:val="hybridMultilevel"/>
    <w:tmpl w:val="9620C254"/>
    <w:lvl w:ilvl="0" w:tplc="64FA575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F5330D1"/>
    <w:multiLevelType w:val="multilevel"/>
    <w:tmpl w:val="F4AADDE4"/>
    <w:lvl w:ilvl="0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pStyle w:val="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6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3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1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8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5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9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17F250D"/>
    <w:multiLevelType w:val="hybridMultilevel"/>
    <w:tmpl w:val="26665A86"/>
    <w:lvl w:ilvl="0" w:tplc="297A8DF2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1859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564A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363C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2646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168B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18E8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C693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46FA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A12F62"/>
    <w:multiLevelType w:val="hybridMultilevel"/>
    <w:tmpl w:val="19DC675E"/>
    <w:lvl w:ilvl="0" w:tplc="F674550C">
      <w:start w:val="1"/>
      <w:numFmt w:val="bullet"/>
      <w:lvlText w:val="•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7A089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DA820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4897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84A4E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6C879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0EA3A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36ED0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B492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7602F85"/>
    <w:multiLevelType w:val="hybridMultilevel"/>
    <w:tmpl w:val="9940D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9E5600"/>
    <w:multiLevelType w:val="hybridMultilevel"/>
    <w:tmpl w:val="0A6E7AAE"/>
    <w:lvl w:ilvl="0" w:tplc="D9681A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535408A"/>
    <w:multiLevelType w:val="hybridMultilevel"/>
    <w:tmpl w:val="E33AEE72"/>
    <w:lvl w:ilvl="0" w:tplc="18EA3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3E324D"/>
    <w:multiLevelType w:val="hybridMultilevel"/>
    <w:tmpl w:val="BF9C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1FF7A7D"/>
    <w:multiLevelType w:val="multilevel"/>
    <w:tmpl w:val="C5FAB8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5F566C2"/>
    <w:multiLevelType w:val="hybridMultilevel"/>
    <w:tmpl w:val="F1DAC0DE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1" w15:restartNumberingAfterBreak="0">
    <w:nsid w:val="5D850954"/>
    <w:multiLevelType w:val="hybridMultilevel"/>
    <w:tmpl w:val="26A29314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2" w15:restartNumberingAfterBreak="0">
    <w:nsid w:val="622614DB"/>
    <w:multiLevelType w:val="hybridMultilevel"/>
    <w:tmpl w:val="716CD640"/>
    <w:lvl w:ilvl="0" w:tplc="04190001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33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3FC7A8E"/>
    <w:multiLevelType w:val="hybridMultilevel"/>
    <w:tmpl w:val="C9429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7F12B2"/>
    <w:multiLevelType w:val="hybridMultilevel"/>
    <w:tmpl w:val="F8B27C62"/>
    <w:lvl w:ilvl="0" w:tplc="B866BED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F17CA4"/>
    <w:multiLevelType w:val="hybridMultilevel"/>
    <w:tmpl w:val="F1E0DD78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7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6CA6E76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17618364">
    <w:abstractNumId w:val="20"/>
  </w:num>
  <w:num w:numId="2" w16cid:durableId="1024940871">
    <w:abstractNumId w:val="1"/>
  </w:num>
  <w:num w:numId="3" w16cid:durableId="1652784765">
    <w:abstractNumId w:val="8"/>
  </w:num>
  <w:num w:numId="4" w16cid:durableId="1957979629">
    <w:abstractNumId w:val="36"/>
  </w:num>
  <w:num w:numId="5" w16cid:durableId="1379277868">
    <w:abstractNumId w:val="32"/>
  </w:num>
  <w:num w:numId="6" w16cid:durableId="1405370908">
    <w:abstractNumId w:val="30"/>
  </w:num>
  <w:num w:numId="7" w16cid:durableId="669216776">
    <w:abstractNumId w:val="31"/>
  </w:num>
  <w:num w:numId="8" w16cid:durableId="1017389431">
    <w:abstractNumId w:val="34"/>
  </w:num>
  <w:num w:numId="9" w16cid:durableId="34014326">
    <w:abstractNumId w:val="11"/>
  </w:num>
  <w:num w:numId="10" w16cid:durableId="1888687087">
    <w:abstractNumId w:val="19"/>
  </w:num>
  <w:num w:numId="11" w16cid:durableId="2105566394">
    <w:abstractNumId w:val="37"/>
  </w:num>
  <w:num w:numId="12" w16cid:durableId="1726172645">
    <w:abstractNumId w:val="40"/>
  </w:num>
  <w:num w:numId="13" w16cid:durableId="508450098">
    <w:abstractNumId w:val="38"/>
  </w:num>
  <w:num w:numId="14" w16cid:durableId="1546402911">
    <w:abstractNumId w:val="16"/>
  </w:num>
  <w:num w:numId="15" w16cid:durableId="546335788">
    <w:abstractNumId w:val="12"/>
  </w:num>
  <w:num w:numId="16" w16cid:durableId="616182306">
    <w:abstractNumId w:val="35"/>
  </w:num>
  <w:num w:numId="17" w16cid:durableId="1595938097">
    <w:abstractNumId w:val="7"/>
  </w:num>
  <w:num w:numId="18" w16cid:durableId="1123772460">
    <w:abstractNumId w:val="17"/>
  </w:num>
  <w:num w:numId="19" w16cid:durableId="411512633">
    <w:abstractNumId w:val="27"/>
  </w:num>
  <w:num w:numId="20" w16cid:durableId="946277248">
    <w:abstractNumId w:val="10"/>
  </w:num>
  <w:num w:numId="21" w16cid:durableId="1469206779">
    <w:abstractNumId w:val="15"/>
  </w:num>
  <w:num w:numId="22" w16cid:durableId="779953937">
    <w:abstractNumId w:val="6"/>
  </w:num>
  <w:num w:numId="23" w16cid:durableId="1190603227">
    <w:abstractNumId w:val="9"/>
  </w:num>
  <w:num w:numId="24" w16cid:durableId="92555431">
    <w:abstractNumId w:val="29"/>
  </w:num>
  <w:num w:numId="25" w16cid:durableId="514417098">
    <w:abstractNumId w:val="13"/>
  </w:num>
  <w:num w:numId="26" w16cid:durableId="717438214">
    <w:abstractNumId w:val="33"/>
  </w:num>
  <w:num w:numId="27" w16cid:durableId="394669844">
    <w:abstractNumId w:val="2"/>
  </w:num>
  <w:num w:numId="28" w16cid:durableId="360400658">
    <w:abstractNumId w:val="21"/>
  </w:num>
  <w:num w:numId="29" w16cid:durableId="1301500850">
    <w:abstractNumId w:val="0"/>
  </w:num>
  <w:num w:numId="30" w16cid:durableId="2106536398">
    <w:abstractNumId w:val="28"/>
  </w:num>
  <w:num w:numId="31" w16cid:durableId="979963692">
    <w:abstractNumId w:val="18"/>
  </w:num>
  <w:num w:numId="32" w16cid:durableId="2139909721">
    <w:abstractNumId w:val="3"/>
  </w:num>
  <w:num w:numId="33" w16cid:durableId="205914445">
    <w:abstractNumId w:val="5"/>
  </w:num>
  <w:num w:numId="34" w16cid:durableId="1262370449">
    <w:abstractNumId w:val="4"/>
  </w:num>
  <w:num w:numId="35" w16cid:durableId="437410802">
    <w:abstractNumId w:val="39"/>
  </w:num>
  <w:num w:numId="36" w16cid:durableId="1519735214">
    <w:abstractNumId w:val="14"/>
  </w:num>
  <w:num w:numId="37" w16cid:durableId="526061628">
    <w:abstractNumId w:val="24"/>
  </w:num>
  <w:num w:numId="38" w16cid:durableId="2071226235">
    <w:abstractNumId w:val="22"/>
  </w:num>
  <w:num w:numId="39" w16cid:durableId="687172359">
    <w:abstractNumId w:val="23"/>
  </w:num>
  <w:num w:numId="40" w16cid:durableId="463043519">
    <w:abstractNumId w:val="26"/>
  </w:num>
  <w:num w:numId="41" w16cid:durableId="538233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ED"/>
    <w:rsid w:val="00002F29"/>
    <w:rsid w:val="000116AF"/>
    <w:rsid w:val="00011900"/>
    <w:rsid w:val="00015380"/>
    <w:rsid w:val="00016371"/>
    <w:rsid w:val="00016D22"/>
    <w:rsid w:val="0001795B"/>
    <w:rsid w:val="00017A32"/>
    <w:rsid w:val="000257C9"/>
    <w:rsid w:val="0002664E"/>
    <w:rsid w:val="00026EB4"/>
    <w:rsid w:val="00037095"/>
    <w:rsid w:val="00047001"/>
    <w:rsid w:val="000612EC"/>
    <w:rsid w:val="00063141"/>
    <w:rsid w:val="00067F6A"/>
    <w:rsid w:val="00081DDA"/>
    <w:rsid w:val="00085784"/>
    <w:rsid w:val="000976C6"/>
    <w:rsid w:val="000B2757"/>
    <w:rsid w:val="000B33A1"/>
    <w:rsid w:val="000B61D5"/>
    <w:rsid w:val="000B688C"/>
    <w:rsid w:val="000C04D4"/>
    <w:rsid w:val="000D0525"/>
    <w:rsid w:val="000D2357"/>
    <w:rsid w:val="000D2461"/>
    <w:rsid w:val="000D3C4A"/>
    <w:rsid w:val="000D448D"/>
    <w:rsid w:val="000D5DD7"/>
    <w:rsid w:val="000E0D6E"/>
    <w:rsid w:val="000E2C21"/>
    <w:rsid w:val="00107340"/>
    <w:rsid w:val="001124BD"/>
    <w:rsid w:val="001264F3"/>
    <w:rsid w:val="001460AB"/>
    <w:rsid w:val="001466CB"/>
    <w:rsid w:val="00153EAC"/>
    <w:rsid w:val="001610EB"/>
    <w:rsid w:val="00164E3A"/>
    <w:rsid w:val="00165FEF"/>
    <w:rsid w:val="00175453"/>
    <w:rsid w:val="00177D07"/>
    <w:rsid w:val="00190F30"/>
    <w:rsid w:val="00196349"/>
    <w:rsid w:val="001A30A0"/>
    <w:rsid w:val="001B66F8"/>
    <w:rsid w:val="001B78E6"/>
    <w:rsid w:val="001C6CA0"/>
    <w:rsid w:val="001D1D54"/>
    <w:rsid w:val="001D252D"/>
    <w:rsid w:val="001D2C87"/>
    <w:rsid w:val="001E2672"/>
    <w:rsid w:val="001E2CBC"/>
    <w:rsid w:val="001E78AB"/>
    <w:rsid w:val="001F15AC"/>
    <w:rsid w:val="001F6019"/>
    <w:rsid w:val="0021322D"/>
    <w:rsid w:val="002161B5"/>
    <w:rsid w:val="002265E0"/>
    <w:rsid w:val="00234C36"/>
    <w:rsid w:val="00240062"/>
    <w:rsid w:val="0024117E"/>
    <w:rsid w:val="00253B4E"/>
    <w:rsid w:val="00261A68"/>
    <w:rsid w:val="00263B90"/>
    <w:rsid w:val="00264A3E"/>
    <w:rsid w:val="002945B7"/>
    <w:rsid w:val="002A146F"/>
    <w:rsid w:val="002A33EB"/>
    <w:rsid w:val="002B3E77"/>
    <w:rsid w:val="002C2A83"/>
    <w:rsid w:val="002D3A95"/>
    <w:rsid w:val="002E4192"/>
    <w:rsid w:val="002F5FB6"/>
    <w:rsid w:val="002F6FE6"/>
    <w:rsid w:val="00301584"/>
    <w:rsid w:val="00305D3A"/>
    <w:rsid w:val="003070CC"/>
    <w:rsid w:val="00311EE9"/>
    <w:rsid w:val="0031424F"/>
    <w:rsid w:val="0031695E"/>
    <w:rsid w:val="00335D9D"/>
    <w:rsid w:val="003422AE"/>
    <w:rsid w:val="003536B1"/>
    <w:rsid w:val="003757F4"/>
    <w:rsid w:val="00395D87"/>
    <w:rsid w:val="003A009D"/>
    <w:rsid w:val="003A1322"/>
    <w:rsid w:val="003A5332"/>
    <w:rsid w:val="003A6270"/>
    <w:rsid w:val="003B1449"/>
    <w:rsid w:val="003B7515"/>
    <w:rsid w:val="003B7FAF"/>
    <w:rsid w:val="003C3F48"/>
    <w:rsid w:val="003D3724"/>
    <w:rsid w:val="003D7D07"/>
    <w:rsid w:val="003E33AA"/>
    <w:rsid w:val="003F54B8"/>
    <w:rsid w:val="0040312B"/>
    <w:rsid w:val="00414E42"/>
    <w:rsid w:val="00440932"/>
    <w:rsid w:val="00443EE4"/>
    <w:rsid w:val="00445274"/>
    <w:rsid w:val="004453DD"/>
    <w:rsid w:val="00445B32"/>
    <w:rsid w:val="0045240B"/>
    <w:rsid w:val="004535D8"/>
    <w:rsid w:val="00455BC4"/>
    <w:rsid w:val="00464D0B"/>
    <w:rsid w:val="00467FD7"/>
    <w:rsid w:val="00470A30"/>
    <w:rsid w:val="004840A3"/>
    <w:rsid w:val="00487D42"/>
    <w:rsid w:val="00495295"/>
    <w:rsid w:val="00495D3E"/>
    <w:rsid w:val="004A3583"/>
    <w:rsid w:val="004B31DD"/>
    <w:rsid w:val="004B3BF5"/>
    <w:rsid w:val="004C35FF"/>
    <w:rsid w:val="004C5940"/>
    <w:rsid w:val="004D044A"/>
    <w:rsid w:val="004D1144"/>
    <w:rsid w:val="004D2060"/>
    <w:rsid w:val="004E1166"/>
    <w:rsid w:val="004E30B6"/>
    <w:rsid w:val="004E639E"/>
    <w:rsid w:val="004E78D1"/>
    <w:rsid w:val="004F57A2"/>
    <w:rsid w:val="004F5C06"/>
    <w:rsid w:val="004F72A2"/>
    <w:rsid w:val="00505A93"/>
    <w:rsid w:val="00511367"/>
    <w:rsid w:val="00521908"/>
    <w:rsid w:val="00526F0D"/>
    <w:rsid w:val="00543BCD"/>
    <w:rsid w:val="00546777"/>
    <w:rsid w:val="00557D3F"/>
    <w:rsid w:val="00560660"/>
    <w:rsid w:val="00562BBE"/>
    <w:rsid w:val="005706D9"/>
    <w:rsid w:val="0058114E"/>
    <w:rsid w:val="005933B2"/>
    <w:rsid w:val="005A2706"/>
    <w:rsid w:val="005A69EB"/>
    <w:rsid w:val="005A6B53"/>
    <w:rsid w:val="005C26F4"/>
    <w:rsid w:val="005C5F33"/>
    <w:rsid w:val="005D25F5"/>
    <w:rsid w:val="005D5F0F"/>
    <w:rsid w:val="005E46FD"/>
    <w:rsid w:val="005E59D8"/>
    <w:rsid w:val="005F40C2"/>
    <w:rsid w:val="005F47CC"/>
    <w:rsid w:val="0060250A"/>
    <w:rsid w:val="00610EC6"/>
    <w:rsid w:val="00612BC7"/>
    <w:rsid w:val="00621427"/>
    <w:rsid w:val="00624B36"/>
    <w:rsid w:val="006306E2"/>
    <w:rsid w:val="00631782"/>
    <w:rsid w:val="006330D9"/>
    <w:rsid w:val="00637FC2"/>
    <w:rsid w:val="006412DA"/>
    <w:rsid w:val="006518F5"/>
    <w:rsid w:val="00660640"/>
    <w:rsid w:val="00660C88"/>
    <w:rsid w:val="0066612F"/>
    <w:rsid w:val="0066708A"/>
    <w:rsid w:val="00670A08"/>
    <w:rsid w:val="00671B7D"/>
    <w:rsid w:val="00681488"/>
    <w:rsid w:val="00690E42"/>
    <w:rsid w:val="006922C7"/>
    <w:rsid w:val="006B247F"/>
    <w:rsid w:val="006B3577"/>
    <w:rsid w:val="006C3FC1"/>
    <w:rsid w:val="006D165B"/>
    <w:rsid w:val="006D5115"/>
    <w:rsid w:val="006E3731"/>
    <w:rsid w:val="006E3763"/>
    <w:rsid w:val="006F2E07"/>
    <w:rsid w:val="00701286"/>
    <w:rsid w:val="00704AAC"/>
    <w:rsid w:val="00704CEB"/>
    <w:rsid w:val="00705C60"/>
    <w:rsid w:val="0071688A"/>
    <w:rsid w:val="00716922"/>
    <w:rsid w:val="00721F90"/>
    <w:rsid w:val="00726C90"/>
    <w:rsid w:val="0073628D"/>
    <w:rsid w:val="00751A0C"/>
    <w:rsid w:val="00756A63"/>
    <w:rsid w:val="007630E4"/>
    <w:rsid w:val="00763E15"/>
    <w:rsid w:val="00764395"/>
    <w:rsid w:val="0076484E"/>
    <w:rsid w:val="007648FD"/>
    <w:rsid w:val="00767641"/>
    <w:rsid w:val="00784B32"/>
    <w:rsid w:val="00795D75"/>
    <w:rsid w:val="007B5E81"/>
    <w:rsid w:val="007C10A4"/>
    <w:rsid w:val="007C3C3C"/>
    <w:rsid w:val="007D3031"/>
    <w:rsid w:val="007D31AF"/>
    <w:rsid w:val="007D35C8"/>
    <w:rsid w:val="007D362E"/>
    <w:rsid w:val="007E030C"/>
    <w:rsid w:val="007E2947"/>
    <w:rsid w:val="007E3CEA"/>
    <w:rsid w:val="007E5E28"/>
    <w:rsid w:val="007F335B"/>
    <w:rsid w:val="007F38AC"/>
    <w:rsid w:val="00803D32"/>
    <w:rsid w:val="00806526"/>
    <w:rsid w:val="0081618A"/>
    <w:rsid w:val="008203F2"/>
    <w:rsid w:val="00831F60"/>
    <w:rsid w:val="00833901"/>
    <w:rsid w:val="00840EA8"/>
    <w:rsid w:val="008431CD"/>
    <w:rsid w:val="008532FE"/>
    <w:rsid w:val="00853930"/>
    <w:rsid w:val="00861203"/>
    <w:rsid w:val="00866074"/>
    <w:rsid w:val="00873A05"/>
    <w:rsid w:val="00874C43"/>
    <w:rsid w:val="00875A36"/>
    <w:rsid w:val="00884DE9"/>
    <w:rsid w:val="0089088A"/>
    <w:rsid w:val="00890891"/>
    <w:rsid w:val="00892A35"/>
    <w:rsid w:val="008937E6"/>
    <w:rsid w:val="00896338"/>
    <w:rsid w:val="008B2310"/>
    <w:rsid w:val="008B7469"/>
    <w:rsid w:val="008C0DD7"/>
    <w:rsid w:val="008C2126"/>
    <w:rsid w:val="008D5155"/>
    <w:rsid w:val="008D5825"/>
    <w:rsid w:val="008E0CA0"/>
    <w:rsid w:val="008E0FD9"/>
    <w:rsid w:val="008E19A1"/>
    <w:rsid w:val="008F77C8"/>
    <w:rsid w:val="0090241C"/>
    <w:rsid w:val="00906514"/>
    <w:rsid w:val="009148FE"/>
    <w:rsid w:val="009151AC"/>
    <w:rsid w:val="00922197"/>
    <w:rsid w:val="009272E1"/>
    <w:rsid w:val="009360EA"/>
    <w:rsid w:val="00936BAF"/>
    <w:rsid w:val="009416B4"/>
    <w:rsid w:val="00942D40"/>
    <w:rsid w:val="00946996"/>
    <w:rsid w:val="00951F4B"/>
    <w:rsid w:val="00956AF4"/>
    <w:rsid w:val="00960FDB"/>
    <w:rsid w:val="00962B8C"/>
    <w:rsid w:val="00970490"/>
    <w:rsid w:val="009811FF"/>
    <w:rsid w:val="00987442"/>
    <w:rsid w:val="0099082F"/>
    <w:rsid w:val="0099639B"/>
    <w:rsid w:val="009A4040"/>
    <w:rsid w:val="009A6A60"/>
    <w:rsid w:val="009A79B9"/>
    <w:rsid w:val="009B59CE"/>
    <w:rsid w:val="009C1F9D"/>
    <w:rsid w:val="009D3787"/>
    <w:rsid w:val="009D5151"/>
    <w:rsid w:val="009E33B1"/>
    <w:rsid w:val="009E5049"/>
    <w:rsid w:val="009F619D"/>
    <w:rsid w:val="00A01F9B"/>
    <w:rsid w:val="00A02985"/>
    <w:rsid w:val="00A050E6"/>
    <w:rsid w:val="00A15A8A"/>
    <w:rsid w:val="00A2516F"/>
    <w:rsid w:val="00A252FB"/>
    <w:rsid w:val="00A47936"/>
    <w:rsid w:val="00A61BE8"/>
    <w:rsid w:val="00A64E5C"/>
    <w:rsid w:val="00A77FB5"/>
    <w:rsid w:val="00A81DB1"/>
    <w:rsid w:val="00A86672"/>
    <w:rsid w:val="00A93F82"/>
    <w:rsid w:val="00AA201D"/>
    <w:rsid w:val="00AA25C9"/>
    <w:rsid w:val="00AA433F"/>
    <w:rsid w:val="00AB18BC"/>
    <w:rsid w:val="00AC5ED8"/>
    <w:rsid w:val="00AD7676"/>
    <w:rsid w:val="00AE0E12"/>
    <w:rsid w:val="00AE66BE"/>
    <w:rsid w:val="00AF2DA6"/>
    <w:rsid w:val="00B0790A"/>
    <w:rsid w:val="00B07B48"/>
    <w:rsid w:val="00B1196E"/>
    <w:rsid w:val="00B126BF"/>
    <w:rsid w:val="00B21D76"/>
    <w:rsid w:val="00B236BC"/>
    <w:rsid w:val="00B24B66"/>
    <w:rsid w:val="00B31C2B"/>
    <w:rsid w:val="00B36B7C"/>
    <w:rsid w:val="00B4107B"/>
    <w:rsid w:val="00B54A8F"/>
    <w:rsid w:val="00B558CB"/>
    <w:rsid w:val="00B5724D"/>
    <w:rsid w:val="00B6120A"/>
    <w:rsid w:val="00B61596"/>
    <w:rsid w:val="00B62AFF"/>
    <w:rsid w:val="00B6409A"/>
    <w:rsid w:val="00B72B28"/>
    <w:rsid w:val="00B8518B"/>
    <w:rsid w:val="00B92795"/>
    <w:rsid w:val="00BB3994"/>
    <w:rsid w:val="00BB5839"/>
    <w:rsid w:val="00BB5E4A"/>
    <w:rsid w:val="00BC46AA"/>
    <w:rsid w:val="00BE2D90"/>
    <w:rsid w:val="00BE37D1"/>
    <w:rsid w:val="00BE777D"/>
    <w:rsid w:val="00BF342F"/>
    <w:rsid w:val="00BF54DB"/>
    <w:rsid w:val="00BF6BBE"/>
    <w:rsid w:val="00BF75DF"/>
    <w:rsid w:val="00C07F51"/>
    <w:rsid w:val="00C115E8"/>
    <w:rsid w:val="00C11B68"/>
    <w:rsid w:val="00C21E42"/>
    <w:rsid w:val="00C239B0"/>
    <w:rsid w:val="00C24FED"/>
    <w:rsid w:val="00C27DA6"/>
    <w:rsid w:val="00C3266E"/>
    <w:rsid w:val="00C40107"/>
    <w:rsid w:val="00C43815"/>
    <w:rsid w:val="00C51B0F"/>
    <w:rsid w:val="00C5242C"/>
    <w:rsid w:val="00C639CA"/>
    <w:rsid w:val="00C66B96"/>
    <w:rsid w:val="00C700B0"/>
    <w:rsid w:val="00C71272"/>
    <w:rsid w:val="00C71C01"/>
    <w:rsid w:val="00C8195C"/>
    <w:rsid w:val="00C85D7C"/>
    <w:rsid w:val="00C9082B"/>
    <w:rsid w:val="00C911CD"/>
    <w:rsid w:val="00C9714C"/>
    <w:rsid w:val="00CA3959"/>
    <w:rsid w:val="00CA4FCE"/>
    <w:rsid w:val="00CB279E"/>
    <w:rsid w:val="00CC7631"/>
    <w:rsid w:val="00CC763E"/>
    <w:rsid w:val="00CE5036"/>
    <w:rsid w:val="00CE53D2"/>
    <w:rsid w:val="00CE796D"/>
    <w:rsid w:val="00CF0A73"/>
    <w:rsid w:val="00D11660"/>
    <w:rsid w:val="00D151FA"/>
    <w:rsid w:val="00D23A64"/>
    <w:rsid w:val="00D273B1"/>
    <w:rsid w:val="00D503CB"/>
    <w:rsid w:val="00D50BF3"/>
    <w:rsid w:val="00D54A23"/>
    <w:rsid w:val="00D54E7C"/>
    <w:rsid w:val="00D56372"/>
    <w:rsid w:val="00D56A21"/>
    <w:rsid w:val="00D80E83"/>
    <w:rsid w:val="00D84324"/>
    <w:rsid w:val="00D847E5"/>
    <w:rsid w:val="00D86A62"/>
    <w:rsid w:val="00D96C61"/>
    <w:rsid w:val="00DA7F00"/>
    <w:rsid w:val="00DB4F62"/>
    <w:rsid w:val="00DC1BC1"/>
    <w:rsid w:val="00DC2B45"/>
    <w:rsid w:val="00DD5A25"/>
    <w:rsid w:val="00E049B0"/>
    <w:rsid w:val="00E079F0"/>
    <w:rsid w:val="00E115CF"/>
    <w:rsid w:val="00E14395"/>
    <w:rsid w:val="00E21532"/>
    <w:rsid w:val="00E22B0A"/>
    <w:rsid w:val="00E26178"/>
    <w:rsid w:val="00E27AF3"/>
    <w:rsid w:val="00E34C20"/>
    <w:rsid w:val="00E37B8D"/>
    <w:rsid w:val="00E46340"/>
    <w:rsid w:val="00E476B9"/>
    <w:rsid w:val="00E55748"/>
    <w:rsid w:val="00E6654F"/>
    <w:rsid w:val="00E66D0E"/>
    <w:rsid w:val="00E70BDD"/>
    <w:rsid w:val="00E73125"/>
    <w:rsid w:val="00E731C1"/>
    <w:rsid w:val="00E81060"/>
    <w:rsid w:val="00E90644"/>
    <w:rsid w:val="00E95F8C"/>
    <w:rsid w:val="00EA76C0"/>
    <w:rsid w:val="00EE3CB6"/>
    <w:rsid w:val="00EF1C1F"/>
    <w:rsid w:val="00F04FCA"/>
    <w:rsid w:val="00F13D5A"/>
    <w:rsid w:val="00F14AC6"/>
    <w:rsid w:val="00F21F80"/>
    <w:rsid w:val="00F23CC6"/>
    <w:rsid w:val="00F247E0"/>
    <w:rsid w:val="00F30289"/>
    <w:rsid w:val="00F33343"/>
    <w:rsid w:val="00F566E8"/>
    <w:rsid w:val="00F625CD"/>
    <w:rsid w:val="00F67AE7"/>
    <w:rsid w:val="00F73B99"/>
    <w:rsid w:val="00F87F5D"/>
    <w:rsid w:val="00F93FED"/>
    <w:rsid w:val="00FB4FDC"/>
    <w:rsid w:val="00FC405E"/>
    <w:rsid w:val="00FD77BF"/>
    <w:rsid w:val="00FF0556"/>
    <w:rsid w:val="00FF2EE4"/>
    <w:rsid w:val="00FF2FA2"/>
    <w:rsid w:val="00FF37A2"/>
    <w:rsid w:val="00FF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68EA7"/>
  <w15:chartTrackingRefBased/>
  <w15:docId w15:val="{AF795993-29D3-45D8-805C-37A5E7F0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3FED"/>
  </w:style>
  <w:style w:type="paragraph" w:styleId="1">
    <w:name w:val="heading 1"/>
    <w:next w:val="a"/>
    <w:link w:val="10"/>
    <w:uiPriority w:val="9"/>
    <w:unhideWhenUsed/>
    <w:qFormat/>
    <w:rsid w:val="00F93FED"/>
    <w:pPr>
      <w:keepNext/>
      <w:keepLines/>
      <w:numPr>
        <w:numId w:val="14"/>
      </w:numPr>
      <w:spacing w:after="0" w:line="259" w:lineRule="auto"/>
      <w:ind w:left="10" w:right="7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F93FED"/>
    <w:pPr>
      <w:keepNext/>
      <w:keepLines/>
      <w:numPr>
        <w:ilvl w:val="1"/>
        <w:numId w:val="14"/>
      </w:numPr>
      <w:spacing w:after="0" w:line="259" w:lineRule="auto"/>
      <w:ind w:left="10" w:right="7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qFormat/>
    <w:rsid w:val="00F93FED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qFormat/>
    <w:locked/>
    <w:rsid w:val="00F93FED"/>
    <w:rPr>
      <w:rFonts w:ascii="Calibri" w:eastAsia="Times New Roman" w:hAnsi="Calibri" w:cs="Times New Roman"/>
      <w:lang w:val="en-US" w:bidi="en-US"/>
    </w:rPr>
  </w:style>
  <w:style w:type="paragraph" w:styleId="a5">
    <w:name w:val="List"/>
    <w:basedOn w:val="a"/>
    <w:rsid w:val="00F93FED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character" w:customStyle="1" w:styleId="a6">
    <w:name w:val="Основной текст_"/>
    <w:link w:val="6"/>
    <w:rsid w:val="00F93FE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6"/>
    <w:rsid w:val="00F93FED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 + Полужирный"/>
    <w:rsid w:val="00F93F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customStyle="1" w:styleId="s3">
    <w:name w:val="s_3"/>
    <w:basedOn w:val="a"/>
    <w:rsid w:val="00F93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93FED"/>
    <w:rPr>
      <w:color w:val="0000FF"/>
      <w:u w:val="single"/>
    </w:rPr>
  </w:style>
  <w:style w:type="table" w:styleId="a9">
    <w:name w:val="Table Grid"/>
    <w:basedOn w:val="a1"/>
    <w:uiPriority w:val="59"/>
    <w:rsid w:val="00F93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93FED"/>
  </w:style>
  <w:style w:type="paragraph" w:styleId="ac">
    <w:name w:val="footer"/>
    <w:basedOn w:val="a"/>
    <w:link w:val="ad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93FED"/>
  </w:style>
  <w:style w:type="paragraph" w:customStyle="1" w:styleId="ConsPlusNormal">
    <w:name w:val="ConsPlusNormal"/>
    <w:rsid w:val="00495D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89633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0pt">
    <w:name w:val="Основной текст (2) + 10 pt"/>
    <w:basedOn w:val="21"/>
    <w:rsid w:val="0089633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Полужирный"/>
    <w:basedOn w:val="21"/>
    <w:rsid w:val="0089633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896338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96338"/>
    <w:pPr>
      <w:widowControl w:val="0"/>
      <w:shd w:val="clear" w:color="auto" w:fill="FFFFFF"/>
      <w:spacing w:after="0" w:line="274" w:lineRule="exact"/>
      <w:ind w:hanging="400"/>
    </w:pPr>
    <w:rPr>
      <w:rFonts w:ascii="Times New Roman" w:eastAsia="Times New Roman" w:hAnsi="Times New Roman" w:cs="Times New Roman"/>
    </w:rPr>
  </w:style>
  <w:style w:type="paragraph" w:customStyle="1" w:styleId="7">
    <w:name w:val="Основной текст (7)"/>
    <w:basedOn w:val="a"/>
    <w:link w:val="7Exact"/>
    <w:rsid w:val="00896338"/>
    <w:pPr>
      <w:widowControl w:val="0"/>
      <w:shd w:val="clear" w:color="auto" w:fill="FFFFFF"/>
      <w:spacing w:after="0" w:line="232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11">
    <w:name w:val="toc 1"/>
    <w:basedOn w:val="a"/>
    <w:next w:val="a"/>
    <w:autoRedefine/>
    <w:uiPriority w:val="39"/>
    <w:rsid w:val="0071688A"/>
    <w:pPr>
      <w:tabs>
        <w:tab w:val="left" w:pos="480"/>
        <w:tab w:val="right" w:leader="dot" w:pos="10195"/>
      </w:tabs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noProof/>
      <w:sz w:val="28"/>
      <w:szCs w:val="28"/>
      <w:lang w:eastAsia="ru-RU"/>
    </w:rPr>
  </w:style>
  <w:style w:type="paragraph" w:styleId="ae">
    <w:name w:val="TOC Heading"/>
    <w:basedOn w:val="1"/>
    <w:next w:val="a"/>
    <w:uiPriority w:val="39"/>
    <w:unhideWhenUsed/>
    <w:qFormat/>
    <w:rsid w:val="00BB5839"/>
    <w:pPr>
      <w:numPr>
        <w:numId w:val="0"/>
      </w:numPr>
      <w:spacing w:before="24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iit.ru/page/18238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71627-4BAD-418F-852B-A79679B32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31</Pages>
  <Words>6734</Words>
  <Characters>38390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2025-12-08T15:32:00Z</dcterms:created>
  <dcterms:modified xsi:type="dcterms:W3CDTF">2025-12-10T08:37:00Z</dcterms:modified>
</cp:coreProperties>
</file>