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42102" w14:textId="5BC1B04D" w:rsidR="000552F9" w:rsidRPr="00434924" w:rsidRDefault="000552F9" w:rsidP="0043492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  <w:r w:rsidRPr="00434924">
        <w:rPr>
          <w:rFonts w:ascii="Times New Roman" w:hAnsi="Times New Roman"/>
          <w:kern w:val="0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A6714C" w:rsidRPr="00434924">
        <w:rPr>
          <w:rFonts w:ascii="Times New Roman" w:hAnsi="Times New Roman"/>
          <w:kern w:val="0"/>
          <w:sz w:val="28"/>
          <w:szCs w:val="28"/>
        </w:rPr>
        <w:t xml:space="preserve"> </w:t>
      </w:r>
      <w:r w:rsidRPr="00434924">
        <w:rPr>
          <w:rFonts w:ascii="Times New Roman" w:hAnsi="Times New Roman"/>
          <w:kern w:val="0"/>
          <w:sz w:val="28"/>
          <w:szCs w:val="28"/>
        </w:rPr>
        <w:t xml:space="preserve">им. </w:t>
      </w:r>
      <w:proofErr w:type="gramStart"/>
      <w:r w:rsidRPr="00434924">
        <w:rPr>
          <w:rFonts w:ascii="Times New Roman" w:hAnsi="Times New Roman"/>
          <w:kern w:val="0"/>
          <w:sz w:val="28"/>
          <w:szCs w:val="28"/>
        </w:rPr>
        <w:t>С.В.</w:t>
      </w:r>
      <w:proofErr w:type="gramEnd"/>
      <w:r w:rsidRPr="00434924">
        <w:rPr>
          <w:rFonts w:ascii="Times New Roman" w:hAnsi="Times New Roman"/>
          <w:kern w:val="0"/>
          <w:sz w:val="28"/>
          <w:szCs w:val="28"/>
        </w:rPr>
        <w:t xml:space="preserve"> Рахманинова»</w:t>
      </w:r>
    </w:p>
    <w:p w14:paraId="79595171" w14:textId="77777777" w:rsidR="00A6714C" w:rsidRPr="00434924" w:rsidRDefault="00A6714C" w:rsidP="0043492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0E581030" w14:textId="77777777" w:rsidR="00A6714C" w:rsidRPr="00434924" w:rsidRDefault="00A6714C" w:rsidP="0043492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54D0D4EF" w14:textId="77777777" w:rsidR="000552F9" w:rsidRPr="00434924" w:rsidRDefault="000552F9" w:rsidP="00434924">
      <w:pPr>
        <w:spacing w:after="0" w:line="240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6A85B195" w14:textId="77777777" w:rsidR="000552F9" w:rsidRPr="00434924" w:rsidRDefault="000552F9" w:rsidP="00434924">
      <w:pPr>
        <w:spacing w:after="0" w:line="240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25FA9C63" w14:textId="77777777" w:rsidR="000552F9" w:rsidRPr="00434924" w:rsidRDefault="000552F9" w:rsidP="00434924">
      <w:pPr>
        <w:spacing w:after="0" w:line="240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1A4E5417" w14:textId="77777777" w:rsidR="000552F9" w:rsidRPr="00434924" w:rsidRDefault="000552F9" w:rsidP="00434924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  <w:r w:rsidRPr="00434924">
        <w:rPr>
          <w:rFonts w:ascii="Times New Roman" w:hAnsi="Times New Roman"/>
          <w:b/>
          <w:kern w:val="0"/>
          <w:sz w:val="28"/>
          <w:szCs w:val="28"/>
        </w:rPr>
        <w:t>Рабочая программа</w:t>
      </w:r>
    </w:p>
    <w:p w14:paraId="49FCACD4" w14:textId="77777777" w:rsidR="000552F9" w:rsidRPr="00434924" w:rsidRDefault="000552F9" w:rsidP="00434924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0552F9" w:rsidRPr="00434924" w14:paraId="1083B1BE" w14:textId="77777777">
        <w:tc>
          <w:tcPr>
            <w:tcW w:w="9345" w:type="dxa"/>
          </w:tcPr>
          <w:p w14:paraId="7D7F1CE0" w14:textId="380290ED" w:rsidR="000552F9" w:rsidRPr="00434924" w:rsidRDefault="009239B9" w:rsidP="00434924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434924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ПП. </w:t>
            </w:r>
            <w:r w:rsidR="00FD4AB7" w:rsidRPr="00434924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Профильные предметы </w:t>
            </w:r>
          </w:p>
        </w:tc>
      </w:tr>
      <w:tr w:rsidR="000552F9" w:rsidRPr="00434924" w14:paraId="56342F39" w14:textId="77777777">
        <w:tc>
          <w:tcPr>
            <w:tcW w:w="9345" w:type="dxa"/>
          </w:tcPr>
          <w:p w14:paraId="27467CF3" w14:textId="77777777" w:rsidR="000552F9" w:rsidRPr="00434924" w:rsidRDefault="000552F9" w:rsidP="00434924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434924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0552F9" w:rsidRPr="00434924" w14:paraId="65B0046D" w14:textId="77777777">
        <w:tc>
          <w:tcPr>
            <w:tcW w:w="9345" w:type="dxa"/>
          </w:tcPr>
          <w:p w14:paraId="2B047959" w14:textId="00C9E9CD" w:rsidR="000552F9" w:rsidRPr="00434924" w:rsidRDefault="000552F9" w:rsidP="00434924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highlight w:val="yellow"/>
              </w:rPr>
            </w:pPr>
            <w:r w:rsidRPr="00434924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ПП.0</w:t>
            </w:r>
            <w:r w:rsidR="009239B9" w:rsidRPr="00434924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4</w:t>
            </w:r>
            <w:r w:rsidRPr="00434924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="009239B9" w:rsidRPr="00434924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Основы этнографии</w:t>
            </w:r>
          </w:p>
        </w:tc>
      </w:tr>
      <w:tr w:rsidR="000552F9" w:rsidRPr="00434924" w14:paraId="12347634" w14:textId="77777777">
        <w:tc>
          <w:tcPr>
            <w:tcW w:w="9345" w:type="dxa"/>
          </w:tcPr>
          <w:p w14:paraId="2CA6B32C" w14:textId="77777777" w:rsidR="000552F9" w:rsidRPr="00434924" w:rsidRDefault="000552F9" w:rsidP="00434924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434924">
              <w:rPr>
                <w:rFonts w:ascii="Times New Roman" w:hAnsi="Times New Roman"/>
                <w:kern w:val="0"/>
                <w:sz w:val="20"/>
                <w:szCs w:val="20"/>
              </w:rPr>
              <w:t xml:space="preserve">(раздел </w:t>
            </w:r>
            <w:proofErr w:type="spellStart"/>
            <w:r w:rsidRPr="00434924">
              <w:rPr>
                <w:rFonts w:ascii="Times New Roman" w:hAnsi="Times New Roman"/>
                <w:kern w:val="0"/>
                <w:sz w:val="20"/>
                <w:szCs w:val="20"/>
              </w:rPr>
              <w:t>мдк</w:t>
            </w:r>
            <w:proofErr w:type="spellEnd"/>
            <w:r w:rsidRPr="00434924">
              <w:rPr>
                <w:rFonts w:ascii="Times New Roman" w:hAnsi="Times New Roman"/>
                <w:kern w:val="0"/>
                <w:sz w:val="20"/>
                <w:szCs w:val="20"/>
              </w:rPr>
              <w:t>, дисциплина)</w:t>
            </w:r>
          </w:p>
        </w:tc>
      </w:tr>
      <w:tr w:rsidR="000552F9" w:rsidRPr="00434924" w14:paraId="0F07B75F" w14:textId="77777777">
        <w:tc>
          <w:tcPr>
            <w:tcW w:w="9345" w:type="dxa"/>
          </w:tcPr>
          <w:p w14:paraId="01A76CDB" w14:textId="0D88D33F" w:rsidR="000552F9" w:rsidRPr="00434924" w:rsidRDefault="000552F9" w:rsidP="00434924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434924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51.02.01 Народное художественное творчество</w:t>
            </w:r>
            <w:r w:rsidR="00FD4AB7" w:rsidRPr="00434924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(по видам)</w:t>
            </w:r>
          </w:p>
        </w:tc>
      </w:tr>
      <w:tr w:rsidR="000552F9" w:rsidRPr="00434924" w14:paraId="7DAA718B" w14:textId="77777777">
        <w:tc>
          <w:tcPr>
            <w:tcW w:w="9345" w:type="dxa"/>
          </w:tcPr>
          <w:p w14:paraId="361278A0" w14:textId="77777777" w:rsidR="000552F9" w:rsidRPr="00434924" w:rsidRDefault="000552F9" w:rsidP="00434924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434924">
              <w:rPr>
                <w:rFonts w:ascii="Times New Roman" w:hAnsi="Times New Roman"/>
                <w:kern w:val="0"/>
                <w:sz w:val="20"/>
                <w:szCs w:val="20"/>
              </w:rPr>
              <w:t>(код и наименование специальности)</w:t>
            </w:r>
          </w:p>
        </w:tc>
      </w:tr>
      <w:tr w:rsidR="000552F9" w:rsidRPr="00434924" w14:paraId="4A1E0DE0" w14:textId="77777777">
        <w:tc>
          <w:tcPr>
            <w:tcW w:w="9345" w:type="dxa"/>
          </w:tcPr>
          <w:p w14:paraId="0ED2DABC" w14:textId="2CB90511" w:rsidR="000552F9" w:rsidRPr="00434924" w:rsidRDefault="000552F9" w:rsidP="00434924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highlight w:val="yellow"/>
              </w:rPr>
            </w:pPr>
            <w:r w:rsidRPr="00434924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Хореографическое творчество»</w:t>
            </w:r>
          </w:p>
        </w:tc>
      </w:tr>
      <w:tr w:rsidR="000552F9" w:rsidRPr="00434924" w14:paraId="74FC2D04" w14:textId="77777777">
        <w:tc>
          <w:tcPr>
            <w:tcW w:w="9345" w:type="dxa"/>
          </w:tcPr>
          <w:p w14:paraId="7E073153" w14:textId="77777777" w:rsidR="000552F9" w:rsidRPr="00434924" w:rsidRDefault="000552F9" w:rsidP="00434924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434924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вида)</w:t>
            </w:r>
          </w:p>
        </w:tc>
      </w:tr>
    </w:tbl>
    <w:p w14:paraId="0957FA01" w14:textId="77777777" w:rsidR="000552F9" w:rsidRPr="00434924" w:rsidRDefault="000552F9" w:rsidP="0043492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0F1E9C1B" w14:textId="77777777" w:rsidR="000552F9" w:rsidRPr="00434924" w:rsidRDefault="000552F9" w:rsidP="0043492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245783F0" w14:textId="77777777" w:rsidR="000552F9" w:rsidRPr="00434924" w:rsidRDefault="000552F9" w:rsidP="0043492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4C6D56A5" w14:textId="77777777" w:rsidR="000552F9" w:rsidRPr="00434924" w:rsidRDefault="000552F9" w:rsidP="0043492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19A1C439" w14:textId="77777777" w:rsidR="000552F9" w:rsidRPr="00434924" w:rsidRDefault="000552F9" w:rsidP="0043492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0CDAB2F1" w14:textId="77777777" w:rsidR="004602B3" w:rsidRPr="00434924" w:rsidRDefault="004602B3" w:rsidP="0043492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434924">
        <w:rPr>
          <w:rFonts w:ascii="Times New Roman" w:eastAsia="Times New Roman" w:hAnsi="Times New Roman"/>
          <w:kern w:val="0"/>
          <w:sz w:val="24"/>
          <w:szCs w:val="24"/>
          <w:lang w:eastAsia="ru-RU"/>
        </w:rPr>
        <w:br w:type="page"/>
      </w:r>
    </w:p>
    <w:p w14:paraId="3D0F7F00" w14:textId="77777777" w:rsidR="004602B3" w:rsidRPr="00434924" w:rsidRDefault="004602B3" w:rsidP="00434924">
      <w:pPr>
        <w:spacing w:after="0" w:line="240" w:lineRule="auto"/>
        <w:rPr>
          <w:rFonts w:ascii="Times New Roman" w:eastAsiaTheme="minorHAnsi" w:hAnsi="Times New Roman"/>
          <w14:ligatures w14:val="standardContextual"/>
        </w:rPr>
      </w:pPr>
    </w:p>
    <w:p w14:paraId="0929B57D" w14:textId="77777777" w:rsidR="004602B3" w:rsidRPr="00434924" w:rsidRDefault="004602B3" w:rsidP="00434924">
      <w:pPr>
        <w:spacing w:after="0" w:line="240" w:lineRule="auto"/>
        <w:ind w:firstLine="5040"/>
        <w:jc w:val="right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Принята на заседании </w:t>
      </w:r>
    </w:p>
    <w:p w14:paraId="2024270C" w14:textId="77777777" w:rsidR="004602B3" w:rsidRPr="00434924" w:rsidRDefault="004602B3" w:rsidP="00434924">
      <w:pPr>
        <w:spacing w:after="0" w:line="240" w:lineRule="auto"/>
        <w:ind w:firstLine="5041"/>
        <w:jc w:val="right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Предметно-цикловой комиссии</w:t>
      </w:r>
    </w:p>
    <w:p w14:paraId="25FAB866" w14:textId="77777777" w:rsidR="004602B3" w:rsidRPr="00434924" w:rsidRDefault="004602B3" w:rsidP="00434924">
      <w:pPr>
        <w:spacing w:after="0" w:line="240" w:lineRule="auto"/>
        <w:ind w:firstLine="5040"/>
        <w:jc w:val="right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Протокол № 6 от 08.05.2026 г.</w:t>
      </w:r>
    </w:p>
    <w:p w14:paraId="1E80EE02" w14:textId="77777777" w:rsidR="004602B3" w:rsidRPr="00434924" w:rsidRDefault="004602B3" w:rsidP="00434924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8"/>
          <w:szCs w:val="28"/>
        </w:rPr>
      </w:pPr>
    </w:p>
    <w:p w14:paraId="53378B1B" w14:textId="77777777" w:rsidR="004602B3" w:rsidRPr="00434924" w:rsidRDefault="004602B3" w:rsidP="0043492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4602B3" w:rsidRPr="00434924" w14:paraId="5AF5731A" w14:textId="77777777">
        <w:trPr>
          <w:cantSplit/>
        </w:trPr>
        <w:tc>
          <w:tcPr>
            <w:tcW w:w="3936" w:type="dxa"/>
          </w:tcPr>
          <w:p w14:paraId="14E0767C" w14:textId="77777777" w:rsidR="004602B3" w:rsidRPr="00434924" w:rsidRDefault="004602B3" w:rsidP="00434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  <w:r w:rsidRPr="00434924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022E2733" w14:textId="77777777" w:rsidR="004602B3" w:rsidRPr="00434924" w:rsidRDefault="004602B3" w:rsidP="00434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3FA29330" w14:textId="77777777" w:rsidR="004602B3" w:rsidRPr="00434924" w:rsidRDefault="004602B3" w:rsidP="00434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  <w:r w:rsidRPr="00434924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4602B3" w:rsidRPr="00434924" w14:paraId="0A0E5F29" w14:textId="77777777">
        <w:trPr>
          <w:cantSplit/>
          <w:trHeight w:val="770"/>
        </w:trPr>
        <w:tc>
          <w:tcPr>
            <w:tcW w:w="3936" w:type="dxa"/>
            <w:vAlign w:val="center"/>
          </w:tcPr>
          <w:p w14:paraId="154D950C" w14:textId="77777777" w:rsidR="004602B3" w:rsidRPr="00434924" w:rsidRDefault="004602B3" w:rsidP="0043492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  <w:r w:rsidRPr="00434924">
              <w:rPr>
                <w:rFonts w:ascii="Times New Roman" w:eastAsia="Times New Roman" w:hAnsi="Times New Roman"/>
                <w:noProof/>
                <w:kern w:val="0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6785017B" wp14:editId="37AA7840">
                  <wp:simplePos x="0" y="0"/>
                  <wp:positionH relativeFrom="column">
                    <wp:posOffset>-1047115</wp:posOffset>
                  </wp:positionH>
                  <wp:positionV relativeFrom="paragraph">
                    <wp:posOffset>22860</wp:posOffset>
                  </wp:positionV>
                  <wp:extent cx="681990" cy="394970"/>
                  <wp:effectExtent l="0" t="0" r="3810" b="508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5BB6B6" w14:textId="67BA6C82" w:rsidR="004602B3" w:rsidRPr="00434924" w:rsidRDefault="004602B3" w:rsidP="0043492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  <w:proofErr w:type="gramStart"/>
            <w:r w:rsidRPr="00434924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Н.Н.</w:t>
            </w:r>
            <w:proofErr w:type="gramEnd"/>
            <w:r w:rsidRPr="00434924">
              <w:rPr>
                <w:rFonts w:ascii="Times New Roman" w:eastAsia="Times New Roman" w:hAnsi="Times New Roman"/>
                <w:noProof/>
                <w:kern w:val="0"/>
                <w:lang w:eastAsia="ru-RU"/>
              </w:rPr>
              <w:t xml:space="preserve"> </w:t>
            </w:r>
            <w:proofErr w:type="spellStart"/>
            <w:r w:rsidRPr="00434924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Водолазова</w:t>
            </w:r>
            <w:proofErr w:type="spellEnd"/>
            <w:r w:rsidRPr="00434924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457D5DA7" w14:textId="77777777" w:rsidR="004602B3" w:rsidRPr="00434924" w:rsidRDefault="004602B3" w:rsidP="00434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150C0AFE" w14:textId="26C84405" w:rsidR="004602B3" w:rsidRPr="00434924" w:rsidRDefault="004602B3" w:rsidP="00434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  <w:r w:rsidRPr="00434924">
              <w:rPr>
                <w:rFonts w:ascii="Times New Roman" w:hAnsi="Times New Roman"/>
                <w:kern w:val="0"/>
                <w:sz w:val="28"/>
                <w:szCs w:val="28"/>
              </w:rPr>
              <w:t xml:space="preserve">                </w:t>
            </w:r>
            <w:r w:rsidRPr="00434924">
              <w:rPr>
                <w:rFonts w:ascii="Times New Roman" w:hAnsi="Times New Roman"/>
                <w:noProof/>
                <w14:ligatures w14:val="standardContextual"/>
              </w:rPr>
              <w:drawing>
                <wp:inline distT="0" distB="0" distL="0" distR="0" wp14:anchorId="6BE630F5" wp14:editId="78F1093B">
                  <wp:extent cx="569595" cy="586740"/>
                  <wp:effectExtent l="0" t="0" r="1905" b="3810"/>
                  <wp:docPr id="1178039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03944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58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34924">
              <w:rPr>
                <w:rFonts w:ascii="Times New Roman" w:hAnsi="Times New Roman"/>
                <w:kern w:val="0"/>
                <w:sz w:val="28"/>
                <w:szCs w:val="28"/>
              </w:rPr>
              <w:t xml:space="preserve">      </w:t>
            </w:r>
            <w:proofErr w:type="gramStart"/>
            <w:r w:rsidRPr="00434924">
              <w:rPr>
                <w:rFonts w:ascii="Times New Roman" w:hAnsi="Times New Roman"/>
                <w:kern w:val="0"/>
                <w:sz w:val="28"/>
                <w:szCs w:val="28"/>
              </w:rPr>
              <w:t>Л.Л.</w:t>
            </w:r>
            <w:proofErr w:type="gramEnd"/>
            <w:r w:rsidRPr="00434924">
              <w:rPr>
                <w:rFonts w:ascii="Times New Roman" w:hAnsi="Times New Roman"/>
                <w:kern w:val="0"/>
                <w:sz w:val="28"/>
                <w:szCs w:val="28"/>
              </w:rPr>
              <w:t xml:space="preserve"> Ершова</w:t>
            </w:r>
          </w:p>
        </w:tc>
      </w:tr>
      <w:tr w:rsidR="004602B3" w:rsidRPr="00434924" w14:paraId="71BB97F9" w14:textId="77777777">
        <w:trPr>
          <w:cantSplit/>
          <w:trHeight w:val="384"/>
        </w:trPr>
        <w:tc>
          <w:tcPr>
            <w:tcW w:w="3936" w:type="dxa"/>
            <w:vAlign w:val="center"/>
          </w:tcPr>
          <w:p w14:paraId="646553CD" w14:textId="77777777" w:rsidR="004602B3" w:rsidRPr="00434924" w:rsidRDefault="004602B3" w:rsidP="004349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  <w:r w:rsidRPr="00434924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«08» мая 2026 г.</w:t>
            </w:r>
          </w:p>
        </w:tc>
        <w:tc>
          <w:tcPr>
            <w:tcW w:w="478" w:type="dxa"/>
          </w:tcPr>
          <w:p w14:paraId="1E4CCA3F" w14:textId="77777777" w:rsidR="004602B3" w:rsidRPr="00434924" w:rsidRDefault="004602B3" w:rsidP="004349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02F7A683" w14:textId="77777777" w:rsidR="004602B3" w:rsidRPr="00434924" w:rsidRDefault="004602B3" w:rsidP="004349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</w:pPr>
            <w:r w:rsidRPr="00434924">
              <w:rPr>
                <w:rFonts w:ascii="Times New Roman" w:eastAsia="Times New Roman" w:hAnsi="Times New Roman"/>
                <w:kern w:val="0"/>
                <w:sz w:val="24"/>
                <w:szCs w:val="24"/>
                <w:lang w:eastAsia="ru-RU"/>
              </w:rPr>
              <w:t>«08» мая 2026 г.</w:t>
            </w:r>
          </w:p>
        </w:tc>
      </w:tr>
    </w:tbl>
    <w:p w14:paraId="44C227FD" w14:textId="77777777" w:rsidR="004602B3" w:rsidRPr="00434924" w:rsidRDefault="004602B3" w:rsidP="00434924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</w:rPr>
      </w:pPr>
    </w:p>
    <w:p w14:paraId="62320CB1" w14:textId="77777777" w:rsidR="000552F9" w:rsidRPr="00434924" w:rsidRDefault="000552F9" w:rsidP="00434924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4A368770" w14:textId="77777777" w:rsidR="00DC73F6" w:rsidRPr="00434924" w:rsidRDefault="00DC73F6" w:rsidP="00434924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77A670CA" w14:textId="77777777" w:rsidR="00DC73F6" w:rsidRPr="00434924" w:rsidRDefault="00DC73F6" w:rsidP="00434924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4741FEBA" w14:textId="759CC864" w:rsidR="00DC73F6" w:rsidRPr="00434924" w:rsidRDefault="00DC73F6" w:rsidP="0043492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34924">
        <w:rPr>
          <w:rFonts w:ascii="Times New Roman" w:hAnsi="Times New Roman"/>
          <w:kern w:val="0"/>
          <w:sz w:val="28"/>
          <w:szCs w:val="28"/>
        </w:rPr>
        <w:t>Рабочая программа предмета «</w:t>
      </w:r>
      <w:r w:rsidR="00A6714C" w:rsidRPr="00434924">
        <w:rPr>
          <w:rFonts w:ascii="Times New Roman" w:hAnsi="Times New Roman"/>
          <w:kern w:val="0"/>
          <w:sz w:val="28"/>
          <w:szCs w:val="28"/>
        </w:rPr>
        <w:t>О</w:t>
      </w:r>
      <w:r w:rsidR="009239B9" w:rsidRPr="00434924">
        <w:rPr>
          <w:rFonts w:ascii="Times New Roman" w:hAnsi="Times New Roman"/>
          <w:kern w:val="0"/>
          <w:sz w:val="28"/>
          <w:szCs w:val="28"/>
        </w:rPr>
        <w:t>сновы этнографии</w:t>
      </w:r>
      <w:r w:rsidR="00A6714C" w:rsidRPr="00434924">
        <w:rPr>
          <w:rFonts w:ascii="Times New Roman" w:hAnsi="Times New Roman"/>
          <w:kern w:val="0"/>
          <w:sz w:val="28"/>
          <w:szCs w:val="28"/>
        </w:rPr>
        <w:t>»</w:t>
      </w:r>
      <w:r w:rsidRPr="00434924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составлена в соответствии с </w:t>
      </w:r>
      <w:r w:rsidR="00A6714C" w:rsidRPr="00434924">
        <w:rPr>
          <w:rFonts w:ascii="Times New Roman" w:hAnsi="Times New Roman"/>
          <w:kern w:val="0"/>
          <w:sz w:val="28"/>
          <w:szCs w:val="28"/>
          <w:shd w:val="clear" w:color="auto" w:fill="FFFFFF"/>
        </w:rPr>
        <w:t>ф</w:t>
      </w:r>
      <w:r w:rsidRPr="00434924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едеральным </w:t>
      </w:r>
      <w:r w:rsidR="009239B9" w:rsidRPr="00434924">
        <w:rPr>
          <w:rFonts w:ascii="Times New Roman" w:hAnsi="Times New Roman"/>
          <w:kern w:val="0"/>
          <w:sz w:val="28"/>
          <w:szCs w:val="28"/>
          <w:shd w:val="clear" w:color="auto" w:fill="FFFFFF"/>
        </w:rPr>
        <w:t>г</w:t>
      </w:r>
      <w:r w:rsidRPr="00434924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осударственным стандартом СПО по специальности </w:t>
      </w:r>
      <w:r w:rsidRPr="00434924">
        <w:rPr>
          <w:rFonts w:ascii="Times New Roman" w:hAnsi="Times New Roman"/>
          <w:kern w:val="0"/>
          <w:sz w:val="28"/>
          <w:szCs w:val="28"/>
        </w:rPr>
        <w:t xml:space="preserve">51.02.01 </w:t>
      </w:r>
      <w:bookmarkStart w:id="0" w:name="_Hlk193713388"/>
      <w:r w:rsidRPr="00434924">
        <w:rPr>
          <w:rFonts w:ascii="Times New Roman" w:hAnsi="Times New Roman"/>
          <w:kern w:val="0"/>
          <w:sz w:val="28"/>
          <w:szCs w:val="28"/>
        </w:rPr>
        <w:t>Народное художественное творчество</w:t>
      </w:r>
      <w:r w:rsidR="00FD4AB7" w:rsidRPr="00434924">
        <w:rPr>
          <w:rFonts w:ascii="Times New Roman" w:hAnsi="Times New Roman"/>
          <w:kern w:val="0"/>
          <w:sz w:val="28"/>
          <w:szCs w:val="28"/>
        </w:rPr>
        <w:t xml:space="preserve"> (по видам)</w:t>
      </w:r>
      <w:r w:rsidRPr="00434924">
        <w:rPr>
          <w:rFonts w:ascii="Times New Roman" w:hAnsi="Times New Roman"/>
          <w:kern w:val="0"/>
          <w:sz w:val="28"/>
          <w:szCs w:val="28"/>
        </w:rPr>
        <w:t xml:space="preserve">,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утвержденным приказом Министерства </w:t>
      </w:r>
      <w:r w:rsidR="00FF3CBD"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просвещения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Российской Федерации от</w:t>
      </w:r>
      <w:r w:rsidR="00FF3CBD"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12</w:t>
      </w:r>
      <w:r w:rsidR="007627CE"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декабря 2022 г. </w:t>
      </w:r>
      <w:r w:rsid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</w:t>
      </w:r>
      <w:r w:rsidR="00A6714C"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№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1099. </w:t>
      </w:r>
      <w:bookmarkEnd w:id="0"/>
    </w:p>
    <w:p w14:paraId="49D5FD76" w14:textId="77777777" w:rsidR="00DC73F6" w:rsidRPr="00434924" w:rsidRDefault="00DC73F6" w:rsidP="00434924">
      <w:pPr>
        <w:spacing w:after="0" w:line="240" w:lineRule="auto"/>
        <w:jc w:val="both"/>
        <w:rPr>
          <w:rFonts w:ascii="Times New Roman" w:hAnsi="Times New Roman"/>
          <w:kern w:val="0"/>
          <w:sz w:val="32"/>
          <w:szCs w:val="32"/>
        </w:rPr>
      </w:pPr>
    </w:p>
    <w:p w14:paraId="3169742E" w14:textId="6EE60D62" w:rsidR="00DC73F6" w:rsidRPr="00434924" w:rsidRDefault="004602B3" w:rsidP="00434924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  <w:r w:rsidRPr="00434924">
        <w:rPr>
          <w:rFonts w:ascii="Times New Roman" w:eastAsia="Times New Roman" w:hAnsi="Times New Roman"/>
          <w:noProof/>
          <w:kern w:val="0"/>
          <w:lang w:eastAsia="ru-RU"/>
        </w:rPr>
        <w:drawing>
          <wp:inline distT="0" distB="0" distL="0" distR="0" wp14:anchorId="0A9C6A9B" wp14:editId="2889E9B7">
            <wp:extent cx="2933700" cy="933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201490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" t="2495" r="3877" b="7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C5343" w14:textId="77777777" w:rsidR="004602B3" w:rsidRPr="00434924" w:rsidRDefault="004602B3" w:rsidP="0043492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34924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607AF754" w14:textId="4A2FE2FD" w:rsidR="002C5EEC" w:rsidRDefault="004602B3" w:rsidP="004349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34924">
        <w:rPr>
          <w:rFonts w:ascii="Times New Roman" w:hAnsi="Times New Roman"/>
          <w:b/>
          <w:bCs/>
          <w:sz w:val="28"/>
          <w:szCs w:val="28"/>
        </w:rPr>
        <w:lastRenderedPageBreak/>
        <w:t>Содержание</w:t>
      </w:r>
    </w:p>
    <w:p w14:paraId="6B95F1B0" w14:textId="77777777" w:rsidR="00434924" w:rsidRPr="00434924" w:rsidRDefault="00434924" w:rsidP="004349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69E0707" w14:textId="77777777" w:rsidR="004602B3" w:rsidRPr="00434924" w:rsidRDefault="004602B3" w:rsidP="004349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sdt>
      <w:sdtPr>
        <w:rPr>
          <w:rFonts w:ascii="Times New Roman" w:eastAsia="Calibri" w:hAnsi="Times New Roman" w:cs="Times New Roman"/>
          <w:b/>
          <w:bCs/>
          <w:color w:val="auto"/>
          <w:kern w:val="2"/>
          <w:sz w:val="24"/>
          <w:szCs w:val="24"/>
          <w:lang w:eastAsia="en-US"/>
        </w:rPr>
        <w:id w:val="513743053"/>
        <w:docPartObj>
          <w:docPartGallery w:val="Table of Contents"/>
          <w:docPartUnique/>
        </w:docPartObj>
      </w:sdtPr>
      <w:sdtContent>
        <w:p w14:paraId="01F25E59" w14:textId="030E9879" w:rsidR="004602B3" w:rsidRPr="00434924" w:rsidRDefault="004602B3" w:rsidP="00434924">
          <w:pPr>
            <w:pStyle w:val="af2"/>
            <w:tabs>
              <w:tab w:val="left" w:pos="9498"/>
            </w:tabs>
            <w:spacing w:before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color w:val="auto"/>
              <w:sz w:val="24"/>
              <w:szCs w:val="24"/>
              <w14:ligatures w14:val="standardContextual"/>
            </w:rPr>
          </w:pPr>
          <w:r w:rsidRPr="00434924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fldChar w:fldCharType="begin"/>
          </w:r>
          <w:r w:rsidRPr="00434924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instrText xml:space="preserve"> TOC \o "1-3" \h \z \u </w:instrText>
          </w:r>
          <w:r w:rsidRPr="00434924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fldChar w:fldCharType="separate"/>
          </w:r>
          <w:hyperlink w:anchor="_Toc239079583" w:history="1">
            <w:r w:rsidRPr="00434924">
              <w:rPr>
                <w:rStyle w:val="af0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1. ПОЯСНИТЕЛЬНАЯ ЗАПИСКА</w:t>
            </w:r>
            <w:r w:rsidRPr="00434924">
              <w:rPr>
                <w:rFonts w:ascii="Times New Roman" w:hAnsi="Times New Roman" w:cs="Times New Roman"/>
                <w:b/>
                <w:bCs/>
                <w:noProof/>
                <w:webHidden/>
                <w:color w:val="auto"/>
                <w:sz w:val="24"/>
                <w:szCs w:val="24"/>
              </w:rPr>
              <w:tab/>
            </w:r>
            <w:r w:rsidRPr="00434924">
              <w:rPr>
                <w:rFonts w:ascii="Times New Roman" w:hAnsi="Times New Roman" w:cs="Times New Roman"/>
                <w:b/>
                <w:bCs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34924">
              <w:rPr>
                <w:rFonts w:ascii="Times New Roman" w:hAnsi="Times New Roman" w:cs="Times New Roman"/>
                <w:b/>
                <w:bCs/>
                <w:noProof/>
                <w:webHidden/>
                <w:color w:val="auto"/>
                <w:sz w:val="24"/>
                <w:szCs w:val="24"/>
              </w:rPr>
              <w:instrText xml:space="preserve"> PAGEREF _Toc239079583 \h </w:instrText>
            </w:r>
            <w:r w:rsidRPr="00434924">
              <w:rPr>
                <w:rFonts w:ascii="Times New Roman" w:hAnsi="Times New Roman" w:cs="Times New Roman"/>
                <w:b/>
                <w:bCs/>
                <w:noProof/>
                <w:webHidden/>
                <w:color w:val="auto"/>
                <w:sz w:val="24"/>
                <w:szCs w:val="24"/>
              </w:rPr>
            </w:r>
            <w:r w:rsidRPr="00434924">
              <w:rPr>
                <w:rFonts w:ascii="Times New Roman" w:hAnsi="Times New Roman" w:cs="Times New Roman"/>
                <w:b/>
                <w:bCs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7F1CF9">
              <w:rPr>
                <w:rFonts w:ascii="Times New Roman" w:hAnsi="Times New Roman" w:cs="Times New Roman"/>
                <w:b/>
                <w:bCs/>
                <w:noProof/>
                <w:webHidden/>
                <w:color w:val="auto"/>
                <w:sz w:val="24"/>
                <w:szCs w:val="24"/>
              </w:rPr>
              <w:t>4</w:t>
            </w:r>
            <w:r w:rsidRPr="00434924">
              <w:rPr>
                <w:rFonts w:ascii="Times New Roman" w:hAnsi="Times New Roman" w:cs="Times New Roman"/>
                <w:b/>
                <w:bCs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A1A216C" w14:textId="1D90AD85" w:rsidR="004602B3" w:rsidRPr="00434924" w:rsidRDefault="004602B3" w:rsidP="00434924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  <w:lang w:eastAsia="ru-RU"/>
              <w14:ligatures w14:val="standardContextual"/>
            </w:rPr>
          </w:pPr>
          <w:hyperlink w:anchor="_Toc239079584" w:history="1">
            <w:r w:rsidRPr="00434924">
              <w:rPr>
                <w:rStyle w:val="af0"/>
                <w:rFonts w:ascii="Times New Roman" w:hAnsi="Times New Roman"/>
                <w:b/>
                <w:bCs/>
                <w:noProof/>
                <w:color w:val="auto"/>
                <w:kern w:val="0"/>
                <w:sz w:val="24"/>
                <w:szCs w:val="24"/>
                <w:lang w:eastAsia="ru-RU"/>
              </w:rPr>
              <w:t>2. СТРУКТУРА И СОДЕРЖАНИЕ ПРЕДМЕТА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_Toc239079584 \h </w:instrTex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F1CF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8102B4" w14:textId="67566E40" w:rsidR="004602B3" w:rsidRPr="00434924" w:rsidRDefault="004602B3" w:rsidP="00434924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  <w:lang w:eastAsia="ru-RU"/>
              <w14:ligatures w14:val="standardContextual"/>
            </w:rPr>
          </w:pPr>
          <w:hyperlink w:anchor="_Toc239079585" w:history="1">
            <w:r w:rsidRPr="00434924">
              <w:rPr>
                <w:rStyle w:val="af0"/>
                <w:rFonts w:ascii="Times New Roman" w:eastAsia="SimSun" w:hAnsi="Times New Roman"/>
                <w:b/>
                <w:bCs/>
                <w:noProof/>
                <w:color w:val="auto"/>
                <w:kern w:val="1"/>
                <w:sz w:val="24"/>
                <w:szCs w:val="24"/>
                <w:lang w:eastAsia="zh-CN" w:bidi="hi-IN"/>
              </w:rPr>
              <w:t>3. УСЛОВИЯ РЕАЛИЗАЦИИ ПРОГРАММЫ ПРЕДМЕТА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_Toc239079585 \h </w:instrTex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F1CF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519565" w14:textId="50EF0B64" w:rsidR="004602B3" w:rsidRPr="00434924" w:rsidRDefault="004602B3" w:rsidP="00434924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  <w:lang w:eastAsia="ru-RU"/>
              <w14:ligatures w14:val="standardContextual"/>
            </w:rPr>
          </w:pPr>
          <w:hyperlink w:anchor="_Toc239079586" w:history="1">
            <w:r w:rsidRPr="00434924">
              <w:rPr>
                <w:rStyle w:val="af0"/>
                <w:rFonts w:ascii="Times New Roman" w:eastAsia="SimSun" w:hAnsi="Times New Roman"/>
                <w:b/>
                <w:bCs/>
                <w:caps/>
                <w:noProof/>
                <w:color w:val="auto"/>
                <w:kern w:val="1"/>
                <w:sz w:val="24"/>
                <w:szCs w:val="24"/>
                <w:lang w:eastAsia="zh-CN" w:bidi="hi-IN"/>
              </w:rPr>
              <w:t>4 Контроль и оценка результатов освоения предмета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_Toc239079586 \h </w:instrTex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F1CF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DD3402" w14:textId="50A8F0F7" w:rsidR="004602B3" w:rsidRPr="00434924" w:rsidRDefault="004602B3" w:rsidP="00434924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  <w:lang w:eastAsia="ru-RU"/>
              <w14:ligatures w14:val="standardContextual"/>
            </w:rPr>
          </w:pPr>
          <w:hyperlink w:anchor="_Toc239079587" w:history="1">
            <w:r w:rsidRPr="00434924">
              <w:rPr>
                <w:rStyle w:val="af0"/>
                <w:rFonts w:ascii="Times New Roman" w:hAnsi="Times New Roman"/>
                <w:b/>
                <w:bCs/>
                <w:caps/>
                <w:noProof/>
                <w:color w:val="auto"/>
                <w:kern w:val="0"/>
                <w:sz w:val="24"/>
                <w:szCs w:val="24"/>
              </w:rPr>
              <w:t>Лист переутверждения рабочей программы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_Toc239079587 \h </w:instrTex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F1CF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22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211548" w14:textId="03D94993" w:rsidR="004602B3" w:rsidRPr="00434924" w:rsidRDefault="004602B3" w:rsidP="00434924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  <w:lang w:eastAsia="ru-RU"/>
              <w14:ligatures w14:val="standardContextual"/>
            </w:rPr>
          </w:pPr>
          <w:hyperlink w:anchor="_Toc239079588" w:history="1">
            <w:r w:rsidRPr="00434924">
              <w:rPr>
                <w:rStyle w:val="af0"/>
                <w:rFonts w:ascii="Times New Roman" w:hAnsi="Times New Roman"/>
                <w:b/>
                <w:bCs/>
                <w:noProof/>
                <w:color w:val="auto"/>
                <w:kern w:val="0"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_Toc239079588 \h </w:instrTex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F1CF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23</w:t>
            </w:r>
            <w:r w:rsidRPr="00434924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3C0C53" w14:textId="2E1A75BB" w:rsidR="004602B3" w:rsidRPr="00434924" w:rsidRDefault="004602B3" w:rsidP="00434924">
          <w:pPr>
            <w:spacing w:after="0" w:line="360" w:lineRule="auto"/>
            <w:jc w:val="both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434924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86A6D2A" w14:textId="77777777" w:rsidR="004602B3" w:rsidRPr="00434924" w:rsidRDefault="004602B3" w:rsidP="00434924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0DE3A2F" w14:textId="77777777" w:rsidR="002C5EEC" w:rsidRPr="00434924" w:rsidRDefault="002C5EEC" w:rsidP="00434924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E0969B" w14:textId="77777777" w:rsidR="002C5EEC" w:rsidRPr="00434924" w:rsidRDefault="002C5EEC" w:rsidP="0043492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CBA399F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742F67A6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275FF7AB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3979C2B0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0D9F8BE0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08790512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7514B3E3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37519B6B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1201814D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0AE6D9A2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59FCB0F8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75F3AA45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3FDB42FD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435C83BA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738668FE" w14:textId="77777777" w:rsidR="002C5EEC" w:rsidRPr="00434924" w:rsidRDefault="002C5EEC" w:rsidP="00434924">
      <w:pPr>
        <w:spacing w:after="0" w:line="240" w:lineRule="auto"/>
        <w:rPr>
          <w:rFonts w:ascii="Times New Roman" w:hAnsi="Times New Roman"/>
        </w:rPr>
      </w:pPr>
    </w:p>
    <w:p w14:paraId="47DF576A" w14:textId="77777777" w:rsidR="00A6714C" w:rsidRPr="00434924" w:rsidRDefault="00A6714C" w:rsidP="00434924">
      <w:pPr>
        <w:spacing w:after="0" w:line="240" w:lineRule="auto"/>
        <w:rPr>
          <w:rFonts w:ascii="Times New Roman" w:eastAsiaTheme="majorEastAsia" w:hAnsi="Times New Roman"/>
          <w:b/>
          <w:kern w:val="0"/>
          <w:sz w:val="28"/>
          <w:szCs w:val="28"/>
        </w:rPr>
      </w:pPr>
      <w:bookmarkStart w:id="1" w:name="_Toc193357507"/>
      <w:bookmarkStart w:id="2" w:name="_Toc193449415"/>
      <w:r w:rsidRPr="00434924">
        <w:rPr>
          <w:rFonts w:ascii="Times New Roman" w:hAnsi="Times New Roman"/>
          <w:b/>
          <w:kern w:val="0"/>
          <w:sz w:val="28"/>
          <w:szCs w:val="28"/>
        </w:rPr>
        <w:br w:type="page"/>
      </w:r>
    </w:p>
    <w:p w14:paraId="0BD0623B" w14:textId="3D718A9C" w:rsidR="002636B5" w:rsidRPr="00434924" w:rsidRDefault="001236CD" w:rsidP="00C26102">
      <w:pPr>
        <w:pStyle w:val="1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kern w:val="0"/>
          <w:sz w:val="28"/>
          <w:szCs w:val="28"/>
        </w:rPr>
      </w:pPr>
      <w:bookmarkStart w:id="3" w:name="_Toc239079583"/>
      <w:r w:rsidRPr="00434924">
        <w:rPr>
          <w:rFonts w:ascii="Times New Roman" w:hAnsi="Times New Roman" w:cs="Times New Roman"/>
          <w:b/>
          <w:color w:val="auto"/>
          <w:kern w:val="0"/>
          <w:sz w:val="28"/>
          <w:szCs w:val="28"/>
        </w:rPr>
        <w:lastRenderedPageBreak/>
        <w:t xml:space="preserve">1. </w:t>
      </w:r>
      <w:r w:rsidR="002636B5" w:rsidRPr="00434924">
        <w:rPr>
          <w:rFonts w:ascii="Times New Roman" w:hAnsi="Times New Roman" w:cs="Times New Roman"/>
          <w:b/>
          <w:color w:val="auto"/>
          <w:kern w:val="0"/>
          <w:sz w:val="28"/>
          <w:szCs w:val="28"/>
        </w:rPr>
        <w:t>ПОЯСНИТЕЛЬНАЯ ЗАПИСКА</w:t>
      </w:r>
      <w:bookmarkEnd w:id="1"/>
      <w:bookmarkEnd w:id="2"/>
      <w:bookmarkEnd w:id="3"/>
    </w:p>
    <w:p w14:paraId="54552AFA" w14:textId="77777777" w:rsidR="002636B5" w:rsidRPr="00434924" w:rsidRDefault="002636B5" w:rsidP="00434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kern w:val="0"/>
          <w:sz w:val="28"/>
          <w:szCs w:val="28"/>
        </w:rPr>
      </w:pPr>
    </w:p>
    <w:p w14:paraId="625EA5D7" w14:textId="51E1A220" w:rsidR="002636B5" w:rsidRPr="00434924" w:rsidRDefault="00A6714C" w:rsidP="00434924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434924">
        <w:rPr>
          <w:rFonts w:ascii="Times New Roman" w:hAnsi="Times New Roman"/>
          <w:b/>
          <w:kern w:val="0"/>
          <w:sz w:val="28"/>
          <w:szCs w:val="28"/>
        </w:rPr>
        <w:t xml:space="preserve">1.1 </w:t>
      </w:r>
      <w:r w:rsidR="002636B5" w:rsidRPr="00434924">
        <w:rPr>
          <w:rFonts w:ascii="Times New Roman" w:hAnsi="Times New Roman"/>
          <w:b/>
          <w:kern w:val="0"/>
          <w:sz w:val="28"/>
          <w:szCs w:val="28"/>
        </w:rPr>
        <w:t>Область применения программы</w:t>
      </w:r>
    </w:p>
    <w:p w14:paraId="07A06CDA" w14:textId="321B9474" w:rsidR="00A6714C" w:rsidRPr="00434924" w:rsidRDefault="00A6714C" w:rsidP="00434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924">
        <w:rPr>
          <w:rFonts w:ascii="Times New Roman" w:hAnsi="Times New Roman"/>
          <w:sz w:val="28"/>
          <w:szCs w:val="28"/>
        </w:rPr>
        <w:t>Рабочая программа учебного предмета ПП.04 Основы этнографии</w:t>
      </w:r>
      <w:r w:rsidRPr="0043492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34924">
        <w:rPr>
          <w:rFonts w:ascii="Times New Roman" w:hAnsi="Times New Roman"/>
          <w:sz w:val="28"/>
          <w:szCs w:val="28"/>
        </w:rPr>
        <w:t xml:space="preserve">является частью программы подготовки специалистов среднего звена (далее — ППССЗ) по специальности 51.02.01 Народное художественное творчество (по видам), вид -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Хореографическое </w:t>
      </w:r>
      <w:r w:rsidRPr="00434924">
        <w:rPr>
          <w:rFonts w:ascii="Times New Roman" w:hAnsi="Times New Roman"/>
          <w:sz w:val="28"/>
          <w:szCs w:val="28"/>
        </w:rPr>
        <w:t xml:space="preserve">творчество в соответствии с квалификацией специалиста среднего звена "руководитель любительского творческого коллектива, преподаватель". </w:t>
      </w:r>
    </w:p>
    <w:p w14:paraId="307C9354" w14:textId="77777777" w:rsidR="00A6714C" w:rsidRPr="00434924" w:rsidRDefault="00A6714C" w:rsidP="0043492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924">
        <w:rPr>
          <w:rFonts w:ascii="Times New Roman" w:hAnsi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4C12868A" w14:textId="77777777" w:rsidR="00A6714C" w:rsidRPr="00434924" w:rsidRDefault="00A6714C" w:rsidP="00434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bookmarkStart w:id="4" w:name="bookmark6"/>
    </w:p>
    <w:p w14:paraId="75B3F3E2" w14:textId="77777777" w:rsidR="00A6714C" w:rsidRPr="00434924" w:rsidRDefault="00A6714C" w:rsidP="004349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x-none" w:eastAsia="x-none"/>
        </w:rPr>
      </w:pPr>
      <w:bookmarkStart w:id="5" w:name="_Hlk147726495"/>
      <w:bookmarkEnd w:id="4"/>
      <w:r w:rsidRPr="00434924">
        <w:rPr>
          <w:rFonts w:ascii="Times New Roman" w:eastAsia="Times New Roman" w:hAnsi="Times New Roman"/>
          <w:b/>
          <w:kern w:val="0"/>
          <w:sz w:val="28"/>
          <w:szCs w:val="28"/>
          <w:lang w:val="x-none" w:eastAsia="x-none"/>
        </w:rPr>
        <w:t>1.2. Место учебного предмета в структуре ППССЗ</w:t>
      </w:r>
    </w:p>
    <w:p w14:paraId="13A02B60" w14:textId="77777777" w:rsidR="00A6714C" w:rsidRPr="00434924" w:rsidRDefault="00A6714C" w:rsidP="0043492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924">
        <w:rPr>
          <w:rFonts w:ascii="Times New Roman" w:hAnsi="Times New Roman"/>
          <w:sz w:val="28"/>
          <w:szCs w:val="28"/>
        </w:rPr>
        <w:t>Учебный предмет ПП.04 Основы этнографии относится к профильным предметам общеобразовательного учебного цикла ППССЗ специальности 51.02.01 Народное художественное творчество (по видам).</w:t>
      </w:r>
    </w:p>
    <w:p w14:paraId="02ACC889" w14:textId="77777777" w:rsidR="00A6714C" w:rsidRPr="00434924" w:rsidRDefault="00A6714C" w:rsidP="0043492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3995EE43" w14:textId="77777777" w:rsidR="00A6714C" w:rsidRPr="00434924" w:rsidRDefault="00A6714C" w:rsidP="004349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34924">
        <w:rPr>
          <w:rFonts w:ascii="Times New Roman" w:hAnsi="Times New Roman"/>
          <w:b/>
          <w:sz w:val="28"/>
          <w:szCs w:val="28"/>
        </w:rPr>
        <w:t>1.3 Цели и задачи предмета</w:t>
      </w:r>
    </w:p>
    <w:bookmarkEnd w:id="5"/>
    <w:p w14:paraId="61C919BB" w14:textId="077ADBDF" w:rsidR="00A6714C" w:rsidRPr="00434924" w:rsidRDefault="00A6714C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b/>
          <w:bCs/>
          <w:kern w:val="0"/>
          <w:sz w:val="28"/>
          <w:szCs w:val="28"/>
          <w:lang w:eastAsia="zh-CN"/>
        </w:rPr>
        <w:t>Цель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курса «Основы этнографии» — познакомить </w:t>
      </w:r>
      <w:r w:rsidR="0043151B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обучающихся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с понятийным аппаратом этнографической науки, ее главными исследовательскими методами, научными концепциями, наиболее авторитетными гипотезами, историей этнографической науки, а также дать </w:t>
      </w:r>
      <w:r w:rsidR="0043151B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обучающимся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представление о современном этническом составе населения России и основных этапах его становления, об особенностях традиционной культуры русского народа. </w:t>
      </w:r>
    </w:p>
    <w:p w14:paraId="7AED0CBF" w14:textId="650FDAEC" w:rsidR="00A6714C" w:rsidRPr="00434924" w:rsidRDefault="00A6714C" w:rsidP="00434924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</w:t>
      </w:r>
      <w:r w:rsidRPr="00434924">
        <w:rPr>
          <w:rFonts w:ascii="Times New Roman" w:eastAsia="Arial Unicode MS" w:hAnsi="Times New Roman"/>
          <w:b/>
          <w:kern w:val="0"/>
          <w:sz w:val="28"/>
          <w:szCs w:val="28"/>
          <w:lang w:eastAsia="zh-CN"/>
        </w:rPr>
        <w:t>Задачи курса: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формирование у </w:t>
      </w:r>
      <w:r w:rsidR="0043151B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обучающихся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понимания истоков и специфики современной этнической ситуации в мире, представления о сущности основных институтов культуры традиционных обществ, о закономерностях эволюции этнических культур, о неприемлемости расистских теорий, проявлений шовинизма. </w:t>
      </w:r>
    </w:p>
    <w:p w14:paraId="20554780" w14:textId="77777777" w:rsidR="00A6714C" w:rsidRPr="00434924" w:rsidRDefault="00A6714C" w:rsidP="00434924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E753F1" w14:textId="77777777" w:rsidR="00A6714C" w:rsidRPr="00434924" w:rsidRDefault="00A6714C" w:rsidP="004349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34924">
        <w:rPr>
          <w:rFonts w:ascii="Times New Roman" w:hAnsi="Times New Roman"/>
          <w:b/>
          <w:sz w:val="28"/>
          <w:szCs w:val="28"/>
        </w:rPr>
        <w:t>1.4 Требования к уровню освоения содержания предмета</w:t>
      </w:r>
    </w:p>
    <w:p w14:paraId="788C30BE" w14:textId="77777777" w:rsidR="00A6714C" w:rsidRPr="00434924" w:rsidRDefault="00A6714C" w:rsidP="00434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924">
        <w:rPr>
          <w:rFonts w:ascii="Times New Roman" w:hAnsi="Times New Roman"/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434924">
        <w:rPr>
          <w:rFonts w:ascii="Times New Roman" w:hAnsi="Times New Roman"/>
          <w:b/>
          <w:bCs/>
          <w:sz w:val="28"/>
          <w:szCs w:val="28"/>
        </w:rPr>
        <w:t xml:space="preserve"> общими компетенциями </w:t>
      </w:r>
      <w:r w:rsidRPr="00434924">
        <w:rPr>
          <w:rFonts w:ascii="Times New Roman" w:hAnsi="Times New Roman"/>
          <w:bCs/>
          <w:sz w:val="28"/>
          <w:szCs w:val="28"/>
        </w:rPr>
        <w:t xml:space="preserve">(далее </w:t>
      </w:r>
      <w:r w:rsidRPr="00434924">
        <w:rPr>
          <w:rFonts w:ascii="Times New Roman" w:hAnsi="Times New Roman"/>
          <w:bCs/>
          <w:sz w:val="28"/>
          <w:szCs w:val="28"/>
        </w:rPr>
        <w:sym w:font="Symbol" w:char="F02D"/>
      </w:r>
      <w:r w:rsidRPr="00434924">
        <w:rPr>
          <w:rFonts w:ascii="Times New Roman" w:hAnsi="Times New Roman"/>
          <w:bCs/>
          <w:sz w:val="28"/>
          <w:szCs w:val="28"/>
        </w:rPr>
        <w:t xml:space="preserve"> ОК)</w:t>
      </w:r>
      <w:r w:rsidRPr="00434924">
        <w:rPr>
          <w:rFonts w:ascii="Times New Roman" w:hAnsi="Times New Roman"/>
          <w:b/>
          <w:bCs/>
          <w:sz w:val="28"/>
          <w:szCs w:val="28"/>
        </w:rPr>
        <w:t>,</w:t>
      </w:r>
      <w:r w:rsidRPr="00434924">
        <w:rPr>
          <w:rFonts w:ascii="Times New Roman" w:hAnsi="Times New Roman"/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592"/>
        <w:gridCol w:w="5244"/>
      </w:tblGrid>
      <w:tr w:rsidR="00A6714C" w:rsidRPr="00434924" w14:paraId="15A3FD3A" w14:textId="77777777">
        <w:trPr>
          <w:tblHeader/>
        </w:trPr>
        <w:tc>
          <w:tcPr>
            <w:tcW w:w="1661" w:type="dxa"/>
            <w:vAlign w:val="center"/>
          </w:tcPr>
          <w:p w14:paraId="3536F451" w14:textId="77777777" w:rsidR="00A6714C" w:rsidRPr="00434924" w:rsidRDefault="00A6714C" w:rsidP="0043492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  <w:p w14:paraId="184794AE" w14:textId="77777777" w:rsidR="00A6714C" w:rsidRPr="00434924" w:rsidRDefault="00A6714C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592" w:type="dxa"/>
            <w:vAlign w:val="center"/>
          </w:tcPr>
          <w:p w14:paraId="0D1F951B" w14:textId="77777777" w:rsidR="00A6714C" w:rsidRPr="00434924" w:rsidRDefault="00A6714C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Формулировка </w:t>
            </w:r>
          </w:p>
          <w:p w14:paraId="0FA7E1A3" w14:textId="77777777" w:rsidR="00A6714C" w:rsidRPr="00434924" w:rsidRDefault="00A6714C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iCs/>
                <w:sz w:val="24"/>
                <w:szCs w:val="24"/>
              </w:rPr>
              <w:t>компетенции</w:t>
            </w:r>
          </w:p>
        </w:tc>
        <w:tc>
          <w:tcPr>
            <w:tcW w:w="5244" w:type="dxa"/>
            <w:vAlign w:val="center"/>
          </w:tcPr>
          <w:p w14:paraId="3687DFDD" w14:textId="77777777" w:rsidR="00A6714C" w:rsidRPr="00434924" w:rsidRDefault="00A6714C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iCs/>
                <w:sz w:val="24"/>
                <w:szCs w:val="24"/>
              </w:rPr>
              <w:t>Знания, умения</w:t>
            </w:r>
          </w:p>
        </w:tc>
      </w:tr>
      <w:tr w:rsidR="00A6714C" w:rsidRPr="00434924" w14:paraId="40EA7361" w14:textId="77777777">
        <w:tc>
          <w:tcPr>
            <w:tcW w:w="1661" w:type="dxa"/>
          </w:tcPr>
          <w:p w14:paraId="4F3648AD" w14:textId="77777777" w:rsidR="00A6714C" w:rsidRPr="00434924" w:rsidRDefault="00A6714C" w:rsidP="0043492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92" w:type="dxa"/>
          </w:tcPr>
          <w:p w14:paraId="708EEDEF" w14:textId="77777777" w:rsidR="00A6714C" w:rsidRPr="00434924" w:rsidRDefault="00A6714C" w:rsidP="004349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44" w:type="dxa"/>
            <w:vAlign w:val="center"/>
          </w:tcPr>
          <w:p w14:paraId="364AE8E7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</w:p>
          <w:p w14:paraId="72D5C227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0D864303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анализировать задачу и/или проблему и выделять её составные части; </w:t>
            </w:r>
          </w:p>
          <w:p w14:paraId="72C592D8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209F509F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составлять план действия; </w:t>
            </w:r>
          </w:p>
          <w:p w14:paraId="1AE4A9D2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- определять необходимые ресурсы;</w:t>
            </w:r>
          </w:p>
          <w:p w14:paraId="5153B0C2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12B0E9A8" w14:textId="77777777" w:rsidR="00A6714C" w:rsidRPr="00434924" w:rsidRDefault="00A6714C" w:rsidP="0043492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28008A14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</w:p>
          <w:p w14:paraId="37BDF603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>- а</w:t>
            </w: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0D939547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71D28381" w14:textId="77777777" w:rsidR="00A6714C" w:rsidRPr="00434924" w:rsidRDefault="00A6714C" w:rsidP="00434924">
            <w:pPr>
              <w:tabs>
                <w:tab w:val="left" w:pos="249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 xml:space="preserve">- алгоритмы выполнения работ в профессиональной и смежных областях; </w:t>
            </w:r>
          </w:p>
          <w:p w14:paraId="340BED57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 xml:space="preserve">методы работы в профессиональной и смежных сферах; </w:t>
            </w:r>
          </w:p>
          <w:p w14:paraId="489CF7A6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>- структура плана для решения задач;</w:t>
            </w:r>
          </w:p>
          <w:p w14:paraId="48D57B5D" w14:textId="77777777" w:rsidR="00A6714C" w:rsidRPr="00434924" w:rsidRDefault="00A6714C" w:rsidP="0043492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>- порядок оценки результатов решения задач профессиональной деятельности.</w:t>
            </w:r>
          </w:p>
        </w:tc>
      </w:tr>
      <w:tr w:rsidR="00A6714C" w:rsidRPr="00434924" w14:paraId="3B95891F" w14:textId="77777777">
        <w:tc>
          <w:tcPr>
            <w:tcW w:w="1661" w:type="dxa"/>
          </w:tcPr>
          <w:p w14:paraId="7D592CD9" w14:textId="77777777" w:rsidR="00A6714C" w:rsidRPr="00434924" w:rsidRDefault="00A6714C" w:rsidP="0043492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02</w:t>
            </w:r>
          </w:p>
        </w:tc>
        <w:tc>
          <w:tcPr>
            <w:tcW w:w="2592" w:type="dxa"/>
          </w:tcPr>
          <w:p w14:paraId="611A6E27" w14:textId="77777777" w:rsidR="00A6714C" w:rsidRPr="00434924" w:rsidRDefault="00A6714C" w:rsidP="004349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244" w:type="dxa"/>
          </w:tcPr>
          <w:p w14:paraId="4E00A89B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</w:p>
          <w:p w14:paraId="0A51255E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66133F91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структурировать получаемую информацию; </w:t>
            </w:r>
          </w:p>
          <w:p w14:paraId="0B7A9544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78BD0148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05E70E1D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использовать современное программное обеспечение; </w:t>
            </w:r>
          </w:p>
          <w:p w14:paraId="0C1511D4" w14:textId="77777777" w:rsidR="00A6714C" w:rsidRPr="00434924" w:rsidRDefault="00A6714C" w:rsidP="0043492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1F59BAB3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</w:p>
          <w:p w14:paraId="505C1FD8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793E91DC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- приемы структурирования информации; </w:t>
            </w:r>
          </w:p>
          <w:p w14:paraId="706E9071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 w:rsidRPr="0043492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информатизации; </w:t>
            </w:r>
          </w:p>
          <w:p w14:paraId="5CA83210" w14:textId="77777777" w:rsidR="00A6714C" w:rsidRPr="00434924" w:rsidRDefault="00A6714C" w:rsidP="004349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iCs/>
                <w:sz w:val="24"/>
                <w:szCs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A6714C" w:rsidRPr="00434924" w14:paraId="5B40CEC1" w14:textId="77777777">
        <w:tc>
          <w:tcPr>
            <w:tcW w:w="1661" w:type="dxa"/>
          </w:tcPr>
          <w:p w14:paraId="72BA4705" w14:textId="77777777" w:rsidR="00A6714C" w:rsidRPr="00434924" w:rsidRDefault="00A6714C" w:rsidP="0043492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592" w:type="dxa"/>
          </w:tcPr>
          <w:p w14:paraId="6F438612" w14:textId="77777777" w:rsidR="00A6714C" w:rsidRPr="00434924" w:rsidRDefault="00A6714C" w:rsidP="004349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и </w:t>
            </w:r>
            <w:r w:rsidRPr="00434924">
              <w:rPr>
                <w:rFonts w:ascii="Times New Roman" w:hAnsi="Times New Roman"/>
                <w:sz w:val="24"/>
                <w:szCs w:val="24"/>
              </w:rPr>
              <w:lastRenderedPageBreak/>
              <w:t>работать в коллективе и команде</w:t>
            </w:r>
          </w:p>
        </w:tc>
        <w:tc>
          <w:tcPr>
            <w:tcW w:w="5244" w:type="dxa"/>
          </w:tcPr>
          <w:p w14:paraId="0C7B591A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Умения: </w:t>
            </w:r>
          </w:p>
          <w:p w14:paraId="7315F7F5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 xml:space="preserve">- организовывать работу коллектива и команды; </w:t>
            </w:r>
          </w:p>
          <w:p w14:paraId="2CD67714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взаимодействовать с коллегами, руководством, клиентами в ходе профессиональной деятельности</w:t>
            </w:r>
          </w:p>
          <w:p w14:paraId="3AA30485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>- использовать теоретические сведения о личности и межличностных отношениях;</w:t>
            </w:r>
          </w:p>
          <w:p w14:paraId="1AF13C62" w14:textId="77777777" w:rsidR="00A6714C" w:rsidRPr="00434924" w:rsidRDefault="00A6714C" w:rsidP="0043492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iCs/>
                <w:sz w:val="24"/>
                <w:szCs w:val="24"/>
              </w:rPr>
              <w:t>- разрешать конфликтные ситуации и способствовать их предотвращению;</w:t>
            </w:r>
          </w:p>
          <w:p w14:paraId="33A63BD1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</w:p>
          <w:p w14:paraId="0B518DF5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52BF98FD" w14:textId="77777777" w:rsidR="00A6714C" w:rsidRPr="00434924" w:rsidRDefault="00A6714C" w:rsidP="00434924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 xml:space="preserve">- особенности профессиональной этики; </w:t>
            </w:r>
          </w:p>
          <w:p w14:paraId="1B5D0977" w14:textId="77777777" w:rsidR="00A6714C" w:rsidRPr="00434924" w:rsidRDefault="00A6714C" w:rsidP="004349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>- роль этики в повышении эффективности культурно-досуговой организации</w:t>
            </w:r>
          </w:p>
        </w:tc>
      </w:tr>
    </w:tbl>
    <w:p w14:paraId="4DEC73A0" w14:textId="77777777" w:rsidR="00054761" w:rsidRPr="00434924" w:rsidRDefault="00054761" w:rsidP="00434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sub_5235"/>
    </w:p>
    <w:p w14:paraId="5FD5B45E" w14:textId="462D2B8C" w:rsidR="00054761" w:rsidRPr="00434924" w:rsidRDefault="00A6714C" w:rsidP="00434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34924">
        <w:rPr>
          <w:rFonts w:ascii="Times New Roman" w:hAnsi="Times New Roman"/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434924">
        <w:rPr>
          <w:rFonts w:ascii="Times New Roman" w:hAnsi="Times New Roman"/>
          <w:b/>
          <w:sz w:val="28"/>
          <w:szCs w:val="28"/>
        </w:rPr>
        <w:t xml:space="preserve">профессиональными компетенциями </w:t>
      </w:r>
      <w:r w:rsidRPr="00434924">
        <w:rPr>
          <w:rFonts w:ascii="Times New Roman" w:hAnsi="Times New Roman"/>
          <w:bCs/>
          <w:sz w:val="28"/>
          <w:szCs w:val="28"/>
        </w:rPr>
        <w:t xml:space="preserve">(далее </w:t>
      </w:r>
      <w:r w:rsidRPr="00434924">
        <w:rPr>
          <w:rFonts w:ascii="Times New Roman" w:hAnsi="Times New Roman"/>
          <w:bCs/>
          <w:sz w:val="28"/>
          <w:szCs w:val="28"/>
        </w:rPr>
        <w:sym w:font="Symbol" w:char="F02D"/>
      </w:r>
      <w:r w:rsidRPr="00434924">
        <w:rPr>
          <w:rFonts w:ascii="Times New Roman" w:hAnsi="Times New Roman"/>
          <w:bCs/>
          <w:sz w:val="28"/>
          <w:szCs w:val="28"/>
        </w:rPr>
        <w:t xml:space="preserve"> ПК)</w:t>
      </w:r>
      <w:r w:rsidRPr="00434924">
        <w:rPr>
          <w:rFonts w:ascii="Times New Roman" w:hAnsi="Times New Roman"/>
          <w:sz w:val="28"/>
          <w:szCs w:val="28"/>
        </w:rPr>
        <w:t>, соответствующими основному вид</w:t>
      </w:r>
      <w:r w:rsidR="00054761" w:rsidRPr="00434924">
        <w:rPr>
          <w:rFonts w:ascii="Times New Roman" w:hAnsi="Times New Roman"/>
          <w:sz w:val="28"/>
          <w:szCs w:val="28"/>
        </w:rPr>
        <w:t>ам</w:t>
      </w:r>
      <w:r w:rsidRPr="00434924">
        <w:rPr>
          <w:rFonts w:ascii="Times New Roman" w:hAnsi="Times New Roman"/>
          <w:sz w:val="28"/>
          <w:szCs w:val="28"/>
        </w:rPr>
        <w:t xml:space="preserve"> деятельности: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91"/>
      </w:tblGrid>
      <w:tr w:rsidR="00054761" w:rsidRPr="00434924" w14:paraId="2D64F140" w14:textId="77777777" w:rsidTr="00054761">
        <w:trPr>
          <w:tblHeader/>
          <w:jc w:val="center"/>
        </w:trPr>
        <w:tc>
          <w:tcPr>
            <w:tcW w:w="2943" w:type="dxa"/>
            <w:vAlign w:val="center"/>
          </w:tcPr>
          <w:p w14:paraId="3A24041C" w14:textId="77777777" w:rsidR="00054761" w:rsidRPr="00434924" w:rsidRDefault="00054761" w:rsidP="004349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6691" w:type="dxa"/>
            <w:vAlign w:val="center"/>
          </w:tcPr>
          <w:p w14:paraId="12BE663D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Практический опыт, умения, знания</w:t>
            </w:r>
          </w:p>
        </w:tc>
      </w:tr>
      <w:tr w:rsidR="00054761" w:rsidRPr="00434924" w14:paraId="69656B0F" w14:textId="77777777">
        <w:trPr>
          <w:jc w:val="center"/>
        </w:trPr>
        <w:tc>
          <w:tcPr>
            <w:tcW w:w="9634" w:type="dxa"/>
            <w:gridSpan w:val="2"/>
            <w:vAlign w:val="center"/>
          </w:tcPr>
          <w:p w14:paraId="54EB7E9F" w14:textId="1E586F8F" w:rsidR="00054761" w:rsidRPr="00434924" w:rsidRDefault="00054761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вид деятельности - Организация художественно-творческой деятельности:</w:t>
            </w:r>
          </w:p>
        </w:tc>
      </w:tr>
      <w:tr w:rsidR="00054761" w:rsidRPr="00434924" w14:paraId="1698826C" w14:textId="77777777" w:rsidTr="00054761">
        <w:trPr>
          <w:jc w:val="center"/>
        </w:trPr>
        <w:tc>
          <w:tcPr>
            <w:tcW w:w="2943" w:type="dxa"/>
          </w:tcPr>
          <w:p w14:paraId="23C5009B" w14:textId="77777777" w:rsidR="00054761" w:rsidRPr="00434924" w:rsidRDefault="00054761" w:rsidP="004349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ПК 1.2. Осуществлять поиск и реализацию лучших образцов народного художественного творчества в работе с любительским творческим коллективом.  </w:t>
            </w:r>
          </w:p>
          <w:p w14:paraId="57B5065C" w14:textId="77777777" w:rsidR="00054761" w:rsidRPr="00434924" w:rsidRDefault="00054761" w:rsidP="004349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91" w:type="dxa"/>
          </w:tcPr>
          <w:p w14:paraId="56C1DF45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669F50D3" w14:textId="77777777" w:rsidR="00054761" w:rsidRPr="00434924" w:rsidRDefault="00054761" w:rsidP="00434924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постановка танцев по записи; </w:t>
            </w:r>
          </w:p>
          <w:p w14:paraId="08ECAB09" w14:textId="77777777" w:rsidR="00054761" w:rsidRPr="00434924" w:rsidRDefault="00054761" w:rsidP="00434924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ведение различных видов репетиционной работы в любительском творческом коллективе; </w:t>
            </w:r>
          </w:p>
          <w:p w14:paraId="7A6A3FD3" w14:textId="77777777" w:rsidR="00054761" w:rsidRPr="00434924" w:rsidRDefault="00054761" w:rsidP="00434924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подбор средств художественного оформления хореографических номеров приемы постановочной работы; </w:t>
            </w:r>
          </w:p>
          <w:p w14:paraId="591F6D66" w14:textId="77777777" w:rsidR="00054761" w:rsidRPr="00434924" w:rsidRDefault="00054761" w:rsidP="00434924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использование приемов постановочной работы</w:t>
            </w:r>
          </w:p>
          <w:p w14:paraId="25B4C3B0" w14:textId="77777777" w:rsidR="00054761" w:rsidRPr="00434924" w:rsidRDefault="00054761" w:rsidP="00434924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22C4046A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разбирать и ставить танец по записи, вести репетиционную работу; </w:t>
            </w:r>
          </w:p>
          <w:p w14:paraId="54EA294D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воплощать манеру, совершенствовать технику и выразительность исполнения народных танцев; </w:t>
            </w:r>
          </w:p>
          <w:p w14:paraId="363F6429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подбирать музыку к танцам и работать с музыкальным материалом </w:t>
            </w:r>
          </w:p>
          <w:p w14:paraId="38F25608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3DB4247" w14:textId="77777777" w:rsidR="00054761" w:rsidRPr="00434924" w:rsidRDefault="00054761" w:rsidP="004349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репертуар ведущих народных танцевальных ансамблей; </w:t>
            </w:r>
          </w:p>
          <w:p w14:paraId="4D8A81AC" w14:textId="77777777" w:rsidR="00054761" w:rsidRPr="00434924" w:rsidRDefault="00054761" w:rsidP="004349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хореографическое творчество разных народов; </w:t>
            </w:r>
          </w:p>
          <w:p w14:paraId="559D8231" w14:textId="77777777" w:rsidR="00054761" w:rsidRPr="00434924" w:rsidRDefault="00054761" w:rsidP="004349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методические принципы ведения постановочной репетиционной работы при изучении образцов хореографического творчества</w:t>
            </w:r>
          </w:p>
        </w:tc>
      </w:tr>
      <w:tr w:rsidR="00054761" w:rsidRPr="00434924" w14:paraId="5F7ABA42" w14:textId="77777777" w:rsidTr="00054761">
        <w:trPr>
          <w:jc w:val="center"/>
        </w:trPr>
        <w:tc>
          <w:tcPr>
            <w:tcW w:w="2943" w:type="dxa"/>
          </w:tcPr>
          <w:p w14:paraId="11F2E367" w14:textId="77777777" w:rsidR="00054761" w:rsidRPr="00434924" w:rsidRDefault="00054761" w:rsidP="004349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14:paraId="2E0AB385" w14:textId="77777777" w:rsidR="00054761" w:rsidRPr="00434924" w:rsidRDefault="00054761" w:rsidP="004349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91" w:type="dxa"/>
          </w:tcPr>
          <w:p w14:paraId="6B95CBA2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6CB1E947" w14:textId="77777777" w:rsidR="00054761" w:rsidRPr="00434924" w:rsidRDefault="00054761" w:rsidP="0043492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подготовки к показу хореографических произведений из репертуара любительского творческого коллектива; </w:t>
            </w:r>
          </w:p>
          <w:p w14:paraId="004F4A80" w14:textId="77777777" w:rsidR="00054761" w:rsidRPr="00434924" w:rsidRDefault="00054761" w:rsidP="0043492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проведение творческих мероприятий и концертов силами (или при участии) любительского творческого коллектива</w:t>
            </w:r>
          </w:p>
          <w:p w14:paraId="7CE9ADCB" w14:textId="77777777" w:rsidR="00054761" w:rsidRPr="00434924" w:rsidRDefault="00054761" w:rsidP="00434924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2BBD45C7" w14:textId="77777777" w:rsidR="00054761" w:rsidRPr="00434924" w:rsidRDefault="00054761" w:rsidP="00434924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анализировать и разрабатывать драматургическую    основу хореографического произведения;</w:t>
            </w:r>
          </w:p>
          <w:p w14:paraId="172A9CEA" w14:textId="77777777" w:rsidR="00054761" w:rsidRPr="00434924" w:rsidRDefault="00054761" w:rsidP="00434924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lastRenderedPageBreak/>
              <w:t>- разрабатывать постановочный план и осуществлять хореографическую постановку;</w:t>
            </w:r>
          </w:p>
          <w:p w14:paraId="58D28AA2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подбирать музыку к танцам и работать с музыкальным материалом; </w:t>
            </w:r>
          </w:p>
          <w:p w14:paraId="201D4996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разрабатывать тематику и составлять график проведения творческих мероприятий</w:t>
            </w:r>
          </w:p>
          <w:p w14:paraId="1E9CC614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7F67A4C9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теоретические основы и практика создания хореографического произведения; </w:t>
            </w:r>
          </w:p>
          <w:p w14:paraId="4629A3B6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драматургические принципы составления дивертисментов, концертных программ; </w:t>
            </w:r>
          </w:p>
          <w:p w14:paraId="467A5E26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принципы разработки приемов художественного оформления творческого проекта</w:t>
            </w:r>
          </w:p>
        </w:tc>
      </w:tr>
      <w:tr w:rsidR="00054761" w:rsidRPr="00434924" w14:paraId="0BA5D5D6" w14:textId="77777777">
        <w:trPr>
          <w:jc w:val="center"/>
        </w:trPr>
        <w:tc>
          <w:tcPr>
            <w:tcW w:w="9634" w:type="dxa"/>
            <w:gridSpan w:val="2"/>
            <w:vAlign w:val="center"/>
          </w:tcPr>
          <w:p w14:paraId="1CCD50EA" w14:textId="2F139C1A" w:rsidR="00054761" w:rsidRPr="00434924" w:rsidRDefault="00054761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>вид деятельности - Педагогическая деятельность:</w:t>
            </w:r>
          </w:p>
        </w:tc>
      </w:tr>
      <w:tr w:rsidR="00054761" w:rsidRPr="00434924" w14:paraId="5F2A7F89" w14:textId="77777777" w:rsidTr="00054761">
        <w:trPr>
          <w:jc w:val="center"/>
        </w:trPr>
        <w:tc>
          <w:tcPr>
            <w:tcW w:w="2943" w:type="dxa"/>
          </w:tcPr>
          <w:p w14:paraId="78B6907D" w14:textId="77777777" w:rsidR="00054761" w:rsidRPr="00434924" w:rsidRDefault="00054761" w:rsidP="004349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0ED2028D" w14:textId="77777777" w:rsidR="00054761" w:rsidRPr="00434924" w:rsidRDefault="00054761" w:rsidP="004349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FC2E8F" w14:textId="77777777" w:rsidR="00054761" w:rsidRPr="00434924" w:rsidRDefault="00054761" w:rsidP="004349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14:paraId="29B88782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опыт:</w:t>
            </w:r>
          </w:p>
          <w:p w14:paraId="2733471E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работа с творческим коллективом в качестве руководителя и преподавателя;</w:t>
            </w:r>
          </w:p>
          <w:p w14:paraId="753C08E9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работа с учебно-методической документацией; </w:t>
            </w:r>
          </w:p>
          <w:p w14:paraId="1B2EC9A2" w14:textId="77777777" w:rsidR="00054761" w:rsidRPr="00434924" w:rsidRDefault="00054761" w:rsidP="004349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6CFA1069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14:paraId="50546DB3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5201590C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14:paraId="18C20637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пользоваться специальной литературой, делать педагогический анализ используемых произведений; </w:t>
            </w:r>
          </w:p>
          <w:p w14:paraId="66753230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общаться и работать с людьми разного возраста; </w:t>
            </w:r>
          </w:p>
          <w:p w14:paraId="39133CD8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организовывать взаимодействие с родителями обучающихся; </w:t>
            </w:r>
          </w:p>
          <w:p w14:paraId="32120967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правильно разрешать конфликтные ситуации и способствовать их предотвращению; </w:t>
            </w:r>
          </w:p>
          <w:p w14:paraId="78FF9393" w14:textId="050C722C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организовывать и вести учебно-воспитательный процесс в творческом коллективе; </w:t>
            </w:r>
          </w:p>
          <w:p w14:paraId="7FCD6276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05475703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14:paraId="1CE1B13C" w14:textId="77777777" w:rsidR="00054761" w:rsidRPr="00434924" w:rsidRDefault="00054761" w:rsidP="004349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использовать разнообразные методические приемы в    педагогической и творческой работе с коллективом</w:t>
            </w:r>
          </w:p>
          <w:p w14:paraId="1959058B" w14:textId="77777777" w:rsidR="00054761" w:rsidRPr="00434924" w:rsidRDefault="00054761" w:rsidP="0043492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14:paraId="07366890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 </w:t>
            </w:r>
          </w:p>
          <w:p w14:paraId="4D55FF3B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434924">
              <w:rPr>
                <w:rFonts w:ascii="Times New Roman" w:hAnsi="Times New Roman"/>
                <w:sz w:val="24"/>
                <w:szCs w:val="24"/>
              </w:rPr>
              <w:t>индивидуальные особенности</w:t>
            </w:r>
            <w:proofErr w:type="gramEnd"/>
            <w:r w:rsidRPr="00434924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772D46A2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методы психологической диагностики личности; </w:t>
            </w:r>
          </w:p>
          <w:p w14:paraId="1EFBAAA4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особенности психологии художественного творчества, связь </w:t>
            </w:r>
            <w:r w:rsidRPr="004349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интуиции и творчества; </w:t>
            </w:r>
          </w:p>
          <w:p w14:paraId="37CE1DBC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роль семьи и социума в формировании и развитии личности ребенка; </w:t>
            </w:r>
          </w:p>
          <w:p w14:paraId="79578C10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требования к личности педагога; </w:t>
            </w:r>
          </w:p>
          <w:p w14:paraId="2EA528B1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направления профессионального и личностного развития педагога; </w:t>
            </w:r>
          </w:p>
          <w:p w14:paraId="1116D0EA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закономерности межличностных и внутригрупповых отношений, нормы делового общения, профессиональная этика и этикет работника культуры и педагога; </w:t>
            </w:r>
          </w:p>
          <w:p w14:paraId="335966D8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методические основы организации и планирования учебного процесса; </w:t>
            </w:r>
          </w:p>
          <w:p w14:paraId="07CB2B0A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принципы формирования репертуара;</w:t>
            </w:r>
          </w:p>
          <w:p w14:paraId="183EC573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3B2983B3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24">
              <w:rPr>
                <w:rFonts w:ascii="Times New Roman" w:hAnsi="Times New Roman"/>
                <w:sz w:val="24"/>
                <w:szCs w:val="24"/>
              </w:rPr>
              <w:t>- порядок ведения учебно-методической документации;</w:t>
            </w:r>
          </w:p>
          <w:p w14:paraId="42AE4956" w14:textId="77777777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6192FE16" w14:textId="334043E1" w:rsidR="00054761" w:rsidRPr="00434924" w:rsidRDefault="00054761" w:rsidP="0043492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924">
              <w:rPr>
                <w:rFonts w:ascii="Times New Roman" w:hAnsi="Times New Roman"/>
                <w:bCs/>
                <w:sz w:val="24"/>
                <w:szCs w:val="24"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  <w:bookmarkEnd w:id="6"/>
    </w:tbl>
    <w:p w14:paraId="013E180C" w14:textId="77777777" w:rsidR="00054761" w:rsidRPr="00434924" w:rsidRDefault="00054761" w:rsidP="00434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C43C77" w14:textId="4984A86C" w:rsidR="00A6714C" w:rsidRPr="00434924" w:rsidRDefault="00A6714C" w:rsidP="00434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924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434924">
          <w:rPr>
            <w:rFonts w:ascii="Times New Roman" w:hAnsi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434924">
        <w:rPr>
          <w:rFonts w:ascii="Times New Roman" w:hAnsi="Times New Roman"/>
          <w:sz w:val="28"/>
          <w:szCs w:val="28"/>
        </w:rPr>
        <w:t xml:space="preserve"> </w:t>
      </w:r>
    </w:p>
    <w:p w14:paraId="3E50A7A7" w14:textId="77777777" w:rsidR="00A6714C" w:rsidRPr="00434924" w:rsidRDefault="00A6714C" w:rsidP="00434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373C866A" w14:textId="77777777" w:rsidR="00A6714C" w:rsidRPr="00434924" w:rsidRDefault="00A6714C" w:rsidP="00434924">
      <w:pPr>
        <w:spacing w:after="0" w:line="240" w:lineRule="auto"/>
        <w:rPr>
          <w:rFonts w:ascii="Times New Roman" w:hAnsi="Times New Roman"/>
          <w:sz w:val="28"/>
          <w:szCs w:val="28"/>
          <w:lang w:eastAsia="zh-CN" w:bidi="hi-IN"/>
        </w:rPr>
      </w:pPr>
      <w:r w:rsidRPr="00434924">
        <w:rPr>
          <w:rFonts w:ascii="Times New Roman" w:hAnsi="Times New Roman"/>
          <w:bCs/>
          <w:caps/>
          <w:color w:val="000000"/>
          <w:sz w:val="28"/>
          <w:szCs w:val="28"/>
        </w:rPr>
        <w:br w:type="page"/>
      </w:r>
    </w:p>
    <w:p w14:paraId="1FA3E88B" w14:textId="77777777" w:rsidR="008B69A3" w:rsidRPr="00434924" w:rsidRDefault="008B69A3" w:rsidP="00434924">
      <w:pPr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  <w:bookmarkStart w:id="7" w:name="_Toc236923015"/>
      <w:bookmarkStart w:id="8" w:name="_Toc239079584"/>
      <w:r w:rsidRPr="00434924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lastRenderedPageBreak/>
        <w:t>2. СТРУКТУРА И СОДЕРЖАНИЕ ПРЕДМЕТА</w:t>
      </w:r>
      <w:bookmarkEnd w:id="7"/>
      <w:bookmarkEnd w:id="8"/>
    </w:p>
    <w:p w14:paraId="6787D9E5" w14:textId="77777777" w:rsidR="008B69A3" w:rsidRPr="00434924" w:rsidRDefault="008B69A3" w:rsidP="00434924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434924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2.1 Объем предмета, виды учебной работы</w:t>
      </w:r>
    </w:p>
    <w:p w14:paraId="61BF1E4D" w14:textId="77777777" w:rsidR="008B69A3" w:rsidRPr="00434924" w:rsidRDefault="008B69A3" w:rsidP="00434924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p w14:paraId="7BFA5054" w14:textId="20466FD2" w:rsidR="008B69A3" w:rsidRPr="00434924" w:rsidRDefault="00675C2A" w:rsidP="00434924">
      <w:pPr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  <w:r w:rsidRPr="00434924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 w:bidi="hi-IN"/>
        </w:rPr>
        <w:t>Специальность:</w:t>
      </w:r>
      <w:r w:rsidRPr="00434924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34924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 xml:space="preserve">51.02.01 Народное художественное творчество (по видам), вид – </w:t>
      </w: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Хореографическое </w:t>
      </w:r>
      <w:r w:rsidRPr="00434924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 xml:space="preserve">творчество. </w:t>
      </w:r>
      <w:r w:rsidR="008B69A3" w:rsidRPr="00434924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 xml:space="preserve">Форма обучения </w:t>
      </w:r>
      <w:r w:rsidRPr="00434924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–</w:t>
      </w:r>
      <w:r w:rsidR="008B69A3" w:rsidRPr="00434924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 xml:space="preserve"> очная</w:t>
      </w:r>
      <w:r w:rsidRPr="00434924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.</w:t>
      </w: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5"/>
        <w:gridCol w:w="1852"/>
      </w:tblGrid>
      <w:tr w:rsidR="008B69A3" w:rsidRPr="00FD49BD" w14:paraId="011D4E2E" w14:textId="77777777" w:rsidTr="00FD49BD">
        <w:trPr>
          <w:trHeight w:val="460"/>
          <w:jc w:val="center"/>
        </w:trPr>
        <w:tc>
          <w:tcPr>
            <w:tcW w:w="8075" w:type="dxa"/>
            <w:vAlign w:val="center"/>
          </w:tcPr>
          <w:p w14:paraId="4CE896FC" w14:textId="77777777" w:rsidR="008B69A3" w:rsidRPr="00FD49BD" w:rsidRDefault="008B69A3" w:rsidP="00434924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Вид учебной работы</w:t>
            </w:r>
          </w:p>
        </w:tc>
        <w:tc>
          <w:tcPr>
            <w:tcW w:w="1852" w:type="dxa"/>
            <w:vAlign w:val="center"/>
          </w:tcPr>
          <w:p w14:paraId="11F50DC1" w14:textId="77777777" w:rsidR="008B69A3" w:rsidRPr="00FD49BD" w:rsidRDefault="008B69A3" w:rsidP="00434924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Объем часов</w:t>
            </w:r>
          </w:p>
        </w:tc>
      </w:tr>
      <w:tr w:rsidR="008B69A3" w:rsidRPr="00FD49BD" w14:paraId="16FB6DD5" w14:textId="77777777" w:rsidTr="00FD49BD">
        <w:trPr>
          <w:trHeight w:val="285"/>
          <w:jc w:val="center"/>
        </w:trPr>
        <w:tc>
          <w:tcPr>
            <w:tcW w:w="8075" w:type="dxa"/>
          </w:tcPr>
          <w:p w14:paraId="5C4CDC81" w14:textId="77777777" w:rsidR="008B69A3" w:rsidRPr="00FD49BD" w:rsidRDefault="008B69A3" w:rsidP="0043492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Объем ОП (всего)</w:t>
            </w:r>
          </w:p>
        </w:tc>
        <w:tc>
          <w:tcPr>
            <w:tcW w:w="1852" w:type="dxa"/>
          </w:tcPr>
          <w:p w14:paraId="0BB417A3" w14:textId="23BBB811" w:rsidR="008B69A3" w:rsidRPr="00FD49BD" w:rsidRDefault="008B69A3" w:rsidP="00434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40</w:t>
            </w:r>
          </w:p>
        </w:tc>
      </w:tr>
      <w:tr w:rsidR="008B69A3" w:rsidRPr="00FD49BD" w14:paraId="1E75F88C" w14:textId="77777777" w:rsidTr="00FD49BD">
        <w:trPr>
          <w:jc w:val="center"/>
        </w:trPr>
        <w:tc>
          <w:tcPr>
            <w:tcW w:w="8075" w:type="dxa"/>
          </w:tcPr>
          <w:p w14:paraId="46B13EE6" w14:textId="77777777" w:rsidR="008B69A3" w:rsidRPr="00FD49BD" w:rsidRDefault="008B69A3" w:rsidP="00434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Обязательная аудиторная учебная нагрузка (всего) </w:t>
            </w:r>
          </w:p>
        </w:tc>
        <w:tc>
          <w:tcPr>
            <w:tcW w:w="1852" w:type="dxa"/>
          </w:tcPr>
          <w:p w14:paraId="18C6D214" w14:textId="221C9E22" w:rsidR="008B69A3" w:rsidRPr="00FD49BD" w:rsidRDefault="008B69A3" w:rsidP="00434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40</w:t>
            </w:r>
          </w:p>
        </w:tc>
      </w:tr>
      <w:tr w:rsidR="008B69A3" w:rsidRPr="00FD49BD" w14:paraId="1BD80FF5" w14:textId="77777777" w:rsidTr="00FD49BD">
        <w:trPr>
          <w:jc w:val="center"/>
        </w:trPr>
        <w:tc>
          <w:tcPr>
            <w:tcW w:w="8075" w:type="dxa"/>
          </w:tcPr>
          <w:p w14:paraId="2ECCDDF0" w14:textId="77777777" w:rsidR="008B69A3" w:rsidRPr="00FD49BD" w:rsidRDefault="008B69A3" w:rsidP="00434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1852" w:type="dxa"/>
          </w:tcPr>
          <w:p w14:paraId="046B1A2E" w14:textId="77777777" w:rsidR="008B69A3" w:rsidRPr="00FD49BD" w:rsidRDefault="008B69A3" w:rsidP="0043492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8B69A3" w:rsidRPr="00FD49BD" w14:paraId="4CDF0E26" w14:textId="77777777" w:rsidTr="00FD49BD">
        <w:trPr>
          <w:jc w:val="center"/>
        </w:trPr>
        <w:tc>
          <w:tcPr>
            <w:tcW w:w="8075" w:type="dxa"/>
          </w:tcPr>
          <w:p w14:paraId="4AE8FB27" w14:textId="77777777" w:rsidR="008B69A3" w:rsidRPr="00FD49BD" w:rsidRDefault="008B69A3" w:rsidP="00434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Лекции</w:t>
            </w:r>
          </w:p>
        </w:tc>
        <w:tc>
          <w:tcPr>
            <w:tcW w:w="1852" w:type="dxa"/>
          </w:tcPr>
          <w:p w14:paraId="66F7D624" w14:textId="21591E0E" w:rsidR="008B69A3" w:rsidRPr="00FD49BD" w:rsidRDefault="00FD49BD" w:rsidP="00434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2</w:t>
            </w:r>
            <w:r w:rsidR="007F1CF9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6</w:t>
            </w:r>
          </w:p>
        </w:tc>
      </w:tr>
      <w:tr w:rsidR="008B69A3" w:rsidRPr="00FD49BD" w14:paraId="7C60D2D3" w14:textId="77777777" w:rsidTr="00FD49BD">
        <w:trPr>
          <w:jc w:val="center"/>
        </w:trPr>
        <w:tc>
          <w:tcPr>
            <w:tcW w:w="8075" w:type="dxa"/>
          </w:tcPr>
          <w:p w14:paraId="242EB74D" w14:textId="77777777" w:rsidR="008B69A3" w:rsidRPr="00FD49BD" w:rsidRDefault="008B69A3" w:rsidP="00434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практические занятия </w:t>
            </w:r>
          </w:p>
        </w:tc>
        <w:tc>
          <w:tcPr>
            <w:tcW w:w="1852" w:type="dxa"/>
          </w:tcPr>
          <w:p w14:paraId="2F3AC33D" w14:textId="7E398C5C" w:rsidR="008B69A3" w:rsidRPr="00FD49BD" w:rsidRDefault="00FD49BD" w:rsidP="00434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FD49BD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1</w:t>
            </w:r>
            <w:r w:rsidR="007F1CF9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</w:tr>
      <w:tr w:rsidR="008B69A3" w:rsidRPr="00FD49BD" w14:paraId="6822CB1E" w14:textId="77777777" w:rsidTr="00675C2A">
        <w:trPr>
          <w:jc w:val="center"/>
        </w:trPr>
        <w:tc>
          <w:tcPr>
            <w:tcW w:w="9927" w:type="dxa"/>
            <w:gridSpan w:val="2"/>
          </w:tcPr>
          <w:p w14:paraId="2984D66D" w14:textId="305E98D8" w:rsidR="008B69A3" w:rsidRPr="00FD49BD" w:rsidRDefault="008B69A3" w:rsidP="0043492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i/>
                <w:kern w:val="1"/>
                <w:sz w:val="24"/>
                <w:szCs w:val="28"/>
                <w:lang w:eastAsia="zh-CN" w:bidi="hi-IN"/>
              </w:rPr>
            </w:pPr>
            <w:r w:rsidRPr="00FD49BD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>Промежуточная аттестация в форме контрольной работы в</w:t>
            </w:r>
            <w:r w:rsidR="00675C2A" w:rsidRPr="00FD49BD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>о</w:t>
            </w:r>
            <w:r w:rsidRPr="00FD49BD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 xml:space="preserve"> </w:t>
            </w:r>
            <w:r w:rsidR="00675C2A" w:rsidRPr="00FD49BD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>2</w:t>
            </w:r>
            <w:r w:rsidRPr="00FD49BD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 xml:space="preserve"> семестре</w:t>
            </w:r>
          </w:p>
        </w:tc>
      </w:tr>
    </w:tbl>
    <w:p w14:paraId="19D72E98" w14:textId="77777777" w:rsidR="008B69A3" w:rsidRPr="00434924" w:rsidRDefault="008B69A3" w:rsidP="00434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2337E3" w14:textId="77777777" w:rsidR="008B69A3" w:rsidRPr="00434924" w:rsidRDefault="008B69A3" w:rsidP="00434924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434924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2.2 Тематический план</w:t>
      </w:r>
    </w:p>
    <w:p w14:paraId="3523E1EC" w14:textId="77777777" w:rsidR="008B69A3" w:rsidRPr="00434924" w:rsidRDefault="008B69A3" w:rsidP="00434924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tbl>
      <w:tblPr>
        <w:tblW w:w="10216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8"/>
        <w:gridCol w:w="1418"/>
        <w:gridCol w:w="708"/>
        <w:gridCol w:w="1559"/>
        <w:gridCol w:w="1423"/>
        <w:gridCol w:w="1560"/>
      </w:tblGrid>
      <w:tr w:rsidR="00FD49BD" w:rsidRPr="007F1CF9" w14:paraId="5D683718" w14:textId="77777777" w:rsidTr="00FD49BD">
        <w:trPr>
          <w:tblHeader/>
        </w:trPr>
        <w:tc>
          <w:tcPr>
            <w:tcW w:w="3548" w:type="dxa"/>
            <w:vMerge w:val="restart"/>
            <w:shd w:val="clear" w:color="auto" w:fill="FFFFFF"/>
            <w:vAlign w:val="center"/>
          </w:tcPr>
          <w:p w14:paraId="360E9303" w14:textId="507FB8C0" w:rsidR="00FD49BD" w:rsidRPr="007F1CF9" w:rsidRDefault="00FD49BD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  <w:p w14:paraId="46B62C15" w14:textId="77777777" w:rsidR="00FD49BD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Наименование разделов и тем</w:t>
            </w:r>
          </w:p>
          <w:p w14:paraId="55C605E2" w14:textId="77777777" w:rsidR="00FD49BD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14:paraId="28DC8A4B" w14:textId="3B6F5E2F" w:rsidR="00FD49BD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hAnsi="Times New Roman"/>
                <w:b/>
                <w:kern w:val="1"/>
                <w:sz w:val="24"/>
                <w:szCs w:val="24"/>
              </w:rPr>
              <w:t>Объем ОП, час.</w:t>
            </w:r>
          </w:p>
        </w:tc>
        <w:tc>
          <w:tcPr>
            <w:tcW w:w="3690" w:type="dxa"/>
            <w:gridSpan w:val="3"/>
            <w:shd w:val="clear" w:color="auto" w:fill="FFFFFF"/>
            <w:vAlign w:val="center"/>
          </w:tcPr>
          <w:p w14:paraId="17052447" w14:textId="7A607D5A" w:rsidR="00FD49BD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Количество аудиторных часов</w:t>
            </w:r>
          </w:p>
        </w:tc>
        <w:tc>
          <w:tcPr>
            <w:tcW w:w="1560" w:type="dxa"/>
            <w:vMerge w:val="restart"/>
            <w:shd w:val="clear" w:color="auto" w:fill="FFFFFF"/>
            <w:vAlign w:val="center"/>
          </w:tcPr>
          <w:p w14:paraId="5378D3F5" w14:textId="42176832" w:rsidR="00FD49BD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FD49BD" w:rsidRPr="007F1CF9" w14:paraId="77F45186" w14:textId="77777777" w:rsidTr="00FD49BD">
        <w:trPr>
          <w:tblHeader/>
        </w:trPr>
        <w:tc>
          <w:tcPr>
            <w:tcW w:w="3548" w:type="dxa"/>
            <w:vMerge/>
            <w:shd w:val="clear" w:color="auto" w:fill="FFFFFF"/>
            <w:vAlign w:val="center"/>
          </w:tcPr>
          <w:p w14:paraId="1A6A502F" w14:textId="77777777" w:rsidR="00FD49BD" w:rsidRPr="007F1CF9" w:rsidRDefault="00FD49BD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7B92CC13" w14:textId="77777777" w:rsidR="00FD49BD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14:paraId="542E1F7E" w14:textId="11562C4E" w:rsidR="00FD49BD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9ABED29" w14:textId="6E6EA424" w:rsidR="00FD49BD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теоретические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76BA04AB" w14:textId="6199B415" w:rsidR="00FD49BD" w:rsidRPr="007F1CF9" w:rsidRDefault="00C26102" w:rsidP="007F1CF9">
            <w:pPr>
              <w:shd w:val="clear" w:color="auto" w:fill="FFFFFF"/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CF9">
              <w:rPr>
                <w:rFonts w:ascii="Times New Roman" w:hAnsi="Times New Roman"/>
                <w:sz w:val="24"/>
                <w:szCs w:val="24"/>
              </w:rPr>
              <w:t>практические</w:t>
            </w:r>
          </w:p>
          <w:p w14:paraId="63B62C43" w14:textId="3860018D" w:rsidR="00C26102" w:rsidRPr="007F1CF9" w:rsidRDefault="00C26102" w:rsidP="007F1CF9">
            <w:pPr>
              <w:shd w:val="clear" w:color="auto" w:fill="FFFFFF"/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CF9">
              <w:rPr>
                <w:rFonts w:ascii="Times New Roman" w:hAnsi="Times New Roman"/>
                <w:sz w:val="24"/>
                <w:szCs w:val="24"/>
              </w:rPr>
              <w:t>(семинары)</w:t>
            </w:r>
          </w:p>
        </w:tc>
        <w:tc>
          <w:tcPr>
            <w:tcW w:w="1560" w:type="dxa"/>
            <w:vMerge/>
            <w:shd w:val="clear" w:color="auto" w:fill="FFFFFF"/>
          </w:tcPr>
          <w:p w14:paraId="5ECCF588" w14:textId="77777777" w:rsidR="00FD49BD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34420" w:rsidRPr="007F1CF9" w14:paraId="5C1E2334" w14:textId="77777777" w:rsidTr="00FD49BD">
        <w:tc>
          <w:tcPr>
            <w:tcW w:w="3548" w:type="dxa"/>
            <w:shd w:val="clear" w:color="auto" w:fill="FFFFFF"/>
          </w:tcPr>
          <w:p w14:paraId="02166C70" w14:textId="0D852612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 xml:space="preserve">                           </w:t>
            </w: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 xml:space="preserve"> семестр</w:t>
            </w:r>
          </w:p>
        </w:tc>
        <w:tc>
          <w:tcPr>
            <w:tcW w:w="1418" w:type="dxa"/>
            <w:shd w:val="clear" w:color="auto" w:fill="FFFFFF"/>
          </w:tcPr>
          <w:p w14:paraId="314ABA90" w14:textId="77777777" w:rsidR="00234420" w:rsidRPr="007F1CF9" w:rsidRDefault="00234420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shd w:val="clear" w:color="auto" w:fill="FFFFFF"/>
          </w:tcPr>
          <w:p w14:paraId="702ACE5A" w14:textId="77777777" w:rsidR="00234420" w:rsidRPr="007F1CF9" w:rsidRDefault="00234420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shd w:val="clear" w:color="auto" w:fill="FFFFFF"/>
          </w:tcPr>
          <w:p w14:paraId="1AE3F0CC" w14:textId="087AF58D" w:rsidR="00234420" w:rsidRPr="007F1CF9" w:rsidRDefault="00234420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23" w:type="dxa"/>
            <w:shd w:val="clear" w:color="auto" w:fill="FFFFFF"/>
          </w:tcPr>
          <w:p w14:paraId="24E7FE6E" w14:textId="77777777" w:rsidR="00234420" w:rsidRPr="007F1CF9" w:rsidRDefault="00234420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shd w:val="clear" w:color="auto" w:fill="FFFFFF"/>
          </w:tcPr>
          <w:p w14:paraId="35997B5B" w14:textId="3B4D70AA" w:rsidR="00234420" w:rsidRPr="007F1CF9" w:rsidRDefault="00234420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</w:tr>
      <w:tr w:rsidR="00234420" w:rsidRPr="007F1CF9" w14:paraId="7DE125EE" w14:textId="77777777" w:rsidTr="00FD49BD">
        <w:tc>
          <w:tcPr>
            <w:tcW w:w="3548" w:type="dxa"/>
            <w:shd w:val="clear" w:color="auto" w:fill="FFFFFF"/>
          </w:tcPr>
          <w:p w14:paraId="2D0D6F93" w14:textId="7BF3BD28" w:rsidR="00234420" w:rsidRPr="007F1CF9" w:rsidRDefault="00234420" w:rsidP="007F1C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 xml:space="preserve"> </w:t>
            </w: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Тема 1 Введение. История этнографических знаний в   Европе до </w:t>
            </w: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XVIII</w:t>
            </w: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века.</w:t>
            </w:r>
          </w:p>
        </w:tc>
        <w:tc>
          <w:tcPr>
            <w:tcW w:w="1418" w:type="dxa"/>
            <w:shd w:val="clear" w:color="auto" w:fill="FFFFFF"/>
          </w:tcPr>
          <w:p w14:paraId="777E18AA" w14:textId="249869B2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8" w:type="dxa"/>
            <w:shd w:val="clear" w:color="auto" w:fill="FFFFFF"/>
          </w:tcPr>
          <w:p w14:paraId="3FD3F422" w14:textId="3611FCB2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3B852FCA" w14:textId="353B5260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23" w:type="dxa"/>
            <w:shd w:val="clear" w:color="auto" w:fill="FFFFFF"/>
          </w:tcPr>
          <w:p w14:paraId="0DD3CA8D" w14:textId="77777777" w:rsidR="00234420" w:rsidRPr="007F1CF9" w:rsidRDefault="00234420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 w:val="restart"/>
            <w:shd w:val="clear" w:color="auto" w:fill="FFFFFF"/>
          </w:tcPr>
          <w:p w14:paraId="7F871FF0" w14:textId="73187F2D" w:rsidR="00234420" w:rsidRPr="007F1CF9" w:rsidRDefault="00234420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234420" w:rsidRPr="007F1CF9" w14:paraId="3D391911" w14:textId="77777777" w:rsidTr="00FD49BD">
        <w:tc>
          <w:tcPr>
            <w:tcW w:w="3548" w:type="dxa"/>
            <w:shd w:val="clear" w:color="auto" w:fill="FFFFFF"/>
          </w:tcPr>
          <w:p w14:paraId="41792375" w14:textId="77777777" w:rsidR="00234420" w:rsidRPr="007F1CF9" w:rsidRDefault="00234420" w:rsidP="007F1CF9">
            <w:pPr>
              <w:suppressAutoHyphens/>
              <w:spacing w:after="0" w:line="240" w:lineRule="auto"/>
              <w:ind w:hanging="92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 2. Становление этнографии как науки. </w:t>
            </w:r>
          </w:p>
        </w:tc>
        <w:tc>
          <w:tcPr>
            <w:tcW w:w="1418" w:type="dxa"/>
            <w:shd w:val="clear" w:color="auto" w:fill="FFFFFF"/>
          </w:tcPr>
          <w:p w14:paraId="5F520D0E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08" w:type="dxa"/>
            <w:shd w:val="clear" w:color="auto" w:fill="FFFFFF"/>
          </w:tcPr>
          <w:p w14:paraId="3D9558AC" w14:textId="472D7F65" w:rsidR="00234420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69CBABD9" w14:textId="41498C3A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23" w:type="dxa"/>
            <w:shd w:val="clear" w:color="auto" w:fill="FFFFFF"/>
          </w:tcPr>
          <w:p w14:paraId="6977C125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shd w:val="clear" w:color="auto" w:fill="FFFFFF"/>
          </w:tcPr>
          <w:p w14:paraId="458C94E6" w14:textId="110E379A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234420" w:rsidRPr="007F1CF9" w14:paraId="0223BDEE" w14:textId="77777777" w:rsidTr="00FD49BD">
        <w:tc>
          <w:tcPr>
            <w:tcW w:w="3548" w:type="dxa"/>
            <w:shd w:val="clear" w:color="auto" w:fill="FFFFFF"/>
          </w:tcPr>
          <w:p w14:paraId="52836F07" w14:textId="5C7FACFC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ind w:firstLine="24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 3. </w:t>
            </w:r>
            <w:r w:rsidR="007F1CF9" w:rsidRPr="007F1CF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Этнография – наука о народах</w:t>
            </w:r>
            <w:r w:rsidR="007F1CF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.</w:t>
            </w:r>
            <w:r w:rsidR="007F1CF9"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</w:t>
            </w: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Предмет и методы этнографии.</w:t>
            </w:r>
          </w:p>
        </w:tc>
        <w:tc>
          <w:tcPr>
            <w:tcW w:w="1418" w:type="dxa"/>
            <w:shd w:val="clear" w:color="auto" w:fill="FFFFFF"/>
          </w:tcPr>
          <w:p w14:paraId="17472ED2" w14:textId="742C89A1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14:paraId="79B0C796" w14:textId="538F49CD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shd w:val="clear" w:color="auto" w:fill="FFFFFF"/>
          </w:tcPr>
          <w:p w14:paraId="20DBE883" w14:textId="2577A2E4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3" w:type="dxa"/>
            <w:shd w:val="clear" w:color="auto" w:fill="FFFFFF"/>
          </w:tcPr>
          <w:p w14:paraId="674CE787" w14:textId="431BA401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vMerge/>
            <w:shd w:val="clear" w:color="auto" w:fill="FFFFFF"/>
          </w:tcPr>
          <w:p w14:paraId="2F73A23D" w14:textId="32399D1B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234420" w:rsidRPr="007F1CF9" w14:paraId="4E98F625" w14:textId="77777777" w:rsidTr="00FD49BD">
        <w:tc>
          <w:tcPr>
            <w:tcW w:w="3548" w:type="dxa"/>
            <w:shd w:val="clear" w:color="auto" w:fill="FFFFFF"/>
          </w:tcPr>
          <w:p w14:paraId="3039F6AE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ind w:firstLine="24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 4. Развитие этнографии в России.</w:t>
            </w:r>
          </w:p>
        </w:tc>
        <w:tc>
          <w:tcPr>
            <w:tcW w:w="1418" w:type="dxa"/>
            <w:shd w:val="clear" w:color="auto" w:fill="FFFFFF"/>
          </w:tcPr>
          <w:p w14:paraId="3AB932ED" w14:textId="50BB768A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8" w:type="dxa"/>
            <w:shd w:val="clear" w:color="auto" w:fill="FFFFFF"/>
          </w:tcPr>
          <w:p w14:paraId="41F539F6" w14:textId="4D76E44D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6DE3840A" w14:textId="0DE5BFA1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23" w:type="dxa"/>
            <w:shd w:val="clear" w:color="auto" w:fill="FFFFFF"/>
          </w:tcPr>
          <w:p w14:paraId="1D252F99" w14:textId="0D48F640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shd w:val="clear" w:color="auto" w:fill="FFFFFF"/>
          </w:tcPr>
          <w:p w14:paraId="4C4D5A95" w14:textId="0C5B1444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234420" w:rsidRPr="007F1CF9" w14:paraId="4E2AC9E8" w14:textId="77777777" w:rsidTr="00FD49BD">
        <w:tc>
          <w:tcPr>
            <w:tcW w:w="3548" w:type="dxa"/>
            <w:shd w:val="clear" w:color="auto" w:fill="FFFFFF"/>
          </w:tcPr>
          <w:p w14:paraId="5D27D87C" w14:textId="7FFC5F0F" w:rsidR="00234420" w:rsidRPr="007F1CF9" w:rsidRDefault="00234420" w:rsidP="007F1CF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 5. Важнейшие подразделения человечества: расы; языки; хозяйственно-культурные типы; основные конфессии.</w:t>
            </w:r>
            <w:r w:rsidR="007F1CF9" w:rsidRPr="007F1CF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 xml:space="preserve"> </w:t>
            </w:r>
            <w:r w:rsidR="007F1CF9" w:rsidRPr="007F1CF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Основные понятия и терминология этнографической науки</w:t>
            </w:r>
            <w:r w:rsidR="007F1CF9" w:rsidRPr="007F1CF9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14:paraId="5CA8EE3A" w14:textId="42BF6BF7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8" w:type="dxa"/>
            <w:shd w:val="clear" w:color="auto" w:fill="FFFFFF"/>
          </w:tcPr>
          <w:p w14:paraId="393A9B6F" w14:textId="179C3907" w:rsidR="00234420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59" w:type="dxa"/>
            <w:shd w:val="clear" w:color="auto" w:fill="FFFFFF"/>
          </w:tcPr>
          <w:p w14:paraId="57C81776" w14:textId="77BD6E3A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23" w:type="dxa"/>
            <w:shd w:val="clear" w:color="auto" w:fill="FFFFFF"/>
          </w:tcPr>
          <w:p w14:paraId="2C38022B" w14:textId="65E9B4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FFFFFF"/>
          </w:tcPr>
          <w:p w14:paraId="3238F564" w14:textId="369FD195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ОК 01, ОК 02</w:t>
            </w:r>
          </w:p>
        </w:tc>
      </w:tr>
      <w:tr w:rsidR="00234420" w:rsidRPr="007F1CF9" w14:paraId="7F1989FE" w14:textId="77777777" w:rsidTr="00FD49BD">
        <w:tc>
          <w:tcPr>
            <w:tcW w:w="3548" w:type="dxa"/>
            <w:shd w:val="clear" w:color="auto" w:fill="FFFFFF"/>
          </w:tcPr>
          <w:p w14:paraId="77B805FC" w14:textId="212F0034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 6. Этногенез и его основные факторы. Концепция </w:t>
            </w:r>
            <w:r w:rsidR="007F1CF9"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этногенеза </w:t>
            </w:r>
            <w:proofErr w:type="gramStart"/>
            <w:r w:rsidR="007F1CF9"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Л.Н.</w:t>
            </w:r>
            <w:proofErr w:type="gramEnd"/>
            <w:r w:rsidR="007F1CF9"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</w:t>
            </w: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Гумилёва.</w:t>
            </w:r>
          </w:p>
        </w:tc>
        <w:tc>
          <w:tcPr>
            <w:tcW w:w="1418" w:type="dxa"/>
            <w:shd w:val="clear" w:color="auto" w:fill="FFFFFF"/>
          </w:tcPr>
          <w:p w14:paraId="69CA938C" w14:textId="4E3D4BFE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08" w:type="dxa"/>
            <w:shd w:val="clear" w:color="auto" w:fill="FFFFFF"/>
          </w:tcPr>
          <w:p w14:paraId="2E2815FB" w14:textId="5F447731" w:rsidR="00234420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1B8B5D92" w14:textId="1869CE9D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23" w:type="dxa"/>
            <w:shd w:val="clear" w:color="auto" w:fill="FFFFFF"/>
          </w:tcPr>
          <w:p w14:paraId="5BC7E7C8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vMerge/>
            <w:shd w:val="clear" w:color="auto" w:fill="FFFFFF"/>
          </w:tcPr>
          <w:p w14:paraId="4C91593E" w14:textId="7BB7F892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234420" w:rsidRPr="007F1CF9" w14:paraId="1FFB6127" w14:textId="77777777" w:rsidTr="00FD49BD">
        <w:tc>
          <w:tcPr>
            <w:tcW w:w="3548" w:type="dxa"/>
            <w:shd w:val="clear" w:color="auto" w:fill="FFFFFF"/>
          </w:tcPr>
          <w:p w14:paraId="11CFD9C0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 xml:space="preserve"> </w:t>
            </w: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Тема 7. Этническая идентичность.</w:t>
            </w:r>
          </w:p>
        </w:tc>
        <w:tc>
          <w:tcPr>
            <w:tcW w:w="1418" w:type="dxa"/>
            <w:shd w:val="clear" w:color="auto" w:fill="FFFFFF"/>
          </w:tcPr>
          <w:p w14:paraId="6DE1539E" w14:textId="06E4DEAE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8" w:type="dxa"/>
            <w:shd w:val="clear" w:color="auto" w:fill="FFFFFF"/>
          </w:tcPr>
          <w:p w14:paraId="7A4B6CBF" w14:textId="51295EE1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14:paraId="7851CF6D" w14:textId="611A2C05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23" w:type="dxa"/>
            <w:shd w:val="clear" w:color="auto" w:fill="FFFFFF"/>
          </w:tcPr>
          <w:p w14:paraId="560B63C5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vMerge/>
            <w:shd w:val="clear" w:color="auto" w:fill="FFFFFF"/>
          </w:tcPr>
          <w:p w14:paraId="758F92B0" w14:textId="1F13CF7B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234420" w:rsidRPr="007F1CF9" w14:paraId="7A3922ED" w14:textId="77777777" w:rsidTr="00FD49BD">
        <w:tc>
          <w:tcPr>
            <w:tcW w:w="3548" w:type="dxa"/>
            <w:shd w:val="clear" w:color="auto" w:fill="FFFFFF"/>
          </w:tcPr>
          <w:p w14:paraId="09CAC859" w14:textId="3BF8F9FA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 8. Этнос - традиционное мышление и культура.</w:t>
            </w:r>
          </w:p>
        </w:tc>
        <w:tc>
          <w:tcPr>
            <w:tcW w:w="1418" w:type="dxa"/>
            <w:shd w:val="clear" w:color="auto" w:fill="FFFFFF"/>
          </w:tcPr>
          <w:p w14:paraId="4374B421" w14:textId="153F5F34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14:paraId="6B6BE8A8" w14:textId="493E0868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shd w:val="clear" w:color="auto" w:fill="FFFFFF"/>
          </w:tcPr>
          <w:p w14:paraId="6F2F3FDC" w14:textId="5A5BE29A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23" w:type="dxa"/>
            <w:shd w:val="clear" w:color="auto" w:fill="FFFFFF"/>
          </w:tcPr>
          <w:p w14:paraId="18D357BF" w14:textId="1211272F" w:rsidR="00234420" w:rsidRPr="007F1CF9" w:rsidRDefault="007F1CF9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vMerge/>
            <w:shd w:val="clear" w:color="auto" w:fill="FFFFFF"/>
          </w:tcPr>
          <w:p w14:paraId="02B1CE04" w14:textId="0DFF5E5A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234420" w:rsidRPr="007F1CF9" w14:paraId="0BC2FBB0" w14:textId="77777777" w:rsidTr="00FD49BD">
        <w:tc>
          <w:tcPr>
            <w:tcW w:w="3548" w:type="dxa"/>
            <w:shd w:val="clear" w:color="auto" w:fill="FFFFFF"/>
          </w:tcPr>
          <w:p w14:paraId="7CFDD622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 9. Этнография народов России.</w:t>
            </w:r>
          </w:p>
        </w:tc>
        <w:tc>
          <w:tcPr>
            <w:tcW w:w="1418" w:type="dxa"/>
            <w:shd w:val="clear" w:color="auto" w:fill="FFFFFF"/>
          </w:tcPr>
          <w:p w14:paraId="310CC6D2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08" w:type="dxa"/>
            <w:shd w:val="clear" w:color="auto" w:fill="FFFFFF"/>
          </w:tcPr>
          <w:p w14:paraId="3A674A35" w14:textId="4DA5407B" w:rsidR="00234420" w:rsidRPr="007F1CF9" w:rsidRDefault="00FD49BD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559" w:type="dxa"/>
            <w:shd w:val="clear" w:color="auto" w:fill="FFFFFF"/>
          </w:tcPr>
          <w:p w14:paraId="5234327E" w14:textId="25C96653" w:rsidR="00234420" w:rsidRPr="007F1CF9" w:rsidRDefault="00234420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423" w:type="dxa"/>
            <w:shd w:val="clear" w:color="auto" w:fill="FFFFFF"/>
          </w:tcPr>
          <w:p w14:paraId="0CFC6121" w14:textId="2ABFF019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60" w:type="dxa"/>
            <w:vMerge w:val="restart"/>
            <w:shd w:val="clear" w:color="auto" w:fill="FFFFFF"/>
          </w:tcPr>
          <w:p w14:paraId="3781DB33" w14:textId="3243473F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ПК 1.3, ПК 1.4, ПК 1.5, ПК 2.1</w:t>
            </w:r>
          </w:p>
        </w:tc>
      </w:tr>
      <w:tr w:rsidR="00234420" w:rsidRPr="007F1CF9" w14:paraId="345EAF1C" w14:textId="77777777" w:rsidTr="00FD49BD">
        <w:tc>
          <w:tcPr>
            <w:tcW w:w="3548" w:type="dxa"/>
            <w:shd w:val="clear" w:color="auto" w:fill="FFFFFF"/>
          </w:tcPr>
          <w:p w14:paraId="523E3F57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Тема10.Этнические процессы в современном мире.</w:t>
            </w:r>
          </w:p>
        </w:tc>
        <w:tc>
          <w:tcPr>
            <w:tcW w:w="1418" w:type="dxa"/>
            <w:shd w:val="clear" w:color="auto" w:fill="FFFFFF"/>
          </w:tcPr>
          <w:p w14:paraId="3910D37C" w14:textId="3B587B19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08" w:type="dxa"/>
            <w:shd w:val="clear" w:color="auto" w:fill="FFFFFF"/>
          </w:tcPr>
          <w:p w14:paraId="56D50D6C" w14:textId="57A78AEB" w:rsidR="00234420" w:rsidRPr="007F1CF9" w:rsidRDefault="00FD49BD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59" w:type="dxa"/>
            <w:shd w:val="clear" w:color="auto" w:fill="FFFFFF"/>
          </w:tcPr>
          <w:p w14:paraId="558DFE95" w14:textId="279694BE" w:rsidR="00234420" w:rsidRPr="007F1CF9" w:rsidRDefault="00234420" w:rsidP="007F1CF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23" w:type="dxa"/>
            <w:shd w:val="clear" w:color="auto" w:fill="FFFFFF"/>
          </w:tcPr>
          <w:p w14:paraId="7340C71B" w14:textId="2B052A79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vMerge/>
            <w:shd w:val="clear" w:color="auto" w:fill="FFFFFF"/>
          </w:tcPr>
          <w:p w14:paraId="436C7F5B" w14:textId="4926DEDE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234420" w:rsidRPr="007F1CF9" w14:paraId="53CDF317" w14:textId="77777777" w:rsidTr="00FD49BD">
        <w:tc>
          <w:tcPr>
            <w:tcW w:w="3548" w:type="dxa"/>
            <w:shd w:val="clear" w:color="auto" w:fill="FFFFFF"/>
          </w:tcPr>
          <w:p w14:paraId="2F7091FA" w14:textId="1142FC04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zh-CN"/>
              </w:rPr>
              <w:t xml:space="preserve"> Контрольная работа</w:t>
            </w:r>
          </w:p>
        </w:tc>
        <w:tc>
          <w:tcPr>
            <w:tcW w:w="1418" w:type="dxa"/>
            <w:shd w:val="clear" w:color="auto" w:fill="FFFFFF"/>
          </w:tcPr>
          <w:p w14:paraId="0C9CDE45" w14:textId="0E641B15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8" w:type="dxa"/>
            <w:shd w:val="clear" w:color="auto" w:fill="FFFFFF"/>
          </w:tcPr>
          <w:p w14:paraId="6E3F8B2B" w14:textId="51894A36" w:rsidR="00234420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7907A440" w14:textId="1AF0E89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shd w:val="clear" w:color="auto" w:fill="FFFFFF"/>
          </w:tcPr>
          <w:p w14:paraId="42A29644" w14:textId="27179CB5" w:rsidR="00234420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0" w:type="dxa"/>
            <w:shd w:val="clear" w:color="auto" w:fill="FFFFFF"/>
          </w:tcPr>
          <w:p w14:paraId="35352B61" w14:textId="5A110DDB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</w:pPr>
          </w:p>
        </w:tc>
      </w:tr>
      <w:tr w:rsidR="00234420" w:rsidRPr="007F1CF9" w14:paraId="2A4E4C4F" w14:textId="77777777" w:rsidTr="00FD49BD">
        <w:tc>
          <w:tcPr>
            <w:tcW w:w="3548" w:type="dxa"/>
            <w:shd w:val="clear" w:color="auto" w:fill="FFFFFF"/>
          </w:tcPr>
          <w:p w14:paraId="1EF3A4CE" w14:textId="77777777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 </w:t>
            </w: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Всего за семестр</w:t>
            </w: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1418" w:type="dxa"/>
            <w:shd w:val="clear" w:color="auto" w:fill="FFFFFF"/>
          </w:tcPr>
          <w:p w14:paraId="04063873" w14:textId="73390728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708" w:type="dxa"/>
            <w:shd w:val="clear" w:color="auto" w:fill="FFFFFF"/>
          </w:tcPr>
          <w:p w14:paraId="7F74E3C7" w14:textId="69941E10" w:rsidR="00234420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559" w:type="dxa"/>
            <w:shd w:val="clear" w:color="auto" w:fill="FFFFFF"/>
          </w:tcPr>
          <w:p w14:paraId="7DB03D6F" w14:textId="103A39CB" w:rsidR="00234420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  <w:r w:rsidR="007F1CF9" w:rsidRPr="007F1CF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423" w:type="dxa"/>
            <w:shd w:val="clear" w:color="auto" w:fill="FFFFFF"/>
          </w:tcPr>
          <w:p w14:paraId="23A6DF8E" w14:textId="46810B81" w:rsidR="00234420" w:rsidRPr="007F1CF9" w:rsidRDefault="00FD49BD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1</w:t>
            </w:r>
            <w:r w:rsidR="007F1CF9" w:rsidRPr="007F1CF9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60" w:type="dxa"/>
            <w:shd w:val="clear" w:color="auto" w:fill="FFFFFF"/>
          </w:tcPr>
          <w:p w14:paraId="6D31CB39" w14:textId="726B9102" w:rsidR="00234420" w:rsidRPr="007F1CF9" w:rsidRDefault="00234420" w:rsidP="007F1CF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7F13FE59" w14:textId="41B9C68D" w:rsidR="008F4CDE" w:rsidRPr="00434924" w:rsidRDefault="00675C2A" w:rsidP="004349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4"/>
          <w:lang w:eastAsia="zh-CN"/>
        </w:rPr>
      </w:pP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4"/>
          <w:lang w:eastAsia="zh-CN"/>
        </w:rPr>
        <w:lastRenderedPageBreak/>
        <w:t xml:space="preserve">2.3 </w:t>
      </w:r>
      <w:r w:rsidR="008F4CDE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4"/>
          <w:lang w:eastAsia="zh-CN"/>
        </w:rPr>
        <w:t>Распределение учебной нагрузки по семестрам</w:t>
      </w:r>
    </w:p>
    <w:p w14:paraId="3ECACF76" w14:textId="77777777" w:rsidR="008F4CDE" w:rsidRPr="00434924" w:rsidRDefault="008F4CDE" w:rsidP="00434924">
      <w:pPr>
        <w:shd w:val="clear" w:color="auto" w:fill="FFFFFF"/>
        <w:suppressAutoHyphens/>
        <w:spacing w:after="0" w:line="240" w:lineRule="auto"/>
        <w:ind w:left="547" w:right="967"/>
        <w:jc w:val="center"/>
        <w:rPr>
          <w:rFonts w:ascii="Times New Roman" w:eastAsia="Times New Roman" w:hAnsi="Times New Roman"/>
          <w:color w:val="000000"/>
          <w:kern w:val="0"/>
          <w:sz w:val="24"/>
          <w:szCs w:val="25"/>
          <w:lang w:eastAsia="zh-CN"/>
        </w:rPr>
      </w:pPr>
    </w:p>
    <w:tbl>
      <w:tblPr>
        <w:tblW w:w="9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2"/>
        <w:gridCol w:w="1066"/>
        <w:gridCol w:w="3785"/>
        <w:gridCol w:w="10"/>
      </w:tblGrid>
      <w:tr w:rsidR="001236CD" w:rsidRPr="00434924" w14:paraId="69D94AF7" w14:textId="77777777" w:rsidTr="00675C2A">
        <w:trPr>
          <w:gridAfter w:val="1"/>
          <w:wAfter w:w="10" w:type="dxa"/>
          <w:jc w:val="center"/>
        </w:trPr>
        <w:tc>
          <w:tcPr>
            <w:tcW w:w="4812" w:type="dxa"/>
            <w:vMerge w:val="restart"/>
            <w:shd w:val="clear" w:color="auto" w:fill="FFFFFF"/>
            <w:vAlign w:val="center"/>
          </w:tcPr>
          <w:p w14:paraId="0585BA83" w14:textId="258FFE47" w:rsidR="001236CD" w:rsidRPr="00434924" w:rsidRDefault="001236CD" w:rsidP="00434924">
            <w:pPr>
              <w:shd w:val="clear" w:color="auto" w:fill="FFFFFF"/>
              <w:suppressAutoHyphens/>
              <w:spacing w:after="0" w:line="240" w:lineRule="auto"/>
              <w:ind w:left="8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</w:pPr>
            <w:r w:rsidRPr="00434924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  <w:t>Вид учебной работы</w:t>
            </w:r>
          </w:p>
        </w:tc>
        <w:tc>
          <w:tcPr>
            <w:tcW w:w="1066" w:type="dxa"/>
            <w:vMerge w:val="restart"/>
            <w:shd w:val="clear" w:color="auto" w:fill="FFFFFF"/>
            <w:vAlign w:val="center"/>
          </w:tcPr>
          <w:p w14:paraId="7650E27E" w14:textId="1F4B4482" w:rsidR="001236CD" w:rsidRPr="00434924" w:rsidRDefault="001236CD" w:rsidP="0043492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434924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  <w:t>Всего</w:t>
            </w:r>
          </w:p>
        </w:tc>
        <w:tc>
          <w:tcPr>
            <w:tcW w:w="3785" w:type="dxa"/>
            <w:vAlign w:val="center"/>
          </w:tcPr>
          <w:p w14:paraId="180DF0BD" w14:textId="77777777" w:rsidR="001236CD" w:rsidRPr="00434924" w:rsidRDefault="001236CD" w:rsidP="004349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434924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Номера семестров</w:t>
            </w:r>
          </w:p>
        </w:tc>
      </w:tr>
      <w:tr w:rsidR="001236CD" w:rsidRPr="00434924" w14:paraId="2AC04C7A" w14:textId="77777777" w:rsidTr="00675C2A">
        <w:trPr>
          <w:gridAfter w:val="1"/>
          <w:wAfter w:w="10" w:type="dxa"/>
          <w:jc w:val="center"/>
        </w:trPr>
        <w:tc>
          <w:tcPr>
            <w:tcW w:w="4812" w:type="dxa"/>
            <w:vMerge/>
            <w:shd w:val="clear" w:color="auto" w:fill="FFFFFF"/>
            <w:vAlign w:val="center"/>
          </w:tcPr>
          <w:p w14:paraId="21EBE2F6" w14:textId="77777777" w:rsidR="001236CD" w:rsidRPr="00434924" w:rsidRDefault="001236CD" w:rsidP="004349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66" w:type="dxa"/>
            <w:vMerge/>
            <w:shd w:val="clear" w:color="auto" w:fill="FFFFFF"/>
            <w:vAlign w:val="center"/>
          </w:tcPr>
          <w:p w14:paraId="3FFB76DA" w14:textId="77777777" w:rsidR="001236CD" w:rsidRPr="00434924" w:rsidRDefault="001236CD" w:rsidP="004349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785" w:type="dxa"/>
            <w:shd w:val="clear" w:color="auto" w:fill="FFFFFF"/>
            <w:vAlign w:val="center"/>
          </w:tcPr>
          <w:p w14:paraId="2D0B6F79" w14:textId="71F243D5" w:rsidR="001236CD" w:rsidRPr="00434924" w:rsidRDefault="001236CD" w:rsidP="0043492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434924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  <w:t>II</w:t>
            </w:r>
          </w:p>
        </w:tc>
      </w:tr>
      <w:tr w:rsidR="008F4CDE" w:rsidRPr="00434924" w14:paraId="790EA2CD" w14:textId="77777777" w:rsidTr="00675C2A">
        <w:trPr>
          <w:gridAfter w:val="1"/>
          <w:wAfter w:w="10" w:type="dxa"/>
          <w:jc w:val="center"/>
        </w:trPr>
        <w:tc>
          <w:tcPr>
            <w:tcW w:w="4812" w:type="dxa"/>
            <w:shd w:val="clear" w:color="auto" w:fill="FFFFFF"/>
          </w:tcPr>
          <w:p w14:paraId="2E429DCB" w14:textId="288AAC8B" w:rsidR="008F4CDE" w:rsidRPr="00434924" w:rsidRDefault="008F4CDE" w:rsidP="00434924">
            <w:pPr>
              <w:shd w:val="clear" w:color="auto" w:fill="FFFFFF"/>
              <w:suppressAutoHyphens/>
              <w:spacing w:after="0" w:line="240" w:lineRule="auto"/>
              <w:ind w:left="5" w:right="221" w:hanging="1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434924"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eastAsia="zh-CN"/>
              </w:rPr>
              <w:t>Аудиторные занятия</w:t>
            </w:r>
            <w:r w:rsidR="00675C2A" w:rsidRPr="00434924"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eastAsia="zh-CN"/>
              </w:rPr>
              <w:t>, час.</w:t>
            </w:r>
            <w:r w:rsidRPr="00434924"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eastAsia="zh-CN"/>
              </w:rPr>
              <w:t xml:space="preserve"> </w:t>
            </w:r>
          </w:p>
        </w:tc>
        <w:tc>
          <w:tcPr>
            <w:tcW w:w="1066" w:type="dxa"/>
            <w:shd w:val="clear" w:color="auto" w:fill="FFFFFF"/>
          </w:tcPr>
          <w:p w14:paraId="4CAC346F" w14:textId="642707B6" w:rsidR="008F4CDE" w:rsidRPr="00434924" w:rsidRDefault="00044AFB" w:rsidP="0043492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434924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3785" w:type="dxa"/>
            <w:shd w:val="clear" w:color="auto" w:fill="FFFFFF"/>
          </w:tcPr>
          <w:p w14:paraId="05646F4D" w14:textId="667CA95A" w:rsidR="008F4CDE" w:rsidRPr="00434924" w:rsidRDefault="00044AFB" w:rsidP="0043492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434924">
              <w:rPr>
                <w:rFonts w:ascii="Times New Roman" w:eastAsia="Times New Roman" w:hAnsi="Times New Roman"/>
                <w:color w:val="000000"/>
                <w:kern w:val="0"/>
                <w:sz w:val="24"/>
                <w:szCs w:val="25"/>
                <w:lang w:val="en-US" w:eastAsia="zh-CN"/>
              </w:rPr>
              <w:t>40</w:t>
            </w:r>
          </w:p>
        </w:tc>
      </w:tr>
      <w:tr w:rsidR="008F4CDE" w:rsidRPr="00434924" w14:paraId="4B0C515F" w14:textId="77777777" w:rsidTr="00675C2A">
        <w:trPr>
          <w:jc w:val="center"/>
        </w:trPr>
        <w:tc>
          <w:tcPr>
            <w:tcW w:w="4812" w:type="dxa"/>
            <w:shd w:val="clear" w:color="auto" w:fill="FFFFFF"/>
          </w:tcPr>
          <w:p w14:paraId="50407BC0" w14:textId="77777777" w:rsidR="008F4CDE" w:rsidRPr="00434924" w:rsidRDefault="008F4CDE" w:rsidP="00434924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434924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  <w:t>Всего</w:t>
            </w:r>
          </w:p>
        </w:tc>
        <w:tc>
          <w:tcPr>
            <w:tcW w:w="1066" w:type="dxa"/>
            <w:shd w:val="clear" w:color="auto" w:fill="FFFFFF"/>
          </w:tcPr>
          <w:p w14:paraId="54D850B0" w14:textId="458F37DE" w:rsidR="008F4CDE" w:rsidRPr="00434924" w:rsidRDefault="00044AFB" w:rsidP="0043492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434924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3795" w:type="dxa"/>
            <w:gridSpan w:val="2"/>
            <w:shd w:val="clear" w:color="auto" w:fill="FFFFFF"/>
          </w:tcPr>
          <w:p w14:paraId="099C44E9" w14:textId="1E27EA53" w:rsidR="008F4CDE" w:rsidRPr="00434924" w:rsidRDefault="00044AFB" w:rsidP="0043492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</w:pPr>
            <w:r w:rsidRPr="00434924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</w:rPr>
              <w:t>40</w:t>
            </w:r>
          </w:p>
        </w:tc>
      </w:tr>
      <w:tr w:rsidR="008F4CDE" w:rsidRPr="00434924" w14:paraId="53856977" w14:textId="77777777" w:rsidTr="00675C2A">
        <w:trPr>
          <w:jc w:val="center"/>
        </w:trPr>
        <w:tc>
          <w:tcPr>
            <w:tcW w:w="4812" w:type="dxa"/>
            <w:shd w:val="clear" w:color="auto" w:fill="FFFFFF"/>
          </w:tcPr>
          <w:p w14:paraId="329A823A" w14:textId="77777777" w:rsidR="008F4CDE" w:rsidRPr="00434924" w:rsidRDefault="008F4CDE" w:rsidP="00434924">
            <w:pPr>
              <w:shd w:val="clear" w:color="auto" w:fill="FFFFFF"/>
              <w:suppressAutoHyphens/>
              <w:spacing w:after="0" w:line="240" w:lineRule="auto"/>
              <w:ind w:left="5" w:hanging="1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434924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5"/>
                <w:lang w:eastAsia="zh-CN"/>
              </w:rPr>
              <w:t>Вид итогового контроля</w:t>
            </w:r>
          </w:p>
        </w:tc>
        <w:tc>
          <w:tcPr>
            <w:tcW w:w="1066" w:type="dxa"/>
            <w:shd w:val="clear" w:color="auto" w:fill="FFFFFF"/>
          </w:tcPr>
          <w:p w14:paraId="6C82C74E" w14:textId="77777777" w:rsidR="008F4CDE" w:rsidRPr="00434924" w:rsidRDefault="008F4CDE" w:rsidP="00434924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795" w:type="dxa"/>
            <w:gridSpan w:val="2"/>
            <w:shd w:val="clear" w:color="auto" w:fill="FFFFFF"/>
          </w:tcPr>
          <w:p w14:paraId="7024EC2D" w14:textId="060F8708" w:rsidR="008F4CDE" w:rsidRPr="00434924" w:rsidRDefault="00185EA6" w:rsidP="0043492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 w:rsidRPr="00434924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Контрольная работа</w:t>
            </w:r>
          </w:p>
        </w:tc>
      </w:tr>
    </w:tbl>
    <w:p w14:paraId="402BE275" w14:textId="77777777" w:rsidR="008F4CDE" w:rsidRPr="00434924" w:rsidRDefault="008F4CDE" w:rsidP="0043492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32CAD1EF" w14:textId="3ABA7652" w:rsidR="001F5474" w:rsidRPr="00434924" w:rsidRDefault="00675C2A" w:rsidP="00434924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2.4</w:t>
      </w:r>
      <w:r w:rsidR="00D55DAB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Содержание </w:t>
      </w:r>
      <w:r w:rsidR="001236CD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предмета</w:t>
      </w:r>
    </w:p>
    <w:p w14:paraId="416488E3" w14:textId="31C46765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Тема 1. Введение. История этнографических знаний в Европе до </w:t>
      </w: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val="en-US" w:eastAsia="zh-CN"/>
        </w:rPr>
        <w:t>XVIII</w:t>
      </w: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века</w:t>
      </w:r>
    </w:p>
    <w:p w14:paraId="7596B5AB" w14:textId="77777777" w:rsidR="00A42212" w:rsidRPr="00434924" w:rsidRDefault="00A42212" w:rsidP="00434924">
      <w:pPr>
        <w:suppressAutoHyphens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</w:p>
    <w:p w14:paraId="48E4476D" w14:textId="5A8F7C66" w:rsidR="001F5474" w:rsidRPr="00434924" w:rsidRDefault="001F5474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Знания о народах до эпохи Великих географических открытий. Этнографические знания европейцев </w:t>
      </w:r>
      <w:proofErr w:type="gramStart"/>
      <w:r w:rsidRPr="00434924">
        <w:rPr>
          <w:rFonts w:ascii="Times New Roman" w:eastAsia="Times New Roman" w:hAnsi="Times New Roman"/>
          <w:kern w:val="0"/>
          <w:sz w:val="28"/>
          <w:szCs w:val="28"/>
          <w:lang w:val="en-US" w:eastAsia="zh-CN"/>
        </w:rPr>
        <w:t>XV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val="en-US" w:eastAsia="zh-CN"/>
        </w:rPr>
        <w:t>XVII</w:t>
      </w:r>
      <w:proofErr w:type="gram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веков. Школы и направления европейской и американской этнографии конца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val="en-US" w:eastAsia="zh-CN"/>
        </w:rPr>
        <w:t>XIX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середины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val="en-US" w:eastAsia="zh-CN"/>
        </w:rPr>
        <w:t>XX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века.</w:t>
      </w:r>
    </w:p>
    <w:p w14:paraId="78950E11" w14:textId="4BC51649" w:rsidR="00185EA6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античные и средневековые источники, представляющие этнографический</w:t>
      </w:r>
      <w:r w:rsidR="00185EA6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интерес</w:t>
      </w:r>
    </w:p>
    <w:p w14:paraId="09498A7B" w14:textId="01931AA3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: характеризовать этнографические знания европейцев </w:t>
      </w:r>
      <w:proofErr w:type="gramStart"/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V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-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XVII</w:t>
      </w:r>
      <w:proofErr w:type="gramEnd"/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веков.</w:t>
      </w:r>
    </w:p>
    <w:p w14:paraId="62B48EBB" w14:textId="77777777" w:rsidR="00675C2A" w:rsidRPr="00434924" w:rsidRDefault="00675C2A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65523E2A" w14:textId="43D48EF3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Тема 2. Становление этнографии как науки</w:t>
      </w:r>
    </w:p>
    <w:p w14:paraId="0513BF30" w14:textId="77777777" w:rsidR="00A42212" w:rsidRPr="00434924" w:rsidRDefault="00A42212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51543ED0" w14:textId="72E869D4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Этнографические знания в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val="en-US" w:eastAsia="zh-CN"/>
        </w:rPr>
        <w:t>XVIII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веке. Этнография в первой половине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val="en-US" w:eastAsia="zh-CN"/>
        </w:rPr>
        <w:t>XIX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века. Формирование этнографии как самостоятельной научной </w:t>
      </w:r>
      <w:r w:rsidR="001236CD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предмета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в середине XIX в. Социально-исторические условия, способствовавшие складыванию науки об этносах. Эволюционное направление. </w:t>
      </w:r>
      <w:proofErr w:type="gram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Л.Г.</w:t>
      </w:r>
      <w:proofErr w:type="gramEnd"/>
      <w:r w:rsidR="00975834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Морган, Эд.</w:t>
      </w:r>
      <w:r w:rsidR="00675C2A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Тэйлор, М.М.</w:t>
      </w:r>
      <w:r w:rsidR="00675C2A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Ковалевский. </w:t>
      </w:r>
      <w:proofErr w:type="spell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Диффузионизм</w:t>
      </w:r>
      <w:proofErr w:type="spellEnd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в этнологии. Ф.</w:t>
      </w:r>
      <w:r w:rsidR="00675C2A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</w:t>
      </w:r>
      <w:proofErr w:type="spell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Гребнер</w:t>
      </w:r>
      <w:proofErr w:type="spellEnd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и др. Структурно-функциональное направление. Б.К.</w:t>
      </w:r>
      <w:r w:rsidR="00675C2A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Малиновский, А.-Р. </w:t>
      </w:r>
      <w:proofErr w:type="spell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Радклифф</w:t>
      </w:r>
      <w:proofErr w:type="spellEnd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-Браун. Психологическая концепция в американской «этнологии». А.</w:t>
      </w:r>
      <w:r w:rsidR="00675C2A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</w:t>
      </w:r>
      <w:proofErr w:type="spell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Кардинер</w:t>
      </w:r>
      <w:proofErr w:type="spellEnd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, Р.</w:t>
      </w:r>
      <w:r w:rsidR="00675C2A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Бенедикт и др. Релятивистские и постмодернистские концепции. </w:t>
      </w:r>
    </w:p>
    <w:p w14:paraId="27FA882E" w14:textId="6475C90D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знать: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основные направления этнографической науки; значение терминов «этнография», «этнология».</w:t>
      </w:r>
    </w:p>
    <w:p w14:paraId="514725A6" w14:textId="1D02F279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объяснить процесс становления этнографии как науки.</w:t>
      </w:r>
    </w:p>
    <w:p w14:paraId="070DF3E6" w14:textId="16FC3073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Тема 3. </w:t>
      </w: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Предмет и методы этнографии</w:t>
      </w:r>
    </w:p>
    <w:p w14:paraId="3D5261EC" w14:textId="77777777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</w:p>
    <w:p w14:paraId="1C836A63" w14:textId="14702572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Наука об этносах, классификация народов мира, их языков, культур, закономерностей развития и бытия этнического самосознания. Развитие межэтнических отношений.          </w:t>
      </w:r>
    </w:p>
    <w:p w14:paraId="78950EA9" w14:textId="4126F0FE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Исторически обусловленные научные ориентации этнологов: от естественно-натуралистических наблюдений представителей родовых культур (XVIII—XIX вв.) до анализа социально-психологических проблем взаимодействия этносов в наше время. Методы этнографии.</w:t>
      </w:r>
    </w:p>
    <w:p w14:paraId="09605A2A" w14:textId="04B9E9C5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историю вопроса о предмете этнографии; основные методы исследования в этнологии (этнографии).</w:t>
      </w:r>
    </w:p>
    <w:p w14:paraId="506FBEF8" w14:textId="1D40ACBA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lastRenderedPageBreak/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объяснить этнические процессы, используя методы этнографии.</w:t>
      </w:r>
    </w:p>
    <w:p w14:paraId="5387B3B5" w14:textId="63DB61B9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Тема 4. Развитие этнографии в России</w:t>
      </w:r>
    </w:p>
    <w:p w14:paraId="180615CD" w14:textId="77777777" w:rsidR="001F5474" w:rsidRPr="00434924" w:rsidRDefault="001F5474" w:rsidP="00434924">
      <w:pPr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</w:p>
    <w:p w14:paraId="3C7F144B" w14:textId="3DF73C02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Древнерусские источники, содержащие сведения об окружающих народах.</w:t>
      </w:r>
    </w:p>
    <w:p w14:paraId="723A4B46" w14:textId="77777777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Этнографические источники московского периода русской истории. Начало системных этнографических исследований в </w:t>
      </w: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XVIII</w:t>
      </w: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веке после образования Академии наук. Значение трудов </w:t>
      </w:r>
      <w:proofErr w:type="gramStart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В.Н.</w:t>
      </w:r>
      <w:proofErr w:type="gramEnd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Татищева и </w:t>
      </w:r>
      <w:proofErr w:type="gramStart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П.М.</w:t>
      </w:r>
      <w:proofErr w:type="gramEnd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Строева.  Русские кругосветные экспедиции. Увлечения патриархальной стариной русского народа. Кунсткамера. Этнографический музей. Русское географическое общество с отделением этнографии. Русский музей с этнографическим отделом. Экспедиционные исследования русских учёных. Периодические издания «Этнографическое обозрение», «Живая старина», «Этнография».</w:t>
      </w:r>
    </w:p>
    <w:p w14:paraId="4166A7F4" w14:textId="77777777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Подготовка этнографических кадров. Институт этнографии. </w:t>
      </w:r>
      <w:proofErr w:type="spellStart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С.А.Токарев</w:t>
      </w:r>
      <w:proofErr w:type="spellEnd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.</w:t>
      </w:r>
    </w:p>
    <w:p w14:paraId="1A46084B" w14:textId="322341C4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основные этнографические источники и пути развития профессиональной этнографии в России.</w:t>
      </w:r>
    </w:p>
    <w:p w14:paraId="0BB8F81F" w14:textId="5E652324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объяснить роль российских учёных в развитии этнографии.</w:t>
      </w:r>
    </w:p>
    <w:p w14:paraId="52136CB1" w14:textId="77777777" w:rsidR="001F5474" w:rsidRPr="00434924" w:rsidRDefault="001F5474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</w:p>
    <w:p w14:paraId="2C7C442D" w14:textId="34DFC16C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Тема 5. Важнейшие подразделения человечества: этнос, расы, языки, хозяйственно-культурные типы, основные конфессии</w:t>
      </w:r>
    </w:p>
    <w:p w14:paraId="36502C58" w14:textId="3BACD530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b/>
          <w:bCs/>
          <w:kern w:val="0"/>
          <w:sz w:val="28"/>
          <w:szCs w:val="28"/>
          <w:lang w:eastAsia="zh-CN"/>
        </w:rPr>
        <w:t>Этнос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как исторически сложившаяся на определенной территории устойчивая совокупность людей, обладающая общими антропометрическими чертами и стабильными особенностями культуры и психологического склада. Признаки этноса. Значение единой территории и производственных отношений для образования этноса. </w:t>
      </w:r>
    </w:p>
    <w:p w14:paraId="3CC1F613" w14:textId="1BC88761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Географические регионы и группы этносов.</w:t>
      </w: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Миграции </w:t>
      </w: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представителей и групп одного этноса.</w:t>
      </w:r>
    </w:p>
    <w:p w14:paraId="780A0307" w14:textId="100171BE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Антропологический состав населения мира. Понятия «раса», «популяция», «дем». Большие расы и их основные признаки. Малые расы. Соотношение этноса и расы. </w:t>
      </w:r>
    </w:p>
    <w:p w14:paraId="3323125D" w14:textId="7BE48D82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Языковой состав населения мира. Генеалогическая классификация языков. Языковые семьи и группы. Генетические связи между языковыми семьями. Гипотезы об отдаленном родстве других языковых семей. Изолированные языки. Соотношение этноса и языка. </w:t>
      </w:r>
    </w:p>
    <w:p w14:paraId="63844623" w14:textId="776BA45F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Конфессиональный состав населения мира. Религия как элемент культуры этноса. Мировые религии: христианство, ислам, буддизм. Региональные религии. Родоплеменные культы. Современная география религий. </w:t>
      </w:r>
    </w:p>
    <w:p w14:paraId="64838A13" w14:textId="24C09A19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Хозяйственно-культурные типы и историко-этнографические (историко-культурные) области. Основные признаки хозяйственно-культурного типа (ХКТ). Соответствие ХКТ этапам развития хозяйства. </w:t>
      </w:r>
      <w:proofErr w:type="gram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ХКТ</w:t>
      </w:r>
      <w:proofErr w:type="gramEnd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присваивающего и производящего этапов хозяйства. </w:t>
      </w:r>
    </w:p>
    <w:p w14:paraId="2554E12E" w14:textId="3DD3E8A9" w:rsidR="001F5474" w:rsidRPr="00434924" w:rsidRDefault="00675C2A" w:rsidP="00434924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структуру этноса и принципы классификации народов мира.</w:t>
      </w:r>
    </w:p>
    <w:p w14:paraId="37EA85E8" w14:textId="66A1B59C" w:rsidR="001F5474" w:rsidRPr="00434924" w:rsidRDefault="00675C2A" w:rsidP="00434924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lastRenderedPageBreak/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объяснить понятия: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этнос, народ, нация, </w:t>
      </w:r>
      <w:r w:rsidR="009239B9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раса, быт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, хозяйственно-культурный тип, историко-культурная область, этническая территория, миграция.</w:t>
      </w:r>
    </w:p>
    <w:p w14:paraId="3B1FD4F9" w14:textId="77777777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4F3A1711" w14:textId="2BDA26C0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Тема 6. Этнос </w:t>
      </w:r>
      <w:r w:rsidR="00975834"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–</w:t>
      </w: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традиционное мышление и культура</w:t>
      </w:r>
    </w:p>
    <w:p w14:paraId="0293D360" w14:textId="77777777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7C20C870" w14:textId="688DE443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Системные свойства этноса: язык, народное искусство, обычаи, обряды, традиции и нормы поведения.</w:t>
      </w:r>
    </w:p>
    <w:p w14:paraId="10B6643C" w14:textId="6D71C52B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b/>
          <w:bCs/>
          <w:kern w:val="0"/>
          <w:sz w:val="28"/>
          <w:szCs w:val="28"/>
          <w:lang w:eastAsia="zh-CN"/>
        </w:rPr>
        <w:t>Феномен сформированного этноса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. Передача новому поколению этнического самосознания и культуры. Значение территориально-политической организации. Общность исторической судьбы. Особый поведенческий тип. Принципы комплиментарности (сходности жизненных установок) и стереотипа поведения, возникающих в процессе исторического развития. </w:t>
      </w:r>
      <w:r w:rsidRPr="00434924">
        <w:rPr>
          <w:rFonts w:ascii="Times New Roman" w:eastAsia="Arial Unicode MS" w:hAnsi="Times New Roman"/>
          <w:b/>
          <w:bCs/>
          <w:kern w:val="0"/>
          <w:sz w:val="28"/>
          <w:szCs w:val="28"/>
          <w:lang w:eastAsia="zh-CN"/>
        </w:rPr>
        <w:t>Специфика восприятия и мышления в традиционной культуре. Обычаи и ритуалы в традиционной культуре.</w:t>
      </w:r>
    </w:p>
    <w:p w14:paraId="402FF96F" w14:textId="0772222F" w:rsidR="001F5474" w:rsidRPr="00434924" w:rsidRDefault="00675C2A" w:rsidP="00434924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этнические функции культуры; специфику мышления в традиционной культуре; роль обычаев и ритуалов в традиционной культуре.</w:t>
      </w:r>
    </w:p>
    <w:p w14:paraId="0B80F48A" w14:textId="60145CD0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объяснить понятия: 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этническая культура, культурная традиция, историко-культурная область.</w:t>
      </w:r>
    </w:p>
    <w:p w14:paraId="6D32041C" w14:textId="77777777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bCs/>
          <w:kern w:val="0"/>
          <w:sz w:val="28"/>
          <w:szCs w:val="28"/>
          <w:lang w:eastAsia="zh-CN"/>
        </w:rPr>
      </w:pPr>
    </w:p>
    <w:p w14:paraId="1E22DAB2" w14:textId="77777777" w:rsidR="001F5474" w:rsidRPr="00434924" w:rsidRDefault="001F5474" w:rsidP="0043492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Тема 7. Этногенез и его основные факторы.</w:t>
      </w:r>
    </w:p>
    <w:p w14:paraId="3A2CB355" w14:textId="04BFA973" w:rsidR="001F5474" w:rsidRPr="00434924" w:rsidRDefault="001F5474" w:rsidP="0043492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Концепция этногенеза </w:t>
      </w:r>
      <w:proofErr w:type="gramStart"/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Л.Н.</w:t>
      </w:r>
      <w:proofErr w:type="gramEnd"/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Гумилёва</w:t>
      </w:r>
    </w:p>
    <w:p w14:paraId="4E105D41" w14:textId="77777777" w:rsidR="00A42212" w:rsidRPr="00434924" w:rsidRDefault="00A42212" w:rsidP="0043492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</w:p>
    <w:p w14:paraId="7B6D1CB3" w14:textId="61070185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b/>
          <w:bCs/>
          <w:kern w:val="0"/>
          <w:sz w:val="28"/>
          <w:szCs w:val="28"/>
          <w:lang w:eastAsia="zh-CN"/>
        </w:rPr>
        <w:t>Теории этногенеза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. Выделение стадиально-исторических разновидностей этноса: племя, народность, нация. Связь этих стадий с общественно-историческими формациями.</w:t>
      </w:r>
    </w:p>
    <w:p w14:paraId="23F30021" w14:textId="78F4C185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Иерархия этнических общностей: этносы, субэтносы (часть этноса, обладающая культурной и языковой спецификой, элементами общего этнического самосознания); </w:t>
      </w:r>
      <w:proofErr w:type="spell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межэтносы</w:t>
      </w:r>
      <w:proofErr w:type="spellEnd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(группа этносов, сложившаяся в результате их этногенетической близости или культурного взаимодействия или политических связей). «Этногенез и биосфера Земли» (Гумилев </w:t>
      </w:r>
      <w:proofErr w:type="gram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Л.Н.</w:t>
      </w:r>
      <w:proofErr w:type="gramEnd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), «География этноса в процессе истории» (Гумилев </w:t>
      </w:r>
      <w:proofErr w:type="gram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Л.Н.</w:t>
      </w:r>
      <w:proofErr w:type="gramEnd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). Пассионарная теория </w:t>
      </w:r>
      <w:proofErr w:type="gramStart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Л.Н.</w:t>
      </w:r>
      <w:proofErr w:type="gramEnd"/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Гумилева.</w:t>
      </w:r>
    </w:p>
    <w:p w14:paraId="3C58CAA1" w14:textId="343B9F1A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Господствующая тенденция этнического развития — этническое объединение.</w:t>
      </w:r>
    </w:p>
    <w:p w14:paraId="356257C2" w14:textId="5F7224F1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структуру этногенеза; типы этногенетических процессов; отечественные теории этноса.</w:t>
      </w:r>
    </w:p>
    <w:p w14:paraId="18CD7C14" w14:textId="32B71650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уметь: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объяснить понятия 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этногенез, этническая история, пассионарность.</w:t>
      </w:r>
    </w:p>
    <w:p w14:paraId="11361D2F" w14:textId="77777777" w:rsidR="00A42212" w:rsidRPr="00434924" w:rsidRDefault="00A42212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</w:p>
    <w:p w14:paraId="1E1DD380" w14:textId="64D66D90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Тема 8. Этническая идентичность</w:t>
      </w:r>
    </w:p>
    <w:p w14:paraId="79478CDE" w14:textId="77777777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</w:p>
    <w:p w14:paraId="48F429C4" w14:textId="77777777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     </w:t>
      </w:r>
      <w:r w:rsidRPr="00434924">
        <w:rPr>
          <w:rFonts w:ascii="Times New Roman" w:eastAsia="Arial Unicode MS" w:hAnsi="Times New Roman"/>
          <w:b/>
          <w:bCs/>
          <w:kern w:val="0"/>
          <w:sz w:val="28"/>
          <w:szCs w:val="28"/>
          <w:lang w:eastAsia="zh-CN"/>
        </w:rPr>
        <w:t>Этническая идентичность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— позитивное отношение субъекта к своему исходному этносу. Идентификация со своей этнической группой и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lastRenderedPageBreak/>
        <w:t>чувство сопричастности к судьбам своей этнической общности, этнической родине, этническим особенностям, культуре. Чувство гордости, тревоги за судьбу своего народа, готовность к жертвам. Необходимость ценностного отношения к национальным героям и творческим личностям.</w:t>
      </w:r>
    </w:p>
    <w:p w14:paraId="59F32DA0" w14:textId="77777777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Этнический статус. Отстаивание права на независимость своего народа, его суверенитет и процветание. Капсулирование: этническая замкнутость на традициях и ценностях лишь своего народа. Этноцентризм, враждебность к другим, «чужим» народам. Этнический авторитаризм. Комплекс этнической неполноценности и этнофобии.</w:t>
      </w:r>
    </w:p>
    <w:p w14:paraId="612A42C4" w14:textId="60BF0913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Понятие «Родина» как константа системы ценностных ориентаци</w:t>
      </w:r>
      <w:r w:rsidR="0095366F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й 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человека.</w:t>
      </w:r>
    </w:p>
    <w:p w14:paraId="7C7793FD" w14:textId="65EE41BD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знать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: сущность этнической идентичности.</w:t>
      </w:r>
    </w:p>
    <w:p w14:paraId="12753F6F" w14:textId="3320A980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уметь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объяснить понятия: идентичность, этническое самосознание, этноцентризм, </w:t>
      </w:r>
      <w:proofErr w:type="spellStart"/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инкультурация</w:t>
      </w:r>
      <w:proofErr w:type="spellEnd"/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.</w:t>
      </w:r>
    </w:p>
    <w:p w14:paraId="370F35CE" w14:textId="77777777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5D8FE751" w14:textId="56AE8B18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Тема 9. Этнография народов России</w:t>
      </w:r>
    </w:p>
    <w:p w14:paraId="74A9F334" w14:textId="77777777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36E3F77F" w14:textId="63B43AF1" w:rsidR="001F5474" w:rsidRPr="00434924" w:rsidRDefault="001F5474" w:rsidP="00434924">
      <w:pPr>
        <w:suppressAutoHyphens/>
        <w:spacing w:after="0" w:line="240" w:lineRule="auto"/>
        <w:ind w:firstLine="709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Формирование территории государства. Население России. Этнический состав населения России. Языки народов России. Расовый состав населения. Религиозный состав населения.</w:t>
      </w:r>
    </w:p>
    <w:p w14:paraId="629A824D" w14:textId="38881934" w:rsidR="001F5474" w:rsidRPr="00434924" w:rsidRDefault="00675C2A" w:rsidP="00434924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: 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конкретные данные по этнографии народов России и русского народа (современного расселения, антропологического облика, религиозной принадлежности, этногенеза и этнической истории, этнографических групп, хозяйства, материальной культуры, семейного и общественного быта, духовной культуры).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</w:t>
      </w:r>
    </w:p>
    <w:p w14:paraId="5C85A288" w14:textId="5542F3ED" w:rsidR="001F5474" w:rsidRPr="00434924" w:rsidRDefault="00675C2A" w:rsidP="00434924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: 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использовать этнографические данные в профессиональной деятельности.</w:t>
      </w:r>
    </w:p>
    <w:p w14:paraId="604D1731" w14:textId="77777777" w:rsidR="0095366F" w:rsidRPr="00434924" w:rsidRDefault="0095366F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0DB91E17" w14:textId="14461981" w:rsidR="001F5474" w:rsidRPr="00434924" w:rsidRDefault="001F5474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Тема10.Этнические процессы в современном мире</w:t>
      </w:r>
    </w:p>
    <w:p w14:paraId="11C4144D" w14:textId="77777777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2A4B8D70" w14:textId="10635E45" w:rsidR="001F5474" w:rsidRPr="00434924" w:rsidRDefault="001F5474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Этническая история человечества характеризуется двумя взаимосвязанными тенденциями, одна из которых имеет интегрирующую, а другая — дифференцирующую направленность.</w:t>
      </w: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Этнические процессы в разных частях нашей планеты. Влияние иммиграционных потоков на этнические процессы.</w:t>
      </w: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 Специфика этнических конфликтов и их причины. Формы и способы регулирования этнических конфликтов</w:t>
      </w:r>
    </w:p>
    <w:p w14:paraId="2F7DD5C2" w14:textId="58CD29D7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: состояние современной этнической картины мира и определяющих её развитие факторов.</w:t>
      </w:r>
    </w:p>
    <w:p w14:paraId="097E45AD" w14:textId="53E712FB" w:rsidR="001F5474" w:rsidRPr="00434924" w:rsidRDefault="00675C2A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Обучающийся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должен</w:t>
      </w:r>
      <w:r w:rsidR="001F5474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="001F5474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: </w:t>
      </w:r>
      <w:r w:rsidR="001F5474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ориентироваться в современной этнографической обстановке.  </w:t>
      </w:r>
    </w:p>
    <w:p w14:paraId="2D5AF8BE" w14:textId="77777777" w:rsidR="00A668A5" w:rsidRPr="00434924" w:rsidRDefault="00F72646" w:rsidP="00434924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              </w:t>
      </w:r>
    </w:p>
    <w:p w14:paraId="4D9DCFF3" w14:textId="77777777" w:rsidR="0095366F" w:rsidRPr="00434924" w:rsidRDefault="0095366F" w:rsidP="00434924">
      <w:pPr>
        <w:spacing w:after="0" w:line="240" w:lineRule="auto"/>
        <w:rPr>
          <w:rFonts w:ascii="Times New Roman" w:eastAsia="SimSun" w:hAnsi="Times New Roman"/>
          <w:b/>
          <w:bCs/>
          <w:caps/>
          <w:color w:val="000000"/>
          <w:kern w:val="28"/>
          <w:sz w:val="28"/>
          <w:szCs w:val="26"/>
          <w:lang w:eastAsia="zh-CN" w:bidi="hi-IN"/>
        </w:rPr>
      </w:pPr>
      <w:bookmarkStart w:id="9" w:name="_Toc193357510"/>
      <w:bookmarkStart w:id="10" w:name="_Toc193449420"/>
      <w:bookmarkStart w:id="11" w:name="_Hlk193981887"/>
      <w:r w:rsidRPr="00434924">
        <w:rPr>
          <w:rFonts w:ascii="Times New Roman" w:eastAsia="SimSun" w:hAnsi="Times New Roman"/>
          <w:b/>
          <w:bCs/>
          <w:caps/>
          <w:color w:val="000000"/>
          <w:kern w:val="28"/>
          <w:sz w:val="28"/>
          <w:szCs w:val="26"/>
          <w:lang w:eastAsia="zh-CN" w:bidi="hi-IN"/>
        </w:rPr>
        <w:br w:type="page"/>
      </w:r>
    </w:p>
    <w:p w14:paraId="3A3F734C" w14:textId="77777777" w:rsidR="0095366F" w:rsidRPr="00434924" w:rsidRDefault="0095366F" w:rsidP="00434924">
      <w:pPr>
        <w:keepNext/>
        <w:widowControl w:val="0"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SimSun" w:hAnsi="Times New Roman"/>
          <w:b/>
          <w:kern w:val="1"/>
          <w:sz w:val="28"/>
          <w:szCs w:val="28"/>
          <w:lang w:eastAsia="zh-CN" w:bidi="hi-IN"/>
        </w:rPr>
      </w:pPr>
      <w:bookmarkStart w:id="12" w:name="_Toc239079585"/>
      <w:bookmarkEnd w:id="9"/>
      <w:bookmarkEnd w:id="10"/>
      <w:bookmarkEnd w:id="11"/>
      <w:r w:rsidRPr="00434924">
        <w:rPr>
          <w:rFonts w:ascii="Times New Roman" w:eastAsia="SimSun" w:hAnsi="Times New Roman"/>
          <w:b/>
          <w:bCs/>
          <w:kern w:val="1"/>
          <w:sz w:val="28"/>
          <w:szCs w:val="28"/>
          <w:lang w:eastAsia="zh-CN" w:bidi="hi-IN"/>
        </w:rPr>
        <w:lastRenderedPageBreak/>
        <w:t>3</w:t>
      </w:r>
      <w:r w:rsidRPr="00434924">
        <w:rPr>
          <w:rFonts w:ascii="Times New Roman" w:eastAsia="SimSun" w:hAnsi="Times New Roman"/>
          <w:b/>
          <w:kern w:val="1"/>
          <w:sz w:val="28"/>
          <w:szCs w:val="28"/>
          <w:lang w:eastAsia="zh-CN" w:bidi="hi-IN"/>
        </w:rPr>
        <w:t>. УСЛОВИЯ РЕАЛИЗАЦИИ ПРОГРАММЫ ПРЕДМЕТА</w:t>
      </w:r>
      <w:bookmarkEnd w:id="12"/>
    </w:p>
    <w:p w14:paraId="2F36F22B" w14:textId="77777777" w:rsidR="0095366F" w:rsidRPr="00434924" w:rsidRDefault="0095366F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</w:p>
    <w:p w14:paraId="69F52101" w14:textId="77777777" w:rsidR="0095366F" w:rsidRPr="00434924" w:rsidRDefault="0095366F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3.1 Материально-техническое обеспечение курса</w:t>
      </w:r>
    </w:p>
    <w:p w14:paraId="7C0004D7" w14:textId="77777777" w:rsidR="0095366F" w:rsidRPr="00434924" w:rsidRDefault="0095366F" w:rsidP="00434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C6B85F" w14:textId="77777777" w:rsidR="0095366F" w:rsidRPr="00434924" w:rsidRDefault="0095366F" w:rsidP="00434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924">
        <w:rPr>
          <w:rFonts w:ascii="Times New Roman" w:hAnsi="Times New Roman"/>
          <w:sz w:val="28"/>
          <w:szCs w:val="28"/>
        </w:rPr>
        <w:t xml:space="preserve">Реализация программы учебного предмета требует наличия учебного кабинета. Для этого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помещения. </w:t>
      </w:r>
    </w:p>
    <w:p w14:paraId="0D9BEF8E" w14:textId="77777777" w:rsidR="0095366F" w:rsidRPr="00434924" w:rsidRDefault="0095366F" w:rsidP="00434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4924">
        <w:rPr>
          <w:rFonts w:ascii="Times New Roman" w:hAnsi="Times New Roman"/>
          <w:bCs/>
          <w:sz w:val="28"/>
          <w:szCs w:val="28"/>
        </w:rPr>
        <w:t>Оборудование учебного кабинета:</w:t>
      </w:r>
    </w:p>
    <w:p w14:paraId="3241C24D" w14:textId="77777777" w:rsidR="0095366F" w:rsidRPr="00434924" w:rsidRDefault="0095366F" w:rsidP="00434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4924">
        <w:rPr>
          <w:rFonts w:ascii="Times New Roman" w:hAnsi="Times New Roman"/>
          <w:bCs/>
          <w:sz w:val="28"/>
          <w:szCs w:val="28"/>
        </w:rPr>
        <w:t>- посадочные места по количеству обучающихся;</w:t>
      </w:r>
    </w:p>
    <w:p w14:paraId="1FC7C1CA" w14:textId="77777777" w:rsidR="0095366F" w:rsidRPr="00434924" w:rsidRDefault="0095366F" w:rsidP="00434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4924">
        <w:rPr>
          <w:rFonts w:ascii="Times New Roman" w:hAnsi="Times New Roman"/>
          <w:bCs/>
          <w:sz w:val="28"/>
          <w:szCs w:val="28"/>
        </w:rPr>
        <w:t>- рабочее место преподавателя;</w:t>
      </w:r>
    </w:p>
    <w:p w14:paraId="4D62369A" w14:textId="77777777" w:rsidR="0095366F" w:rsidRPr="00434924" w:rsidRDefault="0095366F" w:rsidP="00434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4924">
        <w:rPr>
          <w:rFonts w:ascii="Times New Roman" w:hAnsi="Times New Roman"/>
          <w:bCs/>
          <w:sz w:val="28"/>
          <w:szCs w:val="28"/>
        </w:rPr>
        <w:t>- комплект учебно-наглядных пособий.</w:t>
      </w:r>
    </w:p>
    <w:p w14:paraId="3498A6BF" w14:textId="218EEADF" w:rsidR="0095366F" w:rsidRPr="00434924" w:rsidRDefault="0095366F" w:rsidP="00434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4924">
        <w:rPr>
          <w:rFonts w:ascii="Times New Roman" w:hAnsi="Times New Roman"/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оборудование, видеокассеты, CD, DVD</w:t>
      </w:r>
    </w:p>
    <w:p w14:paraId="4BD59214" w14:textId="457196E7" w:rsidR="0095366F" w:rsidRPr="00434924" w:rsidRDefault="0095366F" w:rsidP="00434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34924">
        <w:rPr>
          <w:rFonts w:ascii="Times New Roman" w:hAnsi="Times New Roman"/>
          <w:bCs/>
          <w:sz w:val="28"/>
          <w:szCs w:val="28"/>
        </w:rPr>
        <w:t xml:space="preserve">TV, DVD и CD -плеер, книги в кабинете и др. </w:t>
      </w:r>
    </w:p>
    <w:p w14:paraId="5B51E4D4" w14:textId="77777777" w:rsidR="0095366F" w:rsidRPr="00434924" w:rsidRDefault="0095366F" w:rsidP="00434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924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6FC47181" w14:textId="77777777" w:rsidR="0095366F" w:rsidRPr="00434924" w:rsidRDefault="0095366F" w:rsidP="00434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434F8F" w14:textId="77777777" w:rsidR="0095366F" w:rsidRPr="00434924" w:rsidRDefault="0095366F" w:rsidP="004349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34924">
        <w:rPr>
          <w:rFonts w:ascii="Times New Roman" w:hAnsi="Times New Roman"/>
          <w:b/>
          <w:sz w:val="28"/>
          <w:szCs w:val="28"/>
        </w:rPr>
        <w:t>3.2 Список информационных источников</w:t>
      </w:r>
    </w:p>
    <w:p w14:paraId="574FF7CA" w14:textId="77777777" w:rsidR="0095366F" w:rsidRPr="00C26102" w:rsidRDefault="0095366F" w:rsidP="0043492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6102">
        <w:rPr>
          <w:rFonts w:ascii="Times New Roman" w:hAnsi="Times New Roman"/>
          <w:bCs/>
          <w:sz w:val="28"/>
          <w:szCs w:val="28"/>
        </w:rPr>
        <w:t>Перечень рекомендуемых учебных изданий, дополнительной литературы</w:t>
      </w:r>
    </w:p>
    <w:p w14:paraId="31E1EE3B" w14:textId="77777777" w:rsidR="0095366F" w:rsidRPr="00C26102" w:rsidRDefault="0095366F" w:rsidP="0043492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437D0BD9" w14:textId="77777777" w:rsidR="0095366F" w:rsidRPr="00C26102" w:rsidRDefault="0095366F" w:rsidP="0043492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C26102"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48B37A03" w14:textId="7C2F572A" w:rsidR="0043151B" w:rsidRPr="00C26102" w:rsidRDefault="0043151B" w:rsidP="00C26102">
      <w:pPr>
        <w:pStyle w:val="a7"/>
        <w:numPr>
          <w:ilvl w:val="0"/>
          <w:numId w:val="1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Бромлей</w:t>
      </w:r>
      <w:proofErr w:type="spellEnd"/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Ю.В. Этнос и этнография. </w:t>
      </w:r>
      <w:r w:rsidR="00975834"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–</w:t>
      </w:r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М., 1973. </w:t>
      </w:r>
    </w:p>
    <w:p w14:paraId="285CAD18" w14:textId="48FB88C4" w:rsidR="0043151B" w:rsidRPr="00C26102" w:rsidRDefault="0043151B" w:rsidP="00C26102">
      <w:pPr>
        <w:pStyle w:val="a7"/>
        <w:numPr>
          <w:ilvl w:val="0"/>
          <w:numId w:val="1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Гумилев </w:t>
      </w:r>
      <w:proofErr w:type="gramStart"/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Л.Н.</w:t>
      </w:r>
      <w:proofErr w:type="gramEnd"/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Этногенез и биосфера земли. Л., 1989</w:t>
      </w:r>
      <w:r w:rsidR="002F554E"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. - </w:t>
      </w:r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с.74-131, 146-241. </w:t>
      </w:r>
    </w:p>
    <w:p w14:paraId="066940B2" w14:textId="29AF2561" w:rsidR="0043151B" w:rsidRPr="00C26102" w:rsidRDefault="0043151B" w:rsidP="00C26102">
      <w:pPr>
        <w:pStyle w:val="a7"/>
        <w:numPr>
          <w:ilvl w:val="0"/>
          <w:numId w:val="1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Зеленин </w:t>
      </w:r>
      <w:proofErr w:type="gramStart"/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Д.К.</w:t>
      </w:r>
      <w:proofErr w:type="gramEnd"/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Восточнославянская этнография. </w:t>
      </w:r>
      <w:r w:rsidR="00975834"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–</w:t>
      </w:r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М., 1991. </w:t>
      </w:r>
    </w:p>
    <w:p w14:paraId="517A5DED" w14:textId="77777777" w:rsidR="00975834" w:rsidRPr="00C26102" w:rsidRDefault="00975834" w:rsidP="00C261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7ED9430D" w14:textId="5C9EC1B6" w:rsidR="00975834" w:rsidRPr="00C26102" w:rsidRDefault="00975834" w:rsidP="00C261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C26102">
        <w:rPr>
          <w:rFonts w:ascii="Times New Roman" w:hAnsi="Times New Roman"/>
          <w:b/>
          <w:bCs/>
          <w:i/>
          <w:sz w:val="28"/>
          <w:szCs w:val="28"/>
        </w:rPr>
        <w:t>Дополнительная литература</w:t>
      </w:r>
    </w:p>
    <w:p w14:paraId="3050C086" w14:textId="77777777" w:rsidR="00975834" w:rsidRPr="00C26102" w:rsidRDefault="00975834" w:rsidP="00C26102">
      <w:pPr>
        <w:pStyle w:val="a7"/>
        <w:numPr>
          <w:ilvl w:val="1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Тавадов</w:t>
      </w:r>
      <w:proofErr w:type="spellEnd"/>
      <w:r w:rsidRPr="00C26102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Г. Т. Этнология. Учебник для вузов. - М.: Проект, 2004, с. 352. </w:t>
      </w:r>
    </w:p>
    <w:p w14:paraId="24F690ED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Арутюнов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С.А.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Народы и культуры: развитие и взаимодействие. - М., 1989. </w:t>
      </w:r>
    </w:p>
    <w:p w14:paraId="22228913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Арутюнов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С.А.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, Соколов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Э.А.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Динамичность современной культуры // Страны и народы, Земля и человечество. Общий обзор. - М., 1978. </w:t>
      </w:r>
    </w:p>
    <w:p w14:paraId="21F1617D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Бабйурин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А.К. Жилище в обрядах и представлениях восточных славян. </w:t>
      </w:r>
    </w:p>
    <w:p w14:paraId="4435CC1B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Байбурин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А.К., Топорков А.Л. У истоков этикета. Л., 1990. </w:t>
      </w:r>
    </w:p>
    <w:p w14:paraId="5EE3FD86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Богораз-Тан В.Г. Материальная культура чукчей. - М., 1991. </w:t>
      </w:r>
    </w:p>
    <w:p w14:paraId="6B81F616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Богораз-Тан В.Г. Распространение культуры по земле. Основы этнографии. М-Л. ГИЗ. 1928. </w:t>
      </w:r>
    </w:p>
    <w:p w14:paraId="73CAA638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Бромлей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Ю.В. Очерки теории этноса. - М., 1983. </w:t>
      </w:r>
    </w:p>
    <w:p w14:paraId="4057B8D7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Бромлей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Ю.В. Современные проблемы этнографии: Очерки теории и истории. - М., 1981. </w:t>
      </w:r>
    </w:p>
    <w:p w14:paraId="005AEBBF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Бромлей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Ю.В. Этносоциальные процессы: теория, история и современность. - М., Наука, 1987. </w:t>
      </w:r>
    </w:p>
    <w:p w14:paraId="3B12B77C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lastRenderedPageBreak/>
        <w:t>Бромлей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Ю.В. О предмете культурной- социальной антропологии и этнографии в трактовке англо-американских и советских ученых (опыт сравнительного анализа) / Этнография за рубежом. </w:t>
      </w: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М.Наука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. 1979. </w:t>
      </w:r>
    </w:p>
    <w:p w14:paraId="5815D342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Бромлей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Ю.В., Крюков М.В. Этнография: место в системе наук, школы, методы // Советская этнография, 1987, №3. </w:t>
      </w:r>
    </w:p>
    <w:p w14:paraId="58567094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Быт великорусских крестьян землепашцев. Этнографическое бюро князя </w:t>
      </w: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В.Н.Тенишева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. - СПб., 1993. </w:t>
      </w:r>
    </w:p>
    <w:p w14:paraId="0729C34C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Гаджиев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Г.А.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Доисламские верования и обряды народов Нагорного Дагестана. - М., 1991. </w:t>
      </w:r>
    </w:p>
    <w:p w14:paraId="6835F2CE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Геллнер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Э. Нации и национализм // Вопросы философии, 1998, №7. </w:t>
      </w:r>
    </w:p>
    <w:p w14:paraId="78B0AB83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Громыко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М.М.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Место сельской (территориальной, соседской) общины в социальном механизме формирования, хранения и изменения традиции // Советская этнография. 1984, №5. </w:t>
      </w:r>
    </w:p>
    <w:p w14:paraId="2CB0C943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Дмитриев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С.С.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Очерки истории русской культуры </w:t>
      </w: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началаXX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века. - М., 1985. </w:t>
      </w:r>
    </w:p>
    <w:p w14:paraId="1525CECF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Из истории советской этнографии 30-80-х годов XX века. К 50-летию ИЭ АН ССР // СЭ, 1983, №3. </w:t>
      </w:r>
    </w:p>
    <w:p w14:paraId="667B88E7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Ите Р.Ф. Введение в этнографию. Л., 1989. </w:t>
      </w:r>
    </w:p>
    <w:p w14:paraId="2C3FFE7B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Карлов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В.В.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Введение в этнографию народов ССР. 1992,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ч.1,ч.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2. </w:t>
      </w:r>
    </w:p>
    <w:p w14:paraId="2E127220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Кагаров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Е.Г. Пределы этнографии // этнография, 1928, №1. </w:t>
      </w:r>
    </w:p>
    <w:p w14:paraId="14B10D5E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Малахов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В.С.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Зачем России мультикультурализм?/ Мультикультурализм и трансформация постсоветских обществ/ Под </w:t>
      </w: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ред.В.С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Малахова и </w:t>
      </w: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В.А.Тишкова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. М.2002. </w:t>
      </w:r>
    </w:p>
    <w:p w14:paraId="675A9D85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Максимов А.Н. Избранные труды, М., 1997. </w:t>
      </w:r>
    </w:p>
    <w:p w14:paraId="1A59F75F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Могилянский Н.М. Этнография и ее задачи // Ежегодник Русского антропологического общества. Т.3. 1908. </w:t>
      </w:r>
    </w:p>
    <w:p w14:paraId="0873BB40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Могилянский Н.М. Предмет и задачи этнографии // Живая старина. ХХУ.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1916-1917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. </w:t>
      </w:r>
    </w:p>
    <w:p w14:paraId="5AE34184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Попов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Б.Н.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Семейная культура народов Северо-Востока России. Новосибирск, 1993. </w:t>
      </w:r>
    </w:p>
    <w:p w14:paraId="5B5558CA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Радлов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В.В.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Из Сибири. 1991. </w:t>
      </w:r>
    </w:p>
    <w:p w14:paraId="743C368A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Токарев </w:t>
      </w:r>
      <w:proofErr w:type="gram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С.А.</w:t>
      </w:r>
      <w:proofErr w:type="gram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История русской этнографии. - М., 1968. </w:t>
      </w:r>
    </w:p>
    <w:p w14:paraId="45054152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Тэйлор Ч. Демократическое исключение (и "лекарство" от него?)/ Мультикультурализм и трансформация постсоветских обществ / Под ред. </w:t>
      </w: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В.С.Малахова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и </w:t>
      </w: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В.А.Тишкова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. М.2002. </w:t>
      </w:r>
    </w:p>
    <w:p w14:paraId="75A7C3EC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Чебоксаров Н.Н., Чебоксарова И.А. Народы, расы, культуры. - М., Наука, 1985. </w:t>
      </w:r>
    </w:p>
    <w:p w14:paraId="40142C78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Широкогоров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С.М. Этнос. Шанхай,1923. </w:t>
      </w:r>
    </w:p>
    <w:p w14:paraId="60FADB9F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Этнические стереотипы мужского и женского поведения. - СПб. 1991. </w:t>
      </w:r>
    </w:p>
    <w:p w14:paraId="12C84F69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Этнические стереотипы поведения, Под ред. А.К. </w:t>
      </w: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Байбурина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. Л., 1985. </w:t>
      </w:r>
    </w:p>
    <w:p w14:paraId="299B3128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Этнографическое изучение знаковых средств культуры. Л., 1989. </w:t>
      </w:r>
    </w:p>
    <w:p w14:paraId="41B9A658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Этнография, учебник, Под ред. </w:t>
      </w: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Бромлея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. - М., 1982. </w:t>
      </w:r>
    </w:p>
    <w:p w14:paraId="0A2F5D82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Этнознаковые</w:t>
      </w:r>
      <w:proofErr w:type="spellEnd"/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 xml:space="preserve"> функции культуры. - М., 1991. </w:t>
      </w:r>
    </w:p>
    <w:p w14:paraId="5622E80B" w14:textId="77777777" w:rsidR="00975834" w:rsidRPr="00434924" w:rsidRDefault="00975834" w:rsidP="00C26102">
      <w:pPr>
        <w:pStyle w:val="a7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101011"/>
          <w:kern w:val="0"/>
          <w:sz w:val="28"/>
          <w:szCs w:val="28"/>
          <w:lang w:eastAsia="zh-CN"/>
        </w:rPr>
        <w:t>Этнология. М.1994.</w:t>
      </w:r>
    </w:p>
    <w:p w14:paraId="2C39A6C8" w14:textId="77777777" w:rsidR="00C26102" w:rsidRDefault="00C26102">
      <w:pPr>
        <w:spacing w:line="278" w:lineRule="auto"/>
        <w:rPr>
          <w:rFonts w:ascii="Times New Roman" w:eastAsia="Times New Roman" w:hAnsi="Times New Roman"/>
          <w:b/>
          <w:i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lang w:eastAsia="ru-RU"/>
        </w:rPr>
        <w:br w:type="page"/>
      </w:r>
    </w:p>
    <w:p w14:paraId="54CCFE25" w14:textId="4EB5B6FB" w:rsidR="00B9762C" w:rsidRPr="00434924" w:rsidRDefault="00B9762C" w:rsidP="00C26102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34924">
        <w:rPr>
          <w:rFonts w:ascii="Times New Roman" w:eastAsia="Times New Roman" w:hAnsi="Times New Roman"/>
          <w:b/>
          <w:i/>
          <w:kern w:val="0"/>
          <w:sz w:val="28"/>
          <w:szCs w:val="28"/>
          <w:lang w:eastAsia="ru-RU"/>
        </w:rPr>
        <w:lastRenderedPageBreak/>
        <w:t>Интернет-ресурсы</w:t>
      </w:r>
    </w:p>
    <w:p w14:paraId="573EB911" w14:textId="77777777" w:rsidR="00B9762C" w:rsidRPr="00434924" w:rsidRDefault="00B9762C" w:rsidP="00C26102">
      <w:pPr>
        <w:pStyle w:val="a7"/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Национальная электронная библиотека. </w:t>
      </w:r>
      <w:hyperlink r:id="rId12" w:history="1">
        <w:r w:rsidRPr="00434924">
          <w:rPr>
            <w:rStyle w:val="af0"/>
            <w:rFonts w:ascii="Times New Roman" w:eastAsia="Times New Roman" w:hAnsi="Times New Roman"/>
            <w:kern w:val="0"/>
            <w:sz w:val="28"/>
            <w:szCs w:val="28"/>
            <w:lang w:eastAsia="ru-RU"/>
          </w:rPr>
          <w:t>http://www.nbrkomi.ru</w:t>
        </w:r>
      </w:hyperlink>
    </w:p>
    <w:p w14:paraId="1C4EA309" w14:textId="77777777" w:rsidR="00B9762C" w:rsidRPr="00434924" w:rsidRDefault="00B9762C" w:rsidP="00C26102">
      <w:pPr>
        <w:pStyle w:val="a7"/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Депозитарий электронных изданий. </w:t>
      </w:r>
      <w:hyperlink r:id="rId13" w:history="1">
        <w:r w:rsidRPr="00434924">
          <w:rPr>
            <w:rStyle w:val="af0"/>
            <w:rFonts w:ascii="Times New Roman" w:eastAsia="Times New Roman" w:hAnsi="Times New Roman"/>
            <w:kern w:val="0"/>
            <w:sz w:val="28"/>
            <w:szCs w:val="28"/>
            <w:lang w:eastAsia="ru-RU"/>
          </w:rPr>
          <w:t>https://www.inforeg.ru/ei/itemlist/category/80-obshhie-svedeniya</w:t>
        </w:r>
      </w:hyperlink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</w:p>
    <w:p w14:paraId="0FD14C4A" w14:textId="77777777" w:rsidR="00B9762C" w:rsidRPr="00434924" w:rsidRDefault="00B9762C" w:rsidP="00C26102">
      <w:pPr>
        <w:pStyle w:val="a7"/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Электронные каталоги Российской национальной библиотеки. </w:t>
      </w:r>
      <w:hyperlink r:id="rId14" w:history="1">
        <w:r w:rsidRPr="00434924">
          <w:rPr>
            <w:rStyle w:val="af0"/>
            <w:rFonts w:ascii="Times New Roman" w:eastAsia="Times New Roman" w:hAnsi="Times New Roman"/>
            <w:kern w:val="0"/>
            <w:sz w:val="28"/>
            <w:szCs w:val="28"/>
            <w:lang w:eastAsia="ru-RU"/>
          </w:rPr>
          <w:t>http://www.nlr.ru/poisk</w:t>
        </w:r>
      </w:hyperlink>
    </w:p>
    <w:p w14:paraId="6B687950" w14:textId="77777777" w:rsidR="00B9762C" w:rsidRPr="00434924" w:rsidRDefault="00B9762C" w:rsidP="00C26102">
      <w:pPr>
        <w:pStyle w:val="a7"/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Культура РФ. </w:t>
      </w:r>
      <w:hyperlink r:id="rId15" w:history="1">
        <w:r w:rsidRPr="00434924">
          <w:rPr>
            <w:rStyle w:val="af0"/>
            <w:rFonts w:ascii="Times New Roman" w:eastAsia="Times New Roman" w:hAnsi="Times New Roman"/>
            <w:kern w:val="0"/>
            <w:sz w:val="28"/>
            <w:szCs w:val="28"/>
            <w:lang w:eastAsia="ru-RU"/>
          </w:rPr>
          <w:t>https://www.culture.ru/</w:t>
        </w:r>
      </w:hyperlink>
    </w:p>
    <w:p w14:paraId="3D01D006" w14:textId="77777777" w:rsidR="00D55DAB" w:rsidRPr="00434924" w:rsidRDefault="00D55DAB" w:rsidP="00434924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4"/>
          <w:szCs w:val="24"/>
          <w:lang w:eastAsia="zh-CN"/>
        </w:rPr>
      </w:pPr>
    </w:p>
    <w:p w14:paraId="5014D0DD" w14:textId="7CF179F7" w:rsidR="00CC0ADB" w:rsidRPr="00434924" w:rsidRDefault="003133D6" w:rsidP="004349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3.3 </w:t>
      </w:r>
      <w:r w:rsidR="00CC0ADB"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Методические рекомендации преподавателям</w:t>
      </w:r>
    </w:p>
    <w:p w14:paraId="3CA9D7B8" w14:textId="640CB05E" w:rsidR="00CC0ADB" w:rsidRPr="00434924" w:rsidRDefault="00CC0ADB" w:rsidP="004349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>1.</w:t>
      </w:r>
      <w:r w:rsidR="00A54661"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 </w:t>
      </w: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Семинарские занятия по курсу «Основы этнографии» предполагают изучение узловых, особо значимых и актуальных проблем этнографии, которые представляют наибольшую сложность в усвоении </w:t>
      </w:r>
      <w:r w:rsidR="0043151B"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>обучающимися</w:t>
      </w: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. </w:t>
      </w:r>
    </w:p>
    <w:p w14:paraId="5AC57C84" w14:textId="5C650253" w:rsidR="00CC0ADB" w:rsidRPr="00434924" w:rsidRDefault="00CC0ADB" w:rsidP="004349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Тематика отдельных семинарских занятий охватывает часть материалов лекционного курса. Основная цель таких занятий – привлечь </w:t>
      </w:r>
      <w:r w:rsidR="0043151B"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>обучающихся</w:t>
      </w: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 к самостоятельному изучению источников, усвоение новых понятий и терминов, углубление знаний и приобретение навыков анализа и обобщения новых материалов. </w:t>
      </w:r>
    </w:p>
    <w:p w14:paraId="6546C983" w14:textId="34F264DF" w:rsidR="00CC0ADB" w:rsidRPr="00434924" w:rsidRDefault="00CC0ADB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Другие темы изучаются на семинарских занятиях без предварительного чтения лекций. При этом предполагается, что в отведенное учебное время, возможно будет охватить весь учебный материал посредством самостоятельного обращения </w:t>
      </w:r>
      <w:r w:rsidR="0043151B"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>обучающихся</w:t>
      </w: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 к учебной и научной литературе. Проблематика семинарских знаний исподволь подводит </w:t>
      </w:r>
      <w:r w:rsidR="0043151B"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>обучающихся</w:t>
      </w: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 к пониманию неразрывной связи этнографии с этнологией, а также с социальной и культурной антропологией, учит в аргументации своих размышлений и выводов переходить с уровня описательного народоведения (этнографии) к теоретическому его уровню (этнологии).</w:t>
      </w:r>
    </w:p>
    <w:p w14:paraId="67ADA691" w14:textId="79BD45EF" w:rsidR="00CC0ADB" w:rsidRPr="00434924" w:rsidRDefault="00CC0ADB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2. Методика проведения семинарских занятий включает разнообразные формы – комментирование документов, использование иллюстративного материала, беседы, доклады и сообщения, дискуссии. Тем самым преследуется решение следующих познавательных задач: ознакомление </w:t>
      </w:r>
      <w:r w:rsidR="0043151B"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>обучающихся</w:t>
      </w: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 с состоянием источниковой базы этнографической науки, ее типового разнообразия; усвоение основного фактического материала; введение в круг наиболее спорных и наименее исследованных проблем этнографии/этнологии. По каждой теме дается план, которого следует придерживаться при подготовке к занятию, а также список основной и дополнительной литературы.</w:t>
      </w:r>
    </w:p>
    <w:p w14:paraId="0EF22398" w14:textId="3F011DB4" w:rsidR="00CC0ADB" w:rsidRPr="00434924" w:rsidRDefault="00CC0ADB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3.</w:t>
      </w:r>
      <w:r w:rsidRPr="00434924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Темы, пропущенные в результате снятия групп с занятий администрацией, могут быть заданы </w:t>
      </w:r>
      <w:r w:rsidR="0043151B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обучающимся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для самостоятельного изучения.</w:t>
      </w:r>
    </w:p>
    <w:p w14:paraId="7A4C24F4" w14:textId="77777777" w:rsidR="00CC0ADB" w:rsidRPr="00434924" w:rsidRDefault="00CC0ADB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</w:p>
    <w:p w14:paraId="38254172" w14:textId="77777777" w:rsidR="00C80C3A" w:rsidRPr="00434924" w:rsidRDefault="00C80C3A" w:rsidP="00434924">
      <w:pPr>
        <w:spacing w:after="0" w:line="240" w:lineRule="auto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br w:type="page"/>
      </w:r>
    </w:p>
    <w:p w14:paraId="0C286ECE" w14:textId="7DA4D8FC" w:rsidR="00CC0ADB" w:rsidRPr="00434924" w:rsidRDefault="00C80C3A" w:rsidP="004349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lastRenderedPageBreak/>
        <w:t xml:space="preserve">3.4 </w:t>
      </w:r>
      <w:r w:rsidR="00CC0ADB"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Методические рекомендации по организации</w:t>
      </w:r>
      <w:r w:rsidR="00D55DAB"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 </w:t>
      </w:r>
      <w:r w:rsidR="00CC0ADB"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 xml:space="preserve">самостоятельной работы </w:t>
      </w:r>
      <w:r w:rsidR="0043151B" w:rsidRPr="00434924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обучающихся</w:t>
      </w:r>
    </w:p>
    <w:p w14:paraId="062F92BB" w14:textId="77777777" w:rsidR="00CC0ADB" w:rsidRPr="00434924" w:rsidRDefault="00CC0ADB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6A1CC4C1" w14:textId="4496859D" w:rsidR="00CC0ADB" w:rsidRPr="00434924" w:rsidRDefault="00CC0ADB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В современной системе организации учебного процесса отводится важная роль самостоятельной работе </w:t>
      </w:r>
      <w:r w:rsidR="0043151B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обучающихся</w:t>
      </w: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, что увеличивает значимость текущего контроля знаний обучающихся. Одна из основных задач учебного процесса сегодня - научить </w:t>
      </w:r>
      <w:r w:rsidR="0043151B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обучающихся</w:t>
      </w: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работать самостоятельно. Научить учиться – это 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</w:t>
      </w:r>
      <w:proofErr w:type="gramStart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т.д.</w:t>
      </w:r>
      <w:proofErr w:type="gramEnd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активному участию в научной работе.</w:t>
      </w:r>
    </w:p>
    <w:p w14:paraId="6CB5227C" w14:textId="526858EF" w:rsidR="00CC0ADB" w:rsidRPr="00434924" w:rsidRDefault="00CC0ADB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Одним из шагов к решению этих задач является организация учебного процесса в форме семинарских занятий, на которых</w:t>
      </w: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 </w:t>
      </w:r>
      <w:r w:rsidR="0043151B"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>обучающиеся</w:t>
      </w: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 овладевают навыками самостоятельной работы с разнообразными видами источников, учатся ориентироваться в справочной, учебной и исследовательской литературе по этнографии и этнологии, стремятся грамотно применять знания и умения в профессиональной деятельности. В процессе семинарских занятий проводятся творческие дискуссии, где </w:t>
      </w:r>
      <w:r w:rsidR="0043151B"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>обучающиеся</w:t>
      </w:r>
      <w:r w:rsidRPr="00434924">
        <w:rPr>
          <w:rFonts w:ascii="Times New Roman" w:eastAsia="Times New Roman" w:hAnsi="Times New Roman"/>
          <w:bCs/>
          <w:iCs/>
          <w:color w:val="000000"/>
          <w:kern w:val="0"/>
          <w:sz w:val="28"/>
          <w:szCs w:val="28"/>
          <w:lang w:eastAsia="zh-CN"/>
        </w:rPr>
        <w:t xml:space="preserve"> вырабатывают навыки ведения научного спора и, умения отстаивать собственную точку зрения по той или иной обсуждаемой проблеме.  </w:t>
      </w:r>
    </w:p>
    <w:p w14:paraId="5BC21E87" w14:textId="77777777" w:rsidR="00D55DAB" w:rsidRPr="00434924" w:rsidRDefault="00D55DAB" w:rsidP="004349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aps/>
          <w:kern w:val="0"/>
          <w:sz w:val="28"/>
          <w:szCs w:val="28"/>
          <w:lang w:eastAsia="ru-RU"/>
        </w:rPr>
      </w:pPr>
      <w:r w:rsidRPr="00434924">
        <w:rPr>
          <w:rFonts w:ascii="Times New Roman" w:eastAsia="Times New Roman" w:hAnsi="Times New Roman"/>
          <w:b/>
          <w:bCs/>
          <w:caps/>
          <w:kern w:val="0"/>
          <w:sz w:val="28"/>
          <w:szCs w:val="28"/>
          <w:lang w:eastAsia="ru-RU"/>
        </w:rPr>
        <w:br w:type="page"/>
      </w:r>
    </w:p>
    <w:p w14:paraId="20343D4F" w14:textId="2D9CEAF9" w:rsidR="0095366F" w:rsidRPr="007F1CF9" w:rsidRDefault="0095366F" w:rsidP="00434924">
      <w:pPr>
        <w:keepNext/>
        <w:widowControl w:val="0"/>
        <w:tabs>
          <w:tab w:val="num" w:pos="0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SimSun" w:hAnsi="Times New Roman"/>
          <w:b/>
          <w:bCs/>
          <w:caps/>
          <w:kern w:val="1"/>
          <w:sz w:val="28"/>
          <w:szCs w:val="28"/>
          <w:lang w:eastAsia="zh-CN" w:bidi="hi-IN"/>
        </w:rPr>
      </w:pPr>
      <w:bookmarkStart w:id="13" w:name="_Toc236819369"/>
      <w:bookmarkStart w:id="14" w:name="_Toc236923017"/>
      <w:bookmarkStart w:id="15" w:name="_Toc239079586"/>
      <w:bookmarkStart w:id="16" w:name="_Toc193357511"/>
      <w:r w:rsidRPr="007F1CF9">
        <w:rPr>
          <w:rFonts w:ascii="Times New Roman" w:eastAsia="SimSun" w:hAnsi="Times New Roman"/>
          <w:b/>
          <w:bCs/>
          <w:caps/>
          <w:kern w:val="1"/>
          <w:sz w:val="28"/>
          <w:szCs w:val="28"/>
          <w:lang w:eastAsia="zh-CN" w:bidi="hi-IN"/>
        </w:rPr>
        <w:lastRenderedPageBreak/>
        <w:t>4 Контроль и оценка результатов освоения</w:t>
      </w:r>
      <w:bookmarkEnd w:id="13"/>
      <w:bookmarkEnd w:id="14"/>
      <w:r w:rsidRPr="007F1CF9">
        <w:rPr>
          <w:rFonts w:ascii="Times New Roman" w:eastAsia="SimSun" w:hAnsi="Times New Roman"/>
          <w:b/>
          <w:bCs/>
          <w:caps/>
          <w:kern w:val="1"/>
          <w:sz w:val="28"/>
          <w:szCs w:val="28"/>
          <w:lang w:eastAsia="zh-CN" w:bidi="hi-IN"/>
        </w:rPr>
        <w:t xml:space="preserve"> предмета</w:t>
      </w:r>
      <w:bookmarkEnd w:id="15"/>
    </w:p>
    <w:p w14:paraId="0F20BEB8" w14:textId="77777777" w:rsidR="0095366F" w:rsidRPr="007F1CF9" w:rsidRDefault="0095366F" w:rsidP="004349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</w:p>
    <w:p w14:paraId="7641431A" w14:textId="77777777" w:rsidR="0095366F" w:rsidRPr="007F1CF9" w:rsidRDefault="0095366F" w:rsidP="004349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1CF9">
        <w:rPr>
          <w:rFonts w:ascii="Times New Roman" w:hAnsi="Times New Roman"/>
          <w:sz w:val="28"/>
          <w:szCs w:val="28"/>
        </w:rPr>
        <w:t>Контроль знаний и умений обучающихся отвечает следующим требованиям:</w:t>
      </w:r>
    </w:p>
    <w:p w14:paraId="40B8275E" w14:textId="77777777" w:rsidR="0095366F" w:rsidRPr="007F1CF9" w:rsidRDefault="0095366F" w:rsidP="00434924">
      <w:pPr>
        <w:widowControl w:val="0"/>
        <w:numPr>
          <w:ilvl w:val="0"/>
          <w:numId w:val="1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1CF9">
        <w:rPr>
          <w:rFonts w:ascii="Times New Roman" w:hAnsi="Times New Roman"/>
          <w:sz w:val="28"/>
          <w:szCs w:val="28"/>
        </w:rPr>
        <w:t>планомерности и систематичности;</w:t>
      </w:r>
    </w:p>
    <w:p w14:paraId="73CB22C7" w14:textId="77777777" w:rsidR="0095366F" w:rsidRPr="007F1CF9" w:rsidRDefault="0095366F" w:rsidP="00434924">
      <w:pPr>
        <w:widowControl w:val="0"/>
        <w:numPr>
          <w:ilvl w:val="0"/>
          <w:numId w:val="1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1CF9">
        <w:rPr>
          <w:rFonts w:ascii="Times New Roman" w:hAnsi="Times New Roman"/>
          <w:sz w:val="28"/>
          <w:szCs w:val="28"/>
        </w:rPr>
        <w:t>объективности (научной обоснованности);</w:t>
      </w:r>
    </w:p>
    <w:p w14:paraId="53022022" w14:textId="77777777" w:rsidR="0095366F" w:rsidRPr="007F1CF9" w:rsidRDefault="0095366F" w:rsidP="00434924">
      <w:pPr>
        <w:widowControl w:val="0"/>
        <w:numPr>
          <w:ilvl w:val="0"/>
          <w:numId w:val="1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1CF9">
        <w:rPr>
          <w:rFonts w:ascii="Times New Roman" w:hAnsi="Times New Roman"/>
          <w:sz w:val="28"/>
          <w:szCs w:val="28"/>
        </w:rPr>
        <w:t>всесторонности (уровня сформированности основ профессиональной деятельно</w:t>
      </w:r>
      <w:r w:rsidRPr="007F1CF9">
        <w:rPr>
          <w:rFonts w:ascii="Times New Roman" w:hAnsi="Times New Roman"/>
          <w:sz w:val="28"/>
          <w:szCs w:val="28"/>
        </w:rPr>
        <w:softHyphen/>
        <w:t>сти);</w:t>
      </w:r>
    </w:p>
    <w:p w14:paraId="13978B4D" w14:textId="77777777" w:rsidR="0095366F" w:rsidRPr="007F1CF9" w:rsidRDefault="0095366F" w:rsidP="00434924">
      <w:pPr>
        <w:widowControl w:val="0"/>
        <w:numPr>
          <w:ilvl w:val="0"/>
          <w:numId w:val="1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1CF9">
        <w:rPr>
          <w:rFonts w:ascii="Times New Roman" w:hAnsi="Times New Roman"/>
          <w:sz w:val="28"/>
          <w:szCs w:val="28"/>
        </w:rPr>
        <w:t>индивидуальности (учета индивидуальных качеств обучающегося);</w:t>
      </w:r>
    </w:p>
    <w:p w14:paraId="37C7BF5F" w14:textId="77777777" w:rsidR="0095366F" w:rsidRPr="007F1CF9" w:rsidRDefault="0095366F" w:rsidP="00434924">
      <w:pPr>
        <w:widowControl w:val="0"/>
        <w:numPr>
          <w:ilvl w:val="0"/>
          <w:numId w:val="1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1CF9">
        <w:rPr>
          <w:rFonts w:ascii="Times New Roman" w:hAnsi="Times New Roman"/>
          <w:sz w:val="28"/>
          <w:szCs w:val="28"/>
        </w:rPr>
        <w:t>экономичности (оценки в короткий срок);</w:t>
      </w:r>
    </w:p>
    <w:p w14:paraId="05057469" w14:textId="77777777" w:rsidR="0095366F" w:rsidRPr="007F1CF9" w:rsidRDefault="0095366F" w:rsidP="00434924">
      <w:pPr>
        <w:widowControl w:val="0"/>
        <w:numPr>
          <w:ilvl w:val="0"/>
          <w:numId w:val="1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1CF9">
        <w:rPr>
          <w:rFonts w:ascii="Times New Roman" w:hAnsi="Times New Roman"/>
          <w:sz w:val="28"/>
          <w:szCs w:val="28"/>
        </w:rPr>
        <w:t>тактичности (спокойной, деловитой обстановки).</w:t>
      </w:r>
    </w:p>
    <w:p w14:paraId="2FB6F9C1" w14:textId="6047AFCF" w:rsidR="0095366F" w:rsidRPr="007F1CF9" w:rsidRDefault="0095366F" w:rsidP="00434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1CF9">
        <w:rPr>
          <w:rFonts w:ascii="Times New Roman" w:hAnsi="Times New Roman"/>
          <w:sz w:val="28"/>
          <w:szCs w:val="28"/>
        </w:rPr>
        <w:t xml:space="preserve">Программа контроля качественной реализации требований по предмету «Основы этнографии» включает в себя следующие </w:t>
      </w:r>
      <w:r w:rsidRPr="007F1CF9">
        <w:rPr>
          <w:rFonts w:ascii="Times New Roman" w:hAnsi="Times New Roman"/>
          <w:iCs/>
          <w:sz w:val="28"/>
          <w:szCs w:val="28"/>
        </w:rPr>
        <w:t xml:space="preserve">виды контроля: </w:t>
      </w:r>
      <w:r w:rsidRPr="007F1CF9">
        <w:rPr>
          <w:rFonts w:ascii="Times New Roman" w:hAnsi="Times New Roman"/>
          <w:sz w:val="28"/>
          <w:szCs w:val="28"/>
        </w:rPr>
        <w:t>текущий (по домашним самостоятельным заданиям), периодический (устным опросом с практическими заданиями), итоговый (</w:t>
      </w:r>
      <w:r w:rsidR="009C527D" w:rsidRPr="007F1CF9">
        <w:rPr>
          <w:rFonts w:ascii="Times New Roman" w:hAnsi="Times New Roman"/>
          <w:sz w:val="28"/>
          <w:szCs w:val="28"/>
        </w:rPr>
        <w:t>контрольная работа</w:t>
      </w:r>
      <w:r w:rsidRPr="007F1CF9">
        <w:rPr>
          <w:rFonts w:ascii="Times New Roman" w:hAnsi="Times New Roman"/>
          <w:sz w:val="28"/>
          <w:szCs w:val="28"/>
        </w:rPr>
        <w:t>).</w:t>
      </w:r>
    </w:p>
    <w:p w14:paraId="05BEBF1F" w14:textId="77777777" w:rsidR="0095366F" w:rsidRPr="007F1CF9" w:rsidRDefault="0095366F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iCs/>
          <w:kern w:val="0"/>
          <w:sz w:val="28"/>
          <w:szCs w:val="28"/>
          <w:lang w:eastAsia="zh-CN"/>
        </w:rPr>
        <w:t>1.Программа   практических (семинарских) занятий.</w:t>
      </w:r>
    </w:p>
    <w:p w14:paraId="5C527C0D" w14:textId="31B7636D" w:rsidR="0095366F" w:rsidRPr="007F1CF9" w:rsidRDefault="0095366F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 xml:space="preserve">Семинарские занятия по курсу «Основы этнографии» предполагают углубленное изучение узловых, особо значимых и актуальных проблем этнографии, которые представляют наибольшую сложность в усвоении </w:t>
      </w:r>
      <w:r w:rsidR="0043151B"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>обучающимися</w:t>
      </w:r>
      <w:r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 xml:space="preserve">. Во время семинарских занятий </w:t>
      </w:r>
      <w:r w:rsidR="0043151B"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>обучающиеся</w:t>
      </w:r>
      <w:r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 xml:space="preserve"> овладевают навыками самостоятельной работы с разнообразными видами источников, учатся ориентироваться в справочной, учебной и исследовательской литературе по этнографии и этнологии, стремятся грамотно применять знания и умения в профессиональной деятельности. В процессе семинарских занятий проводятся творческие дискуссии, где </w:t>
      </w:r>
      <w:r w:rsidR="0043151B"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>обучающиеся</w:t>
      </w:r>
      <w:r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 xml:space="preserve"> вырабатывают навыки ведения научного спор и, умения отстаивать собственную точку зрения по той или иной обсуждаемой проблеме.  </w:t>
      </w:r>
    </w:p>
    <w:p w14:paraId="636DF197" w14:textId="15B69103" w:rsidR="0095366F" w:rsidRPr="007F1CF9" w:rsidRDefault="0095366F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 xml:space="preserve">Тематика отдельных семинарских занятий охватывает часть материалов лекционного курса. Основная цель таких занятий – привлечь </w:t>
      </w:r>
      <w:r w:rsidR="0043151B"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>обучающихся</w:t>
      </w:r>
      <w:r w:rsidRPr="007F1CF9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zh-CN"/>
        </w:rPr>
        <w:t xml:space="preserve"> к самостоятельному изучению источников, усвоение новых понятий и терминов, углубление знаний и приобретение навыков анализа и обобщения новых материалов. </w:t>
      </w:r>
    </w:p>
    <w:p w14:paraId="0BDA09CC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</w:p>
    <w:p w14:paraId="46B685B7" w14:textId="6948020B" w:rsidR="0095366F" w:rsidRPr="007F1CF9" w:rsidRDefault="0095366F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bCs/>
          <w:kern w:val="0"/>
          <w:sz w:val="28"/>
          <w:szCs w:val="28"/>
          <w:u w:val="single"/>
          <w:lang w:eastAsia="zh-CN"/>
        </w:rPr>
        <w:t>Занятие 1</w:t>
      </w:r>
    </w:p>
    <w:p w14:paraId="63349692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u w:val="single"/>
          <w:lang w:eastAsia="zh-CN"/>
        </w:rPr>
      </w:pPr>
      <w:r w:rsidRPr="007F1CF9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>Тема: Этнография – наука о народах (2 часа).</w:t>
      </w:r>
    </w:p>
    <w:p w14:paraId="738137C0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bCs/>
          <w:kern w:val="0"/>
          <w:sz w:val="28"/>
          <w:szCs w:val="28"/>
          <w:u w:val="single"/>
          <w:lang w:eastAsia="zh-CN"/>
        </w:rPr>
        <w:t>План:</w:t>
      </w:r>
    </w:p>
    <w:p w14:paraId="3F44C35A" w14:textId="77777777" w:rsidR="0095366F" w:rsidRPr="007F1CF9" w:rsidRDefault="0095366F" w:rsidP="00434924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Предмет этнографии</w:t>
      </w:r>
    </w:p>
    <w:p w14:paraId="4C071E40" w14:textId="77777777" w:rsidR="0095366F" w:rsidRPr="007F1CF9" w:rsidRDefault="0095366F" w:rsidP="00434924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Этнографические источники.</w:t>
      </w:r>
    </w:p>
    <w:p w14:paraId="48204CD3" w14:textId="77777777" w:rsidR="0095366F" w:rsidRPr="007F1CF9" w:rsidRDefault="0095366F" w:rsidP="00434924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Методы этнографии.</w:t>
      </w:r>
    </w:p>
    <w:p w14:paraId="1A3010BF" w14:textId="77777777" w:rsidR="0095366F" w:rsidRPr="007F1CF9" w:rsidRDefault="0095366F" w:rsidP="00434924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Этапы формирования этнографической науки.</w:t>
      </w:r>
    </w:p>
    <w:p w14:paraId="40FF3DE9" w14:textId="77777777" w:rsidR="0095366F" w:rsidRPr="007F1CF9" w:rsidRDefault="0095366F" w:rsidP="00434924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Связь этнографии с гуманитарными и общественными науками.</w:t>
      </w:r>
    </w:p>
    <w:p w14:paraId="1AF6FB46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 xml:space="preserve">Цель занятия: 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определить объект и предметное поле исследования этнографической науки, составить представление об этнографии как научной и 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lastRenderedPageBreak/>
        <w:t>образовательной дисциплине, фиксирующей культурно-бытовые и социальные отличия между народами-этносами.</w:t>
      </w:r>
    </w:p>
    <w:p w14:paraId="101267ED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>Задачи: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выяснить содержательную наполненность понятия «этнос»; определить круг источников; ознакомиться с основными этапами становления в зарубежных странах и России; выявить междисциплинарные связи и обосновать целесообразность появления междисциплинарных научных направлений (этнопсихология, этнопедагогика, </w:t>
      </w: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этноархеология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, этнополитология и др.); охарактеризовать роль этнографии в современном мире. </w:t>
      </w:r>
    </w:p>
    <w:p w14:paraId="2D29AB1E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>Литература:</w:t>
      </w:r>
    </w:p>
    <w:p w14:paraId="32966455" w14:textId="77777777" w:rsidR="0095366F" w:rsidRPr="007F1CF9" w:rsidRDefault="0095366F" w:rsidP="00434924">
      <w:pPr>
        <w:numPr>
          <w:ilvl w:val="0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Бромлей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Ю.В. Очерки теории этноса. М., 1983.</w:t>
      </w:r>
    </w:p>
    <w:p w14:paraId="4E93E0D4" w14:textId="77777777" w:rsidR="0095366F" w:rsidRPr="007F1CF9" w:rsidRDefault="0095366F" w:rsidP="00434924">
      <w:pPr>
        <w:numPr>
          <w:ilvl w:val="0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Бромлей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Ю.В. Современные проблемы этнографии. М., 1981.</w:t>
      </w:r>
    </w:p>
    <w:p w14:paraId="1A24F797" w14:textId="77777777" w:rsidR="0095366F" w:rsidRPr="007F1CF9" w:rsidRDefault="0095366F" w:rsidP="00434924">
      <w:pPr>
        <w:numPr>
          <w:ilvl w:val="0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Итс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Р.Ф. Введение в этнографию. ЛГУ, 1991.</w:t>
      </w:r>
    </w:p>
    <w:p w14:paraId="173B15C7" w14:textId="0F62088E" w:rsidR="0095366F" w:rsidRPr="007F1CF9" w:rsidRDefault="0095366F" w:rsidP="00434924">
      <w:pPr>
        <w:numPr>
          <w:ilvl w:val="0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Садохин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А.П. Этнология. М., 2002</w:t>
      </w:r>
      <w:r w:rsidR="00D9710E"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.</w:t>
      </w:r>
    </w:p>
    <w:p w14:paraId="50BF366E" w14:textId="77777777" w:rsidR="0095366F" w:rsidRPr="007F1CF9" w:rsidRDefault="0095366F" w:rsidP="00434924">
      <w:pPr>
        <w:numPr>
          <w:ilvl w:val="0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Чебоксаров Н.Н., Чебоксарова И.А. Народы, расы, культуры. М., 1985.</w:t>
      </w:r>
    </w:p>
    <w:p w14:paraId="5297EA35" w14:textId="77777777" w:rsidR="0095366F" w:rsidRPr="007F1CF9" w:rsidRDefault="0095366F" w:rsidP="00434924">
      <w:pPr>
        <w:numPr>
          <w:ilvl w:val="0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Этнография и смежные предмета. Этнографические </w:t>
      </w: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субпредмета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. Школы и направления. </w:t>
      </w:r>
      <w:proofErr w:type="gram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Методы./</w:t>
      </w:r>
      <w:proofErr w:type="gram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/Свод этнографических понятий и терминов. Вып.2. М.,1988.</w:t>
      </w:r>
    </w:p>
    <w:p w14:paraId="2900E1B3" w14:textId="52F43800" w:rsidR="0095366F" w:rsidRPr="007F1CF9" w:rsidRDefault="0095366F" w:rsidP="00434924">
      <w:pPr>
        <w:numPr>
          <w:ilvl w:val="0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Этнология. Под ред. Г. Маркова и В. Пименова. М., 1994</w:t>
      </w:r>
      <w:r w:rsidR="00D9710E"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.</w:t>
      </w:r>
    </w:p>
    <w:p w14:paraId="21DF5FD4" w14:textId="5606D184" w:rsidR="0095366F" w:rsidRPr="007F1CF9" w:rsidRDefault="0095366F" w:rsidP="00434924">
      <w:pPr>
        <w:numPr>
          <w:ilvl w:val="0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Этнология. Под ред. Е. </w:t>
      </w: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Миськовой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, Н. </w:t>
      </w: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Мехедова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, В. Пименова. М., 2006</w:t>
      </w:r>
      <w:r w:rsidR="00D9710E"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.</w:t>
      </w:r>
    </w:p>
    <w:p w14:paraId="792E24D4" w14:textId="0A835C4E" w:rsidR="0095366F" w:rsidRPr="007F1CF9" w:rsidRDefault="0095366F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bCs/>
          <w:kern w:val="0"/>
          <w:sz w:val="28"/>
          <w:szCs w:val="28"/>
          <w:u w:val="single"/>
          <w:lang w:eastAsia="zh-CN"/>
        </w:rPr>
        <w:t>Занятие 2</w:t>
      </w:r>
    </w:p>
    <w:p w14:paraId="7A47C1C3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u w:val="single"/>
          <w:lang w:eastAsia="zh-CN"/>
        </w:rPr>
      </w:pPr>
      <w:r w:rsidRPr="007F1CF9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>Тема: Основные понятия и терминология этнографической науки (2 часа)</w:t>
      </w:r>
    </w:p>
    <w:p w14:paraId="2DE153A5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bCs/>
          <w:kern w:val="0"/>
          <w:sz w:val="28"/>
          <w:szCs w:val="28"/>
          <w:u w:val="single"/>
          <w:lang w:eastAsia="zh-CN"/>
        </w:rPr>
        <w:t>План:</w:t>
      </w:r>
    </w:p>
    <w:p w14:paraId="3852B9E2" w14:textId="77777777" w:rsidR="0095366F" w:rsidRPr="007F1CF9" w:rsidRDefault="0095366F" w:rsidP="00434924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Категории, связанные с социальной организацией.</w:t>
      </w:r>
    </w:p>
    <w:p w14:paraId="58B1DDE1" w14:textId="77777777" w:rsidR="0095366F" w:rsidRPr="007F1CF9" w:rsidRDefault="0095366F" w:rsidP="00434924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Категории хозяйственно-бытового уклада и материальной культуры.</w:t>
      </w:r>
    </w:p>
    <w:p w14:paraId="3A99E538" w14:textId="77777777" w:rsidR="0095366F" w:rsidRPr="007F1CF9" w:rsidRDefault="0095366F" w:rsidP="00434924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Категории, связанные с духовной культурой.</w:t>
      </w:r>
    </w:p>
    <w:p w14:paraId="3CFB5F13" w14:textId="77777777" w:rsidR="0095366F" w:rsidRPr="007F1CF9" w:rsidRDefault="0095366F" w:rsidP="00434924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Лингвистические и антропологические категории, используемые в этнологии.</w:t>
      </w:r>
    </w:p>
    <w:p w14:paraId="127B2B8E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>Цель занятия: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определить основной понятийный и терминологический фонд этнографической науки </w:t>
      </w:r>
    </w:p>
    <w:p w14:paraId="1A429D49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>Задачи: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очертить понятийно-категориальный аппарат, связанный с социальной организацией этносов, их хозяйственно-бытовым укладом, материальной и духовной культурой; определить круг понятий и терминов, заимствованных из других научных дисциплин.</w:t>
      </w:r>
    </w:p>
    <w:p w14:paraId="0898C3ED" w14:textId="74A743F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Важнейшие термины и понятия этнографической науки</w:t>
      </w:r>
      <w:r w:rsidRPr="007F1CF9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>: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этнос, народ, род, племя, народность, нация, </w:t>
      </w: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этнофор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; моногамия, полигамия;</w:t>
      </w:r>
      <w:r w:rsidR="009C527D"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материнский и отцовский </w:t>
      </w:r>
      <w:r w:rsidR="009C527D"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род; община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, обычай, обряд, ритуал, традиция; </w:t>
      </w:r>
      <w:proofErr w:type="gram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синкретизм,  экзогамия</w:t>
      </w:r>
      <w:proofErr w:type="gram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, эндогамия, семья – патри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softHyphen/>
        <w:t>ар</w:t>
      </w: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softHyphen/>
        <w:t>хальная, большая неразделенная, отцовская, братская, миф, религия, субэтнос, метаэтнос, суперэтнос, диаспора.</w:t>
      </w:r>
    </w:p>
    <w:p w14:paraId="67A11CBC" w14:textId="77777777" w:rsidR="0095366F" w:rsidRPr="007F1CF9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>Литература:</w:t>
      </w:r>
    </w:p>
    <w:p w14:paraId="2AD836A2" w14:textId="77777777" w:rsidR="0095366F" w:rsidRPr="007F1CF9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Бромлей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Ю.В. Очерки теории этноса, М., 1983.</w:t>
      </w:r>
    </w:p>
    <w:p w14:paraId="43B4B2A1" w14:textId="77777777" w:rsidR="0095366F" w:rsidRPr="007F1CF9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Бромлей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Ю.В. Этнос и этнография. М., 1973.</w:t>
      </w:r>
    </w:p>
    <w:p w14:paraId="063592CC" w14:textId="77777777" w:rsidR="0095366F" w:rsidRPr="007F1CF9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Итс</w:t>
      </w:r>
      <w:proofErr w:type="spellEnd"/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Р.Ф. Введение в этнографию. ЛГУ, 1991.</w:t>
      </w:r>
    </w:p>
    <w:p w14:paraId="504D5A73" w14:textId="77777777" w:rsidR="0095366F" w:rsidRPr="007F1CF9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lastRenderedPageBreak/>
        <w:t>Чебоксаров Н.Н., Чебоксарова И.А. Народы, расы, культуры. М., 1985.</w:t>
      </w:r>
    </w:p>
    <w:p w14:paraId="4293CC69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Материальная культура//Свод этнографических понятий и терминов. Вып.3. М., 1989.</w:t>
      </w:r>
    </w:p>
    <w:p w14:paraId="3B15C1CB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Народы мира. Историко-этнографический справочник. М., 1988.</w:t>
      </w:r>
    </w:p>
    <w:p w14:paraId="4CB866EE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Социально-экономические отношения и </w:t>
      </w: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соционормативная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культура//Свод этнографических понятий и терминов. Вып.1. М., 1986.</w:t>
      </w:r>
    </w:p>
    <w:p w14:paraId="59519EA9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Этнические и этносоциальные категории//Свод этнографических понятий и терминов. </w:t>
      </w: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Вып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. 6. М., 1995.</w:t>
      </w:r>
    </w:p>
    <w:p w14:paraId="2B40B04F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Этнографический словарь в 20-и </w:t>
      </w: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вып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. М., ВИТТАН, 1996.</w:t>
      </w:r>
    </w:p>
    <w:p w14:paraId="6BB8844A" w14:textId="705ED5F5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Этнология. Под ред. Е. </w:t>
      </w: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Миськовой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, Н. </w:t>
      </w: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Мехедова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, В. Пименова. М., 2006</w:t>
      </w:r>
      <w:r w:rsidR="007F1CF9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.</w:t>
      </w:r>
    </w:p>
    <w:p w14:paraId="20B7F090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</w:p>
    <w:p w14:paraId="4B948A85" w14:textId="4A3EE0EF" w:rsidR="0095366F" w:rsidRPr="00434924" w:rsidRDefault="0095366F" w:rsidP="0043492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Cs/>
          <w:kern w:val="0"/>
          <w:sz w:val="28"/>
          <w:szCs w:val="28"/>
          <w:u w:val="single"/>
          <w:lang w:eastAsia="zh-CN"/>
        </w:rPr>
        <w:t>Занятие 3</w:t>
      </w:r>
    </w:p>
    <w:p w14:paraId="1C92F1BA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u w:val="single"/>
          <w:lang w:eastAsia="zh-CN"/>
        </w:rPr>
      </w:pPr>
      <w:r w:rsidRPr="00434924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>Тема: Традиционная культура (2 часа)</w:t>
      </w:r>
    </w:p>
    <w:p w14:paraId="4C502524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Cs/>
          <w:kern w:val="0"/>
          <w:sz w:val="28"/>
          <w:szCs w:val="28"/>
          <w:u w:val="single"/>
          <w:lang w:eastAsia="zh-CN"/>
        </w:rPr>
        <w:t>План:</w:t>
      </w:r>
    </w:p>
    <w:p w14:paraId="39ADB53D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1. Основные черты традиционной культуры.</w:t>
      </w:r>
    </w:p>
    <w:p w14:paraId="580EB2DC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2. Традиции ритуалы обычаи.</w:t>
      </w:r>
    </w:p>
    <w:p w14:paraId="46F0899F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3. Жилища народов мира. Гостеприимство у разных народов.</w:t>
      </w:r>
    </w:p>
    <w:p w14:paraId="14DC8197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4. Пища народов мира.</w:t>
      </w:r>
    </w:p>
    <w:p w14:paraId="6A6435C0" w14:textId="77777777" w:rsidR="0095366F" w:rsidRPr="00434924" w:rsidRDefault="0095366F" w:rsidP="00434924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Одежда народов мира.</w:t>
      </w:r>
    </w:p>
    <w:p w14:paraId="216EF3EC" w14:textId="77777777" w:rsidR="0095366F" w:rsidRPr="00434924" w:rsidRDefault="0095366F" w:rsidP="00434924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Отношение к здоровью у различных этносов.</w:t>
      </w:r>
    </w:p>
    <w:p w14:paraId="38907129" w14:textId="77777777" w:rsidR="0095366F" w:rsidRPr="00434924" w:rsidRDefault="0095366F" w:rsidP="00434924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Лингвистические и антропологические категории, используемые в этнологии.</w:t>
      </w:r>
    </w:p>
    <w:p w14:paraId="1852163A" w14:textId="77777777" w:rsidR="0095366F" w:rsidRPr="00434924" w:rsidRDefault="0095366F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</w:t>
      </w:r>
      <w:r w:rsidRPr="00434924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 xml:space="preserve">Цель занятия: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определить специфику восприятия и мышления в традиционной   культуре.</w:t>
      </w:r>
    </w:p>
    <w:p w14:paraId="202B6ADE" w14:textId="77777777" w:rsidR="0095366F" w:rsidRPr="00434924" w:rsidRDefault="0095366F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</w:t>
      </w:r>
      <w:r w:rsidRPr="00434924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 xml:space="preserve">Задачи: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очертить понятийно-категориальный аппарат, связанный с традиционной культурой этносов</w:t>
      </w:r>
      <w:r w:rsidRPr="00434924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 xml:space="preserve">;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ознакомиться с этнокультурным многообразием различных народов.</w:t>
      </w:r>
    </w:p>
    <w:p w14:paraId="3CAF782D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  <w:t>Литература:</w:t>
      </w:r>
    </w:p>
    <w:p w14:paraId="32A232A9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Байбурин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А.К. Ритуал в традиционной культуре. СПб., 1993.</w:t>
      </w:r>
    </w:p>
    <w:p w14:paraId="137E4ED8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Белик А.А. Культурология. Антропологические теории культур. М., 1998.</w:t>
      </w:r>
    </w:p>
    <w:p w14:paraId="6FA378F3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Бромлей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Ю.В. Очерки теории этноса, М., 1983.</w:t>
      </w:r>
    </w:p>
    <w:p w14:paraId="6D64033A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Ионин </w:t>
      </w:r>
      <w:proofErr w:type="gram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Л.Г.</w:t>
      </w:r>
      <w:proofErr w:type="gram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Социология культуры. М., 1996.</w:t>
      </w:r>
    </w:p>
    <w:p w14:paraId="30DCB923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Коул М., </w:t>
      </w: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Скрибнер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С. Мышление м культура. М., 1994.</w:t>
      </w:r>
    </w:p>
    <w:p w14:paraId="1EB7514D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Сикевич З.В. Социология и психология национальных отношений. СПб., 1999.</w:t>
      </w:r>
    </w:p>
    <w:p w14:paraId="79B6CBCA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Народы мира. Историко-этнографический справочник. М., 1988.</w:t>
      </w:r>
    </w:p>
    <w:p w14:paraId="74B4F5E5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Социально-экономические отношения и </w:t>
      </w: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соционормативная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культура//Свод этнографических понятий и терминов. Вып.1. М., 1986.</w:t>
      </w:r>
    </w:p>
    <w:p w14:paraId="5D4A5996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Этнические и этносоциальные категории//Свод этнографических понятий и терминов. </w:t>
      </w: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Вып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. 6. М., 1995.</w:t>
      </w:r>
    </w:p>
    <w:p w14:paraId="085BB207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Этнографическое изучение знаковых средств культуры. Л., 1989.</w:t>
      </w:r>
    </w:p>
    <w:p w14:paraId="40C9648D" w14:textId="77777777" w:rsidR="0095366F" w:rsidRPr="00434924" w:rsidRDefault="0095366F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  <w:proofErr w:type="spellStart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Этнознаковые</w:t>
      </w:r>
      <w:proofErr w:type="spellEnd"/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функции культуры. М., 1991.</w:t>
      </w:r>
    </w:p>
    <w:p w14:paraId="09233CEF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</w:p>
    <w:p w14:paraId="224C56E6" w14:textId="6799AB1D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>2. Итоговая форма контроля по учебной дисциплине</w:t>
      </w:r>
      <w:r w:rsidR="00D9710E" w:rsidRPr="00434924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 xml:space="preserve"> </w:t>
      </w:r>
      <w:r w:rsidRPr="00434924"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  <w:t>«Основы этнографии»</w:t>
      </w:r>
    </w:p>
    <w:p w14:paraId="65AE75D7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u w:val="single"/>
          <w:lang w:eastAsia="zh-CN"/>
        </w:rPr>
      </w:pPr>
    </w:p>
    <w:p w14:paraId="1D50A776" w14:textId="0C1CDC5F" w:rsidR="0095366F" w:rsidRPr="00434924" w:rsidRDefault="00D9710E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Ф</w:t>
      </w:r>
      <w:r w:rsidR="0095366F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ормой итогового контроля качества изучения вышеназванной предмета является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контрольная работа, которая</w:t>
      </w:r>
      <w:r w:rsidR="0095366F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проводится по вопросам, ответы на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которые</w:t>
      </w:r>
      <w:r w:rsidR="0095366F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должны продемонстрировать 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у об</w:t>
      </w:r>
      <w:r w:rsidR="0095366F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уча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ю</w:t>
      </w:r>
      <w:r w:rsidR="0095366F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щихся:</w:t>
      </w:r>
    </w:p>
    <w:p w14:paraId="3A351B6E" w14:textId="016B5CD6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владе</w:t>
      </w:r>
      <w:r w:rsidR="00D9710E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ние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 понятийным аппаратом этнографической науки, ее главными исследовательскими методами, научными концепциями, наиболее авторитетными гипотезами, историей этнографической науки;</w:t>
      </w:r>
    </w:p>
    <w:p w14:paraId="226A2254" w14:textId="74C59170" w:rsidR="0095366F" w:rsidRPr="00434924" w:rsidRDefault="00D9710E" w:rsidP="00434924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наличие</w:t>
      </w:r>
      <w:r w:rsidR="0095366F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представлени</w:t>
      </w:r>
      <w:r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>я</w:t>
      </w:r>
      <w:r w:rsidR="0095366F" w:rsidRPr="00434924">
        <w:rPr>
          <w:rFonts w:ascii="Times New Roman" w:eastAsia="Arial Unicode MS" w:hAnsi="Times New Roman"/>
          <w:kern w:val="0"/>
          <w:sz w:val="28"/>
          <w:szCs w:val="28"/>
          <w:lang w:eastAsia="zh-CN"/>
        </w:rPr>
        <w:t xml:space="preserve"> о современном этническом составе населения России и основных этапах его становления, об особенностях традиционной культуры русского народа. </w:t>
      </w:r>
    </w:p>
    <w:p w14:paraId="5CB3C269" w14:textId="6D05B0F5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Критериями оценки ответа </w:t>
      </w:r>
      <w:r w:rsidR="00D9710E"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обучающегося</w:t>
      </w: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являются:</w:t>
      </w:r>
    </w:p>
    <w:p w14:paraId="77362470" w14:textId="5A696E04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полнота и конкретность ответа;</w:t>
      </w:r>
    </w:p>
    <w:p w14:paraId="7320C4E9" w14:textId="4C75C45C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последовательность и логика изложения;</w:t>
      </w:r>
    </w:p>
    <w:p w14:paraId="4B2F11F5" w14:textId="2BA8CD3D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иллюстрация ответов историческими примерами;</w:t>
      </w:r>
    </w:p>
    <w:p w14:paraId="67D0D2D2" w14:textId="35F211B5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культура речи.</w:t>
      </w:r>
    </w:p>
    <w:p w14:paraId="5134B4EE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        </w:t>
      </w:r>
    </w:p>
    <w:p w14:paraId="6E0DE4DA" w14:textId="1AEA02E6" w:rsidR="0095366F" w:rsidRPr="00434924" w:rsidRDefault="0095366F" w:rsidP="00434924">
      <w:pPr>
        <w:keepNext/>
        <w:numPr>
          <w:ilvl w:val="4"/>
          <w:numId w:val="0"/>
        </w:numPr>
        <w:shd w:val="clear" w:color="auto" w:fill="FFFFFF"/>
        <w:tabs>
          <w:tab w:val="num" w:pos="0"/>
        </w:tabs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Вопросы к </w:t>
      </w:r>
      <w:r w:rsidR="00D9710E"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контрольной работе</w:t>
      </w: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по курсу «Основы этнографии».</w:t>
      </w:r>
    </w:p>
    <w:p w14:paraId="26116998" w14:textId="77777777" w:rsidR="0095366F" w:rsidRPr="00434924" w:rsidRDefault="0095366F" w:rsidP="0043492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Тема: «Этнография народов России»</w:t>
      </w:r>
    </w:p>
    <w:p w14:paraId="050CC35D" w14:textId="77777777" w:rsidR="0095366F" w:rsidRPr="00434924" w:rsidRDefault="0095366F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</w:p>
    <w:p w14:paraId="55AF83C7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Территориальное расположение России.</w:t>
      </w:r>
    </w:p>
    <w:p w14:paraId="495F3D96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Экономическое деление России.</w:t>
      </w:r>
    </w:p>
    <w:p w14:paraId="65CA8A97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Природные условия территории России. </w:t>
      </w:r>
    </w:p>
    <w:p w14:paraId="2633C0A9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История заселения территории.</w:t>
      </w:r>
    </w:p>
    <w:p w14:paraId="2A72EC43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Возникновение, становление и превращение в многонациональное государство.</w:t>
      </w:r>
    </w:p>
    <w:p w14:paraId="15DE8A27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Расширение территории России в </w:t>
      </w:r>
      <w:proofErr w:type="gramStart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18-19</w:t>
      </w:r>
      <w:proofErr w:type="gramEnd"/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вв. Изменения в этническом составе.</w:t>
      </w:r>
    </w:p>
    <w:p w14:paraId="1566BC68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Национально-государственное строительство в России (</w:t>
      </w: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XX</w:t>
      </w: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век)</w:t>
      </w:r>
    </w:p>
    <w:p w14:paraId="2156AB23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Население России (демографический обзор)</w:t>
      </w:r>
    </w:p>
    <w:p w14:paraId="14F030E3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Этнический состав населения</w:t>
      </w:r>
    </w:p>
    <w:p w14:paraId="5D903FC4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Языки народов России</w:t>
      </w:r>
    </w:p>
    <w:p w14:paraId="01EB311A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Расовый состав населения России</w:t>
      </w:r>
    </w:p>
    <w:p w14:paraId="36C75F54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Религиозный состав населения России.</w:t>
      </w:r>
    </w:p>
    <w:p w14:paraId="19A0EBCB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Миграции населения. Российское зарубежье.</w:t>
      </w:r>
    </w:p>
    <w:p w14:paraId="4D827FCB" w14:textId="77777777" w:rsidR="0095366F" w:rsidRPr="00434924" w:rsidRDefault="0095366F" w:rsidP="00434924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Этническая история русского народа. </w:t>
      </w:r>
    </w:p>
    <w:p w14:paraId="226D7FAA" w14:textId="77777777" w:rsidR="0095366F" w:rsidRPr="00434924" w:rsidRDefault="0095366F" w:rsidP="0043492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 w:rsidRPr="00434924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15. Современные этнические процессы на территории России.</w:t>
      </w:r>
    </w:p>
    <w:p w14:paraId="5DC76C55" w14:textId="77777777" w:rsidR="0095366F" w:rsidRPr="00434924" w:rsidRDefault="0095366F" w:rsidP="00434924">
      <w:pPr>
        <w:pStyle w:val="1"/>
        <w:spacing w:before="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6"/>
          <w:lang w:eastAsia="zh-CN" w:bidi="hi-IN"/>
        </w:rPr>
      </w:pPr>
    </w:p>
    <w:p w14:paraId="0093AF5B" w14:textId="4693CEF9" w:rsidR="0095366F" w:rsidRPr="00434924" w:rsidRDefault="0095366F" w:rsidP="00434924">
      <w:pPr>
        <w:spacing w:after="0" w:line="240" w:lineRule="auto"/>
        <w:rPr>
          <w:rFonts w:ascii="Times New Roman" w:hAnsi="Times New Roman"/>
          <w:b/>
          <w:caps/>
          <w:kern w:val="0"/>
          <w:sz w:val="24"/>
          <w:szCs w:val="24"/>
        </w:rPr>
      </w:pPr>
    </w:p>
    <w:p w14:paraId="5259C17E" w14:textId="77777777" w:rsidR="009278D6" w:rsidRPr="00434924" w:rsidRDefault="009278D6" w:rsidP="00434924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kern w:val="0"/>
          <w:sz w:val="24"/>
          <w:szCs w:val="24"/>
        </w:rPr>
      </w:pPr>
    </w:p>
    <w:p w14:paraId="73C03999" w14:textId="77777777" w:rsidR="009C527D" w:rsidRPr="00434924" w:rsidRDefault="009C527D" w:rsidP="00434924">
      <w:pPr>
        <w:spacing w:after="0" w:line="240" w:lineRule="auto"/>
        <w:rPr>
          <w:rFonts w:ascii="Times New Roman" w:hAnsi="Times New Roman"/>
          <w:b/>
          <w:caps/>
          <w:kern w:val="0"/>
          <w:sz w:val="24"/>
          <w:szCs w:val="24"/>
        </w:rPr>
      </w:pPr>
      <w:bookmarkStart w:id="17" w:name="_Toc193449422"/>
      <w:r w:rsidRPr="00434924">
        <w:rPr>
          <w:rFonts w:ascii="Times New Roman" w:hAnsi="Times New Roman"/>
          <w:b/>
          <w:caps/>
          <w:kern w:val="0"/>
          <w:sz w:val="24"/>
          <w:szCs w:val="24"/>
        </w:rPr>
        <w:br w:type="page"/>
      </w:r>
    </w:p>
    <w:p w14:paraId="79D213A5" w14:textId="6C78DCEC" w:rsidR="009920D7" w:rsidRPr="00434924" w:rsidRDefault="009920D7" w:rsidP="00434924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kern w:val="0"/>
          <w:sz w:val="24"/>
          <w:szCs w:val="24"/>
        </w:rPr>
      </w:pPr>
      <w:bookmarkStart w:id="18" w:name="_Toc239079587"/>
      <w:r w:rsidRPr="00434924">
        <w:rPr>
          <w:rFonts w:ascii="Times New Roman" w:hAnsi="Times New Roman"/>
          <w:b/>
          <w:caps/>
          <w:kern w:val="0"/>
          <w:sz w:val="24"/>
          <w:szCs w:val="24"/>
        </w:rPr>
        <w:lastRenderedPageBreak/>
        <w:t>Лист переутверждения рабочей программы</w:t>
      </w:r>
      <w:bookmarkEnd w:id="16"/>
      <w:bookmarkEnd w:id="17"/>
      <w:bookmarkEnd w:id="18"/>
    </w:p>
    <w:p w14:paraId="0B489A2E" w14:textId="38D1D23C" w:rsidR="009920D7" w:rsidRPr="00434924" w:rsidRDefault="001236CD" w:rsidP="0043492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0"/>
          <w:sz w:val="24"/>
          <w:szCs w:val="24"/>
        </w:rPr>
      </w:pPr>
      <w:r w:rsidRPr="00434924">
        <w:rPr>
          <w:rFonts w:ascii="Times New Roman" w:hAnsi="Times New Roman"/>
          <w:b/>
          <w:kern w:val="0"/>
          <w:sz w:val="24"/>
          <w:szCs w:val="24"/>
        </w:rPr>
        <w:t>предмета</w:t>
      </w:r>
      <w:r w:rsidR="009920D7" w:rsidRPr="00434924">
        <w:rPr>
          <w:rFonts w:ascii="Times New Roman" w:hAnsi="Times New Roman"/>
          <w:b/>
          <w:kern w:val="0"/>
          <w:sz w:val="24"/>
          <w:szCs w:val="24"/>
        </w:rPr>
        <w:t xml:space="preserve"> (профессионального модуля)</w:t>
      </w:r>
    </w:p>
    <w:p w14:paraId="347C6594" w14:textId="77777777" w:rsidR="009920D7" w:rsidRPr="00434924" w:rsidRDefault="009920D7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</w:p>
    <w:p w14:paraId="2F90DEFB" w14:textId="77777777" w:rsidR="009920D7" w:rsidRPr="00434924" w:rsidRDefault="009920D7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Рабочая программа: __________________________________________</w:t>
      </w:r>
    </w:p>
    <w:p w14:paraId="63C713BB" w14:textId="77777777" w:rsidR="009920D7" w:rsidRPr="00434924" w:rsidRDefault="009920D7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___________________________________________________________</w:t>
      </w:r>
    </w:p>
    <w:p w14:paraId="674CD0E3" w14:textId="77777777" w:rsidR="009920D7" w:rsidRPr="00434924" w:rsidRDefault="009920D7" w:rsidP="00434924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08F67A25" w14:textId="77777777" w:rsidR="009920D7" w:rsidRPr="00434924" w:rsidRDefault="009920D7" w:rsidP="00434924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комиссии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_</w:t>
      </w:r>
    </w:p>
    <w:p w14:paraId="72B8A392" w14:textId="77777777" w:rsidR="009920D7" w:rsidRPr="00434924" w:rsidRDefault="009920D7" w:rsidP="0043492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proofErr w:type="gramStart"/>
      <w:r w:rsidRPr="00434924">
        <w:rPr>
          <w:rFonts w:ascii="Times New Roman" w:hAnsi="Times New Roman"/>
          <w:kern w:val="0"/>
          <w:sz w:val="24"/>
          <w:szCs w:val="24"/>
        </w:rPr>
        <w:t>от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20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г.,</w:t>
      </w:r>
      <w:proofErr w:type="gramEnd"/>
      <w:r w:rsidRPr="00434924">
        <w:rPr>
          <w:rFonts w:ascii="Times New Roman" w:hAnsi="Times New Roman"/>
          <w:kern w:val="0"/>
          <w:sz w:val="24"/>
          <w:szCs w:val="24"/>
        </w:rPr>
        <w:t xml:space="preserve"> протокол №</w:t>
      </w:r>
      <w:r w:rsidRPr="00434924">
        <w:rPr>
          <w:rFonts w:ascii="Times New Roman" w:hAnsi="Times New Roman"/>
          <w:kern w:val="0"/>
          <w:sz w:val="24"/>
          <w:szCs w:val="24"/>
        </w:rPr>
        <w:tab/>
      </w:r>
    </w:p>
    <w:p w14:paraId="306818D8" w14:textId="77777777" w:rsidR="009920D7" w:rsidRPr="00434924" w:rsidRDefault="009920D7" w:rsidP="00434924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kern w:val="0"/>
          <w:sz w:val="24"/>
          <w:szCs w:val="24"/>
        </w:rPr>
      </w:pPr>
      <w:bookmarkStart w:id="19" w:name="_Hlk193358905"/>
      <w:r w:rsidRPr="00434924">
        <w:rPr>
          <w:rFonts w:ascii="Times New Roman" w:hAnsi="Times New Roman"/>
          <w:kern w:val="0"/>
          <w:sz w:val="24"/>
          <w:szCs w:val="24"/>
        </w:rPr>
        <w:t>Председатель ПЦК</w:t>
      </w:r>
      <w:r w:rsidRPr="00434924">
        <w:rPr>
          <w:rFonts w:ascii="Times New Roman" w:hAnsi="Times New Roman"/>
          <w:kern w:val="0"/>
          <w:sz w:val="24"/>
          <w:szCs w:val="24"/>
        </w:rPr>
        <w:tab/>
      </w:r>
    </w:p>
    <w:p w14:paraId="6FED8A8C" w14:textId="63CBD093" w:rsidR="009920D7" w:rsidRPr="00434924" w:rsidRDefault="009920D7" w:rsidP="00434924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/>
          <w:kern w:val="0"/>
          <w:sz w:val="20"/>
          <w:szCs w:val="20"/>
        </w:rPr>
      </w:pPr>
      <w:r w:rsidRPr="00434924">
        <w:rPr>
          <w:rFonts w:ascii="Times New Roman" w:hAnsi="Times New Roman"/>
          <w:kern w:val="0"/>
          <w:sz w:val="20"/>
          <w:szCs w:val="20"/>
        </w:rPr>
        <w:t>(подпись)</w:t>
      </w:r>
      <w:r w:rsidR="005B781B" w:rsidRPr="00434924">
        <w:rPr>
          <w:rFonts w:ascii="Times New Roman" w:hAnsi="Times New Roman"/>
          <w:kern w:val="0"/>
          <w:sz w:val="20"/>
          <w:szCs w:val="20"/>
        </w:rPr>
        <w:t xml:space="preserve"> </w:t>
      </w:r>
      <w:r w:rsidRPr="00434924">
        <w:rPr>
          <w:rFonts w:ascii="Times New Roman" w:hAnsi="Times New Roman"/>
          <w:kern w:val="0"/>
          <w:sz w:val="20"/>
          <w:szCs w:val="20"/>
        </w:rPr>
        <w:t>(</w:t>
      </w:r>
      <w:proofErr w:type="gramStart"/>
      <w:r w:rsidRPr="00434924">
        <w:rPr>
          <w:rFonts w:ascii="Times New Roman" w:hAnsi="Times New Roman"/>
          <w:kern w:val="0"/>
          <w:sz w:val="20"/>
          <w:szCs w:val="20"/>
        </w:rPr>
        <w:t>Инициалы,  фамилия</w:t>
      </w:r>
      <w:proofErr w:type="gramEnd"/>
    </w:p>
    <w:bookmarkEnd w:id="19"/>
    <w:p w14:paraId="6BFDCB30" w14:textId="77777777" w:rsidR="007F1CF9" w:rsidRDefault="007F1CF9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</w:p>
    <w:p w14:paraId="0F3511B5" w14:textId="77777777" w:rsidR="007F1CF9" w:rsidRDefault="007F1CF9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</w:p>
    <w:p w14:paraId="06E91054" w14:textId="0268F2BE" w:rsidR="009920D7" w:rsidRPr="00434924" w:rsidRDefault="009920D7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 xml:space="preserve">Рабочая </w:t>
      </w:r>
      <w:proofErr w:type="gramStart"/>
      <w:r w:rsidRPr="00434924">
        <w:rPr>
          <w:rFonts w:ascii="Times New Roman" w:hAnsi="Times New Roman"/>
          <w:kern w:val="0"/>
          <w:sz w:val="24"/>
          <w:szCs w:val="24"/>
        </w:rPr>
        <w:t>программа:_</w:t>
      </w:r>
      <w:proofErr w:type="gramEnd"/>
      <w:r w:rsidRPr="00434924">
        <w:rPr>
          <w:rFonts w:ascii="Times New Roman" w:hAnsi="Times New Roman"/>
          <w:kern w:val="0"/>
          <w:sz w:val="24"/>
          <w:szCs w:val="24"/>
        </w:rPr>
        <w:t>____________________________________</w:t>
      </w:r>
    </w:p>
    <w:p w14:paraId="3624168C" w14:textId="77777777" w:rsidR="009920D7" w:rsidRPr="00434924" w:rsidRDefault="009920D7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___________________________________________________________</w:t>
      </w:r>
    </w:p>
    <w:p w14:paraId="2181BCE5" w14:textId="77777777" w:rsidR="009920D7" w:rsidRPr="00434924" w:rsidRDefault="009920D7" w:rsidP="00434924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09387456" w14:textId="77777777" w:rsidR="009920D7" w:rsidRPr="00434924" w:rsidRDefault="009920D7" w:rsidP="00434924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комиссии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_</w:t>
      </w:r>
    </w:p>
    <w:p w14:paraId="55D3C43C" w14:textId="77777777" w:rsidR="009920D7" w:rsidRPr="00434924" w:rsidRDefault="009920D7" w:rsidP="0043492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proofErr w:type="gramStart"/>
      <w:r w:rsidRPr="00434924">
        <w:rPr>
          <w:rFonts w:ascii="Times New Roman" w:hAnsi="Times New Roman"/>
          <w:kern w:val="0"/>
          <w:sz w:val="24"/>
          <w:szCs w:val="24"/>
        </w:rPr>
        <w:t>от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20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г.,</w:t>
      </w:r>
      <w:proofErr w:type="gramEnd"/>
      <w:r w:rsidRPr="00434924">
        <w:rPr>
          <w:rFonts w:ascii="Times New Roman" w:hAnsi="Times New Roman"/>
          <w:kern w:val="0"/>
          <w:sz w:val="24"/>
          <w:szCs w:val="24"/>
        </w:rPr>
        <w:t xml:space="preserve"> протокол №</w:t>
      </w:r>
      <w:r w:rsidRPr="00434924">
        <w:rPr>
          <w:rFonts w:ascii="Times New Roman" w:hAnsi="Times New Roman"/>
          <w:kern w:val="0"/>
          <w:sz w:val="24"/>
          <w:szCs w:val="24"/>
        </w:rPr>
        <w:tab/>
      </w:r>
    </w:p>
    <w:p w14:paraId="4924E62C" w14:textId="77777777" w:rsidR="005B781B" w:rsidRPr="00434924" w:rsidRDefault="005B781B" w:rsidP="00434924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Председатель ПЦК</w:t>
      </w:r>
      <w:r w:rsidRPr="00434924">
        <w:rPr>
          <w:rFonts w:ascii="Times New Roman" w:hAnsi="Times New Roman"/>
          <w:kern w:val="0"/>
          <w:sz w:val="24"/>
          <w:szCs w:val="24"/>
        </w:rPr>
        <w:tab/>
      </w:r>
    </w:p>
    <w:p w14:paraId="279F0645" w14:textId="77777777" w:rsidR="005B781B" w:rsidRPr="00434924" w:rsidRDefault="005B781B" w:rsidP="00434924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/>
          <w:kern w:val="0"/>
          <w:sz w:val="20"/>
          <w:szCs w:val="20"/>
        </w:rPr>
      </w:pPr>
      <w:r w:rsidRPr="00434924">
        <w:rPr>
          <w:rFonts w:ascii="Times New Roman" w:hAnsi="Times New Roman"/>
          <w:kern w:val="0"/>
          <w:sz w:val="20"/>
          <w:szCs w:val="20"/>
        </w:rPr>
        <w:t>(подпись) (</w:t>
      </w:r>
      <w:proofErr w:type="gramStart"/>
      <w:r w:rsidRPr="00434924">
        <w:rPr>
          <w:rFonts w:ascii="Times New Roman" w:hAnsi="Times New Roman"/>
          <w:kern w:val="0"/>
          <w:sz w:val="20"/>
          <w:szCs w:val="20"/>
        </w:rPr>
        <w:t>Инициалы,  фамилия</w:t>
      </w:r>
      <w:proofErr w:type="gramEnd"/>
    </w:p>
    <w:p w14:paraId="5C21F599" w14:textId="77777777" w:rsidR="005B13D1" w:rsidRPr="00434924" w:rsidRDefault="005B13D1" w:rsidP="00434924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14:paraId="4C795DA4" w14:textId="77777777" w:rsidR="004602B3" w:rsidRPr="00434924" w:rsidRDefault="004602B3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bookmarkStart w:id="20" w:name="_Toc144484195"/>
      <w:bookmarkStart w:id="21" w:name="_Toc193357512"/>
    </w:p>
    <w:p w14:paraId="670A2DA6" w14:textId="77777777" w:rsidR="004602B3" w:rsidRPr="00434924" w:rsidRDefault="004602B3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Рабочая программа: __________________________________________</w:t>
      </w:r>
    </w:p>
    <w:p w14:paraId="0C8627AD" w14:textId="77777777" w:rsidR="004602B3" w:rsidRPr="00434924" w:rsidRDefault="004602B3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___________________________________________________________</w:t>
      </w:r>
    </w:p>
    <w:p w14:paraId="11ACE0AE" w14:textId="77777777" w:rsidR="004602B3" w:rsidRPr="00434924" w:rsidRDefault="004602B3" w:rsidP="00434924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30343BF8" w14:textId="77777777" w:rsidR="004602B3" w:rsidRPr="00434924" w:rsidRDefault="004602B3" w:rsidP="00434924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комиссии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_</w:t>
      </w:r>
    </w:p>
    <w:p w14:paraId="5EED5AE1" w14:textId="77777777" w:rsidR="004602B3" w:rsidRPr="00434924" w:rsidRDefault="004602B3" w:rsidP="0043492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proofErr w:type="gramStart"/>
      <w:r w:rsidRPr="00434924">
        <w:rPr>
          <w:rFonts w:ascii="Times New Roman" w:hAnsi="Times New Roman"/>
          <w:kern w:val="0"/>
          <w:sz w:val="24"/>
          <w:szCs w:val="24"/>
        </w:rPr>
        <w:t>от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20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г.,</w:t>
      </w:r>
      <w:proofErr w:type="gramEnd"/>
      <w:r w:rsidRPr="00434924">
        <w:rPr>
          <w:rFonts w:ascii="Times New Roman" w:hAnsi="Times New Roman"/>
          <w:kern w:val="0"/>
          <w:sz w:val="24"/>
          <w:szCs w:val="24"/>
        </w:rPr>
        <w:t xml:space="preserve"> протокол №</w:t>
      </w:r>
      <w:r w:rsidRPr="00434924">
        <w:rPr>
          <w:rFonts w:ascii="Times New Roman" w:hAnsi="Times New Roman"/>
          <w:kern w:val="0"/>
          <w:sz w:val="24"/>
          <w:szCs w:val="24"/>
        </w:rPr>
        <w:tab/>
      </w:r>
    </w:p>
    <w:p w14:paraId="52C45602" w14:textId="77777777" w:rsidR="004602B3" w:rsidRPr="00434924" w:rsidRDefault="004602B3" w:rsidP="00434924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Председатель ПЦК</w:t>
      </w:r>
      <w:r w:rsidRPr="00434924">
        <w:rPr>
          <w:rFonts w:ascii="Times New Roman" w:hAnsi="Times New Roman"/>
          <w:kern w:val="0"/>
          <w:sz w:val="24"/>
          <w:szCs w:val="24"/>
        </w:rPr>
        <w:tab/>
      </w:r>
    </w:p>
    <w:p w14:paraId="5124769F" w14:textId="77777777" w:rsidR="004602B3" w:rsidRPr="00434924" w:rsidRDefault="004602B3" w:rsidP="00434924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/>
          <w:kern w:val="0"/>
          <w:sz w:val="20"/>
          <w:szCs w:val="20"/>
        </w:rPr>
      </w:pPr>
      <w:r w:rsidRPr="00434924">
        <w:rPr>
          <w:rFonts w:ascii="Times New Roman" w:hAnsi="Times New Roman"/>
          <w:kern w:val="0"/>
          <w:sz w:val="20"/>
          <w:szCs w:val="20"/>
        </w:rPr>
        <w:t>(подпись) (</w:t>
      </w:r>
      <w:proofErr w:type="gramStart"/>
      <w:r w:rsidRPr="00434924">
        <w:rPr>
          <w:rFonts w:ascii="Times New Roman" w:hAnsi="Times New Roman"/>
          <w:kern w:val="0"/>
          <w:sz w:val="20"/>
          <w:szCs w:val="20"/>
        </w:rPr>
        <w:t>Инициалы,  фамилия</w:t>
      </w:r>
      <w:proofErr w:type="gramEnd"/>
    </w:p>
    <w:p w14:paraId="3DD705EF" w14:textId="77777777" w:rsidR="007F1CF9" w:rsidRDefault="007F1CF9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</w:p>
    <w:p w14:paraId="39553FCE" w14:textId="77777777" w:rsidR="007F1CF9" w:rsidRDefault="007F1CF9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</w:p>
    <w:p w14:paraId="7EE7A12D" w14:textId="7D0B6601" w:rsidR="004602B3" w:rsidRPr="00434924" w:rsidRDefault="004602B3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 xml:space="preserve">Рабочая </w:t>
      </w:r>
      <w:proofErr w:type="gramStart"/>
      <w:r w:rsidRPr="00434924">
        <w:rPr>
          <w:rFonts w:ascii="Times New Roman" w:hAnsi="Times New Roman"/>
          <w:kern w:val="0"/>
          <w:sz w:val="24"/>
          <w:szCs w:val="24"/>
        </w:rPr>
        <w:t>программа:_</w:t>
      </w:r>
      <w:proofErr w:type="gramEnd"/>
      <w:r w:rsidRPr="00434924">
        <w:rPr>
          <w:rFonts w:ascii="Times New Roman" w:hAnsi="Times New Roman"/>
          <w:kern w:val="0"/>
          <w:sz w:val="24"/>
          <w:szCs w:val="24"/>
        </w:rPr>
        <w:t>____________________________________</w:t>
      </w:r>
    </w:p>
    <w:p w14:paraId="171F3F60" w14:textId="77777777" w:rsidR="004602B3" w:rsidRPr="00434924" w:rsidRDefault="004602B3" w:rsidP="004349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___________________________________________________________</w:t>
      </w:r>
    </w:p>
    <w:p w14:paraId="24CEFB73" w14:textId="77777777" w:rsidR="004602B3" w:rsidRPr="00434924" w:rsidRDefault="004602B3" w:rsidP="00434924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33913FBF" w14:textId="77777777" w:rsidR="004602B3" w:rsidRPr="00434924" w:rsidRDefault="004602B3" w:rsidP="00434924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комиссии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_</w:t>
      </w:r>
    </w:p>
    <w:p w14:paraId="66475B79" w14:textId="77777777" w:rsidR="004602B3" w:rsidRPr="00434924" w:rsidRDefault="004602B3" w:rsidP="0043492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proofErr w:type="gramStart"/>
      <w:r w:rsidRPr="00434924">
        <w:rPr>
          <w:rFonts w:ascii="Times New Roman" w:hAnsi="Times New Roman"/>
          <w:kern w:val="0"/>
          <w:sz w:val="24"/>
          <w:szCs w:val="24"/>
        </w:rPr>
        <w:t>от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20</w:t>
      </w:r>
      <w:r w:rsidRPr="00434924">
        <w:rPr>
          <w:rFonts w:ascii="Times New Roman" w:hAnsi="Times New Roman"/>
          <w:kern w:val="0"/>
          <w:sz w:val="24"/>
          <w:szCs w:val="24"/>
        </w:rPr>
        <w:tab/>
        <w:t>г.,</w:t>
      </w:r>
      <w:proofErr w:type="gramEnd"/>
      <w:r w:rsidRPr="00434924">
        <w:rPr>
          <w:rFonts w:ascii="Times New Roman" w:hAnsi="Times New Roman"/>
          <w:kern w:val="0"/>
          <w:sz w:val="24"/>
          <w:szCs w:val="24"/>
        </w:rPr>
        <w:t xml:space="preserve"> протокол №</w:t>
      </w:r>
      <w:r w:rsidRPr="00434924">
        <w:rPr>
          <w:rFonts w:ascii="Times New Roman" w:hAnsi="Times New Roman"/>
          <w:kern w:val="0"/>
          <w:sz w:val="24"/>
          <w:szCs w:val="24"/>
        </w:rPr>
        <w:tab/>
      </w:r>
    </w:p>
    <w:p w14:paraId="5A8D3009" w14:textId="77777777" w:rsidR="004602B3" w:rsidRPr="00434924" w:rsidRDefault="004602B3" w:rsidP="00434924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kern w:val="0"/>
          <w:sz w:val="24"/>
          <w:szCs w:val="24"/>
        </w:rPr>
      </w:pPr>
      <w:r w:rsidRPr="00434924">
        <w:rPr>
          <w:rFonts w:ascii="Times New Roman" w:hAnsi="Times New Roman"/>
          <w:kern w:val="0"/>
          <w:sz w:val="24"/>
          <w:szCs w:val="24"/>
        </w:rPr>
        <w:t>Председатель ПЦК</w:t>
      </w:r>
      <w:r w:rsidRPr="00434924">
        <w:rPr>
          <w:rFonts w:ascii="Times New Roman" w:hAnsi="Times New Roman"/>
          <w:kern w:val="0"/>
          <w:sz w:val="24"/>
          <w:szCs w:val="24"/>
        </w:rPr>
        <w:tab/>
      </w:r>
    </w:p>
    <w:p w14:paraId="7578A581" w14:textId="77777777" w:rsidR="004602B3" w:rsidRPr="00434924" w:rsidRDefault="004602B3" w:rsidP="00434924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/>
          <w:kern w:val="0"/>
          <w:sz w:val="20"/>
          <w:szCs w:val="20"/>
        </w:rPr>
      </w:pPr>
      <w:r w:rsidRPr="00434924">
        <w:rPr>
          <w:rFonts w:ascii="Times New Roman" w:hAnsi="Times New Roman"/>
          <w:kern w:val="0"/>
          <w:sz w:val="20"/>
          <w:szCs w:val="20"/>
        </w:rPr>
        <w:t>(подпись) (</w:t>
      </w:r>
      <w:proofErr w:type="gramStart"/>
      <w:r w:rsidRPr="00434924">
        <w:rPr>
          <w:rFonts w:ascii="Times New Roman" w:hAnsi="Times New Roman"/>
          <w:kern w:val="0"/>
          <w:sz w:val="20"/>
          <w:szCs w:val="20"/>
        </w:rPr>
        <w:t>Инициалы,  фамилия</w:t>
      </w:r>
      <w:proofErr w:type="gramEnd"/>
    </w:p>
    <w:p w14:paraId="5D9EC323" w14:textId="77777777" w:rsidR="005B781B" w:rsidRPr="00434924" w:rsidRDefault="005B781B" w:rsidP="00434924">
      <w:pPr>
        <w:spacing w:after="0" w:line="240" w:lineRule="auto"/>
        <w:rPr>
          <w:rFonts w:ascii="Times New Roman" w:hAnsi="Times New Roman"/>
          <w:b/>
          <w:kern w:val="0"/>
          <w:sz w:val="24"/>
          <w:szCs w:val="24"/>
        </w:rPr>
      </w:pPr>
      <w:r w:rsidRPr="00434924"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14:paraId="1DD7CE0B" w14:textId="1AC04834" w:rsidR="005B13D1" w:rsidRPr="007F1CF9" w:rsidRDefault="005B13D1" w:rsidP="00434924">
      <w:pPr>
        <w:spacing w:after="0" w:line="240" w:lineRule="auto"/>
        <w:jc w:val="center"/>
        <w:outlineLvl w:val="0"/>
        <w:rPr>
          <w:rFonts w:ascii="Times New Roman" w:hAnsi="Times New Roman"/>
          <w:b/>
          <w:kern w:val="0"/>
          <w:sz w:val="28"/>
          <w:szCs w:val="28"/>
        </w:rPr>
      </w:pPr>
      <w:bookmarkStart w:id="22" w:name="_Toc193449423"/>
      <w:bookmarkStart w:id="23" w:name="_Toc239079588"/>
      <w:r w:rsidRPr="007F1CF9">
        <w:rPr>
          <w:rFonts w:ascii="Times New Roman" w:hAnsi="Times New Roman"/>
          <w:b/>
          <w:kern w:val="0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0"/>
      <w:bookmarkEnd w:id="21"/>
      <w:bookmarkEnd w:id="22"/>
      <w:bookmarkEnd w:id="23"/>
    </w:p>
    <w:tbl>
      <w:tblPr>
        <w:tblpPr w:leftFromText="180" w:rightFromText="180" w:bottomFromText="160" w:vertAnchor="text" w:horzAnchor="margin" w:tblpY="164"/>
        <w:tblW w:w="9630" w:type="dxa"/>
        <w:tblLayout w:type="fixed"/>
        <w:tblLook w:val="04A0" w:firstRow="1" w:lastRow="0" w:firstColumn="1" w:lastColumn="0" w:noHBand="0" w:noVBand="1"/>
      </w:tblPr>
      <w:tblGrid>
        <w:gridCol w:w="994"/>
        <w:gridCol w:w="3536"/>
        <w:gridCol w:w="1559"/>
        <w:gridCol w:w="2125"/>
        <w:gridCol w:w="1416"/>
      </w:tblGrid>
      <w:tr w:rsidR="005B13D1" w:rsidRPr="00434924" w14:paraId="63149B7F" w14:textId="77777777" w:rsidTr="004602B3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083F34" w14:textId="77777777" w:rsidR="005B13D1" w:rsidRPr="00434924" w:rsidRDefault="005B13D1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</w:rPr>
            </w:pPr>
            <w:r w:rsidRPr="00434924">
              <w:rPr>
                <w:rFonts w:ascii="Times New Roman" w:hAnsi="Times New Roman"/>
                <w:b/>
                <w:kern w:val="0"/>
              </w:rPr>
              <w:t>Номер изменения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6DAB79" w14:textId="77777777" w:rsidR="005B13D1" w:rsidRPr="00434924" w:rsidRDefault="005B13D1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</w:rPr>
            </w:pPr>
            <w:r w:rsidRPr="00434924">
              <w:rPr>
                <w:rFonts w:ascii="Times New Roman" w:hAnsi="Times New Roman"/>
                <w:b/>
                <w:kern w:val="0"/>
              </w:rPr>
              <w:t>Номер листа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5804EB" w14:textId="77777777" w:rsidR="005B13D1" w:rsidRPr="00434924" w:rsidRDefault="005B13D1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</w:rPr>
            </w:pPr>
            <w:r w:rsidRPr="00434924">
              <w:rPr>
                <w:rFonts w:ascii="Times New Roman" w:hAnsi="Times New Roman"/>
                <w:b/>
                <w:kern w:val="0"/>
              </w:rPr>
              <w:t>Дата внесения изменения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C17B8C" w14:textId="77777777" w:rsidR="005B13D1" w:rsidRPr="00434924" w:rsidRDefault="005B13D1" w:rsidP="0043492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kern w:val="0"/>
              </w:rPr>
            </w:pPr>
            <w:r w:rsidRPr="00434924">
              <w:rPr>
                <w:rFonts w:ascii="Times New Roman" w:hAnsi="Times New Roman"/>
                <w:b/>
                <w:kern w:val="0"/>
              </w:rPr>
              <w:t>ФИО ответственного за внесение изменения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D6AF9" w14:textId="77777777" w:rsidR="005B13D1" w:rsidRPr="00434924" w:rsidRDefault="005B13D1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</w:rPr>
            </w:pPr>
            <w:r w:rsidRPr="00434924">
              <w:rPr>
                <w:rFonts w:ascii="Times New Roman" w:hAnsi="Times New Roman"/>
                <w:b/>
                <w:kern w:val="0"/>
              </w:rPr>
              <w:t>Подпись</w:t>
            </w:r>
          </w:p>
          <w:p w14:paraId="27EDA661" w14:textId="77777777" w:rsidR="005B13D1" w:rsidRPr="00434924" w:rsidRDefault="005B13D1" w:rsidP="0043492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</w:rPr>
            </w:pPr>
            <w:r w:rsidRPr="00434924">
              <w:rPr>
                <w:rFonts w:ascii="Times New Roman" w:hAnsi="Times New Roman"/>
                <w:b/>
                <w:kern w:val="0"/>
              </w:rPr>
              <w:t>ответственного за внесение изменения</w:t>
            </w:r>
          </w:p>
        </w:tc>
      </w:tr>
      <w:tr w:rsidR="005B13D1" w:rsidRPr="00434924" w14:paraId="1CEB8A43" w14:textId="77777777" w:rsidTr="004602B3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CB1AE" w14:textId="77777777" w:rsidR="005B13D1" w:rsidRPr="00434924" w:rsidRDefault="005B13D1" w:rsidP="00434924">
            <w:pPr>
              <w:snapToGri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  <w:p w14:paraId="7F3945E3" w14:textId="77777777" w:rsidR="005B13D1" w:rsidRPr="00434924" w:rsidRDefault="005B13D1" w:rsidP="00434924">
            <w:pPr>
              <w:snapToGri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B01F6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C714CF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7605E5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DA9D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434924" w14:paraId="038BABA1" w14:textId="77777777" w:rsidTr="004602B3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23DBEC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  <w:p w14:paraId="61B8AD52" w14:textId="77777777" w:rsidR="005B13D1" w:rsidRPr="00434924" w:rsidRDefault="005B13D1" w:rsidP="00434924">
            <w:pPr>
              <w:snapToGri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DE12A9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7E9823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9F6023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0E5B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434924" w14:paraId="41ED1CE6" w14:textId="77777777" w:rsidTr="004602B3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43E88D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  <w:p w14:paraId="683D3160" w14:textId="77777777" w:rsidR="005B13D1" w:rsidRPr="00434924" w:rsidRDefault="005B13D1" w:rsidP="00434924">
            <w:pPr>
              <w:snapToGri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9C2D02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77663E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9A1B10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F3AE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434924" w14:paraId="53969004" w14:textId="77777777" w:rsidTr="004602B3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7A705B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  <w:p w14:paraId="343533DE" w14:textId="77777777" w:rsidR="005B13D1" w:rsidRPr="00434924" w:rsidRDefault="005B13D1" w:rsidP="00434924">
            <w:pPr>
              <w:snapToGri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39932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E9134B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95EF19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7D88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434924" w14:paraId="4164D2A9" w14:textId="77777777" w:rsidTr="004602B3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FB97A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  <w:p w14:paraId="261B56DD" w14:textId="77777777" w:rsidR="005B13D1" w:rsidRPr="00434924" w:rsidRDefault="005B13D1" w:rsidP="00434924">
            <w:pPr>
              <w:snapToGri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E01216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229982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67B698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AFAF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434924" w14:paraId="16BF57A9" w14:textId="77777777" w:rsidTr="004602B3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F265D9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  <w:p w14:paraId="153A287A" w14:textId="77777777" w:rsidR="005B13D1" w:rsidRPr="00434924" w:rsidRDefault="005B13D1" w:rsidP="00434924">
            <w:pPr>
              <w:snapToGri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2F8059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BC0BC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D9D13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C542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</w:tr>
      <w:tr w:rsidR="005B13D1" w:rsidRPr="00434924" w14:paraId="3BADD88D" w14:textId="77777777" w:rsidTr="004602B3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92AA56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  <w:p w14:paraId="269D8B12" w14:textId="77777777" w:rsidR="005B13D1" w:rsidRPr="00434924" w:rsidRDefault="005B13D1" w:rsidP="00434924">
            <w:pPr>
              <w:snapToGri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D059D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FD03DF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8A3F73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1CE3" w14:textId="77777777" w:rsidR="005B13D1" w:rsidRPr="00434924" w:rsidRDefault="005B13D1" w:rsidP="00434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</w:p>
        </w:tc>
      </w:tr>
    </w:tbl>
    <w:p w14:paraId="175979E2" w14:textId="77777777" w:rsidR="005B13D1" w:rsidRPr="00434924" w:rsidRDefault="005B13D1" w:rsidP="00434924">
      <w:pPr>
        <w:keepNext/>
        <w:shd w:val="clear" w:color="auto" w:fill="FFFFFF"/>
        <w:suppressAutoHyphens/>
        <w:spacing w:after="0" w:line="240" w:lineRule="auto"/>
        <w:ind w:left="413"/>
        <w:outlineLvl w:val="7"/>
        <w:rPr>
          <w:rFonts w:ascii="Times New Roman" w:eastAsia="Times New Roman" w:hAnsi="Times New Roman"/>
          <w:color w:val="000000"/>
          <w:kern w:val="0"/>
          <w:sz w:val="26"/>
          <w:szCs w:val="26"/>
          <w:u w:val="single"/>
          <w:lang w:eastAsia="zh-CN"/>
        </w:rPr>
      </w:pPr>
    </w:p>
    <w:p w14:paraId="5EA592B7" w14:textId="77777777" w:rsidR="005B13D1" w:rsidRPr="00434924" w:rsidRDefault="005B13D1" w:rsidP="00434924">
      <w:pPr>
        <w:keepNext/>
        <w:shd w:val="clear" w:color="auto" w:fill="FFFFFF"/>
        <w:suppressAutoHyphens/>
        <w:spacing w:after="0" w:line="240" w:lineRule="auto"/>
        <w:ind w:left="413"/>
        <w:outlineLvl w:val="7"/>
        <w:rPr>
          <w:rFonts w:ascii="Times New Roman" w:hAnsi="Times New Roman"/>
          <w:b/>
          <w:caps/>
          <w:kern w:val="0"/>
          <w:sz w:val="28"/>
          <w:szCs w:val="28"/>
          <w:lang w:eastAsia="ru-RU"/>
        </w:rPr>
      </w:pPr>
      <w:bookmarkStart w:id="24" w:name="_Toc144484194"/>
    </w:p>
    <w:bookmarkEnd w:id="24"/>
    <w:p w14:paraId="10FA587D" w14:textId="77777777" w:rsidR="005B13D1" w:rsidRPr="00434924" w:rsidRDefault="005B13D1" w:rsidP="00434924">
      <w:pPr>
        <w:spacing w:after="0" w:line="240" w:lineRule="auto"/>
        <w:rPr>
          <w:rFonts w:ascii="Times New Roman" w:hAnsi="Times New Roman"/>
        </w:rPr>
      </w:pPr>
    </w:p>
    <w:p w14:paraId="45209C80" w14:textId="59287F86" w:rsidR="005B13D1" w:rsidRPr="00434924" w:rsidRDefault="005B13D1" w:rsidP="00434924">
      <w:pPr>
        <w:spacing w:after="0" w:line="240" w:lineRule="auto"/>
        <w:rPr>
          <w:rFonts w:ascii="Times New Roman" w:hAnsi="Times New Roman"/>
        </w:rPr>
      </w:pPr>
    </w:p>
    <w:sectPr w:rsidR="005B13D1" w:rsidRPr="00434924" w:rsidSect="00D55DAB">
      <w:footerReference w:type="default" r:id="rId16"/>
      <w:pgSz w:w="11906" w:h="16838"/>
      <w:pgMar w:top="1134" w:right="567" w:bottom="1134" w:left="1701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E0ADB" w14:textId="77777777" w:rsidR="00083417" w:rsidRDefault="00083417" w:rsidP="00D62BD5">
      <w:pPr>
        <w:spacing w:after="0" w:line="240" w:lineRule="auto"/>
      </w:pPr>
      <w:r>
        <w:separator/>
      </w:r>
    </w:p>
  </w:endnote>
  <w:endnote w:type="continuationSeparator" w:id="0">
    <w:p w14:paraId="305CC903" w14:textId="77777777" w:rsidR="00083417" w:rsidRDefault="00083417" w:rsidP="00D6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01192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979D1C3" w14:textId="12307488" w:rsidR="00AD2DCF" w:rsidRPr="00054761" w:rsidRDefault="00AD2DCF">
        <w:pPr>
          <w:pStyle w:val="ae"/>
          <w:jc w:val="center"/>
          <w:rPr>
            <w:rFonts w:ascii="Times New Roman" w:hAnsi="Times New Roman"/>
            <w:sz w:val="24"/>
            <w:szCs w:val="24"/>
          </w:rPr>
        </w:pPr>
        <w:r w:rsidRPr="00054761">
          <w:rPr>
            <w:rFonts w:ascii="Times New Roman" w:hAnsi="Times New Roman"/>
            <w:sz w:val="24"/>
            <w:szCs w:val="24"/>
          </w:rPr>
          <w:fldChar w:fldCharType="begin"/>
        </w:r>
        <w:r w:rsidRPr="0005476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54761">
          <w:rPr>
            <w:rFonts w:ascii="Times New Roman" w:hAnsi="Times New Roman"/>
            <w:sz w:val="24"/>
            <w:szCs w:val="24"/>
          </w:rPr>
          <w:fldChar w:fldCharType="separate"/>
        </w:r>
        <w:r w:rsidRPr="00054761">
          <w:rPr>
            <w:rFonts w:ascii="Times New Roman" w:hAnsi="Times New Roman"/>
            <w:sz w:val="24"/>
            <w:szCs w:val="24"/>
          </w:rPr>
          <w:t>2</w:t>
        </w:r>
        <w:r w:rsidRPr="0005476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E2B7F4B" w14:textId="77777777" w:rsidR="00D62BD5" w:rsidRDefault="00D62B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AB32A" w14:textId="77777777" w:rsidR="00083417" w:rsidRDefault="00083417" w:rsidP="00D62BD5">
      <w:pPr>
        <w:spacing w:after="0" w:line="240" w:lineRule="auto"/>
      </w:pPr>
      <w:r>
        <w:separator/>
      </w:r>
    </w:p>
  </w:footnote>
  <w:footnote w:type="continuationSeparator" w:id="0">
    <w:p w14:paraId="4E5CEBF0" w14:textId="77777777" w:rsidR="00083417" w:rsidRDefault="00083417" w:rsidP="00D62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8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ymbol" w:hAnsi="Symbol" w:cs="Symbol"/>
      </w:rPr>
    </w:lvl>
  </w:abstractNum>
  <w:abstractNum w:abstractNumId="6" w15:restartNumberingAfterBreak="0">
    <w:nsid w:val="08501B47"/>
    <w:multiLevelType w:val="hybridMultilevel"/>
    <w:tmpl w:val="3028F7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F0917"/>
    <w:multiLevelType w:val="hybridMultilevel"/>
    <w:tmpl w:val="4E8479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C269A2"/>
    <w:multiLevelType w:val="hybridMultilevel"/>
    <w:tmpl w:val="6D8AB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E46C6"/>
    <w:multiLevelType w:val="hybridMultilevel"/>
    <w:tmpl w:val="2C20294E"/>
    <w:lvl w:ilvl="0" w:tplc="C3B2165C">
      <w:start w:val="1"/>
      <w:numFmt w:val="decimal"/>
      <w:lvlText w:val="%1."/>
      <w:lvlJc w:val="left"/>
      <w:pPr>
        <w:ind w:left="3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7" w:hanging="360"/>
      </w:pPr>
    </w:lvl>
    <w:lvl w:ilvl="2" w:tplc="0419001B" w:tentative="1">
      <w:start w:val="1"/>
      <w:numFmt w:val="lowerRoman"/>
      <w:lvlText w:val="%3."/>
      <w:lvlJc w:val="right"/>
      <w:pPr>
        <w:ind w:left="4817" w:hanging="180"/>
      </w:pPr>
    </w:lvl>
    <w:lvl w:ilvl="3" w:tplc="0419000F" w:tentative="1">
      <w:start w:val="1"/>
      <w:numFmt w:val="decimal"/>
      <w:lvlText w:val="%4."/>
      <w:lvlJc w:val="left"/>
      <w:pPr>
        <w:ind w:left="5537" w:hanging="360"/>
      </w:pPr>
    </w:lvl>
    <w:lvl w:ilvl="4" w:tplc="04190019" w:tentative="1">
      <w:start w:val="1"/>
      <w:numFmt w:val="lowerLetter"/>
      <w:lvlText w:val="%5."/>
      <w:lvlJc w:val="left"/>
      <w:pPr>
        <w:ind w:left="6257" w:hanging="360"/>
      </w:pPr>
    </w:lvl>
    <w:lvl w:ilvl="5" w:tplc="0419001B" w:tentative="1">
      <w:start w:val="1"/>
      <w:numFmt w:val="lowerRoman"/>
      <w:lvlText w:val="%6."/>
      <w:lvlJc w:val="right"/>
      <w:pPr>
        <w:ind w:left="6977" w:hanging="180"/>
      </w:pPr>
    </w:lvl>
    <w:lvl w:ilvl="6" w:tplc="0419000F" w:tentative="1">
      <w:start w:val="1"/>
      <w:numFmt w:val="decimal"/>
      <w:lvlText w:val="%7."/>
      <w:lvlJc w:val="left"/>
      <w:pPr>
        <w:ind w:left="7697" w:hanging="360"/>
      </w:pPr>
    </w:lvl>
    <w:lvl w:ilvl="7" w:tplc="04190019" w:tentative="1">
      <w:start w:val="1"/>
      <w:numFmt w:val="lowerLetter"/>
      <w:lvlText w:val="%8."/>
      <w:lvlJc w:val="left"/>
      <w:pPr>
        <w:ind w:left="8417" w:hanging="360"/>
      </w:pPr>
    </w:lvl>
    <w:lvl w:ilvl="8" w:tplc="0419001B" w:tentative="1">
      <w:start w:val="1"/>
      <w:numFmt w:val="lowerRoman"/>
      <w:lvlText w:val="%9."/>
      <w:lvlJc w:val="right"/>
      <w:pPr>
        <w:ind w:left="9137" w:hanging="180"/>
      </w:pPr>
    </w:lvl>
  </w:abstractNum>
  <w:abstractNum w:abstractNumId="11" w15:restartNumberingAfterBreak="0">
    <w:nsid w:val="54562981"/>
    <w:multiLevelType w:val="hybridMultilevel"/>
    <w:tmpl w:val="F1AAB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83E1B"/>
    <w:multiLevelType w:val="hybridMultilevel"/>
    <w:tmpl w:val="B0B46AD0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15AE2"/>
    <w:multiLevelType w:val="hybridMultilevel"/>
    <w:tmpl w:val="77381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6417756">
    <w:abstractNumId w:val="10"/>
  </w:num>
  <w:num w:numId="2" w16cid:durableId="410009306">
    <w:abstractNumId w:val="7"/>
  </w:num>
  <w:num w:numId="3" w16cid:durableId="1680157020">
    <w:abstractNumId w:val="14"/>
  </w:num>
  <w:num w:numId="4" w16cid:durableId="692388319">
    <w:abstractNumId w:val="16"/>
  </w:num>
  <w:num w:numId="5" w16cid:durableId="298651207">
    <w:abstractNumId w:val="0"/>
  </w:num>
  <w:num w:numId="6" w16cid:durableId="37633169">
    <w:abstractNumId w:val="2"/>
  </w:num>
  <w:num w:numId="7" w16cid:durableId="1239948450">
    <w:abstractNumId w:val="3"/>
  </w:num>
  <w:num w:numId="8" w16cid:durableId="1009871456">
    <w:abstractNumId w:val="4"/>
  </w:num>
  <w:num w:numId="9" w16cid:durableId="713193031">
    <w:abstractNumId w:val="5"/>
  </w:num>
  <w:num w:numId="10" w16cid:durableId="1620185111">
    <w:abstractNumId w:val="1"/>
  </w:num>
  <w:num w:numId="11" w16cid:durableId="35669654">
    <w:abstractNumId w:val="8"/>
  </w:num>
  <w:num w:numId="12" w16cid:durableId="2110468608">
    <w:abstractNumId w:val="12"/>
  </w:num>
  <w:num w:numId="13" w16cid:durableId="1062412157">
    <w:abstractNumId w:val="15"/>
  </w:num>
  <w:num w:numId="14" w16cid:durableId="1002859615">
    <w:abstractNumId w:val="9"/>
  </w:num>
  <w:num w:numId="15" w16cid:durableId="1745756997">
    <w:abstractNumId w:val="11"/>
  </w:num>
  <w:num w:numId="16" w16cid:durableId="298536740">
    <w:abstractNumId w:val="13"/>
  </w:num>
  <w:num w:numId="17" w16cid:durableId="5896578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F9"/>
    <w:rsid w:val="00044AFB"/>
    <w:rsid w:val="00047034"/>
    <w:rsid w:val="00050092"/>
    <w:rsid w:val="00054761"/>
    <w:rsid w:val="000552F9"/>
    <w:rsid w:val="000568A0"/>
    <w:rsid w:val="00083417"/>
    <w:rsid w:val="000E1AB9"/>
    <w:rsid w:val="000E26F8"/>
    <w:rsid w:val="001236CD"/>
    <w:rsid w:val="00185EA6"/>
    <w:rsid w:val="001A435C"/>
    <w:rsid w:val="001F5474"/>
    <w:rsid w:val="0023231D"/>
    <w:rsid w:val="00234420"/>
    <w:rsid w:val="00241769"/>
    <w:rsid w:val="002636B5"/>
    <w:rsid w:val="002C2E47"/>
    <w:rsid w:val="002C5ECA"/>
    <w:rsid w:val="002C5EEC"/>
    <w:rsid w:val="002E425B"/>
    <w:rsid w:val="002F554E"/>
    <w:rsid w:val="003133D6"/>
    <w:rsid w:val="0031655E"/>
    <w:rsid w:val="00320B92"/>
    <w:rsid w:val="00355D31"/>
    <w:rsid w:val="00386D66"/>
    <w:rsid w:val="0040631F"/>
    <w:rsid w:val="0043151B"/>
    <w:rsid w:val="00434924"/>
    <w:rsid w:val="004602B3"/>
    <w:rsid w:val="00464AE5"/>
    <w:rsid w:val="004A2753"/>
    <w:rsid w:val="004D1A65"/>
    <w:rsid w:val="00500D09"/>
    <w:rsid w:val="00521B26"/>
    <w:rsid w:val="005546A1"/>
    <w:rsid w:val="005A26F4"/>
    <w:rsid w:val="005B13D1"/>
    <w:rsid w:val="005B781B"/>
    <w:rsid w:val="005D69A8"/>
    <w:rsid w:val="00604E1C"/>
    <w:rsid w:val="0065191C"/>
    <w:rsid w:val="006575F3"/>
    <w:rsid w:val="00665C06"/>
    <w:rsid w:val="00675C2A"/>
    <w:rsid w:val="00687212"/>
    <w:rsid w:val="00691C26"/>
    <w:rsid w:val="006B6A42"/>
    <w:rsid w:val="006D0174"/>
    <w:rsid w:val="00726AA3"/>
    <w:rsid w:val="00727F77"/>
    <w:rsid w:val="007627CE"/>
    <w:rsid w:val="00771621"/>
    <w:rsid w:val="007C731A"/>
    <w:rsid w:val="007F1CF9"/>
    <w:rsid w:val="0088469E"/>
    <w:rsid w:val="00896124"/>
    <w:rsid w:val="008A59ED"/>
    <w:rsid w:val="008B69A3"/>
    <w:rsid w:val="008C5708"/>
    <w:rsid w:val="008D19CD"/>
    <w:rsid w:val="008F4CDE"/>
    <w:rsid w:val="009239B9"/>
    <w:rsid w:val="009278D6"/>
    <w:rsid w:val="0095366F"/>
    <w:rsid w:val="00975834"/>
    <w:rsid w:val="0099132B"/>
    <w:rsid w:val="009920D7"/>
    <w:rsid w:val="009B0A70"/>
    <w:rsid w:val="009C527D"/>
    <w:rsid w:val="009D332F"/>
    <w:rsid w:val="009F3A31"/>
    <w:rsid w:val="00A41AF9"/>
    <w:rsid w:val="00A42212"/>
    <w:rsid w:val="00A54661"/>
    <w:rsid w:val="00A668A5"/>
    <w:rsid w:val="00A6714C"/>
    <w:rsid w:val="00A959BD"/>
    <w:rsid w:val="00AB5408"/>
    <w:rsid w:val="00AD2DCF"/>
    <w:rsid w:val="00AE7452"/>
    <w:rsid w:val="00AF3235"/>
    <w:rsid w:val="00AF4B26"/>
    <w:rsid w:val="00B13BBA"/>
    <w:rsid w:val="00B2691F"/>
    <w:rsid w:val="00B67965"/>
    <w:rsid w:val="00B9762C"/>
    <w:rsid w:val="00BC1546"/>
    <w:rsid w:val="00BD4259"/>
    <w:rsid w:val="00C24797"/>
    <w:rsid w:val="00C25E70"/>
    <w:rsid w:val="00C26102"/>
    <w:rsid w:val="00C80C3A"/>
    <w:rsid w:val="00CC0ADB"/>
    <w:rsid w:val="00D3206B"/>
    <w:rsid w:val="00D55DAB"/>
    <w:rsid w:val="00D62BD5"/>
    <w:rsid w:val="00D878C6"/>
    <w:rsid w:val="00D9710E"/>
    <w:rsid w:val="00DC73F6"/>
    <w:rsid w:val="00E5300C"/>
    <w:rsid w:val="00E71D46"/>
    <w:rsid w:val="00EA26A0"/>
    <w:rsid w:val="00EC2334"/>
    <w:rsid w:val="00EC679B"/>
    <w:rsid w:val="00F0363C"/>
    <w:rsid w:val="00F36657"/>
    <w:rsid w:val="00F4157E"/>
    <w:rsid w:val="00F651B7"/>
    <w:rsid w:val="00F72646"/>
    <w:rsid w:val="00FC78B3"/>
    <w:rsid w:val="00FD49BD"/>
    <w:rsid w:val="00FD4AB7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F2B41E"/>
  <w15:chartTrackingRefBased/>
  <w15:docId w15:val="{6834A760-0BFC-4627-B1C8-5BE1B854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2F9"/>
    <w:pPr>
      <w:spacing w:line="259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5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2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2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2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5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52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52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52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52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52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52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52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5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5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5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5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52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52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52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52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52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52F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6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62BD5"/>
    <w:rPr>
      <w:rFonts w:ascii="Calibri" w:eastAsia="Calibri" w:hAnsi="Calibri" w:cs="Times New Roman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D6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62BD5"/>
    <w:rPr>
      <w:rFonts w:ascii="Calibri" w:eastAsia="Calibri" w:hAnsi="Calibri" w:cs="Times New Roman"/>
      <w:sz w:val="22"/>
      <w:szCs w:val="22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FD4AB7"/>
    <w:pPr>
      <w:spacing w:after="100"/>
    </w:pPr>
  </w:style>
  <w:style w:type="character" w:styleId="af0">
    <w:name w:val="Hyperlink"/>
    <w:basedOn w:val="a0"/>
    <w:uiPriority w:val="99"/>
    <w:unhideWhenUsed/>
    <w:rsid w:val="00FD4AB7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D4AB7"/>
    <w:rPr>
      <w:color w:val="605E5C"/>
      <w:shd w:val="clear" w:color="auto" w:fill="E1DFDD"/>
    </w:rPr>
  </w:style>
  <w:style w:type="paragraph" w:styleId="af2">
    <w:name w:val="TOC Heading"/>
    <w:basedOn w:val="1"/>
    <w:next w:val="a"/>
    <w:uiPriority w:val="39"/>
    <w:unhideWhenUsed/>
    <w:qFormat/>
    <w:rsid w:val="001236CD"/>
    <w:pPr>
      <w:spacing w:before="240" w:after="0"/>
      <w:outlineLvl w:val="9"/>
    </w:pPr>
    <w:rPr>
      <w:kern w:val="0"/>
      <w:sz w:val="32"/>
      <w:szCs w:val="32"/>
      <w:lang w:eastAsia="ru-RU"/>
    </w:rPr>
  </w:style>
  <w:style w:type="paragraph" w:customStyle="1" w:styleId="ConsPlusNormal">
    <w:name w:val="ConsPlusNormal"/>
    <w:rsid w:val="00A671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foreg.ru/ei/itemlist/category/80-obshhie-svedeniy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brkomi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ulture.ru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lr.ru/poi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D7D43-32DD-4C1D-9FC7-0BAEE9631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23</Pages>
  <Words>5735</Words>
  <Characters>32693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5</cp:revision>
  <dcterms:created xsi:type="dcterms:W3CDTF">2026-08-06T13:03:00Z</dcterms:created>
  <dcterms:modified xsi:type="dcterms:W3CDTF">2026-09-01T09:56:00Z</dcterms:modified>
</cp:coreProperties>
</file>