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                           им. С.В. Рахманинова»</w:t>
      </w:r>
    </w:p>
    <w:p w:rsidR="00AC54D8" w:rsidRDefault="00AC54D8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C53F1E" w:rsidRDefault="00C53F1E" w:rsidP="00AC54D8">
      <w:pPr>
        <w:rPr>
          <w:b/>
        </w:rPr>
      </w:pPr>
    </w:p>
    <w:p w:rsidR="005E5997" w:rsidRPr="008274F2" w:rsidRDefault="00C53F1E" w:rsidP="005E5997">
      <w:pPr>
        <w:jc w:val="right"/>
        <w:rPr>
          <w:color w:val="000000"/>
        </w:rPr>
      </w:pPr>
      <w:r>
        <w:rPr>
          <w:b/>
          <w:noProof/>
        </w:rPr>
        <w:drawing>
          <wp:inline distT="0" distB="0" distL="0" distR="0">
            <wp:extent cx="2232333" cy="14844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685" cy="1490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5997" w:rsidRPr="008274F2" w:rsidRDefault="005E5997" w:rsidP="005E5997">
      <w:pPr>
        <w:jc w:val="both"/>
        <w:rPr>
          <w:color w:val="000000"/>
        </w:rPr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85"/>
      </w:tblGrid>
      <w:tr w:rsidR="0012580E" w:rsidRPr="00CE42C3" w:rsidTr="003E0C7A">
        <w:trPr>
          <w:jc w:val="center"/>
        </w:trPr>
        <w:tc>
          <w:tcPr>
            <w:tcW w:w="9085" w:type="dxa"/>
          </w:tcPr>
          <w:p w:rsidR="0012580E" w:rsidRPr="00CE42C3" w:rsidRDefault="0012580E" w:rsidP="008F112D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ПМ.0</w:t>
            </w:r>
            <w:r w:rsidR="008F112D">
              <w:rPr>
                <w:b/>
                <w:sz w:val="28"/>
                <w:szCs w:val="28"/>
              </w:rPr>
              <w:t>2</w:t>
            </w:r>
            <w:r w:rsidRPr="00CE42C3">
              <w:rPr>
                <w:b/>
                <w:sz w:val="28"/>
                <w:szCs w:val="28"/>
              </w:rPr>
              <w:t xml:space="preserve"> </w:t>
            </w:r>
            <w:r w:rsidR="008F112D" w:rsidRPr="008F112D">
              <w:rPr>
                <w:b/>
                <w:bCs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571716">
            <w:pPr>
              <w:rPr>
                <w:rStyle w:val="20"/>
                <w:spacing w:val="0"/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профессионального модуля)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8F112D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>
              <w:rPr>
                <w:b/>
                <w:spacing w:val="0"/>
                <w:sz w:val="28"/>
                <w:szCs w:val="28"/>
              </w:rPr>
              <w:t>МДК 0</w:t>
            </w:r>
            <w:r w:rsidR="008F112D">
              <w:rPr>
                <w:b/>
                <w:spacing w:val="0"/>
                <w:sz w:val="28"/>
                <w:szCs w:val="28"/>
              </w:rPr>
              <w:t>2</w:t>
            </w:r>
            <w:r>
              <w:rPr>
                <w:b/>
                <w:spacing w:val="0"/>
                <w:sz w:val="28"/>
                <w:szCs w:val="28"/>
              </w:rPr>
              <w:t>.0</w:t>
            </w:r>
            <w:r w:rsidR="008F112D">
              <w:rPr>
                <w:b/>
                <w:spacing w:val="0"/>
                <w:sz w:val="28"/>
                <w:szCs w:val="28"/>
              </w:rPr>
              <w:t>3</w:t>
            </w:r>
            <w:r>
              <w:rPr>
                <w:b/>
                <w:spacing w:val="0"/>
                <w:sz w:val="28"/>
                <w:szCs w:val="28"/>
              </w:rPr>
              <w:t xml:space="preserve"> </w:t>
            </w:r>
            <w:r w:rsidR="008F112D" w:rsidRPr="008F112D">
              <w:rPr>
                <w:b/>
                <w:bCs/>
                <w:spacing w:val="0"/>
                <w:sz w:val="28"/>
                <w:szCs w:val="28"/>
              </w:rPr>
              <w:t>Оформление культурно-досуговых программ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 курса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2E6C72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CE42C3">
              <w:rPr>
                <w:b/>
                <w:spacing w:val="0"/>
                <w:sz w:val="28"/>
                <w:szCs w:val="28"/>
              </w:rPr>
              <w:t>0</w:t>
            </w:r>
            <w:r w:rsidR="00B93136">
              <w:rPr>
                <w:b/>
                <w:spacing w:val="0"/>
                <w:sz w:val="28"/>
                <w:szCs w:val="28"/>
              </w:rPr>
              <w:t>2</w:t>
            </w:r>
            <w:r w:rsidRPr="00CE42C3">
              <w:rPr>
                <w:b/>
                <w:spacing w:val="0"/>
                <w:sz w:val="28"/>
                <w:szCs w:val="28"/>
              </w:rPr>
              <w:t>.0</w:t>
            </w:r>
            <w:r w:rsidR="00B93136">
              <w:rPr>
                <w:b/>
                <w:spacing w:val="0"/>
                <w:sz w:val="28"/>
                <w:szCs w:val="28"/>
              </w:rPr>
              <w:t>3</w:t>
            </w:r>
            <w:r w:rsidRPr="0024166C">
              <w:rPr>
                <w:b/>
                <w:spacing w:val="0"/>
                <w:sz w:val="28"/>
                <w:szCs w:val="28"/>
              </w:rPr>
              <w:t>.0</w:t>
            </w:r>
            <w:r w:rsidR="002E6C72">
              <w:rPr>
                <w:b/>
                <w:spacing w:val="0"/>
                <w:sz w:val="28"/>
                <w:szCs w:val="28"/>
              </w:rPr>
              <w:t>1</w:t>
            </w:r>
            <w:r w:rsidRPr="0024166C">
              <w:rPr>
                <w:b/>
                <w:spacing w:val="0"/>
                <w:sz w:val="28"/>
                <w:szCs w:val="28"/>
              </w:rPr>
              <w:t xml:space="preserve"> </w:t>
            </w:r>
            <w:r w:rsidR="002E6C72" w:rsidRPr="002E6C72">
              <w:rPr>
                <w:b/>
                <w:spacing w:val="0"/>
                <w:sz w:val="28"/>
                <w:szCs w:val="28"/>
              </w:rPr>
              <w:t>Художественное оформление культурно-досуговых программ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8648C4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</w:t>
            </w:r>
            <w:r>
              <w:rPr>
                <w:rStyle w:val="20"/>
                <w:spacing w:val="0"/>
                <w:sz w:val="16"/>
                <w:szCs w:val="16"/>
              </w:rPr>
              <w:t xml:space="preserve">наименование раздела </w:t>
            </w:r>
            <w:r w:rsidRPr="00CE42C3">
              <w:rPr>
                <w:rStyle w:val="20"/>
                <w:spacing w:val="0"/>
                <w:sz w:val="16"/>
                <w:szCs w:val="16"/>
              </w:rPr>
              <w:t>междисциплинарн</w:t>
            </w:r>
            <w:r>
              <w:rPr>
                <w:rStyle w:val="20"/>
                <w:spacing w:val="0"/>
                <w:sz w:val="16"/>
                <w:szCs w:val="16"/>
              </w:rPr>
              <w:t>ого</w:t>
            </w:r>
            <w:r w:rsidRPr="00CE42C3">
              <w:rPr>
                <w:rStyle w:val="20"/>
                <w:spacing w:val="0"/>
                <w:sz w:val="16"/>
                <w:szCs w:val="16"/>
              </w:rPr>
              <w:t xml:space="preserve"> курс</w:t>
            </w:r>
            <w:r>
              <w:rPr>
                <w:rStyle w:val="20"/>
                <w:spacing w:val="0"/>
                <w:sz w:val="16"/>
                <w:szCs w:val="16"/>
              </w:rPr>
              <w:t>а</w:t>
            </w:r>
            <w:r w:rsidRPr="00CE42C3">
              <w:rPr>
                <w:rStyle w:val="20"/>
                <w:spacing w:val="0"/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24166C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1</w:t>
            </w:r>
            <w:r w:rsidRPr="00CE42C3">
              <w:rPr>
                <w:b/>
                <w:sz w:val="28"/>
                <w:szCs w:val="28"/>
              </w:rPr>
              <w:t xml:space="preserve">.02.02 </w:t>
            </w:r>
            <w:r>
              <w:rPr>
                <w:b/>
                <w:sz w:val="28"/>
                <w:szCs w:val="28"/>
              </w:rPr>
              <w:t>Социально-культурная деятельность по видам</w:t>
            </w:r>
            <w:r w:rsidRPr="00CE42C3">
              <w:rPr>
                <w:b/>
                <w:sz w:val="28"/>
                <w:szCs w:val="28"/>
              </w:rPr>
              <w:t xml:space="preserve"> (по видам)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8648C4" w:rsidRDefault="008648C4" w:rsidP="003E0C7A">
            <w:pPr>
              <w:rPr>
                <w:sz w:val="16"/>
                <w:szCs w:val="16"/>
              </w:rPr>
            </w:pPr>
            <w:r w:rsidRPr="008648C4">
              <w:rPr>
                <w:sz w:val="16"/>
                <w:szCs w:val="16"/>
              </w:rPr>
              <w:t>(</w:t>
            </w:r>
            <w:r w:rsidRPr="008648C4">
              <w:rPr>
                <w:sz w:val="16"/>
                <w:szCs w:val="16"/>
                <w:u w:val="single"/>
              </w:rPr>
              <w:t>код и наименование специальности</w:t>
            </w:r>
            <w:r w:rsidRPr="008648C4">
              <w:rPr>
                <w:sz w:val="16"/>
                <w:szCs w:val="16"/>
              </w:rPr>
              <w:t>)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pStyle w:val="7"/>
              <w:shd w:val="clear" w:color="auto" w:fill="auto"/>
              <w:spacing w:after="0" w:line="240" w:lineRule="auto"/>
              <w:ind w:firstLine="0"/>
              <w:rPr>
                <w:b/>
                <w:spacing w:val="0"/>
                <w:sz w:val="28"/>
                <w:szCs w:val="28"/>
              </w:rPr>
            </w:pPr>
            <w:r w:rsidRPr="0024166C">
              <w:rPr>
                <w:b/>
                <w:spacing w:val="0"/>
                <w:sz w:val="28"/>
                <w:szCs w:val="28"/>
              </w:rPr>
              <w:t>Организация культурно-досуговой деятельности</w:t>
            </w:r>
          </w:p>
        </w:tc>
      </w:tr>
      <w:tr w:rsidR="008648C4" w:rsidRPr="00CE42C3" w:rsidTr="003E0C7A">
        <w:trPr>
          <w:jc w:val="center"/>
        </w:trPr>
        <w:tc>
          <w:tcPr>
            <w:tcW w:w="9085" w:type="dxa"/>
          </w:tcPr>
          <w:p w:rsidR="008648C4" w:rsidRPr="00CE42C3" w:rsidRDefault="008648C4" w:rsidP="003E0C7A">
            <w:pPr>
              <w:rPr>
                <w:sz w:val="16"/>
                <w:szCs w:val="16"/>
              </w:rPr>
            </w:pPr>
            <w:r w:rsidRPr="00CE42C3">
              <w:rPr>
                <w:rStyle w:val="20"/>
                <w:spacing w:val="0"/>
                <w:sz w:val="16"/>
                <w:szCs w:val="16"/>
              </w:rPr>
              <w:t>(наименование вида)</w:t>
            </w:r>
          </w:p>
        </w:tc>
      </w:tr>
    </w:tbl>
    <w:p w:rsidR="00AC54D8" w:rsidRPr="00CE42C3" w:rsidRDefault="00AC54D8" w:rsidP="00AC54D8">
      <w:pPr>
        <w:jc w:val="both"/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DA40AA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:rsidR="00DA40AA" w:rsidRDefault="00DA40AA" w:rsidP="00DA40AA">
      <w:pPr>
        <w:jc w:val="both"/>
        <w:rPr>
          <w:sz w:val="28"/>
          <w:szCs w:val="28"/>
        </w:rPr>
      </w:pPr>
      <w:r w:rsidRPr="00D17A36">
        <w:rPr>
          <w:sz w:val="28"/>
          <w:szCs w:val="28"/>
        </w:rPr>
        <w:lastRenderedPageBreak/>
        <w:t xml:space="preserve">Рабочая программа </w:t>
      </w:r>
      <w:r w:rsidR="00932D29">
        <w:rPr>
          <w:sz w:val="28"/>
          <w:szCs w:val="28"/>
        </w:rPr>
        <w:t xml:space="preserve">МДК </w:t>
      </w:r>
      <w:r w:rsidR="00B93136" w:rsidRPr="00B93136">
        <w:rPr>
          <w:sz w:val="28"/>
          <w:szCs w:val="28"/>
        </w:rPr>
        <w:t>02.03.0</w:t>
      </w:r>
      <w:r w:rsidR="002E6C72">
        <w:rPr>
          <w:sz w:val="28"/>
          <w:szCs w:val="28"/>
        </w:rPr>
        <w:t>1</w:t>
      </w:r>
      <w:r w:rsidR="00B93136" w:rsidRPr="00B93136">
        <w:rPr>
          <w:sz w:val="28"/>
          <w:szCs w:val="28"/>
        </w:rPr>
        <w:t xml:space="preserve"> </w:t>
      </w:r>
      <w:r w:rsidR="002E6C72" w:rsidRPr="002E6C72">
        <w:rPr>
          <w:sz w:val="28"/>
          <w:szCs w:val="28"/>
        </w:rPr>
        <w:t>Художественное оформление культурно-досуговых программ</w:t>
      </w:r>
      <w:r w:rsidR="00B93136" w:rsidRPr="00B93136">
        <w:rPr>
          <w:rFonts w:eastAsia="Calibri"/>
          <w:sz w:val="28"/>
          <w:szCs w:val="28"/>
          <w:shd w:val="clear" w:color="auto" w:fill="FFFFFF"/>
        </w:rPr>
        <w:t xml:space="preserve"> </w:t>
      </w:r>
      <w:r w:rsidRPr="00BD383B">
        <w:rPr>
          <w:rFonts w:eastAsia="Calibri"/>
          <w:sz w:val="28"/>
          <w:szCs w:val="28"/>
          <w:shd w:val="clear" w:color="auto" w:fill="FFFFFF"/>
        </w:rPr>
        <w:t xml:space="preserve">составлена в соответствии с Федеральным Государственным стандартом СПО по специальности </w:t>
      </w:r>
      <w:r w:rsidRPr="00BD383B">
        <w:rPr>
          <w:rFonts w:eastAsia="Calibri"/>
          <w:sz w:val="28"/>
          <w:szCs w:val="28"/>
        </w:rPr>
        <w:t>51.02.02 Социально-культурная деятельность</w:t>
      </w:r>
      <w:r>
        <w:rPr>
          <w:rFonts w:eastAsia="Calibri"/>
          <w:sz w:val="28"/>
          <w:szCs w:val="28"/>
        </w:rPr>
        <w:t xml:space="preserve"> (по видам)</w:t>
      </w:r>
      <w:r w:rsidRPr="00BD383B">
        <w:rPr>
          <w:sz w:val="28"/>
          <w:szCs w:val="28"/>
        </w:rPr>
        <w:t xml:space="preserve"> приказом Министерства образования и науки Российской Федерации от 11 ноября 2022 г. N 970.</w:t>
      </w:r>
    </w:p>
    <w:p w:rsidR="00DA40AA" w:rsidRDefault="00DA40AA" w:rsidP="00DA40AA">
      <w:pPr>
        <w:jc w:val="both"/>
        <w:rPr>
          <w:sz w:val="28"/>
          <w:szCs w:val="28"/>
        </w:rPr>
      </w:pPr>
    </w:p>
    <w:p w:rsidR="00DA40AA" w:rsidRPr="00911DA2" w:rsidRDefault="00DA40AA" w:rsidP="00DA40AA">
      <w:pPr>
        <w:jc w:val="both"/>
        <w:rPr>
          <w:rFonts w:eastAsia="Calibri"/>
          <w:sz w:val="28"/>
          <w:szCs w:val="28"/>
        </w:rPr>
      </w:pP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proofErr w:type="gramStart"/>
      <w:r w:rsidRPr="004E1C5E">
        <w:rPr>
          <w:color w:val="000000"/>
          <w:sz w:val="28"/>
          <w:szCs w:val="28"/>
        </w:rPr>
        <w:t>Принята</w:t>
      </w:r>
      <w:proofErr w:type="gramEnd"/>
      <w:r w:rsidRPr="004E1C5E">
        <w:rPr>
          <w:color w:val="000000"/>
          <w:sz w:val="28"/>
          <w:szCs w:val="28"/>
        </w:rPr>
        <w:t xml:space="preserve"> на заседании 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Предметно-цикловой комиссии</w:t>
      </w:r>
    </w:p>
    <w:p w:rsidR="00D21DDC" w:rsidRPr="004E1C5E" w:rsidRDefault="00D21DDC" w:rsidP="00D21DDC">
      <w:pPr>
        <w:ind w:firstLine="5040"/>
        <w:jc w:val="right"/>
        <w:rPr>
          <w:color w:val="000000"/>
          <w:sz w:val="28"/>
          <w:szCs w:val="28"/>
        </w:rPr>
      </w:pPr>
      <w:r w:rsidRPr="004E1C5E">
        <w:rPr>
          <w:color w:val="000000"/>
          <w:sz w:val="28"/>
          <w:szCs w:val="28"/>
        </w:rPr>
        <w:t>Протокол № 1</w:t>
      </w:r>
      <w:r>
        <w:rPr>
          <w:color w:val="000000"/>
          <w:sz w:val="28"/>
          <w:szCs w:val="28"/>
        </w:rPr>
        <w:t>1</w:t>
      </w:r>
      <w:r w:rsidRPr="004E1C5E">
        <w:rPr>
          <w:color w:val="000000"/>
          <w:sz w:val="28"/>
          <w:szCs w:val="28"/>
        </w:rPr>
        <w:t xml:space="preserve"> </w:t>
      </w:r>
      <w:r w:rsidRPr="004E1C5E">
        <w:rPr>
          <w:color w:val="000000"/>
          <w:sz w:val="28"/>
          <w:szCs w:val="28"/>
          <w:u w:val="single"/>
        </w:rPr>
        <w:t xml:space="preserve">от </w:t>
      </w:r>
      <w:r w:rsidR="00C53F1E">
        <w:rPr>
          <w:color w:val="000000"/>
          <w:sz w:val="28"/>
          <w:szCs w:val="28"/>
          <w:u w:val="single"/>
        </w:rPr>
        <w:t>16</w:t>
      </w:r>
      <w:r>
        <w:rPr>
          <w:color w:val="000000"/>
          <w:sz w:val="28"/>
          <w:szCs w:val="28"/>
          <w:u w:val="single"/>
        </w:rPr>
        <w:t xml:space="preserve"> </w:t>
      </w:r>
      <w:r w:rsidR="00C53F1E">
        <w:rPr>
          <w:color w:val="000000"/>
          <w:sz w:val="28"/>
          <w:szCs w:val="28"/>
          <w:u w:val="single"/>
        </w:rPr>
        <w:t>мая</w:t>
      </w:r>
      <w:r w:rsidRPr="004E1C5E">
        <w:rPr>
          <w:color w:val="000000"/>
          <w:sz w:val="28"/>
          <w:szCs w:val="28"/>
          <w:u w:val="single"/>
        </w:rPr>
        <w:t xml:space="preserve"> 202</w:t>
      </w:r>
      <w:r w:rsidR="00C53F1E">
        <w:rPr>
          <w:color w:val="000000"/>
          <w:sz w:val="28"/>
          <w:szCs w:val="28"/>
          <w:u w:val="single"/>
        </w:rPr>
        <w:t>5</w:t>
      </w:r>
      <w:r w:rsidRPr="004E1C5E">
        <w:rPr>
          <w:color w:val="000000"/>
          <w:sz w:val="28"/>
          <w:szCs w:val="28"/>
        </w:rPr>
        <w:t xml:space="preserve"> г.</w:t>
      </w:r>
    </w:p>
    <w:p w:rsidR="00D21DDC" w:rsidRPr="00466AC5" w:rsidRDefault="00D21DDC" w:rsidP="00D21DDC">
      <w:pPr>
        <w:jc w:val="right"/>
        <w:rPr>
          <w:color w:val="000000"/>
        </w:rPr>
      </w:pPr>
    </w:p>
    <w:p w:rsidR="00D21DDC" w:rsidRPr="00466AC5" w:rsidRDefault="00D21DDC" w:rsidP="00D21DDC">
      <w:pPr>
        <w:jc w:val="both"/>
      </w:pPr>
    </w:p>
    <w:tbl>
      <w:tblPr>
        <w:tblpPr w:leftFromText="180" w:rightFromText="180" w:vertAnchor="text" w:horzAnchor="margin" w:tblpXSpec="center" w:tblpY="167"/>
        <w:tblW w:w="9606" w:type="dxa"/>
        <w:tblLayout w:type="fixed"/>
        <w:tblLook w:val="0000"/>
      </w:tblPr>
      <w:tblGrid>
        <w:gridCol w:w="5011"/>
        <w:gridCol w:w="4595"/>
      </w:tblGrid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D86FF5">
            <w:pPr>
              <w:rPr>
                <w:b/>
              </w:rPr>
            </w:pPr>
            <w:r w:rsidRPr="00466AC5">
              <w:rPr>
                <w:b/>
              </w:rPr>
              <w:t xml:space="preserve">Председатель </w:t>
            </w:r>
            <w:r>
              <w:rPr>
                <w:b/>
              </w:rPr>
              <w:t>ПЦК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Pr="00466AC5" w:rsidRDefault="00D21DDC" w:rsidP="00C53F1E">
            <w:pPr>
              <w:rPr>
                <w:b/>
              </w:rPr>
            </w:pPr>
            <w:r w:rsidRPr="00466AC5">
              <w:rPr>
                <w:b/>
              </w:rPr>
              <w:t>Разработал</w:t>
            </w:r>
            <w:r w:rsidR="00C53F1E">
              <w:rPr>
                <w:b/>
              </w:rPr>
              <w:t>а</w:t>
            </w:r>
          </w:p>
        </w:tc>
      </w:tr>
      <w:tr w:rsidR="00D21DDC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Default="00D21DDC" w:rsidP="00C53F1E">
            <w:r w:rsidRPr="00466AC5">
              <w:t>Малыгина Т.Е.</w:t>
            </w:r>
          </w:p>
          <w:p w:rsidR="00D21DDC" w:rsidRPr="00466AC5" w:rsidRDefault="00D21DDC" w:rsidP="00C53F1E"/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1DDC" w:rsidRDefault="00D21DDC" w:rsidP="00C53F1E"/>
          <w:p w:rsidR="00D21DDC" w:rsidRPr="00466AC5" w:rsidRDefault="00D21DDC" w:rsidP="00C53F1E">
            <w:r w:rsidRPr="00466AC5">
              <w:t>Малыгина Т.Е.</w:t>
            </w:r>
          </w:p>
        </w:tc>
      </w:tr>
      <w:tr w:rsidR="00C53F1E" w:rsidRPr="00466AC5" w:rsidTr="00D86FF5">
        <w:trPr>
          <w:cantSplit/>
        </w:trPr>
        <w:tc>
          <w:tcPr>
            <w:tcW w:w="5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</w:r>
            <w:r w:rsidRPr="00025479">
              <w:rPr>
                <w:sz w:val="18"/>
                <w:szCs w:val="18"/>
              </w:rPr>
              <w:tab/>
              <w:t xml:space="preserve">          (расшифровка)</w:t>
            </w:r>
          </w:p>
        </w:tc>
        <w:tc>
          <w:tcPr>
            <w:tcW w:w="4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3F1E" w:rsidRPr="00025479" w:rsidRDefault="00C53F1E" w:rsidP="00C53F1E">
            <w:pPr>
              <w:jc w:val="both"/>
              <w:rPr>
                <w:sz w:val="18"/>
                <w:szCs w:val="18"/>
              </w:rPr>
            </w:pPr>
            <w:r w:rsidRPr="00025479">
              <w:rPr>
                <w:sz w:val="18"/>
                <w:szCs w:val="18"/>
              </w:rPr>
              <w:t>(подпись)</w:t>
            </w:r>
            <w:r w:rsidRPr="00025479">
              <w:rPr>
                <w:sz w:val="18"/>
                <w:szCs w:val="18"/>
              </w:rPr>
              <w:tab/>
              <w:t xml:space="preserve">                            (расшифровка)</w:t>
            </w:r>
          </w:p>
        </w:tc>
      </w:tr>
    </w:tbl>
    <w:p w:rsidR="00D21DDC" w:rsidRDefault="00D21DDC" w:rsidP="00D21DDC">
      <w:pPr>
        <w:jc w:val="both"/>
      </w:pPr>
    </w:p>
    <w:p w:rsidR="008648C4" w:rsidRPr="00466AC5" w:rsidRDefault="008648C4" w:rsidP="008648C4">
      <w:pPr>
        <w:jc w:val="both"/>
      </w:pPr>
    </w:p>
    <w:p w:rsidR="008648C4" w:rsidRDefault="008648C4" w:rsidP="008648C4">
      <w:pPr>
        <w:pStyle w:val="7"/>
        <w:shd w:val="clear" w:color="auto" w:fill="auto"/>
        <w:spacing w:after="0" w:line="240" w:lineRule="auto"/>
        <w:ind w:firstLine="0"/>
        <w:jc w:val="both"/>
        <w:rPr>
          <w:spacing w:val="0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21"/>
      </w:tblGrid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A72AD" w:rsidRPr="00FF2AFF" w:rsidRDefault="002F6518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u w:val="single"/>
                <w:lang w:bidi="ru-RU"/>
              </w:rPr>
            </w:pPr>
            <w:r w:rsidRPr="002F6518">
              <w:rPr>
                <w:rFonts w:eastAsia="Courier New"/>
                <w:sz w:val="28"/>
                <w:szCs w:val="28"/>
                <w:lang w:bidi="ru-RU"/>
              </w:rPr>
              <w:t xml:space="preserve">               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</w:t>
            </w:r>
            <w:r>
              <w:rPr>
                <w:rFonts w:eastAsia="Courier New"/>
                <w:sz w:val="28"/>
                <w:szCs w:val="28"/>
                <w:u w:val="single"/>
                <w:lang w:bidi="ru-RU"/>
              </w:rPr>
              <w:t xml:space="preserve"> </w:t>
            </w:r>
            <w:r w:rsidR="007A72AD"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Зимнева</w:t>
            </w:r>
          </w:p>
          <w:p w:rsidR="007A72AD" w:rsidRPr="00FF2AFF" w:rsidRDefault="007A72AD" w:rsidP="002F6518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i/>
                <w:sz w:val="28"/>
                <w:szCs w:val="28"/>
                <w:lang w:bidi="ru-RU"/>
              </w:rPr>
              <w:t>подпись                инициалы и фамилия</w:t>
            </w:r>
          </w:p>
        </w:tc>
      </w:tr>
      <w:tr w:rsidR="007A72AD" w:rsidRPr="00F311B3" w:rsidTr="00D86FF5">
        <w:trPr>
          <w:trHeight w:val="20"/>
          <w:jc w:val="right"/>
        </w:trPr>
        <w:tc>
          <w:tcPr>
            <w:tcW w:w="6621" w:type="dxa"/>
          </w:tcPr>
          <w:p w:rsidR="007A72AD" w:rsidRPr="00FF2AFF" w:rsidRDefault="007A72AD" w:rsidP="00D86FF5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20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2A555C">
              <w:rPr>
                <w:rFonts w:eastAsia="Courier New"/>
                <w:sz w:val="28"/>
                <w:szCs w:val="28"/>
                <w:lang w:bidi="ru-RU"/>
              </w:rPr>
              <w:t>мая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905E71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  <w:p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b/>
                <w:sz w:val="28"/>
                <w:szCs w:val="28"/>
                <w:lang w:bidi="ru-RU"/>
              </w:rPr>
            </w:pPr>
          </w:p>
        </w:tc>
      </w:tr>
    </w:tbl>
    <w:p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AC54D8" w:rsidRPr="00CE42C3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  <w:r>
        <w:rPr>
          <w:b/>
          <w:spacing w:val="0"/>
          <w:sz w:val="32"/>
          <w:szCs w:val="32"/>
        </w:rPr>
        <w:br w:type="column"/>
      </w:r>
      <w:r w:rsidRPr="00CE42C3">
        <w:rPr>
          <w:b/>
          <w:spacing w:val="0"/>
          <w:sz w:val="32"/>
          <w:szCs w:val="32"/>
        </w:rPr>
        <w:lastRenderedPageBreak/>
        <w:t>СОДЕРЖАНИЕ</w:t>
      </w:r>
    </w:p>
    <w:p w:rsidR="005423B8" w:rsidRPr="005423B8" w:rsidRDefault="00CE42C3" w:rsidP="005423B8">
      <w:pPr>
        <w:pStyle w:val="12"/>
        <w:tabs>
          <w:tab w:val="right" w:leader="dot" w:pos="9628"/>
        </w:tabs>
        <w:spacing w:line="360" w:lineRule="auto"/>
        <w:jc w:val="both"/>
        <w:rPr>
          <w:b/>
          <w:noProof/>
          <w:sz w:val="28"/>
          <w:szCs w:val="28"/>
        </w:rPr>
      </w:pPr>
      <w:r w:rsidRPr="00CE42C3">
        <w:rPr>
          <w:sz w:val="28"/>
          <w:szCs w:val="28"/>
        </w:rPr>
        <w:t xml:space="preserve"> </w:t>
      </w:r>
      <w:bookmarkStart w:id="0" w:name="_Toc147673732"/>
      <w:r w:rsidR="00477BE6" w:rsidRPr="005423B8">
        <w:rPr>
          <w:b/>
          <w:sz w:val="28"/>
          <w:szCs w:val="28"/>
        </w:rPr>
        <w:fldChar w:fldCharType="begin"/>
      </w:r>
      <w:r w:rsidR="002A555C" w:rsidRPr="005423B8">
        <w:rPr>
          <w:b/>
          <w:sz w:val="28"/>
          <w:szCs w:val="28"/>
        </w:rPr>
        <w:instrText xml:space="preserve"> TOC \o "1-3" \h \z \u </w:instrText>
      </w:r>
      <w:r w:rsidR="00477BE6" w:rsidRPr="005423B8">
        <w:rPr>
          <w:b/>
          <w:sz w:val="28"/>
          <w:szCs w:val="28"/>
        </w:rPr>
        <w:fldChar w:fldCharType="separate"/>
      </w:r>
    </w:p>
    <w:p w:rsidR="005423B8" w:rsidRPr="005423B8" w:rsidRDefault="00477BE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1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1. Пояснительная записка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_Toc201870991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E43354">
          <w:rPr>
            <w:b/>
            <w:noProof/>
            <w:webHidden/>
            <w:sz w:val="28"/>
            <w:szCs w:val="28"/>
          </w:rPr>
          <w:t>4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477BE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2" w:history="1">
        <w:r w:rsidR="005423B8" w:rsidRPr="005423B8">
          <w:rPr>
            <w:rStyle w:val="af5"/>
            <w:b/>
            <w:bCs/>
            <w:caps/>
            <w:noProof/>
            <w:sz w:val="28"/>
            <w:szCs w:val="28"/>
          </w:rPr>
          <w:t>2.  Структура и содержание учебной дисциплины, РАЗДЕЛА МДК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_Toc201870992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E43354">
          <w:rPr>
            <w:b/>
            <w:noProof/>
            <w:webHidden/>
            <w:sz w:val="28"/>
            <w:szCs w:val="28"/>
          </w:rPr>
          <w:t>23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477BE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3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3. условия реализации ПРОГРАММЫ дисциплины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_Toc201870993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E43354">
          <w:rPr>
            <w:b/>
            <w:noProof/>
            <w:webHidden/>
            <w:sz w:val="28"/>
            <w:szCs w:val="28"/>
          </w:rPr>
          <w:t>25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477BE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4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4. Контроль и оценка результатов освоения курса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_Toc201870994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E43354">
          <w:rPr>
            <w:b/>
            <w:noProof/>
            <w:webHidden/>
            <w:sz w:val="28"/>
            <w:szCs w:val="28"/>
          </w:rPr>
          <w:t>28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477BE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5" w:history="1">
        <w:r w:rsidR="005423B8" w:rsidRPr="005423B8">
          <w:rPr>
            <w:rStyle w:val="af5"/>
            <w:b/>
            <w:caps/>
            <w:noProof/>
            <w:sz w:val="28"/>
            <w:szCs w:val="28"/>
          </w:rPr>
          <w:t>Лист переутверждения рабочей программы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_Toc201870995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E43354">
          <w:rPr>
            <w:b/>
            <w:noProof/>
            <w:webHidden/>
            <w:sz w:val="28"/>
            <w:szCs w:val="28"/>
          </w:rPr>
          <w:t>30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5423B8" w:rsidRPr="005423B8" w:rsidRDefault="00477BE6" w:rsidP="005423B8">
      <w:pPr>
        <w:pStyle w:val="12"/>
        <w:tabs>
          <w:tab w:val="right" w:leader="dot" w:pos="9628"/>
        </w:tabs>
        <w:spacing w:line="360" w:lineRule="auto"/>
        <w:jc w:val="both"/>
        <w:rPr>
          <w:rFonts w:asciiTheme="minorHAnsi" w:eastAsiaTheme="minorEastAsia" w:hAnsiTheme="minorHAnsi" w:cstheme="minorBidi"/>
          <w:b/>
          <w:noProof/>
          <w:sz w:val="28"/>
          <w:szCs w:val="28"/>
        </w:rPr>
      </w:pPr>
      <w:hyperlink w:anchor="_Toc201870996" w:history="1">
        <w:r w:rsidR="005423B8" w:rsidRPr="005423B8">
          <w:rPr>
            <w:rStyle w:val="af5"/>
            <w:b/>
            <w:noProof/>
            <w:sz w:val="28"/>
            <w:szCs w:val="28"/>
          </w:rPr>
          <w:t>ЛИСТ РЕГИСТРАЦИИ ИЗМЕНЕНИЙ, ВНЕСЕННЫХ В РАБОЧУЮ ПРОГРАММУ</w:t>
        </w:r>
        <w:r w:rsidR="005423B8" w:rsidRPr="005423B8">
          <w:rPr>
            <w:b/>
            <w:noProof/>
            <w:webHidden/>
            <w:sz w:val="28"/>
            <w:szCs w:val="28"/>
          </w:rPr>
          <w:tab/>
        </w:r>
        <w:r w:rsidRPr="005423B8">
          <w:rPr>
            <w:b/>
            <w:noProof/>
            <w:webHidden/>
            <w:sz w:val="28"/>
            <w:szCs w:val="28"/>
          </w:rPr>
          <w:fldChar w:fldCharType="begin"/>
        </w:r>
        <w:r w:rsidR="005423B8" w:rsidRPr="005423B8">
          <w:rPr>
            <w:b/>
            <w:noProof/>
            <w:webHidden/>
            <w:sz w:val="28"/>
            <w:szCs w:val="28"/>
          </w:rPr>
          <w:instrText xml:space="preserve"> PAGEREF _Toc201870996 \h </w:instrText>
        </w:r>
        <w:r w:rsidRPr="005423B8">
          <w:rPr>
            <w:b/>
            <w:noProof/>
            <w:webHidden/>
            <w:sz w:val="28"/>
            <w:szCs w:val="28"/>
          </w:rPr>
        </w:r>
        <w:r w:rsidRPr="005423B8">
          <w:rPr>
            <w:b/>
            <w:noProof/>
            <w:webHidden/>
            <w:sz w:val="28"/>
            <w:szCs w:val="28"/>
          </w:rPr>
          <w:fldChar w:fldCharType="separate"/>
        </w:r>
        <w:r w:rsidR="00E43354">
          <w:rPr>
            <w:b/>
            <w:noProof/>
            <w:webHidden/>
            <w:sz w:val="28"/>
            <w:szCs w:val="28"/>
          </w:rPr>
          <w:t>31</w:t>
        </w:r>
        <w:r w:rsidRPr="005423B8">
          <w:rPr>
            <w:b/>
            <w:noProof/>
            <w:webHidden/>
            <w:sz w:val="28"/>
            <w:szCs w:val="28"/>
          </w:rPr>
          <w:fldChar w:fldCharType="end"/>
        </w:r>
      </w:hyperlink>
    </w:p>
    <w:p w:rsidR="00DA40AA" w:rsidRDefault="00477BE6" w:rsidP="005423B8">
      <w:pPr>
        <w:pStyle w:val="1"/>
        <w:spacing w:line="360" w:lineRule="auto"/>
        <w:ind w:left="0" w:right="0" w:firstLine="0"/>
        <w:jc w:val="both"/>
        <w:rPr>
          <w:b/>
          <w:szCs w:val="28"/>
        </w:rPr>
      </w:pPr>
      <w:r w:rsidRPr="005423B8">
        <w:rPr>
          <w:b/>
          <w:szCs w:val="28"/>
        </w:rPr>
        <w:fldChar w:fldCharType="end"/>
      </w:r>
    </w:p>
    <w:p w:rsidR="002A555C" w:rsidRDefault="00DA40AA" w:rsidP="00DA40AA">
      <w:pPr>
        <w:pStyle w:val="1"/>
        <w:ind w:left="0" w:right="0" w:firstLine="0"/>
        <w:rPr>
          <w:b/>
          <w:caps/>
          <w:szCs w:val="28"/>
        </w:rPr>
      </w:pPr>
      <w:r>
        <w:rPr>
          <w:b/>
          <w:szCs w:val="28"/>
        </w:rPr>
        <w:br w:type="column"/>
      </w:r>
      <w:bookmarkStart w:id="1" w:name="_Toc201870991"/>
      <w:bookmarkEnd w:id="0"/>
      <w:r w:rsidR="002A555C">
        <w:rPr>
          <w:b/>
          <w:caps/>
          <w:szCs w:val="28"/>
        </w:rPr>
        <w:lastRenderedPageBreak/>
        <w:t xml:space="preserve">1. </w:t>
      </w:r>
      <w:r w:rsidR="002A555C" w:rsidRPr="00CE42C3">
        <w:rPr>
          <w:b/>
          <w:caps/>
          <w:szCs w:val="28"/>
        </w:rPr>
        <w:t>Пояснительная записка</w:t>
      </w:r>
      <w:bookmarkEnd w:id="1"/>
    </w:p>
    <w:p w:rsidR="00A30E0A" w:rsidRPr="00A30E0A" w:rsidRDefault="00A30E0A" w:rsidP="002A555C">
      <w:pPr>
        <w:pStyle w:val="12"/>
        <w:tabs>
          <w:tab w:val="right" w:leader="dot" w:pos="9628"/>
        </w:tabs>
        <w:spacing w:line="360" w:lineRule="auto"/>
      </w:pPr>
    </w:p>
    <w:p w:rsidR="00932D29" w:rsidRPr="00932D29" w:rsidRDefault="00AC54D8" w:rsidP="00932D29">
      <w:pPr>
        <w:pStyle w:val="a5"/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/>
          <w:b/>
          <w:sz w:val="28"/>
          <w:szCs w:val="28"/>
        </w:rPr>
      </w:pPr>
      <w:r w:rsidRPr="00CE42C3">
        <w:rPr>
          <w:rFonts w:ascii="Times New Roman" w:hAnsi="Times New Roman"/>
          <w:b/>
          <w:sz w:val="28"/>
          <w:szCs w:val="28"/>
        </w:rPr>
        <w:t>Область применения программы</w:t>
      </w:r>
    </w:p>
    <w:p w:rsidR="00AC54D8" w:rsidRPr="001D6E55" w:rsidRDefault="00AC54D8" w:rsidP="00601E2D">
      <w:pPr>
        <w:pStyle w:val="7"/>
        <w:shd w:val="clear" w:color="auto" w:fill="auto"/>
        <w:spacing w:after="0" w:line="240" w:lineRule="auto"/>
        <w:ind w:firstLine="708"/>
        <w:jc w:val="both"/>
        <w:rPr>
          <w:spacing w:val="0"/>
          <w:sz w:val="28"/>
          <w:szCs w:val="28"/>
        </w:rPr>
      </w:pPr>
      <w:r w:rsidRPr="00CE42C3">
        <w:rPr>
          <w:spacing w:val="0"/>
          <w:sz w:val="28"/>
          <w:szCs w:val="28"/>
        </w:rPr>
        <w:t xml:space="preserve">Рабочая программа </w:t>
      </w:r>
      <w:r w:rsidR="0024166C" w:rsidRPr="0024166C">
        <w:rPr>
          <w:spacing w:val="0"/>
          <w:sz w:val="28"/>
          <w:szCs w:val="28"/>
        </w:rPr>
        <w:t xml:space="preserve">МДК </w:t>
      </w:r>
      <w:r w:rsidR="00B93136" w:rsidRPr="00B93136">
        <w:rPr>
          <w:spacing w:val="0"/>
          <w:sz w:val="28"/>
          <w:szCs w:val="28"/>
        </w:rPr>
        <w:t>02.03.0</w:t>
      </w:r>
      <w:r w:rsidR="002E6C72">
        <w:rPr>
          <w:spacing w:val="0"/>
          <w:sz w:val="28"/>
          <w:szCs w:val="28"/>
        </w:rPr>
        <w:t>1</w:t>
      </w:r>
      <w:r w:rsidR="00B93136" w:rsidRPr="00B93136">
        <w:rPr>
          <w:spacing w:val="0"/>
          <w:sz w:val="28"/>
          <w:szCs w:val="28"/>
        </w:rPr>
        <w:t xml:space="preserve"> </w:t>
      </w:r>
      <w:r w:rsidR="002E6C72" w:rsidRPr="002E6C72">
        <w:rPr>
          <w:spacing w:val="0"/>
          <w:sz w:val="28"/>
          <w:szCs w:val="28"/>
        </w:rPr>
        <w:t>Художественное оформление культурно-досуговых программ</w:t>
      </w:r>
      <w:r w:rsidR="0024166C" w:rsidRPr="00CE42C3">
        <w:rPr>
          <w:spacing w:val="0"/>
          <w:sz w:val="28"/>
          <w:szCs w:val="28"/>
        </w:rPr>
        <w:t xml:space="preserve"> </w:t>
      </w:r>
      <w:r w:rsidRPr="00CE42C3">
        <w:rPr>
          <w:spacing w:val="0"/>
          <w:sz w:val="28"/>
          <w:szCs w:val="28"/>
        </w:rPr>
        <w:t xml:space="preserve">(далее – дисциплина) является частью программы подготовки специалистов среднего звена в соответствии с ФГОС СПО по специальности </w:t>
      </w:r>
      <w:r w:rsidR="0024166C" w:rsidRPr="0024166C">
        <w:rPr>
          <w:spacing w:val="0"/>
          <w:sz w:val="28"/>
          <w:szCs w:val="28"/>
        </w:rPr>
        <w:t>51.02.02 Социально-культурная деятельность (по видам)</w:t>
      </w:r>
      <w:r w:rsidRPr="0024166C">
        <w:rPr>
          <w:spacing w:val="0"/>
          <w:sz w:val="28"/>
          <w:szCs w:val="28"/>
        </w:rPr>
        <w:t>,</w:t>
      </w:r>
      <w:r w:rsidRPr="00CE42C3">
        <w:rPr>
          <w:spacing w:val="0"/>
          <w:sz w:val="28"/>
          <w:szCs w:val="28"/>
        </w:rPr>
        <w:t xml:space="preserve"> вид</w:t>
      </w:r>
      <w:r w:rsidR="00512161">
        <w:rPr>
          <w:spacing w:val="0"/>
          <w:sz w:val="28"/>
          <w:szCs w:val="28"/>
        </w:rPr>
        <w:t xml:space="preserve"> </w:t>
      </w:r>
      <w:proofErr w:type="spellStart"/>
      <w:proofErr w:type="gramStart"/>
      <w:r w:rsidR="00512161">
        <w:rPr>
          <w:spacing w:val="0"/>
          <w:sz w:val="28"/>
          <w:szCs w:val="28"/>
        </w:rPr>
        <w:t>вид</w:t>
      </w:r>
      <w:proofErr w:type="spellEnd"/>
      <w:proofErr w:type="gramEnd"/>
      <w:r w:rsidR="00512161">
        <w:rPr>
          <w:spacing w:val="0"/>
          <w:sz w:val="28"/>
          <w:szCs w:val="28"/>
        </w:rPr>
        <w:t xml:space="preserve"> </w:t>
      </w:r>
      <w:r w:rsidR="001D6E55" w:rsidRPr="001D6E55">
        <w:rPr>
          <w:spacing w:val="0"/>
          <w:sz w:val="28"/>
          <w:szCs w:val="28"/>
        </w:rPr>
        <w:t>Организация культурно-досуговой деятельности</w:t>
      </w:r>
      <w:r w:rsidRPr="001D6E55">
        <w:rPr>
          <w:spacing w:val="0"/>
          <w:sz w:val="28"/>
          <w:szCs w:val="28"/>
        </w:rPr>
        <w:t>.</w:t>
      </w:r>
    </w:p>
    <w:p w:rsidR="007B1DBB" w:rsidRDefault="007B1DBB" w:rsidP="007B1DBB">
      <w:pPr>
        <w:ind w:right="40" w:firstLine="709"/>
        <w:jc w:val="both"/>
        <w:rPr>
          <w:sz w:val="28"/>
          <w:szCs w:val="28"/>
        </w:rPr>
      </w:pPr>
    </w:p>
    <w:p w:rsidR="002A555C" w:rsidRPr="00CE42C3" w:rsidRDefault="002A555C" w:rsidP="002A555C">
      <w:pPr>
        <w:ind w:firstLine="709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>2.</w:t>
      </w:r>
      <w:r w:rsidRPr="00CE42C3">
        <w:rPr>
          <w:b/>
          <w:sz w:val="28"/>
          <w:szCs w:val="28"/>
        </w:rPr>
        <w:t xml:space="preserve"> Место дисциплины в структуре программы подготовки специалистов  среднего звена</w:t>
      </w: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</w:p>
    <w:p w:rsidR="002A555C" w:rsidRDefault="002A555C" w:rsidP="002A555C">
      <w:pPr>
        <w:pStyle w:val="af6"/>
        <w:spacing w:after="0"/>
        <w:ind w:firstLine="709"/>
        <w:jc w:val="both"/>
        <w:rPr>
          <w:sz w:val="28"/>
          <w:szCs w:val="28"/>
        </w:rPr>
      </w:pPr>
      <w:r w:rsidRPr="00601E2D">
        <w:rPr>
          <w:sz w:val="28"/>
          <w:szCs w:val="28"/>
        </w:rPr>
        <w:t xml:space="preserve">МДК </w:t>
      </w:r>
      <w:r w:rsidR="00B93136" w:rsidRPr="00B93136">
        <w:rPr>
          <w:sz w:val="28"/>
          <w:szCs w:val="28"/>
        </w:rPr>
        <w:t>02.03.0</w:t>
      </w:r>
      <w:r w:rsidR="002E6C72">
        <w:rPr>
          <w:sz w:val="28"/>
          <w:szCs w:val="28"/>
        </w:rPr>
        <w:t>1</w:t>
      </w:r>
      <w:r w:rsidR="00B93136" w:rsidRPr="00B93136">
        <w:rPr>
          <w:sz w:val="28"/>
          <w:szCs w:val="28"/>
        </w:rPr>
        <w:t xml:space="preserve"> </w:t>
      </w:r>
      <w:r w:rsidR="002E6C72" w:rsidRPr="002E6C72">
        <w:rPr>
          <w:sz w:val="28"/>
          <w:szCs w:val="28"/>
        </w:rPr>
        <w:t>Художественное оформление культурно-досуговых программ</w:t>
      </w:r>
      <w:r w:rsidR="002E6C72" w:rsidRPr="00CE42C3"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относится к </w:t>
      </w:r>
      <w:r w:rsidR="00932D29" w:rsidRPr="00932D29">
        <w:rPr>
          <w:sz w:val="28"/>
          <w:szCs w:val="28"/>
        </w:rPr>
        <w:t xml:space="preserve">МДК 02.03 Оформление культурно-досуговых программ </w:t>
      </w:r>
      <w:r w:rsidRPr="00CE42C3">
        <w:rPr>
          <w:sz w:val="28"/>
          <w:szCs w:val="28"/>
        </w:rPr>
        <w:t>и является составл</w:t>
      </w:r>
      <w:r>
        <w:rPr>
          <w:sz w:val="28"/>
          <w:szCs w:val="28"/>
        </w:rPr>
        <w:t xml:space="preserve">яющей профессионального модуля </w:t>
      </w:r>
      <w:r w:rsidR="00932D29" w:rsidRPr="00932D29">
        <w:rPr>
          <w:sz w:val="28"/>
          <w:szCs w:val="28"/>
        </w:rPr>
        <w:t>ПМ.02 Организация культурно-досуговой деятельности</w:t>
      </w:r>
      <w:r>
        <w:rPr>
          <w:sz w:val="28"/>
          <w:szCs w:val="28"/>
        </w:rPr>
        <w:t xml:space="preserve"> в составе ПЦ.00 Профессиональный цикл.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Цели и задачи дисциплины</w:t>
      </w:r>
    </w:p>
    <w:p w:rsidR="002A555C" w:rsidRPr="00CE42C3" w:rsidRDefault="002A555C" w:rsidP="002A555C">
      <w:pPr>
        <w:ind w:firstLine="709"/>
        <w:jc w:val="both"/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 xml:space="preserve">         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 w:rsidRPr="00425060">
        <w:rPr>
          <w:b/>
          <w:sz w:val="28"/>
          <w:szCs w:val="28"/>
        </w:rPr>
        <w:t>Целью изучения дисциплины является</w:t>
      </w:r>
      <w:r w:rsidRPr="003C3CF2">
        <w:rPr>
          <w:sz w:val="28"/>
          <w:szCs w:val="28"/>
        </w:rPr>
        <w:t xml:space="preserve">: </w:t>
      </w:r>
    </w:p>
    <w:p w:rsidR="002A555C" w:rsidRDefault="002A555C" w:rsidP="002A555C">
      <w:pPr>
        <w:widowControl w:val="0"/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32D29" w:rsidRPr="00932D29">
        <w:rPr>
          <w:sz w:val="28"/>
          <w:szCs w:val="28"/>
        </w:rPr>
        <w:t xml:space="preserve">формирование компетенций, необходимых для работы в области </w:t>
      </w:r>
      <w:r w:rsidR="002E6C72">
        <w:rPr>
          <w:sz w:val="28"/>
          <w:szCs w:val="28"/>
        </w:rPr>
        <w:t>художественного</w:t>
      </w:r>
      <w:r w:rsidR="00932D29" w:rsidRPr="00932D29">
        <w:rPr>
          <w:sz w:val="28"/>
          <w:szCs w:val="28"/>
        </w:rPr>
        <w:t xml:space="preserve"> </w:t>
      </w:r>
      <w:r w:rsidR="002E6C72">
        <w:rPr>
          <w:sz w:val="28"/>
          <w:szCs w:val="28"/>
        </w:rPr>
        <w:t>оформления</w:t>
      </w:r>
      <w:r w:rsidR="00932D29" w:rsidRPr="00932D29">
        <w:rPr>
          <w:sz w:val="28"/>
          <w:szCs w:val="28"/>
        </w:rPr>
        <w:t xml:space="preserve"> культурно-досуговых программ</w:t>
      </w:r>
      <w:r>
        <w:rPr>
          <w:sz w:val="28"/>
          <w:szCs w:val="28"/>
        </w:rPr>
        <w:t>.</w:t>
      </w:r>
      <w:r w:rsidRPr="008F3C4C">
        <w:rPr>
          <w:sz w:val="28"/>
          <w:szCs w:val="28"/>
        </w:rPr>
        <w:t xml:space="preserve"> </w:t>
      </w:r>
    </w:p>
    <w:p w:rsidR="002A555C" w:rsidRDefault="002A555C" w:rsidP="002A555C">
      <w:pPr>
        <w:ind w:firstLine="709"/>
        <w:jc w:val="both"/>
        <w:rPr>
          <w:sz w:val="28"/>
          <w:szCs w:val="28"/>
        </w:rPr>
      </w:pPr>
      <w:r w:rsidRPr="003C3CF2">
        <w:rPr>
          <w:b/>
          <w:sz w:val="28"/>
          <w:szCs w:val="28"/>
        </w:rPr>
        <w:t xml:space="preserve">Задачами </w:t>
      </w:r>
      <w:r w:rsidRPr="00425060">
        <w:rPr>
          <w:b/>
          <w:sz w:val="28"/>
          <w:szCs w:val="28"/>
        </w:rPr>
        <w:t xml:space="preserve">изучения дисциплины </w:t>
      </w:r>
      <w:r>
        <w:rPr>
          <w:sz w:val="28"/>
          <w:szCs w:val="28"/>
        </w:rPr>
        <w:t>являются:</w:t>
      </w:r>
    </w:p>
    <w:p w:rsidR="002A555C" w:rsidRDefault="00932D29" w:rsidP="002A555C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932D29">
        <w:rPr>
          <w:sz w:val="28"/>
          <w:szCs w:val="28"/>
        </w:rPr>
        <w:t>изучить принципы художественного оформления культурно-досуговых программ</w:t>
      </w:r>
      <w:r w:rsidR="002A555C">
        <w:rPr>
          <w:sz w:val="28"/>
          <w:szCs w:val="28"/>
        </w:rPr>
        <w:t>.</w:t>
      </w:r>
      <w:r w:rsidR="002A555C" w:rsidRPr="00C21196">
        <w:rPr>
          <w:sz w:val="28"/>
          <w:szCs w:val="28"/>
        </w:rPr>
        <w:t xml:space="preserve"> </w:t>
      </w:r>
    </w:p>
    <w:p w:rsidR="00601E2D" w:rsidRPr="001C33EB" w:rsidRDefault="002E6C72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2E6C72">
        <w:rPr>
          <w:sz w:val="28"/>
          <w:szCs w:val="28"/>
        </w:rPr>
        <w:t>изуч</w:t>
      </w:r>
      <w:r>
        <w:rPr>
          <w:sz w:val="28"/>
          <w:szCs w:val="28"/>
        </w:rPr>
        <w:t>ить</w:t>
      </w:r>
      <w:r w:rsidRPr="002E6C72">
        <w:rPr>
          <w:sz w:val="28"/>
          <w:szCs w:val="28"/>
        </w:rPr>
        <w:t xml:space="preserve"> средств</w:t>
      </w:r>
      <w:r>
        <w:rPr>
          <w:sz w:val="28"/>
          <w:szCs w:val="28"/>
        </w:rPr>
        <w:t>а и способы</w:t>
      </w:r>
      <w:r w:rsidRPr="002E6C72">
        <w:rPr>
          <w:sz w:val="28"/>
          <w:szCs w:val="28"/>
        </w:rPr>
        <w:t xml:space="preserve"> художественного оформления культурно-досуговых программ</w:t>
      </w:r>
      <w:r w:rsidR="00601E2D">
        <w:rPr>
          <w:sz w:val="28"/>
          <w:szCs w:val="28"/>
        </w:rPr>
        <w:t>.</w:t>
      </w:r>
    </w:p>
    <w:p w:rsidR="00601E2D" w:rsidRPr="0007171D" w:rsidRDefault="001B7D3F" w:rsidP="00FD22A1">
      <w:pPr>
        <w:numPr>
          <w:ilvl w:val="0"/>
          <w:numId w:val="3"/>
        </w:numPr>
        <w:autoSpaceDN/>
        <w:jc w:val="both"/>
        <w:rPr>
          <w:sz w:val="28"/>
          <w:szCs w:val="28"/>
        </w:rPr>
      </w:pPr>
      <w:r w:rsidRPr="001B7D3F">
        <w:rPr>
          <w:sz w:val="28"/>
          <w:szCs w:val="28"/>
        </w:rPr>
        <w:t xml:space="preserve">изучить </w:t>
      </w:r>
      <w:r w:rsidR="00AE7960">
        <w:rPr>
          <w:sz w:val="28"/>
        </w:rPr>
        <w:t>п</w:t>
      </w:r>
      <w:r w:rsidR="00AE7960" w:rsidRPr="00C721A2">
        <w:rPr>
          <w:sz w:val="28"/>
        </w:rPr>
        <w:t>ринципы художественно-декоративного оформления</w:t>
      </w:r>
      <w:r w:rsidR="00601E2D" w:rsidRPr="00C21196">
        <w:rPr>
          <w:sz w:val="28"/>
          <w:szCs w:val="28"/>
        </w:rPr>
        <w:t>.</w:t>
      </w:r>
    </w:p>
    <w:p w:rsidR="00AC54D8" w:rsidRDefault="00AC54D8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  <w:r w:rsidRPr="00CE42C3">
        <w:rPr>
          <w:sz w:val="28"/>
          <w:szCs w:val="28"/>
          <w:lang w:eastAsia="en-US"/>
        </w:rPr>
        <w:tab/>
      </w:r>
    </w:p>
    <w:p w:rsidR="000604F1" w:rsidRPr="00CE42C3" w:rsidRDefault="000604F1" w:rsidP="00CE42C3">
      <w:pPr>
        <w:tabs>
          <w:tab w:val="left" w:pos="1230"/>
        </w:tabs>
        <w:ind w:firstLine="709"/>
        <w:jc w:val="both"/>
        <w:rPr>
          <w:sz w:val="28"/>
          <w:szCs w:val="28"/>
          <w:lang w:eastAsia="en-US"/>
        </w:rPr>
      </w:pPr>
    </w:p>
    <w:p w:rsidR="002A555C" w:rsidRPr="00AD3ECB" w:rsidRDefault="002A555C" w:rsidP="002A555C">
      <w:pPr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1.4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Требования к уровню освоения содержания раздела междисциплинарного курса</w:t>
      </w:r>
    </w:p>
    <w:p w:rsidR="00AC54D8" w:rsidRPr="00CE42C3" w:rsidRDefault="00AC54D8" w:rsidP="000604F1">
      <w:pPr>
        <w:pStyle w:val="a3"/>
      </w:pPr>
    </w:p>
    <w:p w:rsidR="002A555C" w:rsidRPr="00E5325F" w:rsidRDefault="002A555C" w:rsidP="002A555C">
      <w:pPr>
        <w:tabs>
          <w:tab w:val="left" w:pos="1276"/>
          <w:tab w:val="left" w:pos="1418"/>
        </w:tabs>
        <w:autoSpaceDE w:val="0"/>
        <w:adjustRightInd w:val="0"/>
        <w:ind w:firstLine="709"/>
        <w:jc w:val="both"/>
        <w:rPr>
          <w:sz w:val="28"/>
          <w:szCs w:val="28"/>
        </w:rPr>
      </w:pPr>
      <w:bookmarkStart w:id="2" w:name="_Toc144484191"/>
      <w:bookmarkStart w:id="3" w:name="_Toc147673733"/>
      <w:r w:rsidRPr="00E5325F">
        <w:rPr>
          <w:sz w:val="28"/>
          <w:szCs w:val="28"/>
        </w:rPr>
        <w:t>Менеджер социально-культурной деятельности должен обладать</w:t>
      </w:r>
      <w:r w:rsidRPr="00E5325F">
        <w:rPr>
          <w:b/>
          <w:bCs/>
          <w:sz w:val="28"/>
          <w:szCs w:val="28"/>
        </w:rPr>
        <w:t xml:space="preserve"> общими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ОК)</w:t>
      </w:r>
      <w:r w:rsidRPr="00E5325F">
        <w:rPr>
          <w:b/>
          <w:bCs/>
          <w:sz w:val="28"/>
          <w:szCs w:val="28"/>
        </w:rPr>
        <w:t>,</w:t>
      </w:r>
      <w:r w:rsidRPr="00E5325F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2592"/>
        <w:gridCol w:w="5244"/>
      </w:tblGrid>
      <w:tr w:rsidR="002A555C" w:rsidRPr="00E5325F" w:rsidTr="002A555C">
        <w:trPr>
          <w:tblHeader/>
        </w:trPr>
        <w:tc>
          <w:tcPr>
            <w:tcW w:w="1661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Код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szCs w:val="20"/>
              </w:rPr>
              <w:t>компетенции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Формулировка </w:t>
            </w:r>
          </w:p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компетенции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rPr>
                <w:b/>
                <w:szCs w:val="20"/>
              </w:rPr>
            </w:pPr>
            <w:r w:rsidRPr="00E5325F">
              <w:rPr>
                <w:b/>
                <w:iCs/>
                <w:szCs w:val="20"/>
              </w:rPr>
              <w:t>Знания, умения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01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анализировать задачу и/или проблему и выделять её составные части;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 xml:space="preserve">- составлять план действия;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необходимые ресурсы;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E5325F">
              <w:rPr>
                <w:iCs/>
                <w:szCs w:val="20"/>
              </w:rPr>
              <w:t>сферах</w:t>
            </w:r>
            <w:proofErr w:type="gramEnd"/>
            <w:r w:rsidRPr="00E5325F">
              <w:rPr>
                <w:iCs/>
                <w:szCs w:val="20"/>
              </w:rPr>
              <w:t xml:space="preserve">; реализовывать составленный план;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iCs/>
                <w:szCs w:val="20"/>
              </w:rPr>
              <w:t>- а</w:t>
            </w:r>
            <w:r w:rsidRPr="00E5325F">
              <w:rPr>
                <w:bCs/>
                <w:szCs w:val="20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2A555C" w:rsidRPr="00E5325F" w:rsidRDefault="002A555C" w:rsidP="002A555C">
            <w:pPr>
              <w:tabs>
                <w:tab w:val="left" w:pos="249"/>
              </w:tabs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алгоритмы выполнения работ в </w:t>
            </w:r>
            <w:proofErr w:type="gramStart"/>
            <w:r w:rsidRPr="00E5325F">
              <w:rPr>
                <w:bCs/>
                <w:szCs w:val="20"/>
              </w:rPr>
              <w:t>профессиональной</w:t>
            </w:r>
            <w:proofErr w:type="gramEnd"/>
            <w:r w:rsidRPr="00E5325F">
              <w:rPr>
                <w:bCs/>
                <w:szCs w:val="20"/>
              </w:rPr>
              <w:t xml:space="preserve"> и смежных областях;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proofErr w:type="gramStart"/>
            <w:r w:rsidRPr="00E5325F">
              <w:rPr>
                <w:bCs/>
                <w:szCs w:val="20"/>
              </w:rPr>
              <w:t xml:space="preserve">методы работы в профессиональной и смежных сферах; </w:t>
            </w:r>
            <w:proofErr w:type="gramEnd"/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структура плана для решения задач;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 xml:space="preserve">- порядок </w:t>
            </w:r>
            <w:proofErr w:type="gramStart"/>
            <w:r w:rsidRPr="00E5325F">
              <w:rPr>
                <w:bCs/>
                <w:szCs w:val="20"/>
              </w:rPr>
              <w:t>оценки результатов решения задач профессиональной деятельности</w:t>
            </w:r>
            <w:proofErr w:type="gramEnd"/>
            <w:r w:rsidRPr="00E5325F">
              <w:rPr>
                <w:bCs/>
                <w:szCs w:val="20"/>
              </w:rPr>
              <w:t>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02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</w:p>
          <w:p w:rsidR="002A555C" w:rsidRPr="00E5325F" w:rsidRDefault="002A555C" w:rsidP="002A555C">
            <w:pPr>
              <w:autoSpaceDE w:val="0"/>
              <w:adjustRightInd w:val="0"/>
              <w:ind w:firstLine="709"/>
              <w:jc w:val="both"/>
              <w:rPr>
                <w:b/>
                <w:szCs w:val="20"/>
              </w:rPr>
            </w:pP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структурировать получаемую информацию;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выделять наиболее </w:t>
            </w:r>
            <w:proofErr w:type="gramStart"/>
            <w:r w:rsidRPr="00E5325F">
              <w:rPr>
                <w:iCs/>
                <w:szCs w:val="20"/>
              </w:rPr>
              <w:t>значимое</w:t>
            </w:r>
            <w:proofErr w:type="gramEnd"/>
            <w:r w:rsidRPr="00E5325F">
              <w:rPr>
                <w:iCs/>
                <w:szCs w:val="20"/>
              </w:rPr>
              <w:t xml:space="preserve"> в перечне информации; оценивать практическую значимость результатов поиска;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современное программное обеспечение;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приемы структурирования информации;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формат оформления результатов поиска информации, </w:t>
            </w:r>
            <w:r w:rsidRPr="00E5325F">
              <w:rPr>
                <w:bCs/>
                <w:iCs/>
                <w:szCs w:val="20"/>
              </w:rPr>
              <w:t xml:space="preserve">современные средства и устройства информатизации;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E5325F">
              <w:rPr>
                <w:bCs/>
                <w:iCs/>
                <w:szCs w:val="20"/>
              </w:rPr>
              <w:t>деятельности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в том числе с использованием цифровых средств.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03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Планировать и </w:t>
            </w:r>
            <w:r w:rsidRPr="00E5325F">
              <w:rPr>
                <w:szCs w:val="20"/>
              </w:rPr>
              <w:lastRenderedPageBreak/>
              <w:t>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lastRenderedPageBreak/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lastRenderedPageBreak/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применять современную научную профессиональную терминологию;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 xml:space="preserve">- определять и выстраивать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презентовать бизнес-идею;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определять источники финансирования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содержание актуальной нормативно-правовой документации;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современная научная и профессиональная терминология;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возможные траектории профессионального развития и самообразования;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предпринимательской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основы финансовой грамотности;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правила разработки бизнес-планов;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порядок выстраивания презентации;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кредитные банковские продукты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04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организовывать работу коллектива и команды;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теоретические сведения о личности и межличностных отношениях;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разрешать конфликтные ситуации и способствовать их предотвращению;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 xml:space="preserve">- особенности профессиональной этики;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роль этики в повышении эффективности культурно-досуговой организации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ОК 05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Осуществлять устную и письменную коммуникацию на </w:t>
            </w:r>
            <w:r w:rsidRPr="00E5325F">
              <w:rPr>
                <w:szCs w:val="20"/>
              </w:rPr>
              <w:lastRenderedPageBreak/>
              <w:t>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lastRenderedPageBreak/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грамотно </w:t>
            </w:r>
            <w:r w:rsidRPr="00E5325F">
              <w:rPr>
                <w:bCs/>
                <w:szCs w:val="20"/>
              </w:rPr>
              <w:t xml:space="preserve">излагать свои мысли и оформлять документы по профессиональной тематике на </w:t>
            </w:r>
            <w:r w:rsidRPr="00E5325F">
              <w:rPr>
                <w:bCs/>
                <w:szCs w:val="20"/>
              </w:rPr>
              <w:lastRenderedPageBreak/>
              <w:t xml:space="preserve">государственном языке, </w:t>
            </w:r>
            <w:r w:rsidRPr="00E5325F">
              <w:rPr>
                <w:iCs/>
                <w:szCs w:val="20"/>
              </w:rPr>
              <w:t>проявлять толерантность в рабочем коллективе;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- </w:t>
            </w:r>
            <w:r w:rsidRPr="00E5325F">
              <w:rPr>
                <w:iCs/>
                <w:szCs w:val="20"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использовать литературные произведения в профессиональной деятельности;</w:t>
            </w:r>
          </w:p>
          <w:p w:rsidR="002A555C" w:rsidRPr="00E5325F" w:rsidRDefault="002A555C" w:rsidP="002A555C">
            <w:pPr>
              <w:autoSpaceDE w:val="0"/>
              <w:adjustRightInd w:val="0"/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строить свою речь в соответствии с языковыми, коммуникативными и этическими нормами;</w:t>
            </w:r>
          </w:p>
          <w:p w:rsidR="002A555C" w:rsidRPr="00E5325F" w:rsidRDefault="002A555C" w:rsidP="002A555C">
            <w:pPr>
              <w:jc w:val="both"/>
              <w:rPr>
                <w:szCs w:val="20"/>
              </w:rPr>
            </w:pPr>
            <w:r w:rsidRPr="00E5325F">
              <w:rPr>
                <w:szCs w:val="20"/>
              </w:rPr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выдающихся писателей, их жизнь и творчество;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шедевры классической литературы;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содержание изученных литературных произведений;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szCs w:val="20"/>
              </w:rPr>
              <w:t xml:space="preserve">особенности социального и культурного контекста;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szCs w:val="20"/>
              </w:rPr>
            </w:pPr>
            <w:r w:rsidRPr="00E5325F">
              <w:rPr>
                <w:bCs/>
                <w:szCs w:val="20"/>
              </w:rPr>
              <w:t>- правила оформления документов и построения устных сообщений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szCs w:val="20"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06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E5325F">
              <w:rPr>
                <w:szCs w:val="20"/>
              </w:rPr>
              <w:t>антикоррупционного</w:t>
            </w:r>
            <w:proofErr w:type="spellEnd"/>
            <w:r w:rsidRPr="00E5325F">
              <w:rPr>
                <w:szCs w:val="20"/>
              </w:rPr>
              <w:t xml:space="preserve"> поведения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>Умения: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описывать значимость </w:t>
            </w:r>
            <w:proofErr w:type="gramStart"/>
            <w:r w:rsidRPr="00E5325F">
              <w:rPr>
                <w:bCs/>
                <w:iCs/>
                <w:szCs w:val="20"/>
              </w:rPr>
              <w:t>своей</w:t>
            </w:r>
            <w:proofErr w:type="gramEnd"/>
            <w:r w:rsidRPr="00E5325F">
              <w:rPr>
                <w:bCs/>
                <w:iCs/>
                <w:szCs w:val="20"/>
              </w:rPr>
              <w:t xml:space="preserve"> специальности;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применять исторические знания в профессиональной и общественной деятельности;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8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 w:val="28"/>
                <w:szCs w:val="20"/>
                <w:lang w:eastAsia="nl-NL"/>
              </w:rPr>
            </w:pPr>
            <w:r w:rsidRPr="00E5325F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сохранять культурное наследие региона</w:t>
            </w:r>
          </w:p>
          <w:p w:rsidR="002A555C" w:rsidRPr="00E5325F" w:rsidRDefault="002A555C" w:rsidP="002A555C">
            <w:pPr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lastRenderedPageBreak/>
              <w:t xml:space="preserve">- применять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>основные особенности культурного развития народов России</w:t>
            </w:r>
            <w:r w:rsidRPr="00E5325F">
              <w:rPr>
                <w:b/>
                <w:bCs/>
                <w:iCs/>
                <w:szCs w:val="20"/>
              </w:rPr>
              <w:t xml:space="preserve">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понятие, виды и формы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значение и место отечественной культуры, как части мировой культуры;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- </w:t>
            </w:r>
            <w:r w:rsidRPr="00E5325F">
              <w:rPr>
                <w:bCs/>
                <w:iCs/>
                <w:szCs w:val="20"/>
              </w:rPr>
              <w:t xml:space="preserve">сущность гражданско-патриотической позиции, общечеловеческих ценностей;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основные направления развития ключевых регионов мира на рубеже ХХ и XXI вв.;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E5325F">
              <w:rPr>
                <w:bCs/>
                <w:iCs/>
                <w:szCs w:val="20"/>
              </w:rPr>
              <w:t>в</w:t>
            </w:r>
            <w:proofErr w:type="gramEnd"/>
            <w:r w:rsidRPr="00E5325F">
              <w:rPr>
                <w:bCs/>
                <w:iCs/>
                <w:szCs w:val="20"/>
              </w:rPr>
              <w:t>.;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Cs/>
                <w:iCs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история и значимость профессиональной деятельности по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bCs/>
                <w:iCs/>
                <w:szCs w:val="20"/>
              </w:rPr>
              <w:t xml:space="preserve">- стандарты </w:t>
            </w:r>
            <w:proofErr w:type="spellStart"/>
            <w:r w:rsidRPr="00E5325F">
              <w:rPr>
                <w:bCs/>
                <w:iCs/>
                <w:szCs w:val="20"/>
              </w:rPr>
              <w:t>антикоррупционного</w:t>
            </w:r>
            <w:proofErr w:type="spellEnd"/>
            <w:r w:rsidRPr="00E5325F">
              <w:rPr>
                <w:bCs/>
                <w:iCs/>
                <w:szCs w:val="20"/>
              </w:rPr>
              <w:t xml:space="preserve"> поведения и последствия его нарушения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08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2A555C" w:rsidRPr="00E5325F" w:rsidRDefault="002A555C" w:rsidP="002A555C">
            <w:pPr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пользоваться средствами профилактики перенапряжения, характерными </w:t>
            </w:r>
            <w:proofErr w:type="gramStart"/>
            <w:r w:rsidRPr="00E5325F">
              <w:rPr>
                <w:iCs/>
                <w:szCs w:val="20"/>
              </w:rPr>
              <w:t>для</w:t>
            </w:r>
            <w:proofErr w:type="gramEnd"/>
            <w:r w:rsidRPr="00E5325F">
              <w:rPr>
                <w:iCs/>
                <w:szCs w:val="20"/>
              </w:rPr>
              <w:t xml:space="preserve"> данной специальности.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iCs/>
                <w:szCs w:val="20"/>
              </w:rPr>
            </w:pPr>
            <w:r w:rsidRPr="00E5325F">
              <w:rPr>
                <w:b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основы здорового образа жизни;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средства профилактики перенапряжения</w:t>
            </w:r>
          </w:p>
        </w:tc>
      </w:tr>
      <w:tr w:rsidR="002A555C" w:rsidRPr="00E5325F" w:rsidTr="002A555C">
        <w:tc>
          <w:tcPr>
            <w:tcW w:w="1661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lastRenderedPageBreak/>
              <w:t>ОК 09</w:t>
            </w:r>
          </w:p>
        </w:tc>
        <w:tc>
          <w:tcPr>
            <w:tcW w:w="2592" w:type="dxa"/>
            <w:shd w:val="clear" w:color="auto" w:fill="auto"/>
          </w:tcPr>
          <w:p w:rsidR="002A555C" w:rsidRPr="00E5325F" w:rsidRDefault="002A555C" w:rsidP="002A555C">
            <w:pPr>
              <w:jc w:val="both"/>
              <w:rPr>
                <w:b/>
                <w:szCs w:val="20"/>
              </w:rPr>
            </w:pPr>
            <w:r w:rsidRPr="00E5325F">
              <w:rPr>
                <w:szCs w:val="2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  <w:shd w:val="clear" w:color="auto" w:fill="auto"/>
          </w:tcPr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Умения: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участвовать в диалогах на знакомые общие и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кратко обосновывать и объяснять свои действия (текущие и планируемые);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>- писать простые связные сообщения на знакомые или интересующие профессиональные темы;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использовать нормативно-управленческую информацию в своей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bCs/>
                <w:iCs/>
                <w:szCs w:val="20"/>
              </w:rPr>
            </w:pPr>
            <w:r w:rsidRPr="00E5325F">
              <w:rPr>
                <w:b/>
                <w:bCs/>
                <w:iCs/>
                <w:szCs w:val="20"/>
              </w:rPr>
              <w:t xml:space="preserve">Знания: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правила построения простых и сложных предложений на профессиональные темы;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основные общеупотребительные глаголы (бытовая и профессиональная лексика);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iCs/>
                <w:szCs w:val="20"/>
              </w:rPr>
            </w:pPr>
            <w:r w:rsidRPr="00E5325F">
              <w:rPr>
                <w:iCs/>
                <w:szCs w:val="20"/>
              </w:rPr>
              <w:t xml:space="preserve">- особенности произношения; </w:t>
            </w:r>
          </w:p>
          <w:p w:rsidR="002A555C" w:rsidRPr="00E5325F" w:rsidRDefault="002A555C" w:rsidP="002A555C">
            <w:pPr>
              <w:suppressAutoHyphens/>
              <w:jc w:val="both"/>
              <w:rPr>
                <w:b/>
                <w:szCs w:val="20"/>
              </w:rPr>
            </w:pPr>
            <w:r w:rsidRPr="00E5325F">
              <w:rPr>
                <w:iCs/>
                <w:szCs w:val="20"/>
              </w:rPr>
              <w:t>- правила чтения текстов профессиональной направленности.</w:t>
            </w:r>
          </w:p>
        </w:tc>
      </w:tr>
    </w:tbl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  <w:r w:rsidRPr="00E5325F">
        <w:rPr>
          <w:sz w:val="28"/>
          <w:szCs w:val="28"/>
        </w:rPr>
        <w:t xml:space="preserve">Менеджер социально-культурной деятельности должен обладать </w:t>
      </w:r>
      <w:r w:rsidRPr="00E5325F">
        <w:rPr>
          <w:b/>
          <w:sz w:val="28"/>
          <w:szCs w:val="28"/>
        </w:rPr>
        <w:t xml:space="preserve">профессиональными компетенциями </w:t>
      </w:r>
      <w:r w:rsidRPr="00E5325F">
        <w:rPr>
          <w:bCs/>
          <w:sz w:val="28"/>
          <w:szCs w:val="28"/>
        </w:rPr>
        <w:t xml:space="preserve">(далее </w:t>
      </w:r>
      <w:r w:rsidRPr="00E5325F">
        <w:rPr>
          <w:bCs/>
          <w:sz w:val="28"/>
          <w:szCs w:val="28"/>
        </w:rPr>
        <w:sym w:font="Symbol" w:char="F02D"/>
      </w:r>
      <w:r w:rsidRPr="00E5325F">
        <w:rPr>
          <w:bCs/>
          <w:sz w:val="28"/>
          <w:szCs w:val="28"/>
        </w:rPr>
        <w:t xml:space="preserve"> ПК)</w:t>
      </w:r>
      <w:r w:rsidRPr="00E5325F">
        <w:rPr>
          <w:sz w:val="28"/>
          <w:szCs w:val="28"/>
        </w:rPr>
        <w:t>, соответствующими основному видам деятельности:</w:t>
      </w:r>
    </w:p>
    <w:p w:rsidR="002A555C" w:rsidRPr="00E5325F" w:rsidRDefault="002A555C" w:rsidP="002A555C">
      <w:pPr>
        <w:ind w:firstLine="709"/>
        <w:jc w:val="both"/>
        <w:rPr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3"/>
        <w:gridCol w:w="2710"/>
        <w:gridCol w:w="4664"/>
      </w:tblGrid>
      <w:tr w:rsidR="00E43354" w:rsidRPr="00E43354" w:rsidTr="00A74CEE">
        <w:trPr>
          <w:trHeight w:val="20"/>
          <w:tblHeader/>
        </w:trPr>
        <w:tc>
          <w:tcPr>
            <w:tcW w:w="2373" w:type="dxa"/>
            <w:shd w:val="clear" w:color="auto" w:fill="auto"/>
            <w:vAlign w:val="center"/>
            <w:hideMark/>
          </w:tcPr>
          <w:p w:rsidR="00E43354" w:rsidRPr="00E43354" w:rsidRDefault="00E43354" w:rsidP="00E43354">
            <w:pPr>
              <w:autoSpaceDN/>
              <w:rPr>
                <w:b/>
                <w:bCs/>
              </w:rPr>
            </w:pPr>
            <w:bookmarkStart w:id="4" w:name="_Hlk148973983"/>
            <w:r w:rsidRPr="00E43354">
              <w:rPr>
                <w:b/>
                <w:bCs/>
              </w:rPr>
              <w:t>Виды деятельности</w:t>
            </w:r>
          </w:p>
        </w:tc>
        <w:tc>
          <w:tcPr>
            <w:tcW w:w="2710" w:type="dxa"/>
            <w:shd w:val="clear" w:color="auto" w:fill="auto"/>
            <w:vAlign w:val="center"/>
            <w:hideMark/>
          </w:tcPr>
          <w:p w:rsidR="00E43354" w:rsidRPr="00E43354" w:rsidRDefault="00E43354" w:rsidP="00E43354">
            <w:pPr>
              <w:autoSpaceDN/>
              <w:rPr>
                <w:b/>
                <w:bCs/>
              </w:rPr>
            </w:pPr>
            <w:r w:rsidRPr="00E43354">
              <w:rPr>
                <w:b/>
                <w:bCs/>
              </w:rPr>
              <w:t>Код и наименование компетенции</w:t>
            </w:r>
          </w:p>
        </w:tc>
        <w:tc>
          <w:tcPr>
            <w:tcW w:w="4664" w:type="dxa"/>
            <w:shd w:val="clear" w:color="auto" w:fill="auto"/>
            <w:vAlign w:val="center"/>
            <w:hideMark/>
          </w:tcPr>
          <w:p w:rsidR="00E43354" w:rsidRPr="00E43354" w:rsidRDefault="00E43354" w:rsidP="00E43354">
            <w:pPr>
              <w:autoSpaceDN/>
              <w:rPr>
                <w:b/>
                <w:bCs/>
              </w:rPr>
            </w:pPr>
            <w:r w:rsidRPr="00E43354">
              <w:rPr>
                <w:b/>
                <w:bCs/>
                <w:iCs/>
              </w:rPr>
              <w:footnoteReference w:customMarkFollows="1" w:id="2"/>
              <w:t>Показатели освоения компетенции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Организационно-управленческая деятельность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1.1. Разрабатывать и реализовывать социально-культурные проекты и программы.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организация социально-культурной деятельности в культурно-досуговых учреждениях;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организовывать и реализовывать экскурсионные программы в учреждениях (организациях) культуры;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разработка социально-культурных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подготовка планов, отчетов;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оказывать консультационно-методическую помощь культурно - досуговым учреждениям и образовательным </w:t>
            </w:r>
            <w:r w:rsidRPr="00E43354">
              <w:rPr>
                <w:szCs w:val="20"/>
              </w:rPr>
              <w:lastRenderedPageBreak/>
              <w:t>организациям по развитию социально - культурной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осуществлять разработку и реализацию </w:t>
            </w:r>
            <w:proofErr w:type="spellStart"/>
            <w:r w:rsidRPr="00E43354">
              <w:rPr>
                <w:szCs w:val="20"/>
              </w:rPr>
              <w:t>социо-культурных</w:t>
            </w:r>
            <w:proofErr w:type="spellEnd"/>
            <w:r w:rsidRPr="00E43354">
              <w:rPr>
                <w:szCs w:val="20"/>
              </w:rPr>
              <w:t xml:space="preserve"> проектов,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привлекать туристические фирмы к разработке и реализации экскурсионных программ в учреждениях (организациях) культуры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учреждениях и образовательных организациях;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экономические основы деятельности учреждений (организаций) социально-культурной сферы и их структурных подразделений;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специфику и формы методического обеспечения отрасли;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основы проектной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основы туристско-экскурсионной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основы социокультурного проектирования;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1.2. Организовывать дифференцированное культурное обслуживание населения в соответствии с возрастными категориями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работы с детьми, подростками в культурно-досуговых учреждениях (организациях);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организовывать дифференцированное культурное обслуживание населения в соответствии с возрастными категориями;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применять знания о возрастных психологических особенностях людей;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теоретические сведения о личности и межличностных отношениях;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 социально-педагогическое взаимодействие с различными категориями детей с учетом их возрастных особенностей.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понятия педагогики (обучение, воспитание, образование, развитие, формирование);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proofErr w:type="gramStart"/>
            <w:r w:rsidRPr="00E43354">
              <w:rPr>
                <w:szCs w:val="20"/>
              </w:rPr>
              <w:t>основные понятия психологии (психика, сознание, личность, индивид, потребность, мотив, интерес, ценностная ориентация, вкус, мышление, эмоция, чувство);</w:t>
            </w:r>
            <w:proofErr w:type="gramEnd"/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закономерности психического развития человека, его возрастные и индивидуальные особенности,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методы социально-педагогической и психологической диагностики личности;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роль семьи и социума в формировании и развитии личности ребенка;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основы социальной психологии;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категории социальной педагогики;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дифференцированные методики организации социально-культурной деятельности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1.3. Создавать условия для привлечения населения к культурно-досуговой и творческой деятельности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подготовки планов, отчетов, смет расходов;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оказывать консультационно-методическую помощь </w:t>
            </w:r>
            <w:proofErr w:type="spellStart"/>
            <w:r w:rsidRPr="00E43354">
              <w:rPr>
                <w:szCs w:val="20"/>
              </w:rPr>
              <w:t>культурно-досуговым</w:t>
            </w:r>
            <w:proofErr w:type="spellEnd"/>
            <w:r w:rsidRPr="00E43354">
              <w:rPr>
                <w:szCs w:val="20"/>
              </w:rPr>
              <w:t xml:space="preserve"> учреждениям и образовательным организациям по развитию социально-культурной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находить оптимальные варианты при решении управленческих и хозяйственных задач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планировать, подготавливать и проводить рекламное мероприятие культурно-досуговой деятельности, использовать возможности выразительных средств рекламы;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использовать рекламу в целях популяризации учреждения (организации) </w:t>
            </w:r>
            <w:r w:rsidRPr="00E43354">
              <w:rPr>
                <w:szCs w:val="20"/>
              </w:rPr>
              <w:lastRenderedPageBreak/>
              <w:t>культуры и его услуг;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создавать и поддерживать положительный имидж учреждения (организации) культуры и его работников;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связи с общественностью в работе культурно-досугового учреждения (организации);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современные социально-культурные технологии, социально-культурные программы;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виды рекламы, рекламных средств;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методику </w:t>
            </w:r>
            <w:proofErr w:type="spellStart"/>
            <w:proofErr w:type="gramStart"/>
            <w:r w:rsidRPr="00E43354">
              <w:rPr>
                <w:szCs w:val="20"/>
              </w:rPr>
              <w:t>бизнес-планирования</w:t>
            </w:r>
            <w:proofErr w:type="spellEnd"/>
            <w:proofErr w:type="gramEnd"/>
            <w:r w:rsidRPr="00E43354">
              <w:rPr>
                <w:szCs w:val="20"/>
              </w:rPr>
              <w:t>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виды рекламных мероприятий, цели рекламных кампаний и их планирование;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сценарные и режиссерские основы рекламы;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методику подготовки, проведения и анализа рекламного мероприятия;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сущность, значение и цели связи с общественностью (PR);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внешние и внутренние коммуникации;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особенности проведения мероприятия PR;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роль имиджа, его характеристики и компоненты.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возможности использования сети Интернет и других сетей в профессиональной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 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стратегическое маркетинговое планирование;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1.4. Анализировать состояние социально-культурной ситуации в регионе и учреждении (организации) культуры.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проводить и обрабатывать результаты конкретно-социологических исследований;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анализировать и составлять планы, отчеты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методику конкретно-социологического исследования;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1.5. Определять приоритетные направления развития социально-культурной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организации социально-культурной деятельности в культурно-досуговых учреждениях (организациях);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анализировать региональные особенности социально-культурной деятельности и участвовать в ее развитии;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способствовать функционированию любительских творческих коллективов;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 руководство досуговым формированием (объединением), творческим коллективом;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подготовить и провести </w:t>
            </w:r>
            <w:proofErr w:type="spellStart"/>
            <w:r w:rsidRPr="00E43354">
              <w:rPr>
                <w:szCs w:val="20"/>
              </w:rPr>
              <w:t>культурно-досуговое</w:t>
            </w:r>
            <w:proofErr w:type="spellEnd"/>
            <w:r w:rsidRPr="00E43354">
              <w:rPr>
                <w:szCs w:val="20"/>
              </w:rPr>
              <w:t xml:space="preserve"> мероприятие, концерт, фестиваль народного художественного творчества;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законодательные и нормативно-правовые акты в организации предпринимательской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Знания: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виды и этапы становления и развития социально-культурной деятельности в России;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виды, формы и тенденции развития социально-культурной деятельности в регионе;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структуру управления социально-культурной деятельностью;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понятие субъектов социально-культурной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теоретические основы и общие методики организации и развития социально-культурной деятельности в различных типах культурно-досуговых и образовательных учреждений;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специфику и формы методического </w:t>
            </w:r>
            <w:r w:rsidRPr="00E43354">
              <w:rPr>
                <w:szCs w:val="20"/>
              </w:rPr>
              <w:lastRenderedPageBreak/>
              <w:t>обеспечения отрасли;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традиционные народные праздники и обряды;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виды, жанры и формы бытования народного художественного творчества, его региональные особенности;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теоретические основы и общие методики организации и развития народного художественного творчества в различных типах культурно-досуговых учреждений и образовательных организациях;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специфику организации детского художественного творчества, методику организации и работы досуговых формирований (объединений), творческих коллективов;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структуру управления народным художественным творчеством.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1.6. Осуществлять управление учреждением (организацией) социально-культурной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руководства учреждением (организацией) культуры (структурным подразделением), работы с нормативно-правовой документацией;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составления планов и отчетов его работы;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работы с прикладными компьютерными программами;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работы с нормативно-прикладной документацией;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разработки социально-культурных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 руководство структурным подразделением учреждения социально-культурной сферы;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организовывать, анализировать и оценивать работу коллектива исполнителей, учреждения (организации) культуры; 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составлять документы бухгалтерского учета;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составлять планы и отчеты;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осуществлять </w:t>
            </w:r>
            <w:proofErr w:type="gramStart"/>
            <w:r w:rsidRPr="00E43354">
              <w:rPr>
                <w:szCs w:val="20"/>
              </w:rPr>
              <w:t>контроль за</w:t>
            </w:r>
            <w:proofErr w:type="gramEnd"/>
            <w:r w:rsidRPr="00E43354">
              <w:rPr>
                <w:szCs w:val="20"/>
              </w:rPr>
              <w:t xml:space="preserve"> работой кадров;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программное обеспечение в профессиональной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применять компьютеры и телекоммуникационные средства;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сущность и характерные черты современного менеджмента, внешнюю и внутреннюю среду организации;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стратегические и тактические планы в системе менеджмента;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структуру организации, систему методов управления;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принципы организации работы коллектива исполнителей, роль мотивации и потребностей; процесс принятия и реализации управленческих решений; принципы руководства (единоначалие и партнерство), стили руководства;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особенности менеджмента в социально-культурной сфере, систему и структуру управления культурой;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этапы управленческой деятельности в сфере культуры;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цели и задачи управления учреждениями (организациями) культуры;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принципы отбора кадров, профессиональной ориентации и социальной адаптации в коллективе;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методики оценки результатов деятельности, </w:t>
            </w:r>
            <w:proofErr w:type="gramStart"/>
            <w:r w:rsidRPr="00E43354">
              <w:rPr>
                <w:szCs w:val="20"/>
              </w:rPr>
              <w:t>контроля за</w:t>
            </w:r>
            <w:proofErr w:type="gramEnd"/>
            <w:r w:rsidRPr="00E43354">
              <w:rPr>
                <w:szCs w:val="20"/>
              </w:rPr>
              <w:t xml:space="preserve"> деятельностью кадров;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принципы организации и анализ работы коллектива исполнителей и учреждения (организации) культуры;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систему управления трудовыми ресурсами, планирование потребности в трудовых ресурсах;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 законодательные и нормативные акты Российской Федерации по бухгалтерскому учету и аудиту;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основы бухгалтерского учета, его виды и </w:t>
            </w:r>
            <w:r w:rsidRPr="00E43354">
              <w:rPr>
                <w:szCs w:val="20"/>
              </w:rPr>
              <w:lastRenderedPageBreak/>
              <w:t>задачи, объекты учета;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первичные учетные документы, их реквизиты, сводную учетную документацию;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процесс регулирования бухгалтерского учета;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порядок и сроки проведения инвентаризации имущества и обязательств;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состав и формы бухгалтерской отчетности, периодичность, адреса и сроки ее представления;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условия хранения документов бухгалтерского учета;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принципы, методы и свойства информационных и телекоммуникационных технологий;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прикладное программное обеспечение и информационные ресурсы профессиональной деятельности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1.7. Осуществлять предпринимательскую деятельность в социально-культурной сфере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руководства структурным подразделением учреждения (организации) культуры, составления планов и отчетов его работы;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работы с нормативно-правовой документацией;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Умения: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разработать бизнес-план социально-культурной услуги;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понятие и принципы маркетинга, рынок как объект маркетинга, сегментацию рынка;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суть маркетинговой деятельности учреждения (организации) культуры, поиск рыночной ниши, правила создания новых услуг;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ценовую и сбытовую политику учреждения (организации), цели и виды продвижения услуг, способы стимулирования сбыта, значение рекламы;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стратегическое маркетинговое </w:t>
            </w:r>
            <w:r w:rsidRPr="00E43354">
              <w:rPr>
                <w:szCs w:val="20"/>
              </w:rPr>
              <w:lastRenderedPageBreak/>
              <w:t>планирование;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сущность, основные типы и виды предпринимательской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историю и условия развития предпринимательской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правовые основы предпринимательской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формы и этапы создания собственного дела;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бизнес-план как основу предпринимательской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специфику и возможности предпринимательской деятельности в социально-культурной сфере.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1.8. Организовывать работу с коллективом исполнителей на основе принципов организации труда, этических и правовых норм в сфере профессиональной деятельности.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руководства учреждением (организацией) культуры (структурным подразделением),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составления планов и отчетов его работы;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нормативно-управленческую информацию в своей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находить оптимальные варианты при решении управленческих и хозяйственных задач;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организовывать, анализировать и оценивать работу коллектива исполнителей, учреждения (организации) культуры;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решать организационные задачи, стоящие перед коллективом;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защищать свои права в соответствии с трудовым законодательством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 сотрудничество с органами правопорядка и социальной защиты населения;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использовать нормативные правовые документы в работе;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психологии профессиональной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этические принципы организации работы коллектива исполнителей;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историю и современное состояние законодательства о культуре;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законодательные акты и другие нормативные документы, регулирующие трудовые отношения;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права и обязанности работников социально-культурной сферы;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правовые принципы деятельности учреждений (организаций) социально-культурной сферы.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Организация культурно - досуговой деятельности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(по выбору)</w:t>
            </w: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2.1.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Организовывать культурно - досуговую деятельность с применением современных методик.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организации культурно-досуговой работы с населением региона, в том числе с детьми, подростками, молодежью;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проведения игровых форм и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both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 </w:t>
            </w:r>
            <w:r w:rsidRPr="00E43354">
              <w:rPr>
                <w:szCs w:val="20"/>
              </w:rPr>
              <w:t xml:space="preserve">подготовки сценариев, организации, постановки, </w:t>
            </w:r>
            <w:r w:rsidRPr="00E43354">
              <w:rPr>
                <w:spacing w:val="-2"/>
                <w:szCs w:val="20"/>
              </w:rPr>
              <w:t>художественно-технического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10"/>
                <w:szCs w:val="20"/>
              </w:rPr>
              <w:t>и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 xml:space="preserve">музыкального </w:t>
            </w:r>
            <w:r w:rsidRPr="00E43354">
              <w:rPr>
                <w:szCs w:val="20"/>
              </w:rPr>
              <w:t>оформления культурно-досуговых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организовывать культурно-досуговую деятельность в культурно-досуговых учреждениях и образовательных организациях;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оказывать консультационно-методическую помощь по вопросам организации культурно - досуговой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</w:t>
            </w:r>
            <w:r w:rsidRPr="00E43354">
              <w:rPr>
                <w:szCs w:val="20"/>
              </w:rPr>
              <w:tab/>
              <w:t>руководство</w:t>
            </w:r>
            <w:r w:rsidRPr="00E43354">
              <w:rPr>
                <w:szCs w:val="20"/>
              </w:rPr>
              <w:tab/>
              <w:t>структурным подразделением культурно-досугового учреждения (организации);</w:t>
            </w:r>
          </w:p>
        </w:tc>
      </w:tr>
      <w:tr w:rsidR="00E43354" w:rsidRPr="00E43354" w:rsidTr="00A74CEE">
        <w:trPr>
          <w:trHeight w:val="253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 художественно-техническое музыкальное</w:t>
            </w:r>
            <w:r w:rsidRPr="00E43354">
              <w:rPr>
                <w:szCs w:val="20"/>
              </w:rPr>
              <w:tab/>
              <w:t>оформление</w:t>
            </w:r>
            <w:r w:rsidRPr="00E43354">
              <w:rPr>
                <w:szCs w:val="20"/>
              </w:rPr>
              <w:tab/>
              <w:t>культурно-досуговых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основные виды </w:t>
            </w:r>
            <w:r w:rsidRPr="00E43354">
              <w:rPr>
                <w:spacing w:val="-10"/>
                <w:szCs w:val="20"/>
              </w:rPr>
              <w:t>и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4"/>
                <w:szCs w:val="20"/>
              </w:rPr>
              <w:t>этапы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 xml:space="preserve">культурно </w:t>
            </w:r>
            <w:proofErr w:type="gramStart"/>
            <w:r w:rsidRPr="00E43354">
              <w:rPr>
                <w:spacing w:val="-2"/>
                <w:szCs w:val="20"/>
              </w:rPr>
              <w:t>-д</w:t>
            </w:r>
            <w:proofErr w:type="gramEnd"/>
            <w:r w:rsidRPr="00E43354">
              <w:rPr>
                <w:spacing w:val="-2"/>
                <w:szCs w:val="20"/>
              </w:rPr>
              <w:t xml:space="preserve">осуговой </w:t>
            </w:r>
            <w:r w:rsidRPr="00E43354">
              <w:rPr>
                <w:szCs w:val="20"/>
              </w:rPr>
              <w:t>деятельности в России и в своем регионе;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направления, формы и тенденции развития культурно-досуговой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теоретические основы, общие и частные методики организации культурно-досуговой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специфику выразительных средств;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специфику музыкального языка, выразительные средства музыки, основные музыкальные жанры и формы,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методы музыкального оформления культурно - досуговых программ, технику безопасности;</w:t>
            </w:r>
          </w:p>
        </w:tc>
      </w:tr>
      <w:tr w:rsidR="00E43354" w:rsidRPr="00E43354" w:rsidTr="00A74CEE">
        <w:trPr>
          <w:trHeight w:val="744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методы создания сценариев,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специфику работы над сценариями культурно - досуговых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2.2.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Разрабатывать и реализовать сценарные планы культурн</w:t>
            </w:r>
            <w:proofErr w:type="gramStart"/>
            <w:r w:rsidRPr="00E43354">
              <w:rPr>
                <w:szCs w:val="20"/>
              </w:rPr>
              <w:t>о-</w:t>
            </w:r>
            <w:proofErr w:type="gramEnd"/>
            <w:r w:rsidRPr="00E43354">
              <w:rPr>
                <w:szCs w:val="20"/>
              </w:rPr>
              <w:t xml:space="preserve"> досуговых программ, осуществлять их постановку, лично участвовать в них в качестве исполнителя.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подготовки сценариев, организации, постановки, художественно- технического и музыкального оформления культурно-досуговых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b/>
                <w:bCs/>
                <w:sz w:val="2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разрабатывать сценарии культурно-досуговых программ, осуществлять их постановку,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276"/>
                <w:tab w:val="left" w:pos="1387"/>
                <w:tab w:val="left" w:pos="1723"/>
                <w:tab w:val="left" w:pos="3115"/>
                <w:tab w:val="left" w:pos="3639"/>
                <w:tab w:val="left" w:pos="3687"/>
                <w:tab w:val="left" w:pos="4939"/>
                <w:tab w:val="left" w:pos="5237"/>
              </w:tabs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использовать</w:t>
            </w:r>
            <w:r w:rsidRPr="00E43354">
              <w:rPr>
                <w:szCs w:val="22"/>
                <w:lang w:eastAsia="en-US"/>
              </w:rPr>
              <w:tab/>
              <w:t xml:space="preserve"> разнообразный материал при подготовке сценариев;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ind w:right="207"/>
              <w:jc w:val="left"/>
              <w:rPr>
                <w:sz w:val="2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организовывать и проводить репетиционную работу с участниками культурно-досуговой программы;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личного участия в постановках в качестве исполнителя;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методы создания сценариев;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специфику работы над сценарием культурно - досуговой программы;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основные положения теории и практики режиссуры;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особенности режиссуры культурно </w:t>
            </w:r>
            <w:proofErr w:type="gramStart"/>
            <w:r w:rsidRPr="00E43354">
              <w:rPr>
                <w:szCs w:val="20"/>
              </w:rPr>
              <w:t>-д</w:t>
            </w:r>
            <w:proofErr w:type="gramEnd"/>
            <w:r w:rsidRPr="00E43354">
              <w:rPr>
                <w:szCs w:val="20"/>
              </w:rPr>
              <w:t>осуговых программ;</w:t>
            </w:r>
          </w:p>
        </w:tc>
      </w:tr>
      <w:tr w:rsidR="00E43354" w:rsidRPr="00E43354" w:rsidTr="00A74CEE">
        <w:trPr>
          <w:trHeight w:val="218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сущность режиссерского замысла;</w:t>
            </w:r>
          </w:p>
        </w:tc>
      </w:tr>
      <w:tr w:rsidR="00E43354" w:rsidRPr="00E43354" w:rsidTr="00A74CEE">
        <w:trPr>
          <w:trHeight w:val="217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теоретические основы, виды и формы анимационной 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2.3.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 организационную и репетиционную работу с участниками культурно-</w:t>
            </w:r>
            <w:r w:rsidRPr="00E43354">
              <w:rPr>
                <w:spacing w:val="-2"/>
                <w:szCs w:val="20"/>
              </w:rPr>
              <w:t>досуговых программ.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организации, постановки, художественно-технического и музыкального оформления культурно-досуговых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286"/>
                <w:tab w:val="left" w:pos="1036"/>
                <w:tab w:val="left" w:pos="1473"/>
                <w:tab w:val="left" w:pos="3134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E43354">
              <w:rPr>
                <w:spacing w:val="-2"/>
                <w:szCs w:val="22"/>
                <w:lang w:eastAsia="en-US"/>
              </w:rPr>
              <w:t>работу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10"/>
                <w:szCs w:val="22"/>
                <w:lang w:eastAsia="en-US"/>
              </w:rPr>
              <w:t>с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участниками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культурно-досуговой программы;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общаться со слушателями и </w:t>
            </w:r>
            <w:r w:rsidRPr="00E43354">
              <w:rPr>
                <w:spacing w:val="-2"/>
                <w:szCs w:val="20"/>
              </w:rPr>
              <w:t>зрителями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сущность режиссерского </w:t>
            </w:r>
            <w:r w:rsidRPr="00E43354">
              <w:rPr>
                <w:spacing w:val="-2"/>
                <w:szCs w:val="22"/>
                <w:lang w:eastAsia="en-US"/>
              </w:rPr>
              <w:t>замысла;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spacing w:before="1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приемы активизации </w:t>
            </w:r>
            <w:r w:rsidRPr="00E43354">
              <w:rPr>
                <w:spacing w:val="-2"/>
                <w:szCs w:val="22"/>
                <w:lang w:eastAsia="en-US"/>
              </w:rPr>
              <w:t>зрителей;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147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специфику выразительных </w:t>
            </w:r>
            <w:r w:rsidRPr="00E43354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15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средства и способы художественного оформления культурно-досуговых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200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специфику музыкального языка, выразительные средства музыки, основные музыкальные жанры и </w:t>
            </w:r>
            <w:r w:rsidRPr="00E43354">
              <w:rPr>
                <w:spacing w:val="-2"/>
                <w:szCs w:val="22"/>
                <w:lang w:eastAsia="en-US"/>
              </w:rPr>
              <w:t>формы,</w:t>
            </w:r>
          </w:p>
        </w:tc>
      </w:tr>
      <w:tr w:rsidR="00E43354" w:rsidRPr="00E43354" w:rsidTr="00A74CEE">
        <w:trPr>
          <w:trHeight w:val="727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методы музыкального оформления культурн</w:t>
            </w:r>
            <w:proofErr w:type="gramStart"/>
            <w:r w:rsidRPr="00E43354">
              <w:rPr>
                <w:szCs w:val="20"/>
              </w:rPr>
              <w:t>о-</w:t>
            </w:r>
            <w:proofErr w:type="gramEnd"/>
            <w:r w:rsidRPr="00E43354">
              <w:rPr>
                <w:szCs w:val="20"/>
              </w:rPr>
              <w:t xml:space="preserve"> досуговых программ, технику безопасности;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ПК 2.4.</w:t>
            </w:r>
          </w:p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Осуществлять организацию и проведение культурно - досуговых программ с применением игровых технологий, технических средств.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 xml:space="preserve">Навыки: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147"/>
              </w:tabs>
              <w:autoSpaceDE w:val="0"/>
              <w:spacing w:line="274" w:lineRule="exact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проведения игровых форм и</w:t>
            </w:r>
            <w:r w:rsidRPr="00E43354">
              <w:rPr>
                <w:spacing w:val="-2"/>
                <w:szCs w:val="22"/>
                <w:lang w:eastAsia="en-US"/>
              </w:rPr>
              <w:t xml:space="preserve"> программ;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180"/>
                <w:tab w:val="left" w:pos="3394"/>
                <w:tab w:val="left" w:pos="3879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подготовки сценариев, организации, постановки, </w:t>
            </w:r>
            <w:r w:rsidRPr="00E43354">
              <w:rPr>
                <w:spacing w:val="-2"/>
                <w:szCs w:val="22"/>
                <w:lang w:eastAsia="en-US"/>
              </w:rPr>
              <w:t>художественно-технического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10"/>
                <w:szCs w:val="22"/>
                <w:lang w:eastAsia="en-US"/>
              </w:rPr>
              <w:t xml:space="preserve">и </w:t>
            </w:r>
            <w:r w:rsidRPr="00E43354">
              <w:rPr>
                <w:spacing w:val="-2"/>
                <w:szCs w:val="22"/>
                <w:lang w:eastAsia="en-US"/>
              </w:rPr>
              <w:t>музыкального оформления культурно-досуговых программ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Умения</w:t>
            </w:r>
            <w:r w:rsidRPr="00E43354">
              <w:rPr>
                <w:szCs w:val="20"/>
              </w:rPr>
              <w:t>: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numPr>
                <w:ilvl w:val="0"/>
                <w:numId w:val="29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E43354">
              <w:rPr>
                <w:spacing w:val="-2"/>
                <w:szCs w:val="22"/>
                <w:lang w:eastAsia="en-US"/>
              </w:rPr>
              <w:t>организовывать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 xml:space="preserve">культурно-досуговую </w:t>
            </w:r>
            <w:r w:rsidRPr="00E43354">
              <w:rPr>
                <w:szCs w:val="22"/>
                <w:lang w:eastAsia="en-US"/>
              </w:rPr>
              <w:t>деятельность в культурно-досуговых учреждениях и образовательных организациях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numPr>
                <w:ilvl w:val="0"/>
                <w:numId w:val="29"/>
              </w:numPr>
              <w:autoSpaceDE w:val="0"/>
              <w:autoSpaceDN/>
              <w:ind w:right="1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использовать техническое световое и звуковое оборудование, подготовить фонограмму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numPr>
                <w:ilvl w:val="0"/>
                <w:numId w:val="29"/>
              </w:numPr>
              <w:autoSpaceDE w:val="0"/>
              <w:autoSpaceDN/>
              <w:ind w:right="3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организовывать досуговую работу с детьми и </w:t>
            </w:r>
            <w:r w:rsidRPr="00E43354">
              <w:rPr>
                <w:spacing w:val="-2"/>
                <w:szCs w:val="22"/>
                <w:lang w:eastAsia="en-US"/>
              </w:rPr>
              <w:t>подростками</w:t>
            </w:r>
          </w:p>
        </w:tc>
      </w:tr>
      <w:tr w:rsidR="00E43354" w:rsidRPr="00E43354" w:rsidTr="00A74CEE">
        <w:trPr>
          <w:trHeight w:val="46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подготавливать и проводить игровую форму с различными возрастными категориями населения;</w:t>
            </w:r>
          </w:p>
        </w:tc>
      </w:tr>
      <w:tr w:rsidR="00E43354" w:rsidRPr="00E43354" w:rsidTr="00A74CEE">
        <w:trPr>
          <w:trHeight w:val="2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общаться со слушателями и зрителями;</w:t>
            </w:r>
          </w:p>
        </w:tc>
      </w:tr>
      <w:tr w:rsidR="00E43354" w:rsidRPr="00E43354" w:rsidTr="00A74CEE">
        <w:trPr>
          <w:trHeight w:val="223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>организовывать анимационную работу,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b/>
                <w:bCs/>
                <w:szCs w:val="20"/>
              </w:rPr>
              <w:t xml:space="preserve"> 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технику </w:t>
            </w:r>
            <w:r w:rsidRPr="00E43354">
              <w:rPr>
                <w:spacing w:val="-2"/>
                <w:szCs w:val="22"/>
                <w:lang w:eastAsia="en-US"/>
              </w:rPr>
              <w:t>безопасности;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классификацию технических </w:t>
            </w:r>
            <w:r w:rsidRPr="00E43354">
              <w:rPr>
                <w:spacing w:val="-2"/>
                <w:szCs w:val="22"/>
                <w:lang w:eastAsia="en-US"/>
              </w:rPr>
              <w:t>средств;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ind w:right="199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типы звуковоспроизводящей, осветительной и </w:t>
            </w:r>
            <w:r w:rsidRPr="00E43354">
              <w:rPr>
                <w:spacing w:val="-2"/>
                <w:szCs w:val="22"/>
                <w:lang w:eastAsia="en-US"/>
              </w:rPr>
              <w:t>проекционной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аппаратуры,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принципы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6"/>
                <w:szCs w:val="22"/>
                <w:lang w:eastAsia="en-US"/>
              </w:rPr>
              <w:t xml:space="preserve">ее </w:t>
            </w:r>
            <w:r w:rsidRPr="00E43354">
              <w:rPr>
                <w:szCs w:val="22"/>
                <w:lang w:eastAsia="en-US"/>
              </w:rPr>
              <w:t xml:space="preserve">использования в культурно-досуговых </w:t>
            </w:r>
            <w:r w:rsidRPr="00E43354">
              <w:rPr>
                <w:spacing w:val="-2"/>
                <w:szCs w:val="22"/>
                <w:lang w:eastAsia="en-US"/>
              </w:rPr>
              <w:t>программах;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методы создания</w:t>
            </w:r>
            <w:r w:rsidRPr="00E43354">
              <w:rPr>
                <w:spacing w:val="-2"/>
                <w:szCs w:val="22"/>
                <w:lang w:eastAsia="en-US"/>
              </w:rPr>
              <w:t xml:space="preserve"> фонограмм;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jc w:val="left"/>
              <w:rPr>
                <w:szCs w:val="22"/>
                <w:lang w:eastAsia="en-US"/>
              </w:rPr>
            </w:pPr>
            <w:r w:rsidRPr="00E43354">
              <w:rPr>
                <w:spacing w:val="-2"/>
                <w:szCs w:val="22"/>
                <w:lang w:eastAsia="en-US"/>
              </w:rPr>
              <w:t>специфику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досуговой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работы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10"/>
                <w:szCs w:val="22"/>
                <w:lang w:eastAsia="en-US"/>
              </w:rPr>
              <w:t>с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детьми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10"/>
                <w:szCs w:val="22"/>
                <w:lang w:eastAsia="en-US"/>
              </w:rPr>
              <w:t xml:space="preserve">и </w:t>
            </w:r>
            <w:r w:rsidRPr="00E43354">
              <w:rPr>
                <w:szCs w:val="22"/>
                <w:lang w:eastAsia="en-US"/>
              </w:rPr>
              <w:t>подростками с учетом их возрастных особенностей;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теоретические основы игровой </w:t>
            </w:r>
            <w:r w:rsidRPr="00E43354">
              <w:rPr>
                <w:spacing w:val="-2"/>
                <w:szCs w:val="22"/>
                <w:lang w:eastAsia="en-US"/>
              </w:rPr>
              <w:t>деятельности;</w:t>
            </w:r>
          </w:p>
        </w:tc>
      </w:tr>
      <w:tr w:rsidR="00E43354" w:rsidRPr="00E43354" w:rsidTr="00A74CEE">
        <w:trPr>
          <w:trHeight w:val="20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ind w:right="4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особенности использования игровых форм досуга с учетом возрастных особенностей населения;</w:t>
            </w:r>
          </w:p>
        </w:tc>
      </w:tr>
      <w:tr w:rsidR="00E43354" w:rsidRPr="00E43354" w:rsidTr="00A74CEE">
        <w:trPr>
          <w:trHeight w:val="207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spacing w:before="1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значение игры в развитии </w:t>
            </w:r>
            <w:r w:rsidRPr="00E43354">
              <w:rPr>
                <w:spacing w:val="-2"/>
                <w:szCs w:val="22"/>
                <w:lang w:eastAsia="en-US"/>
              </w:rPr>
              <w:t>детей;</w:t>
            </w:r>
          </w:p>
        </w:tc>
      </w:tr>
      <w:tr w:rsidR="00E43354" w:rsidRPr="00E43354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ind w:right="930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виды, формы, технологию подготовки и проведения игры;</w:t>
            </w:r>
          </w:p>
        </w:tc>
      </w:tr>
      <w:tr w:rsidR="00E43354" w:rsidRPr="00E43354" w:rsidTr="00A74CEE">
        <w:trPr>
          <w:trHeight w:val="206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E43354" w:rsidRPr="00E43354" w:rsidTr="00A74CEE">
        <w:trPr>
          <w:trHeight w:val="135"/>
        </w:trPr>
        <w:tc>
          <w:tcPr>
            <w:tcW w:w="2373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ind w:right="2"/>
              <w:jc w:val="both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E43354" w:rsidRPr="00E43354" w:rsidTr="00A74CEE">
        <w:trPr>
          <w:trHeight w:val="135"/>
        </w:trPr>
        <w:tc>
          <w:tcPr>
            <w:tcW w:w="2373" w:type="dxa"/>
            <w:vMerge/>
            <w:tcBorders>
              <w:bottom w:val="nil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теоретические основы, виды и формы </w:t>
            </w:r>
            <w:r w:rsidRPr="00E43354">
              <w:rPr>
                <w:szCs w:val="20"/>
              </w:rPr>
              <w:lastRenderedPageBreak/>
              <w:t>анимационной деятельности;</w:t>
            </w:r>
          </w:p>
        </w:tc>
      </w:tr>
      <w:tr w:rsidR="00E43354" w:rsidRPr="00E43354" w:rsidTr="00A74CEE">
        <w:trPr>
          <w:trHeight w:val="216"/>
        </w:trPr>
        <w:tc>
          <w:tcPr>
            <w:tcW w:w="237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 w:val="restart"/>
            <w:tcBorders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ПК </w:t>
            </w:r>
            <w:r w:rsidRPr="00E43354">
              <w:rPr>
                <w:spacing w:val="-4"/>
                <w:szCs w:val="22"/>
                <w:lang w:eastAsia="en-US"/>
              </w:rPr>
              <w:t>2.5.</w:t>
            </w:r>
          </w:p>
          <w:p w:rsidR="00E43354" w:rsidRPr="00E43354" w:rsidRDefault="00E43354" w:rsidP="00E43354">
            <w:pPr>
              <w:widowControl w:val="0"/>
              <w:autoSpaceDE w:val="0"/>
              <w:ind w:right="-3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Организовывать и </w:t>
            </w:r>
            <w:r w:rsidRPr="00E43354">
              <w:rPr>
                <w:spacing w:val="-2"/>
                <w:szCs w:val="22"/>
                <w:lang w:eastAsia="en-US"/>
              </w:rPr>
              <w:t xml:space="preserve">проводить </w:t>
            </w:r>
            <w:r w:rsidRPr="00E43354">
              <w:rPr>
                <w:szCs w:val="22"/>
                <w:lang w:eastAsia="en-US"/>
              </w:rPr>
              <w:t xml:space="preserve">мероприятия в сфере молодежной политики, включая досуг и отдых детей, подростков и молодежи, в том числе в </w:t>
            </w:r>
            <w:r w:rsidRPr="00E43354">
              <w:rPr>
                <w:spacing w:val="-2"/>
                <w:szCs w:val="22"/>
                <w:lang w:eastAsia="en-US"/>
              </w:rPr>
              <w:t>специализирован</w:t>
            </w:r>
            <w:r w:rsidRPr="00E43354">
              <w:rPr>
                <w:szCs w:val="22"/>
                <w:lang w:eastAsia="en-US"/>
              </w:rPr>
              <w:t xml:space="preserve">ных (профильных) </w:t>
            </w:r>
            <w:r w:rsidRPr="00E43354">
              <w:rPr>
                <w:spacing w:val="-2"/>
                <w:szCs w:val="22"/>
                <w:lang w:eastAsia="en-US"/>
              </w:rPr>
              <w:t>лагерях.</w:t>
            </w: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b/>
                <w:bCs/>
                <w:szCs w:val="20"/>
              </w:rPr>
              <w:t>Навыки: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spacing w:before="1"/>
              <w:ind w:right="219"/>
              <w:jc w:val="both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организации социально-культурной деятельности в культурно - досуговых учреждениях (организациях);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работы с детьми, подростками и молодежью в культурно-досуговых учреждениях (организациях), в том числе в специализированных (профильных) </w:t>
            </w:r>
            <w:r w:rsidRPr="00E43354">
              <w:rPr>
                <w:spacing w:val="-2"/>
                <w:szCs w:val="20"/>
              </w:rPr>
              <w:t>лагерях;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spacing w:val="-2"/>
                <w:szCs w:val="20"/>
              </w:rPr>
              <w:t>Умения: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4" w:lineRule="exact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общаться со слушателями и </w:t>
            </w:r>
            <w:r w:rsidRPr="00E43354">
              <w:rPr>
                <w:spacing w:val="-2"/>
                <w:szCs w:val="22"/>
                <w:lang w:eastAsia="en-US"/>
              </w:rPr>
              <w:t>зрителями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ind w:right="210"/>
              <w:jc w:val="left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разрабатывать сценарии культурно-досуговых </w:t>
            </w:r>
            <w:r w:rsidRPr="00E43354">
              <w:rPr>
                <w:spacing w:val="-2"/>
                <w:szCs w:val="22"/>
                <w:lang w:eastAsia="en-US"/>
              </w:rPr>
              <w:t>программ,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осуществлять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6"/>
                <w:szCs w:val="22"/>
                <w:lang w:eastAsia="en-US"/>
              </w:rPr>
              <w:t>их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постановку, использовать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разнообразный материал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4"/>
                <w:szCs w:val="22"/>
                <w:lang w:eastAsia="en-US"/>
              </w:rPr>
              <w:t xml:space="preserve">при </w:t>
            </w:r>
            <w:r w:rsidRPr="00E43354">
              <w:rPr>
                <w:szCs w:val="22"/>
                <w:lang w:eastAsia="en-US"/>
              </w:rPr>
              <w:t>подготовке сценариев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autoSpaceDE w:val="0"/>
              <w:ind w:right="207"/>
              <w:jc w:val="left"/>
              <w:rPr>
                <w:spacing w:val="-2"/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 xml:space="preserve">организовывать и проводить репетиционную </w:t>
            </w:r>
            <w:r w:rsidRPr="00E43354">
              <w:rPr>
                <w:spacing w:val="-2"/>
                <w:szCs w:val="22"/>
                <w:lang w:eastAsia="en-US"/>
              </w:rPr>
              <w:t>работу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10"/>
                <w:szCs w:val="22"/>
                <w:lang w:eastAsia="en-US"/>
              </w:rPr>
              <w:t>с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участниками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культурно-досуговой программы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pacing w:val="-2"/>
                <w:szCs w:val="20"/>
              </w:rPr>
              <w:t>организовывать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>анимационную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 xml:space="preserve">работу, </w:t>
            </w:r>
            <w:r w:rsidRPr="00E43354">
              <w:rPr>
                <w:szCs w:val="20"/>
              </w:rPr>
              <w:t xml:space="preserve">подготавливать и проводить с подростками, детьми и </w:t>
            </w:r>
            <w:r w:rsidRPr="00E43354">
              <w:rPr>
                <w:spacing w:val="-2"/>
                <w:szCs w:val="20"/>
              </w:rPr>
              <w:t>молодежью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>различные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>игровые,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>конкурсные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10"/>
                <w:szCs w:val="20"/>
              </w:rPr>
              <w:t xml:space="preserve">и </w:t>
            </w:r>
            <w:r w:rsidRPr="00E43354">
              <w:rPr>
                <w:szCs w:val="20"/>
              </w:rPr>
              <w:t>другие программы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b/>
                <w:bCs/>
                <w:szCs w:val="20"/>
              </w:rPr>
            </w:pPr>
            <w:r w:rsidRPr="00E43354">
              <w:rPr>
                <w:b/>
                <w:bCs/>
                <w:szCs w:val="20"/>
              </w:rPr>
              <w:t>Знания: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b/>
                <w:bCs/>
                <w:szCs w:val="20"/>
              </w:rPr>
              <w:t xml:space="preserve"> </w:t>
            </w:r>
          </w:p>
        </w:tc>
      </w:tr>
      <w:tr w:rsidR="00E43354" w:rsidRPr="00E43354" w:rsidTr="00A74CEE">
        <w:trPr>
          <w:trHeight w:val="55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393"/>
                <w:tab w:val="left" w:pos="2193"/>
                <w:tab w:val="left" w:pos="3322"/>
                <w:tab w:val="left" w:pos="4162"/>
                <w:tab w:val="left" w:pos="4608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43354">
              <w:rPr>
                <w:spacing w:val="-2"/>
                <w:szCs w:val="22"/>
                <w:lang w:eastAsia="en-US"/>
              </w:rPr>
              <w:t>теоретические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основы,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4"/>
                <w:szCs w:val="22"/>
                <w:lang w:eastAsia="en-US"/>
              </w:rPr>
              <w:t>виды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10"/>
                <w:szCs w:val="22"/>
                <w:lang w:eastAsia="en-US"/>
              </w:rPr>
              <w:t>и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 xml:space="preserve">формы </w:t>
            </w:r>
            <w:r w:rsidRPr="00E43354">
              <w:rPr>
                <w:szCs w:val="22"/>
                <w:lang w:eastAsia="en-US"/>
              </w:rPr>
              <w:t>анимационной деятельности;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общую методику организации анимационной деятельности в культурно-досуговых учреждениях (организациях) и на открытых площадках;</w:t>
            </w:r>
          </w:p>
        </w:tc>
      </w:tr>
      <w:tr w:rsidR="00E43354" w:rsidRPr="00E43354" w:rsidTr="00A74CEE">
        <w:trPr>
          <w:trHeight w:val="212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276"/>
              </w:tabs>
              <w:autoSpaceDE w:val="0"/>
              <w:jc w:val="both"/>
              <w:rPr>
                <w:szCs w:val="22"/>
                <w:lang w:eastAsia="en-US"/>
              </w:rPr>
            </w:pPr>
            <w:r w:rsidRPr="00E43354">
              <w:rPr>
                <w:szCs w:val="22"/>
                <w:lang w:eastAsia="en-US"/>
              </w:rPr>
              <w:t>методики подготовки и проведения анимационных программ (игровых, конкурсных, дискотек и других) для различных групп населения;</w:t>
            </w:r>
          </w:p>
        </w:tc>
      </w:tr>
      <w:tr w:rsidR="00E43354" w:rsidRPr="00E43354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shd w:val="clear" w:color="auto" w:fill="auto"/>
            <w:hideMark/>
          </w:tcPr>
          <w:p w:rsidR="00E43354" w:rsidRPr="00E43354" w:rsidRDefault="00E43354" w:rsidP="00E43354">
            <w:pPr>
              <w:widowControl w:val="0"/>
              <w:tabs>
                <w:tab w:val="left" w:pos="398"/>
                <w:tab w:val="left" w:pos="1699"/>
                <w:tab w:val="left" w:pos="3057"/>
                <w:tab w:val="left" w:pos="4114"/>
                <w:tab w:val="left" w:pos="4512"/>
              </w:tabs>
              <w:autoSpaceDE w:val="0"/>
              <w:jc w:val="left"/>
              <w:rPr>
                <w:szCs w:val="22"/>
                <w:lang w:eastAsia="en-US"/>
              </w:rPr>
            </w:pPr>
            <w:r w:rsidRPr="00E43354">
              <w:rPr>
                <w:spacing w:val="-2"/>
                <w:szCs w:val="22"/>
                <w:lang w:eastAsia="en-US"/>
              </w:rPr>
              <w:t>основные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принципы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2"/>
                <w:szCs w:val="22"/>
                <w:lang w:eastAsia="en-US"/>
              </w:rPr>
              <w:t>работы</w:t>
            </w:r>
            <w:r w:rsidRPr="00E43354">
              <w:rPr>
                <w:szCs w:val="22"/>
                <w:lang w:eastAsia="en-US"/>
              </w:rPr>
              <w:t xml:space="preserve"> </w:t>
            </w:r>
            <w:r w:rsidRPr="00E43354">
              <w:rPr>
                <w:spacing w:val="-10"/>
                <w:szCs w:val="22"/>
                <w:lang w:eastAsia="en-US"/>
              </w:rPr>
              <w:t xml:space="preserve">с </w:t>
            </w:r>
            <w:r w:rsidRPr="00E43354">
              <w:rPr>
                <w:spacing w:val="-2"/>
                <w:szCs w:val="22"/>
                <w:lang w:eastAsia="en-US"/>
              </w:rPr>
              <w:t xml:space="preserve">детьми, </w:t>
            </w:r>
            <w:r w:rsidRPr="00E43354">
              <w:rPr>
                <w:szCs w:val="22"/>
                <w:lang w:eastAsia="en-US"/>
              </w:rPr>
              <w:t>подростками и молодежью;</w:t>
            </w:r>
          </w:p>
        </w:tc>
      </w:tr>
      <w:tr w:rsidR="00E43354" w:rsidRPr="00E43354" w:rsidTr="00A74CEE">
        <w:trPr>
          <w:trHeight w:val="135"/>
        </w:trPr>
        <w:tc>
          <w:tcPr>
            <w:tcW w:w="23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</w:p>
        </w:tc>
        <w:tc>
          <w:tcPr>
            <w:tcW w:w="2710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hideMark/>
          </w:tcPr>
          <w:p w:rsidR="00E43354" w:rsidRPr="00E43354" w:rsidRDefault="00E43354" w:rsidP="00E43354">
            <w:pPr>
              <w:widowControl w:val="0"/>
              <w:autoSpaceDE w:val="0"/>
              <w:spacing w:line="270" w:lineRule="exact"/>
              <w:jc w:val="left"/>
              <w:rPr>
                <w:szCs w:val="22"/>
                <w:lang w:eastAsia="en-US"/>
              </w:rPr>
            </w:pPr>
          </w:p>
        </w:tc>
        <w:tc>
          <w:tcPr>
            <w:tcW w:w="4664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E43354" w:rsidRPr="00E43354" w:rsidRDefault="00E43354" w:rsidP="00E43354">
            <w:pPr>
              <w:autoSpaceDN/>
              <w:jc w:val="left"/>
              <w:rPr>
                <w:szCs w:val="20"/>
              </w:rPr>
            </w:pPr>
            <w:r w:rsidRPr="00E43354">
              <w:rPr>
                <w:szCs w:val="20"/>
              </w:rPr>
              <w:t xml:space="preserve">содержание, уровни и формы деятельности </w:t>
            </w:r>
            <w:r w:rsidRPr="00E43354">
              <w:rPr>
                <w:spacing w:val="-2"/>
                <w:szCs w:val="20"/>
              </w:rPr>
              <w:t>учреждений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>культуры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10"/>
                <w:szCs w:val="20"/>
              </w:rPr>
              <w:t>в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>реализации</w:t>
            </w:r>
            <w:r w:rsidRPr="00E43354">
              <w:rPr>
                <w:szCs w:val="20"/>
              </w:rPr>
              <w:t xml:space="preserve"> </w:t>
            </w:r>
            <w:r w:rsidRPr="00E43354">
              <w:rPr>
                <w:spacing w:val="-2"/>
                <w:szCs w:val="20"/>
              </w:rPr>
              <w:t xml:space="preserve">задач </w:t>
            </w:r>
            <w:r w:rsidRPr="00E43354">
              <w:rPr>
                <w:szCs w:val="20"/>
              </w:rPr>
              <w:t>молодёжной политики</w:t>
            </w:r>
          </w:p>
        </w:tc>
      </w:tr>
      <w:bookmarkEnd w:id="4"/>
    </w:tbl>
    <w:p w:rsidR="002A555C" w:rsidRPr="00E5325F" w:rsidRDefault="002A555C" w:rsidP="002A555C"/>
    <w:p w:rsidR="002A555C" w:rsidRDefault="002A555C" w:rsidP="002A555C">
      <w:pPr>
        <w:widowControl w:val="0"/>
        <w:autoSpaceDE w:val="0"/>
        <w:adjustRightInd w:val="0"/>
        <w:ind w:left="696"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результате освоении дисциплины </w:t>
      </w:r>
      <w:proofErr w:type="gramStart"/>
      <w:r>
        <w:rPr>
          <w:b/>
          <w:sz w:val="28"/>
          <w:szCs w:val="28"/>
        </w:rPr>
        <w:t>обучающийся</w:t>
      </w:r>
      <w:proofErr w:type="gramEnd"/>
      <w:r>
        <w:rPr>
          <w:b/>
          <w:sz w:val="28"/>
          <w:szCs w:val="28"/>
        </w:rPr>
        <w:t xml:space="preserve"> должен</w:t>
      </w:r>
    </w:p>
    <w:p w:rsidR="002A555C" w:rsidRPr="000604F1" w:rsidRDefault="002A555C" w:rsidP="002A555C">
      <w:pPr>
        <w:widowControl w:val="0"/>
        <w:autoSpaceDE w:val="0"/>
        <w:adjustRightInd w:val="0"/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иметь практический опыт:</w:t>
      </w:r>
    </w:p>
    <w:p w:rsidR="002A555C" w:rsidRPr="00B94B8F" w:rsidRDefault="0098540D" w:rsidP="000D42B9">
      <w:pPr>
        <w:pStyle w:val="a5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540D">
        <w:rPr>
          <w:rFonts w:ascii="Times New Roman" w:eastAsia="Times New Roman" w:hAnsi="Times New Roman"/>
          <w:sz w:val="28"/>
          <w:lang w:eastAsia="ru-RU"/>
        </w:rPr>
        <w:t>Художественно</w:t>
      </w:r>
      <w:r>
        <w:rPr>
          <w:rFonts w:ascii="Times New Roman" w:eastAsia="Times New Roman" w:hAnsi="Times New Roman"/>
          <w:sz w:val="28"/>
          <w:lang w:eastAsia="ru-RU"/>
        </w:rPr>
        <w:t>го</w:t>
      </w:r>
      <w:r w:rsidRPr="0098540D">
        <w:rPr>
          <w:rFonts w:ascii="Times New Roman" w:eastAsia="Times New Roman" w:hAnsi="Times New Roman"/>
          <w:sz w:val="28"/>
          <w:lang w:eastAsia="ru-RU"/>
        </w:rPr>
        <w:t xml:space="preserve"> оформлени</w:t>
      </w:r>
      <w:r>
        <w:rPr>
          <w:rFonts w:ascii="Times New Roman" w:eastAsia="Times New Roman" w:hAnsi="Times New Roman"/>
          <w:sz w:val="28"/>
          <w:lang w:eastAsia="ru-RU"/>
        </w:rPr>
        <w:t>я</w:t>
      </w:r>
      <w:r w:rsidRPr="0098540D">
        <w:rPr>
          <w:rFonts w:ascii="Times New Roman" w:eastAsia="Times New Roman" w:hAnsi="Times New Roman"/>
          <w:sz w:val="28"/>
          <w:lang w:eastAsia="ru-RU"/>
        </w:rPr>
        <w:t xml:space="preserve"> культурно-досуговых программ</w:t>
      </w:r>
      <w:r w:rsidR="002A555C" w:rsidRPr="00B94B8F">
        <w:rPr>
          <w:rFonts w:ascii="Times New Roman" w:hAnsi="Times New Roman"/>
          <w:sz w:val="28"/>
          <w:szCs w:val="28"/>
        </w:rPr>
        <w:t>;</w:t>
      </w:r>
    </w:p>
    <w:p w:rsidR="002A555C" w:rsidRPr="000604F1" w:rsidRDefault="002A555C" w:rsidP="002A555C">
      <w:pPr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уметь:</w:t>
      </w:r>
    </w:p>
    <w:p w:rsidR="002A555C" w:rsidRDefault="00932D29" w:rsidP="000D42B9">
      <w:pPr>
        <w:numPr>
          <w:ilvl w:val="0"/>
          <w:numId w:val="21"/>
        </w:numPr>
        <w:autoSpaceDN/>
        <w:jc w:val="both"/>
      </w:pPr>
      <w:r w:rsidRPr="00932D29">
        <w:rPr>
          <w:sz w:val="28"/>
          <w:szCs w:val="28"/>
        </w:rPr>
        <w:t>разрабатывать и реализовывать сценарные планы культурно-досуговых программ, осуществлять их постановку, лично участвовать в программах в качестве исполнителя</w:t>
      </w:r>
      <w:r w:rsidR="002A555C">
        <w:rPr>
          <w:sz w:val="28"/>
          <w:szCs w:val="28"/>
        </w:rPr>
        <w:t>;</w:t>
      </w:r>
    </w:p>
    <w:p w:rsidR="002A555C" w:rsidRPr="0064169B" w:rsidRDefault="00C721A2" w:rsidP="000D42B9">
      <w:pPr>
        <w:numPr>
          <w:ilvl w:val="0"/>
          <w:numId w:val="21"/>
        </w:numPr>
        <w:autoSpaceDN/>
        <w:jc w:val="both"/>
        <w:rPr>
          <w:sz w:val="28"/>
        </w:rPr>
      </w:pPr>
      <w:r>
        <w:rPr>
          <w:sz w:val="28"/>
          <w:szCs w:val="28"/>
        </w:rPr>
        <w:lastRenderedPageBreak/>
        <w:t>осуществлять художественное</w:t>
      </w:r>
      <w:r w:rsidR="00932D29" w:rsidRPr="00932D29">
        <w:rPr>
          <w:sz w:val="28"/>
          <w:szCs w:val="28"/>
        </w:rPr>
        <w:t xml:space="preserve"> оформление культурно-досуговых программ</w:t>
      </w:r>
      <w:r w:rsidR="002A555C" w:rsidRPr="0064169B">
        <w:rPr>
          <w:sz w:val="28"/>
          <w:szCs w:val="28"/>
        </w:rPr>
        <w:t>;</w:t>
      </w:r>
    </w:p>
    <w:p w:rsidR="002A555C" w:rsidRPr="000604F1" w:rsidRDefault="002A555C" w:rsidP="002A555C">
      <w:pPr>
        <w:ind w:firstLine="720"/>
        <w:jc w:val="both"/>
        <w:rPr>
          <w:b/>
          <w:sz w:val="28"/>
          <w:szCs w:val="28"/>
        </w:rPr>
      </w:pPr>
      <w:r w:rsidRPr="000604F1">
        <w:rPr>
          <w:b/>
          <w:sz w:val="28"/>
          <w:szCs w:val="28"/>
        </w:rPr>
        <w:t>знать:</w:t>
      </w:r>
    </w:p>
    <w:p w:rsidR="002A555C" w:rsidRDefault="00C721A2" w:rsidP="000D42B9">
      <w:pPr>
        <w:numPr>
          <w:ilvl w:val="0"/>
          <w:numId w:val="22"/>
        </w:numPr>
        <w:autoSpaceDN/>
        <w:jc w:val="both"/>
        <w:rPr>
          <w:sz w:val="28"/>
          <w:szCs w:val="28"/>
        </w:rPr>
      </w:pPr>
      <w:r w:rsidRPr="00C721A2">
        <w:rPr>
          <w:sz w:val="28"/>
          <w:szCs w:val="28"/>
        </w:rPr>
        <w:t>Средства и способы художественного оформления культурно-досуговых программ</w:t>
      </w:r>
      <w:r w:rsidR="002A555C">
        <w:rPr>
          <w:sz w:val="28"/>
          <w:szCs w:val="28"/>
        </w:rPr>
        <w:t>;</w:t>
      </w:r>
    </w:p>
    <w:p w:rsidR="002A555C" w:rsidRDefault="00C721A2" w:rsidP="000D42B9">
      <w:pPr>
        <w:numPr>
          <w:ilvl w:val="0"/>
          <w:numId w:val="22"/>
        </w:numPr>
        <w:autoSpaceDN/>
        <w:jc w:val="both"/>
        <w:rPr>
          <w:sz w:val="28"/>
          <w:szCs w:val="28"/>
        </w:rPr>
      </w:pPr>
      <w:r w:rsidRPr="00C721A2">
        <w:rPr>
          <w:sz w:val="28"/>
        </w:rPr>
        <w:t>Принципы художественно-декоративного оформления</w:t>
      </w:r>
      <w:r>
        <w:rPr>
          <w:sz w:val="28"/>
        </w:rPr>
        <w:t>.</w:t>
      </w:r>
    </w:p>
    <w:p w:rsidR="001B7D3F" w:rsidRPr="001B7D3F" w:rsidRDefault="001B7D3F" w:rsidP="001B7D3F">
      <w:pPr>
        <w:autoSpaceDN/>
        <w:ind w:left="720"/>
        <w:jc w:val="both"/>
        <w:rPr>
          <w:sz w:val="28"/>
          <w:szCs w:val="28"/>
        </w:rPr>
      </w:pPr>
    </w:p>
    <w:p w:rsidR="00944037" w:rsidRDefault="00944037" w:rsidP="00944037">
      <w:pPr>
        <w:ind w:firstLine="720"/>
        <w:jc w:val="both"/>
        <w:rPr>
          <w:sz w:val="28"/>
          <w:szCs w:val="28"/>
        </w:rPr>
      </w:pPr>
      <w:r w:rsidRPr="00944037">
        <w:rPr>
          <w:sz w:val="28"/>
          <w:szCs w:val="28"/>
        </w:rPr>
        <w:t xml:space="preserve">Рабочая программа </w:t>
      </w:r>
      <w:proofErr w:type="gramStart"/>
      <w:r w:rsidRPr="00944037">
        <w:rPr>
          <w:sz w:val="28"/>
          <w:szCs w:val="28"/>
        </w:rPr>
        <w:t>составлена</w:t>
      </w:r>
      <w:proofErr w:type="gramEnd"/>
      <w:r w:rsidRPr="00944037">
        <w:rPr>
          <w:sz w:val="28"/>
          <w:szCs w:val="28"/>
        </w:rPr>
        <w:t xml:space="preserve"> в соответствии с Рабочей программой воспитания (</w:t>
      </w:r>
      <w:hyperlink r:id="rId13" w:history="1">
        <w:r w:rsidR="00EE0C19" w:rsidRPr="00682159">
          <w:rPr>
            <w:rStyle w:val="af5"/>
            <w:sz w:val="28"/>
            <w:szCs w:val="28"/>
          </w:rPr>
          <w:t>https://noki53.ru/about/education/informatsiya-o-metodicheskikh-i-inykh-dokumentakh/programma-vospitaniya/</w:t>
        </w:r>
      </w:hyperlink>
      <w:r w:rsidRPr="00944037">
        <w:rPr>
          <w:sz w:val="28"/>
          <w:szCs w:val="28"/>
        </w:rPr>
        <w:t>).</w:t>
      </w:r>
    </w:p>
    <w:p w:rsidR="002A555C" w:rsidRPr="00944037" w:rsidRDefault="002A555C" w:rsidP="00944037">
      <w:pPr>
        <w:ind w:firstLine="720"/>
        <w:jc w:val="both"/>
        <w:rPr>
          <w:sz w:val="28"/>
          <w:szCs w:val="28"/>
        </w:rPr>
      </w:pPr>
    </w:p>
    <w:p w:rsidR="002A555C" w:rsidRPr="00CE42C3" w:rsidRDefault="002A555C" w:rsidP="002A555C">
      <w:pPr>
        <w:pStyle w:val="1"/>
        <w:ind w:left="0" w:right="0" w:firstLine="709"/>
        <w:rPr>
          <w:b/>
          <w:bCs/>
          <w:caps/>
          <w:szCs w:val="28"/>
        </w:rPr>
      </w:pPr>
      <w:bookmarkStart w:id="5" w:name="_Toc149418041"/>
      <w:bookmarkStart w:id="6" w:name="_Toc149430750"/>
      <w:bookmarkEnd w:id="2"/>
      <w:bookmarkEnd w:id="3"/>
      <w:r>
        <w:rPr>
          <w:b/>
          <w:bCs/>
          <w:caps/>
          <w:szCs w:val="28"/>
        </w:rPr>
        <w:br w:type="column"/>
      </w:r>
      <w:bookmarkStart w:id="7" w:name="_Toc201870992"/>
      <w:bookmarkEnd w:id="5"/>
      <w:bookmarkEnd w:id="6"/>
      <w:r>
        <w:rPr>
          <w:b/>
          <w:bCs/>
          <w:caps/>
          <w:szCs w:val="28"/>
        </w:rPr>
        <w:lastRenderedPageBreak/>
        <w:t>2</w:t>
      </w:r>
      <w:r w:rsidRPr="00CE42C3">
        <w:rPr>
          <w:b/>
          <w:bCs/>
          <w:caps/>
          <w:szCs w:val="28"/>
        </w:rPr>
        <w:t>.  Структура и содержание учебной дисциплины</w:t>
      </w:r>
      <w:r>
        <w:rPr>
          <w:b/>
          <w:bCs/>
          <w:caps/>
          <w:szCs w:val="28"/>
        </w:rPr>
        <w:t>, РАЗДЕЛА МДК</w:t>
      </w:r>
      <w:bookmarkEnd w:id="7"/>
    </w:p>
    <w:p w:rsidR="002A555C" w:rsidRDefault="002A555C" w:rsidP="002A555C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2.1 </w:t>
      </w:r>
      <w:r w:rsidRPr="00CE42C3">
        <w:rPr>
          <w:b/>
          <w:sz w:val="28"/>
          <w:szCs w:val="28"/>
        </w:rPr>
        <w:t xml:space="preserve">Объём </w:t>
      </w:r>
      <w:r>
        <w:rPr>
          <w:b/>
          <w:sz w:val="28"/>
          <w:szCs w:val="28"/>
        </w:rPr>
        <w:t>времени</w:t>
      </w:r>
      <w:r w:rsidRPr="00CE42C3">
        <w:rPr>
          <w:b/>
          <w:sz w:val="28"/>
          <w:szCs w:val="28"/>
        </w:rPr>
        <w:t xml:space="preserve"> и виды учебной работы</w:t>
      </w:r>
    </w:p>
    <w:p w:rsidR="00451261" w:rsidRDefault="00451261" w:rsidP="00A30E0A">
      <w:pPr>
        <w:ind w:left="708" w:firstLine="1"/>
        <w:jc w:val="both"/>
        <w:rPr>
          <w:sz w:val="28"/>
          <w:szCs w:val="28"/>
        </w:rPr>
      </w:pPr>
    </w:p>
    <w:p w:rsidR="00451261" w:rsidRDefault="00451261" w:rsidP="00451261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A30E0A" w:rsidRDefault="00451261" w:rsidP="00451261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>Организация культурно-досуговой деятельности</w:t>
      </w:r>
    </w:p>
    <w:p w:rsidR="00451261" w:rsidRDefault="00451261" w:rsidP="00451261">
      <w:pPr>
        <w:ind w:left="708" w:firstLine="1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CE42C3">
        <w:rPr>
          <w:sz w:val="28"/>
          <w:szCs w:val="28"/>
        </w:rPr>
        <w:t>очная</w:t>
      </w:r>
    </w:p>
    <w:p w:rsidR="00DA40AA" w:rsidRPr="00CE42C3" w:rsidRDefault="00DA40AA" w:rsidP="00451261">
      <w:pPr>
        <w:ind w:left="708" w:firstLine="1"/>
        <w:jc w:val="both"/>
        <w:rPr>
          <w:sz w:val="28"/>
          <w:szCs w:val="28"/>
        </w:rPr>
      </w:pPr>
    </w:p>
    <w:tbl>
      <w:tblPr>
        <w:tblW w:w="9544" w:type="dxa"/>
        <w:jc w:val="center"/>
        <w:tblInd w:w="-40" w:type="dxa"/>
        <w:tblLayout w:type="fixed"/>
        <w:tblLook w:val="0000"/>
      </w:tblPr>
      <w:tblGrid>
        <w:gridCol w:w="6839"/>
        <w:gridCol w:w="2705"/>
      </w:tblGrid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81A78" w:rsidRPr="00CE42C3" w:rsidRDefault="00581A78" w:rsidP="00DA40AA">
            <w:pPr>
              <w:rPr>
                <w:b/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sz w:val="28"/>
                <w:szCs w:val="28"/>
              </w:rPr>
            </w:pPr>
            <w:r w:rsidRPr="00CE42C3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C4C6A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Объём образовательной программы</w:t>
            </w:r>
            <w:r w:rsidRPr="00CC4C6A">
              <w:rPr>
                <w:sz w:val="28"/>
                <w:szCs w:val="28"/>
              </w:rPr>
              <w:t xml:space="preserve">, в том числе: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2E6C7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Обязательная аудиторная нагрузка (всего)</w:t>
            </w:r>
            <w:r w:rsidRPr="00CC4C6A">
              <w:rPr>
                <w:bCs/>
                <w:sz w:val="28"/>
                <w:szCs w:val="28"/>
              </w:rPr>
              <w:t>, из них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2E6C72" w:rsidP="00DA40AA">
            <w:pPr>
              <w:snapToGri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теоретические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1C511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>практические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1C511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индивидуальные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Default="001C511D" w:rsidP="00DA40A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Pr="005930B5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1C511D" w:rsidP="00DA40AA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581A78" w:rsidRPr="00CE42C3" w:rsidTr="00DA40AA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1A78" w:rsidRDefault="00581A78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b/>
                <w:sz w:val="28"/>
                <w:szCs w:val="28"/>
              </w:rPr>
              <w:t>Промежуточная аттестация</w:t>
            </w:r>
            <w:r>
              <w:rPr>
                <w:b/>
                <w:sz w:val="28"/>
                <w:szCs w:val="28"/>
              </w:rPr>
              <w:t xml:space="preserve"> в форме:</w:t>
            </w:r>
          </w:p>
          <w:p w:rsidR="002E47A9" w:rsidRDefault="002E47A9" w:rsidP="00DA40AA">
            <w:pPr>
              <w:snapToGrid w:val="0"/>
              <w:jc w:val="both"/>
              <w:rPr>
                <w:b/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 xml:space="preserve">– </w:t>
            </w:r>
            <w:r w:rsidR="001C511D">
              <w:rPr>
                <w:sz w:val="28"/>
                <w:szCs w:val="28"/>
              </w:rPr>
              <w:t xml:space="preserve">классная </w:t>
            </w:r>
            <w:r>
              <w:rPr>
                <w:sz w:val="28"/>
                <w:szCs w:val="28"/>
              </w:rPr>
              <w:t>контрольная работа</w:t>
            </w:r>
            <w:r w:rsidRPr="005930B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 w:rsidRPr="005930B5">
              <w:rPr>
                <w:sz w:val="28"/>
                <w:szCs w:val="28"/>
              </w:rPr>
              <w:t xml:space="preserve"> </w:t>
            </w:r>
            <w:r w:rsidR="001C511D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5930B5">
              <w:rPr>
                <w:sz w:val="28"/>
                <w:szCs w:val="28"/>
              </w:rPr>
              <w:t>семестр</w:t>
            </w:r>
          </w:p>
          <w:p w:rsidR="00581A78" w:rsidRPr="001C511D" w:rsidRDefault="00BC576B" w:rsidP="001C511D">
            <w:pPr>
              <w:snapToGrid w:val="0"/>
              <w:jc w:val="both"/>
              <w:rPr>
                <w:sz w:val="28"/>
                <w:szCs w:val="28"/>
              </w:rPr>
            </w:pPr>
            <w:r w:rsidRPr="005930B5">
              <w:rPr>
                <w:sz w:val="28"/>
                <w:szCs w:val="28"/>
              </w:rPr>
              <w:t xml:space="preserve">– дифференцированный зачет </w:t>
            </w:r>
            <w:r>
              <w:rPr>
                <w:sz w:val="28"/>
                <w:szCs w:val="28"/>
              </w:rPr>
              <w:t>–</w:t>
            </w:r>
            <w:r w:rsidRPr="005930B5">
              <w:rPr>
                <w:sz w:val="28"/>
                <w:szCs w:val="28"/>
              </w:rPr>
              <w:t xml:space="preserve"> </w:t>
            </w:r>
            <w:r w:rsidR="001C511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5930B5">
              <w:rPr>
                <w:sz w:val="28"/>
                <w:szCs w:val="28"/>
              </w:rPr>
              <w:t>семестр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1A78" w:rsidRPr="00CE42C3" w:rsidRDefault="00581A78" w:rsidP="00DA40A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451261" w:rsidRDefault="00451261" w:rsidP="00A30E0A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0D035E" w:rsidRDefault="000D035E" w:rsidP="00A30E0A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:rsidR="00BC576B" w:rsidRDefault="00BC576B" w:rsidP="00BC576B">
      <w:pPr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2.2 </w:t>
      </w:r>
      <w:r w:rsidRPr="00CE42C3">
        <w:rPr>
          <w:b/>
          <w:caps/>
          <w:sz w:val="28"/>
          <w:szCs w:val="28"/>
        </w:rPr>
        <w:t>Т</w:t>
      </w:r>
      <w:r w:rsidRPr="00CE42C3">
        <w:rPr>
          <w:b/>
          <w:sz w:val="28"/>
          <w:szCs w:val="28"/>
        </w:rPr>
        <w:t xml:space="preserve">ематический план </w:t>
      </w:r>
    </w:p>
    <w:p w:rsidR="002C7DC0" w:rsidRDefault="002C7DC0" w:rsidP="00A30E0A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  <w:r w:rsidRPr="00901FC2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901FC2">
        <w:rPr>
          <w:sz w:val="28"/>
          <w:szCs w:val="28"/>
        </w:rPr>
        <w:t>очная</w:t>
      </w:r>
    </w:p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1134"/>
        <w:gridCol w:w="850"/>
        <w:gridCol w:w="709"/>
        <w:gridCol w:w="765"/>
        <w:gridCol w:w="652"/>
        <w:gridCol w:w="851"/>
      </w:tblGrid>
      <w:tr w:rsidR="00BC576B" w:rsidRPr="00901FC2" w:rsidTr="000D035E">
        <w:trPr>
          <w:cantSplit/>
          <w:trHeight w:val="420"/>
        </w:trPr>
        <w:tc>
          <w:tcPr>
            <w:tcW w:w="552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8648C4" w:rsidRDefault="00BC576B" w:rsidP="00DA40AA">
            <w:pPr>
              <w:rPr>
                <w:b/>
                <w:sz w:val="28"/>
                <w:szCs w:val="28"/>
              </w:rPr>
            </w:pPr>
            <w:r>
              <w:br w:type="page"/>
            </w:r>
            <w:r w:rsidRPr="008648C4">
              <w:rPr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7707BE" w:rsidRDefault="00BC576B" w:rsidP="000D035E">
            <w:pPr>
              <w:ind w:right="-70"/>
              <w:rPr>
                <w:b/>
              </w:rPr>
            </w:pPr>
            <w:r>
              <w:rPr>
                <w:b/>
              </w:rPr>
              <w:t>Объём ОП</w:t>
            </w:r>
          </w:p>
        </w:tc>
        <w:tc>
          <w:tcPr>
            <w:tcW w:w="29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0D035E">
            <w:pPr>
              <w:rPr>
                <w:b/>
                <w:sz w:val="22"/>
                <w:szCs w:val="22"/>
              </w:rPr>
            </w:pPr>
            <w:r w:rsidRPr="007707BE">
              <w:rPr>
                <w:b/>
                <w:sz w:val="20"/>
                <w:szCs w:val="20"/>
              </w:rPr>
              <w:t>Кол-во аудиторных часов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C576B" w:rsidRPr="00A23560" w:rsidRDefault="00BC576B" w:rsidP="00DA40AA">
            <w:pPr>
              <w:rPr>
                <w:b/>
                <w:sz w:val="20"/>
                <w:szCs w:val="20"/>
              </w:rPr>
            </w:pPr>
            <w:r w:rsidRPr="00A23560">
              <w:rPr>
                <w:b/>
                <w:sz w:val="20"/>
                <w:szCs w:val="20"/>
              </w:rPr>
              <w:t xml:space="preserve">Сам. </w:t>
            </w:r>
          </w:p>
          <w:p w:rsidR="00BC576B" w:rsidRPr="00A23560" w:rsidRDefault="00BC576B" w:rsidP="00DA40AA">
            <w:pPr>
              <w:rPr>
                <w:b/>
                <w:sz w:val="20"/>
                <w:szCs w:val="20"/>
              </w:rPr>
            </w:pPr>
            <w:r w:rsidRPr="00A23560">
              <w:rPr>
                <w:b/>
                <w:sz w:val="20"/>
                <w:szCs w:val="20"/>
              </w:rPr>
              <w:t>ч</w:t>
            </w:r>
          </w:p>
        </w:tc>
      </w:tr>
      <w:tr w:rsidR="00BC576B" w:rsidRPr="00901FC2" w:rsidTr="000D035E">
        <w:trPr>
          <w:cantSplit/>
          <w:trHeight w:val="275"/>
        </w:trPr>
        <w:tc>
          <w:tcPr>
            <w:tcW w:w="552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DA40AA">
            <w:pPr>
              <w:rPr>
                <w:b/>
                <w:sz w:val="23"/>
                <w:szCs w:val="23"/>
              </w:rPr>
            </w:pPr>
            <w:r w:rsidRPr="00BC2349">
              <w:rPr>
                <w:b/>
                <w:sz w:val="23"/>
                <w:szCs w:val="23"/>
              </w:rPr>
              <w:t>Всего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0D035E" w:rsidP="000D035E">
            <w:pPr>
              <w:ind w:right="-70"/>
              <w:rPr>
                <w:b/>
                <w:sz w:val="23"/>
                <w:szCs w:val="23"/>
              </w:rPr>
            </w:pPr>
            <w:proofErr w:type="spellStart"/>
            <w:r>
              <w:rPr>
                <w:b/>
                <w:sz w:val="23"/>
                <w:szCs w:val="23"/>
              </w:rPr>
              <w:t>Лекц</w:t>
            </w:r>
            <w:proofErr w:type="spellEnd"/>
            <w:r>
              <w:rPr>
                <w:b/>
                <w:sz w:val="23"/>
                <w:szCs w:val="23"/>
              </w:rPr>
              <w:t>.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BC2349" w:rsidRDefault="00BC576B" w:rsidP="000D035E">
            <w:pPr>
              <w:rPr>
                <w:b/>
                <w:sz w:val="23"/>
                <w:szCs w:val="23"/>
              </w:rPr>
            </w:pPr>
            <w:r w:rsidRPr="00BC2349">
              <w:rPr>
                <w:b/>
                <w:sz w:val="23"/>
                <w:szCs w:val="23"/>
              </w:rPr>
              <w:t>Пр.</w:t>
            </w:r>
          </w:p>
        </w:tc>
        <w:tc>
          <w:tcPr>
            <w:tcW w:w="65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  <w:r>
              <w:rPr>
                <w:b/>
              </w:rPr>
              <w:t>Инд.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C576B" w:rsidRPr="00901FC2" w:rsidRDefault="00BC576B" w:rsidP="00DA40AA">
            <w:pPr>
              <w:rPr>
                <w:b/>
              </w:rPr>
            </w:pPr>
          </w:p>
        </w:tc>
      </w:tr>
      <w:tr w:rsidR="00D42BD6" w:rsidRPr="00DC0598" w:rsidTr="000D035E">
        <w:trPr>
          <w:cantSplit/>
          <w:trHeight w:val="278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C0598" w:rsidRDefault="00D42BD6" w:rsidP="00DA40AA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C6A3E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Default="00E15D33" w:rsidP="002E6C72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E15D33" w:rsidP="002E6C7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D42BD6" w:rsidP="002E6C72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A23560" w:rsidRDefault="00D42BD6" w:rsidP="002E6C72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C0598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</w:tr>
      <w:tr w:rsidR="00D42BD6" w:rsidRPr="00DC0598" w:rsidTr="000D035E">
        <w:trPr>
          <w:cantSplit/>
          <w:trHeight w:val="393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6A591D" w:rsidRDefault="001A4061" w:rsidP="00DA40AA">
            <w:pPr>
              <w:ind w:left="186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 w:rsidR="00D42BD6">
              <w:rPr>
                <w:b/>
                <w:lang w:val="en-US"/>
              </w:rPr>
              <w:t>I</w:t>
            </w:r>
            <w:r w:rsidR="00D42BD6" w:rsidRPr="00A05D3A">
              <w:rPr>
                <w:b/>
              </w:rPr>
              <w:t xml:space="preserve"> курс </w:t>
            </w:r>
            <w:r>
              <w:rPr>
                <w:b/>
              </w:rPr>
              <w:t>3</w:t>
            </w:r>
            <w:r w:rsidR="00D42BD6">
              <w:rPr>
                <w:b/>
              </w:rPr>
              <w:t xml:space="preserve"> семестр</w:t>
            </w:r>
          </w:p>
          <w:p w:rsidR="00D42BD6" w:rsidRPr="00E02A64" w:rsidRDefault="00D42BD6" w:rsidP="00DA40AA">
            <w:pPr>
              <w:ind w:left="186"/>
            </w:pPr>
            <w:r>
              <w:rPr>
                <w:b/>
              </w:rPr>
              <w:t>Зимняя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177FC9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Default="00E15D33" w:rsidP="00DA40A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E15D33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E15D33" w:rsidP="00DA40A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A23560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A23560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D42BD6" w:rsidRPr="000D56E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301AE6" w:rsidRDefault="002E6B75" w:rsidP="000D035E">
            <w:pPr>
              <w:jc w:val="both"/>
            </w:pPr>
            <w:r w:rsidRPr="00301AE6">
              <w:t xml:space="preserve">Введение.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FC7F9B" w:rsidRDefault="001A406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373CD8" w:rsidRDefault="001A4061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1A4061" w:rsidRDefault="001A4061" w:rsidP="00DA40AA">
            <w:r w:rsidRPr="001A4061">
              <w:t>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0D56E8" w:rsidRDefault="00D42BD6" w:rsidP="00DA40AA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D906E3" w:rsidRDefault="00D42BD6" w:rsidP="00DA40AA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42BD6" w:rsidRPr="001A4061" w:rsidRDefault="001A4061" w:rsidP="00DA40AA">
            <w:pPr>
              <w:rPr>
                <w:bCs/>
              </w:rPr>
            </w:pPr>
            <w:r w:rsidRPr="001A4061">
              <w:rPr>
                <w:bCs/>
              </w:rPr>
              <w:t>2</w:t>
            </w:r>
          </w:p>
        </w:tc>
      </w:tr>
      <w:tr w:rsidR="00D42BD6" w:rsidRPr="00DC059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301AE6" w:rsidRDefault="002E6B75" w:rsidP="000D035E">
            <w:pPr>
              <w:jc w:val="both"/>
            </w:pPr>
            <w:r w:rsidRPr="00301AE6">
              <w:t>Тема 1. Художественное оформление и его роль в реализации режиссерского замысла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1A406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A4061" w:rsidRDefault="001A4061" w:rsidP="00DA40AA">
            <w:pPr>
              <w:rPr>
                <w:b/>
              </w:rPr>
            </w:pPr>
            <w:r w:rsidRPr="001A4061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D42BD6" w:rsidP="00DA40AA"/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13741" w:rsidRDefault="001A4061" w:rsidP="00DA40AA">
            <w: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D42BD6" w:rsidP="00DA40AA">
            <w:pPr>
              <w:rPr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1A4061" w:rsidP="00DA40AA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D42BD6" w:rsidRPr="00DC059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301AE6" w:rsidRDefault="002E6B75" w:rsidP="000D035E">
            <w:pPr>
              <w:jc w:val="both"/>
            </w:pPr>
            <w:r w:rsidRPr="00301AE6">
              <w:t>Тема 2. Создание зримого образа оформления мероприятия.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1A406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A4061" w:rsidRDefault="001A4061" w:rsidP="00DA40AA">
            <w:pPr>
              <w:rPr>
                <w:b/>
              </w:rPr>
            </w:pPr>
            <w:r w:rsidRPr="001A4061"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D42BD6" w:rsidP="00DA40AA"/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1A4061" w:rsidP="00DA40AA">
            <w:r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1A4061" w:rsidP="00DA40AA">
            <w:pPr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2EA4" w:rsidRDefault="001A4061" w:rsidP="00DA40AA">
            <w:pPr>
              <w:rPr>
                <w:bCs/>
              </w:rPr>
            </w:pPr>
            <w:r>
              <w:rPr>
                <w:bCs/>
              </w:rPr>
              <w:t>4</w:t>
            </w:r>
          </w:p>
        </w:tc>
      </w:tr>
      <w:tr w:rsidR="00D42BD6" w:rsidRPr="00DC059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Default="00D42BD6" w:rsidP="000D035E">
            <w:pPr>
              <w:jc w:val="both"/>
            </w:pPr>
            <w:r>
              <w:rPr>
                <w:b/>
              </w:rPr>
              <w:t>Классная контрольная работа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906E3">
            <w:pPr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A40AA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A40AA">
            <w:pPr>
              <w:rPr>
                <w:b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A40AA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A40AA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906E3">
            <w:pPr>
              <w:rPr>
                <w:b/>
                <w:bCs/>
              </w:rPr>
            </w:pPr>
          </w:p>
        </w:tc>
      </w:tr>
      <w:tr w:rsidR="00D42BD6" w:rsidRPr="00DC059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6A591D" w:rsidRDefault="00D42BD6" w:rsidP="000D035E">
            <w:pPr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 w:rsidRPr="00A05D3A">
              <w:rPr>
                <w:b/>
              </w:rPr>
              <w:t xml:space="preserve"> курс</w:t>
            </w:r>
            <w:r>
              <w:rPr>
                <w:b/>
              </w:rPr>
              <w:t xml:space="preserve"> </w:t>
            </w:r>
            <w:r w:rsidR="001A4061">
              <w:rPr>
                <w:b/>
              </w:rPr>
              <w:t>4</w:t>
            </w:r>
            <w:r>
              <w:rPr>
                <w:b/>
              </w:rPr>
              <w:t xml:space="preserve"> семестр</w:t>
            </w:r>
          </w:p>
          <w:p w:rsidR="00D42BD6" w:rsidRDefault="00D42BD6" w:rsidP="000D035E">
            <w:pPr>
              <w:rPr>
                <w:b/>
              </w:rPr>
            </w:pPr>
            <w:r>
              <w:rPr>
                <w:b/>
              </w:rPr>
              <w:t>Летняя</w:t>
            </w:r>
            <w:r w:rsidRPr="00A05D3A">
              <w:rPr>
                <w:b/>
              </w:rPr>
              <w:t xml:space="preserve"> сессия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E15D33" w:rsidP="00DA40AA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E15D33" w:rsidP="00DA40A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E15D33" w:rsidP="00DA40A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E15D33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3A0611" w:rsidRPr="00DC059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611" w:rsidRPr="00301AE6" w:rsidRDefault="002E6B75" w:rsidP="000D035E">
            <w:pPr>
              <w:jc w:val="both"/>
            </w:pPr>
            <w:r w:rsidRPr="00301AE6">
              <w:t xml:space="preserve">Тема </w:t>
            </w:r>
            <w:r w:rsidR="000D035E">
              <w:t>3</w:t>
            </w:r>
            <w:r w:rsidRPr="00301AE6">
              <w:t xml:space="preserve">. </w:t>
            </w:r>
            <w:r w:rsidR="001A4061" w:rsidRPr="00301AE6">
              <w:t>Технология художественного оформления мероприятия</w:t>
            </w:r>
            <w:r w:rsidRPr="00301AE6"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611" w:rsidRDefault="001A406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611" w:rsidRDefault="001A4061" w:rsidP="00DA40AA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611" w:rsidRPr="001A4061" w:rsidRDefault="001A4061" w:rsidP="00DA40AA">
            <w:r w:rsidRPr="001A4061">
              <w:t>2</w:t>
            </w: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611" w:rsidRPr="001A4061" w:rsidRDefault="001A4061" w:rsidP="00DA40AA">
            <w:r w:rsidRPr="001A4061"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611" w:rsidRPr="001A4061" w:rsidRDefault="003A0611" w:rsidP="00DA40AA">
            <w:pPr>
              <w:rPr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0611" w:rsidRDefault="001A406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D42BD6" w:rsidRPr="00DC059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301AE6" w:rsidRDefault="002E6B75" w:rsidP="000D035E">
            <w:pPr>
              <w:jc w:val="both"/>
            </w:pPr>
            <w:r w:rsidRPr="00301AE6">
              <w:t>Тема 4. Технология изготовления декорационного оформления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573AC" w:rsidRDefault="001A406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1A4061" w:rsidP="00DA40AA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A4061" w:rsidRDefault="00D42BD6" w:rsidP="00DA40AA"/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A4061" w:rsidRDefault="001A4061" w:rsidP="00DA40AA">
            <w:r w:rsidRPr="001A4061">
              <w:t>2</w:t>
            </w: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A4061" w:rsidRDefault="001A4061" w:rsidP="00DA40AA">
            <w:pPr>
              <w:rPr>
                <w:bCs/>
              </w:rPr>
            </w:pPr>
            <w:r w:rsidRPr="001A4061">
              <w:rPr>
                <w:bCs/>
              </w:rPr>
              <w:t>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1573AC" w:rsidRDefault="001A4061" w:rsidP="00DA40AA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</w:tr>
      <w:tr w:rsidR="00D42BD6" w:rsidRPr="00DC0598" w:rsidTr="000D035E">
        <w:trPr>
          <w:cantSplit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2E722F" w:rsidRDefault="00D42BD6" w:rsidP="00DA40AA">
            <w:pPr>
              <w:jc w:val="both"/>
              <w:rPr>
                <w:b/>
              </w:rPr>
            </w:pPr>
            <w:r w:rsidRPr="002E722F">
              <w:rPr>
                <w:b/>
              </w:rPr>
              <w:t>Дифференцированный зачёт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42BD6" w:rsidRPr="00D906E3" w:rsidRDefault="00D42BD6" w:rsidP="00DA40AA">
            <w:pPr>
              <w:rPr>
                <w:b/>
                <w:bCs/>
              </w:rPr>
            </w:pPr>
          </w:p>
        </w:tc>
      </w:tr>
    </w:tbl>
    <w:p w:rsidR="00BC576B" w:rsidRDefault="00BC576B" w:rsidP="00BC576B">
      <w:pPr>
        <w:ind w:firstLine="708"/>
        <w:jc w:val="both"/>
        <w:rPr>
          <w:sz w:val="28"/>
          <w:szCs w:val="28"/>
        </w:rPr>
      </w:pPr>
    </w:p>
    <w:p w:rsidR="00567BF6" w:rsidRPr="00CE42C3" w:rsidRDefault="000D035E" w:rsidP="00567BF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column"/>
      </w:r>
      <w:r w:rsidR="00567BF6">
        <w:rPr>
          <w:b/>
          <w:bCs/>
          <w:sz w:val="28"/>
          <w:szCs w:val="28"/>
        </w:rPr>
        <w:lastRenderedPageBreak/>
        <w:t xml:space="preserve">2.3 </w:t>
      </w:r>
      <w:r w:rsidR="00567BF6" w:rsidRPr="00CE42C3">
        <w:rPr>
          <w:b/>
          <w:bCs/>
          <w:sz w:val="28"/>
          <w:szCs w:val="28"/>
        </w:rPr>
        <w:t>Распределение учебной нагрузки по семестрам</w:t>
      </w:r>
    </w:p>
    <w:p w:rsidR="00BC576B" w:rsidRDefault="00BC576B" w:rsidP="00BC576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24166C">
        <w:rPr>
          <w:sz w:val="28"/>
          <w:szCs w:val="28"/>
        </w:rPr>
        <w:t>51.02.02 Социально-культурная деятельность по видам (по видам)</w:t>
      </w:r>
      <w:r w:rsidRPr="003E7420">
        <w:rPr>
          <w:sz w:val="28"/>
          <w:szCs w:val="28"/>
        </w:rPr>
        <w:t xml:space="preserve"> </w:t>
      </w:r>
    </w:p>
    <w:p w:rsidR="0035354C" w:rsidRPr="0035354C" w:rsidRDefault="0035354C" w:rsidP="0035354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</w:t>
      </w:r>
      <w:r w:rsidRPr="001D6E55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культурно-досуговой деятельности</w:t>
      </w:r>
    </w:p>
    <w:p w:rsidR="0035354C" w:rsidRPr="00DC0598" w:rsidRDefault="0035354C" w:rsidP="0035354C">
      <w:pPr>
        <w:ind w:firstLine="708"/>
        <w:jc w:val="both"/>
        <w:rPr>
          <w:sz w:val="28"/>
          <w:szCs w:val="28"/>
        </w:rPr>
      </w:pPr>
      <w:r w:rsidRPr="00DC0598">
        <w:rPr>
          <w:sz w:val="28"/>
          <w:szCs w:val="28"/>
        </w:rPr>
        <w:t xml:space="preserve">Форма обучения – </w:t>
      </w:r>
      <w:r>
        <w:rPr>
          <w:sz w:val="28"/>
          <w:szCs w:val="28"/>
        </w:rPr>
        <w:t>за</w:t>
      </w:r>
      <w:r w:rsidRPr="00DC0598">
        <w:rPr>
          <w:sz w:val="28"/>
          <w:szCs w:val="28"/>
        </w:rPr>
        <w:t>очная</w:t>
      </w:r>
    </w:p>
    <w:p w:rsidR="0035354C" w:rsidRPr="00C53F1E" w:rsidRDefault="0035354C" w:rsidP="0035354C">
      <w:pPr>
        <w:tabs>
          <w:tab w:val="left" w:pos="567"/>
          <w:tab w:val="left" w:pos="709"/>
        </w:tabs>
        <w:jc w:val="both"/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69"/>
        <w:gridCol w:w="1418"/>
        <w:gridCol w:w="1701"/>
        <w:gridCol w:w="1842"/>
      </w:tblGrid>
      <w:tr w:rsidR="00BE43B3" w:rsidRPr="001C3D16" w:rsidTr="00A170FA">
        <w:tc>
          <w:tcPr>
            <w:tcW w:w="3369" w:type="dxa"/>
            <w:vMerge w:val="restart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Вид учебной работы</w:t>
            </w:r>
          </w:p>
        </w:tc>
        <w:tc>
          <w:tcPr>
            <w:tcW w:w="1418" w:type="dxa"/>
            <w:vMerge w:val="restart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Всего</w:t>
            </w:r>
          </w:p>
        </w:tc>
        <w:tc>
          <w:tcPr>
            <w:tcW w:w="3543" w:type="dxa"/>
            <w:gridSpan w:val="2"/>
            <w:vAlign w:val="center"/>
          </w:tcPr>
          <w:p w:rsidR="00BE43B3" w:rsidRPr="001C3D16" w:rsidRDefault="00BE43B3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 w:rsidRPr="001C3D16">
              <w:rPr>
                <w:b/>
                <w:bCs/>
              </w:rPr>
              <w:t>Номера семестров</w:t>
            </w:r>
          </w:p>
        </w:tc>
      </w:tr>
      <w:tr w:rsidR="00A170FA" w:rsidRPr="001C3D16" w:rsidTr="00A170FA">
        <w:trPr>
          <w:trHeight w:val="292"/>
        </w:trPr>
        <w:tc>
          <w:tcPr>
            <w:tcW w:w="3369" w:type="dxa"/>
            <w:vMerge/>
            <w:vAlign w:val="center"/>
          </w:tcPr>
          <w:p w:rsidR="00A170FA" w:rsidRPr="001C3D16" w:rsidRDefault="00A170FA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</w:tcPr>
          <w:p w:rsidR="00A170FA" w:rsidRPr="001C3D16" w:rsidRDefault="00A170FA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BE43B3" w:rsidRDefault="001A4061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BE43B3" w:rsidRDefault="001A4061" w:rsidP="002A555C">
            <w:pPr>
              <w:tabs>
                <w:tab w:val="left" w:pos="567"/>
                <w:tab w:val="left" w:pos="709"/>
              </w:tabs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Аудиторные занятия</w:t>
            </w:r>
            <w:r>
              <w:rPr>
                <w:b/>
              </w:rPr>
              <w:t>,</w:t>
            </w:r>
          </w:p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3E7420">
              <w:t>в том числе:</w:t>
            </w:r>
          </w:p>
        </w:tc>
        <w:tc>
          <w:tcPr>
            <w:tcW w:w="1418" w:type="dxa"/>
            <w:vAlign w:val="center"/>
          </w:tcPr>
          <w:p w:rsidR="00A170FA" w:rsidRPr="003E7420" w:rsidRDefault="001A406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3E7420" w:rsidRDefault="001A406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</w:pPr>
            <w:r w:rsidRPr="003E7420">
              <w:t>Индивидуальные занятия</w:t>
            </w:r>
          </w:p>
        </w:tc>
        <w:tc>
          <w:tcPr>
            <w:tcW w:w="1418" w:type="dxa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</w:pPr>
            <w: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A170FA" w:rsidP="002A555C">
            <w:pPr>
              <w:tabs>
                <w:tab w:val="left" w:pos="567"/>
                <w:tab w:val="left" w:pos="709"/>
              </w:tabs>
            </w:pPr>
            <w: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Default="00A170FA" w:rsidP="002A555C">
            <w:pPr>
              <w:tabs>
                <w:tab w:val="left" w:pos="567"/>
                <w:tab w:val="left" w:pos="709"/>
              </w:tabs>
            </w:pPr>
            <w:r>
              <w:t>1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CF62AC" w:rsidRDefault="00A170FA" w:rsidP="002A555C">
            <w:pPr>
              <w:rPr>
                <w:b/>
              </w:rPr>
            </w:pPr>
            <w:r w:rsidRPr="00CF62AC">
              <w:rPr>
                <w:b/>
              </w:rPr>
              <w:t>Самостоятельная работа</w:t>
            </w:r>
          </w:p>
        </w:tc>
        <w:tc>
          <w:tcPr>
            <w:tcW w:w="1418" w:type="dxa"/>
            <w:vAlign w:val="center"/>
          </w:tcPr>
          <w:p w:rsidR="00A170FA" w:rsidRPr="003E7420" w:rsidRDefault="001A406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1A4061" w:rsidP="00A170FA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3E7420" w:rsidRDefault="001A406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10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CF62AC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Всего</w:t>
            </w:r>
          </w:p>
        </w:tc>
        <w:tc>
          <w:tcPr>
            <w:tcW w:w="1418" w:type="dxa"/>
            <w:vAlign w:val="center"/>
          </w:tcPr>
          <w:p w:rsidR="00A170FA" w:rsidRPr="003E7420" w:rsidRDefault="001A406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170FA" w:rsidRPr="003E7420" w:rsidRDefault="001A406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170FA" w:rsidRPr="003E7420" w:rsidRDefault="001A4061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17</w:t>
            </w:r>
          </w:p>
        </w:tc>
      </w:tr>
      <w:tr w:rsidR="00A170FA" w:rsidTr="00A170FA">
        <w:tc>
          <w:tcPr>
            <w:tcW w:w="3369" w:type="dxa"/>
            <w:vAlign w:val="center"/>
          </w:tcPr>
          <w:p w:rsidR="00A170FA" w:rsidRPr="00CF62AC" w:rsidRDefault="00A170FA" w:rsidP="002A555C">
            <w:pPr>
              <w:tabs>
                <w:tab w:val="left" w:pos="567"/>
                <w:tab w:val="left" w:pos="709"/>
              </w:tabs>
              <w:rPr>
                <w:b/>
              </w:rPr>
            </w:pPr>
            <w:r w:rsidRPr="00CF62AC">
              <w:rPr>
                <w:b/>
              </w:rPr>
              <w:t>Вид итогового контроля</w:t>
            </w:r>
          </w:p>
        </w:tc>
        <w:tc>
          <w:tcPr>
            <w:tcW w:w="1418" w:type="dxa"/>
            <w:vAlign w:val="center"/>
          </w:tcPr>
          <w:p w:rsidR="00A170FA" w:rsidRDefault="00A170FA" w:rsidP="002A555C">
            <w:pPr>
              <w:tabs>
                <w:tab w:val="left" w:pos="567"/>
                <w:tab w:val="left" w:pos="709"/>
              </w:tabs>
            </w:pPr>
          </w:p>
        </w:tc>
        <w:tc>
          <w:tcPr>
            <w:tcW w:w="1701" w:type="dxa"/>
            <w:vAlign w:val="center"/>
          </w:tcPr>
          <w:p w:rsidR="00A170FA" w:rsidRPr="00CF62AC" w:rsidRDefault="00A170FA" w:rsidP="00DA40AA">
            <w:pPr>
              <w:tabs>
                <w:tab w:val="left" w:pos="567"/>
                <w:tab w:val="left" w:pos="709"/>
              </w:tabs>
              <w:rPr>
                <w:b/>
              </w:rPr>
            </w:pPr>
            <w:r>
              <w:rPr>
                <w:b/>
              </w:rPr>
              <w:t>К. к. р.</w:t>
            </w:r>
          </w:p>
        </w:tc>
        <w:tc>
          <w:tcPr>
            <w:tcW w:w="1842" w:type="dxa"/>
            <w:vAlign w:val="center"/>
          </w:tcPr>
          <w:p w:rsidR="00A170FA" w:rsidRPr="003E7420" w:rsidRDefault="00A170FA" w:rsidP="00DA40AA">
            <w:pPr>
              <w:tabs>
                <w:tab w:val="left" w:pos="567"/>
                <w:tab w:val="left" w:pos="709"/>
              </w:tabs>
              <w:rPr>
                <w:b/>
              </w:rPr>
            </w:pPr>
            <w:proofErr w:type="spellStart"/>
            <w:r w:rsidRPr="003E7420">
              <w:rPr>
                <w:b/>
              </w:rPr>
              <w:t>Диф</w:t>
            </w:r>
            <w:proofErr w:type="spellEnd"/>
            <w:r w:rsidRPr="003E7420">
              <w:rPr>
                <w:b/>
              </w:rPr>
              <w:t>. Зачёт</w:t>
            </w:r>
          </w:p>
        </w:tc>
      </w:tr>
    </w:tbl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3E7420" w:rsidRDefault="003E7420" w:rsidP="0034043F">
      <w:pPr>
        <w:ind w:firstLine="709"/>
        <w:rPr>
          <w:b/>
          <w:sz w:val="28"/>
          <w:szCs w:val="28"/>
        </w:rPr>
      </w:pPr>
    </w:p>
    <w:p w:rsidR="000E13F0" w:rsidRPr="00516B97" w:rsidRDefault="000E13F0" w:rsidP="000E13F0">
      <w:pPr>
        <w:widowControl w:val="0"/>
        <w:autoSpaceDE w:val="0"/>
        <w:adjustRightInd w:val="0"/>
        <w:rPr>
          <w:sz w:val="20"/>
          <w:highlight w:val="yellow"/>
        </w:rPr>
      </w:pPr>
      <w:r>
        <w:rPr>
          <w:b/>
          <w:sz w:val="28"/>
          <w:szCs w:val="28"/>
        </w:rPr>
        <w:t>2.4</w:t>
      </w:r>
      <w:r w:rsidRPr="00516B97">
        <w:rPr>
          <w:sz w:val="28"/>
          <w:szCs w:val="28"/>
        </w:rPr>
        <w:t>.</w:t>
      </w:r>
      <w:r w:rsidRPr="00516B97">
        <w:rPr>
          <w:sz w:val="20"/>
        </w:rPr>
        <w:t xml:space="preserve"> </w:t>
      </w:r>
      <w:r w:rsidRPr="00516B97">
        <w:rPr>
          <w:b/>
          <w:bCs/>
          <w:sz w:val="28"/>
          <w:szCs w:val="28"/>
        </w:rPr>
        <w:t>Содержание учебной дисциплины, раздела МДК</w:t>
      </w:r>
    </w:p>
    <w:p w:rsidR="00CD6D7B" w:rsidRPr="00CE42C3" w:rsidRDefault="00CD6D7B" w:rsidP="0034043F">
      <w:pPr>
        <w:ind w:firstLine="709"/>
        <w:jc w:val="both"/>
        <w:rPr>
          <w:b/>
          <w:sz w:val="28"/>
          <w:szCs w:val="28"/>
        </w:rPr>
      </w:pPr>
    </w:p>
    <w:p w:rsidR="00F54EDF" w:rsidRPr="00AF6122" w:rsidRDefault="00073274" w:rsidP="001A4061">
      <w:pPr>
        <w:pStyle w:val="13"/>
        <w:ind w:firstLine="709"/>
        <w:jc w:val="both"/>
        <w:rPr>
          <w:b/>
          <w:sz w:val="28"/>
        </w:rPr>
      </w:pPr>
      <w:r>
        <w:rPr>
          <w:b/>
          <w:sz w:val="28"/>
        </w:rPr>
        <w:t>Введение</w:t>
      </w:r>
    </w:p>
    <w:p w:rsidR="00073274" w:rsidRDefault="00F54EDF" w:rsidP="001A4061">
      <w:pPr>
        <w:pStyle w:val="13"/>
        <w:ind w:firstLine="709"/>
        <w:jc w:val="both"/>
        <w:rPr>
          <w:b/>
          <w:sz w:val="28"/>
          <w:szCs w:val="28"/>
        </w:rPr>
      </w:pPr>
      <w:r>
        <w:rPr>
          <w:sz w:val="28"/>
        </w:rPr>
        <w:t>Предмет, цель и  задачи, его структура и взаимосвязь с профилирующими предметами специализации. Изложение программных требований по предмету. Характеристика специальной литературы.</w:t>
      </w:r>
    </w:p>
    <w:p w:rsidR="002E6B75" w:rsidRDefault="002E6B75" w:rsidP="001A4061">
      <w:pPr>
        <w:ind w:firstLine="709"/>
        <w:jc w:val="both"/>
        <w:rPr>
          <w:sz w:val="28"/>
          <w:szCs w:val="28"/>
        </w:rPr>
      </w:pPr>
      <w:r w:rsidRPr="002E6B75">
        <w:rPr>
          <w:sz w:val="28"/>
          <w:szCs w:val="28"/>
        </w:rPr>
        <w:t>Роль художественного оформления КДП, функциональные и действенные возможности элементов театрально - декорационной структуры.</w:t>
      </w:r>
    </w:p>
    <w:p w:rsidR="002E6B75" w:rsidRPr="002E6B75" w:rsidRDefault="002E6B75" w:rsidP="001B7D3F">
      <w:pPr>
        <w:ind w:firstLine="708"/>
        <w:jc w:val="both"/>
        <w:rPr>
          <w:sz w:val="28"/>
          <w:szCs w:val="28"/>
        </w:rPr>
      </w:pPr>
    </w:p>
    <w:p w:rsidR="002E6B75" w:rsidRPr="002E6B75" w:rsidRDefault="002E6B75" w:rsidP="002E6B7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1. </w:t>
      </w:r>
      <w:r w:rsidRPr="002E6B75">
        <w:rPr>
          <w:b/>
          <w:sz w:val="28"/>
          <w:szCs w:val="28"/>
        </w:rPr>
        <w:t>Художественное</w:t>
      </w:r>
      <w:r>
        <w:rPr>
          <w:b/>
          <w:sz w:val="28"/>
          <w:szCs w:val="28"/>
        </w:rPr>
        <w:t xml:space="preserve"> </w:t>
      </w:r>
      <w:r w:rsidRPr="002E6B75">
        <w:rPr>
          <w:b/>
          <w:sz w:val="28"/>
          <w:szCs w:val="28"/>
        </w:rPr>
        <w:t>оформление и его роль</w:t>
      </w:r>
      <w:r>
        <w:rPr>
          <w:b/>
          <w:sz w:val="28"/>
          <w:szCs w:val="28"/>
        </w:rPr>
        <w:t xml:space="preserve"> </w:t>
      </w:r>
      <w:r w:rsidRPr="002E6B75">
        <w:rPr>
          <w:b/>
          <w:sz w:val="28"/>
          <w:szCs w:val="28"/>
        </w:rPr>
        <w:t>в реализации</w:t>
      </w:r>
      <w:r>
        <w:rPr>
          <w:b/>
          <w:sz w:val="28"/>
          <w:szCs w:val="28"/>
        </w:rPr>
        <w:t xml:space="preserve"> </w:t>
      </w:r>
      <w:r w:rsidRPr="002E6B75">
        <w:rPr>
          <w:b/>
          <w:sz w:val="28"/>
          <w:szCs w:val="28"/>
        </w:rPr>
        <w:t>режиссерского замысла</w:t>
      </w:r>
    </w:p>
    <w:p w:rsidR="00F54EDF" w:rsidRPr="00AD1B0A" w:rsidRDefault="002E6B75" w:rsidP="002E6B75">
      <w:pPr>
        <w:ind w:firstLine="708"/>
        <w:jc w:val="both"/>
        <w:rPr>
          <w:sz w:val="28"/>
          <w:szCs w:val="28"/>
        </w:rPr>
      </w:pPr>
      <w:r w:rsidRPr="002E6B75">
        <w:rPr>
          <w:bCs/>
          <w:sz w:val="28"/>
          <w:szCs w:val="28"/>
        </w:rPr>
        <w:t>Художественное оформление и его роль в</w:t>
      </w:r>
      <w:r>
        <w:rPr>
          <w:bCs/>
          <w:sz w:val="28"/>
          <w:szCs w:val="28"/>
        </w:rPr>
        <w:t xml:space="preserve"> </w:t>
      </w:r>
      <w:r w:rsidRPr="002E6B75">
        <w:rPr>
          <w:bCs/>
          <w:sz w:val="28"/>
          <w:szCs w:val="28"/>
        </w:rPr>
        <w:t>реализации режиссерского замысла. Законы художественного оформления спектакля</w:t>
      </w:r>
      <w:r>
        <w:rPr>
          <w:bCs/>
          <w:sz w:val="28"/>
          <w:szCs w:val="28"/>
        </w:rPr>
        <w:t xml:space="preserve"> </w:t>
      </w:r>
      <w:proofErr w:type="gramStart"/>
      <w:r w:rsidRPr="002E6B75">
        <w:rPr>
          <w:bCs/>
          <w:sz w:val="28"/>
          <w:szCs w:val="28"/>
        </w:rPr>
        <w:t>помещении</w:t>
      </w:r>
      <w:proofErr w:type="gramEnd"/>
      <w:r w:rsidRPr="002E6B75">
        <w:rPr>
          <w:bCs/>
          <w:sz w:val="28"/>
          <w:szCs w:val="28"/>
        </w:rPr>
        <w:t xml:space="preserve"> и на открытой площадке. Условный</w:t>
      </w:r>
      <w:r>
        <w:rPr>
          <w:bCs/>
          <w:sz w:val="28"/>
          <w:szCs w:val="28"/>
        </w:rPr>
        <w:t xml:space="preserve"> </w:t>
      </w:r>
      <w:r w:rsidRPr="002E6B75">
        <w:rPr>
          <w:bCs/>
          <w:sz w:val="28"/>
          <w:szCs w:val="28"/>
        </w:rPr>
        <w:t>прием в театральном искусстве.</w:t>
      </w:r>
      <w:r>
        <w:rPr>
          <w:bCs/>
          <w:sz w:val="28"/>
          <w:szCs w:val="28"/>
        </w:rPr>
        <w:t xml:space="preserve"> </w:t>
      </w:r>
    </w:p>
    <w:p w:rsidR="00F54EDF" w:rsidRPr="00FC0D58" w:rsidRDefault="00F54EDF" w:rsidP="00F54EDF">
      <w:pPr>
        <w:ind w:left="426"/>
        <w:rPr>
          <w:sz w:val="28"/>
          <w:szCs w:val="28"/>
        </w:rPr>
      </w:pPr>
    </w:p>
    <w:p w:rsidR="002E6B75" w:rsidRPr="002E6B75" w:rsidRDefault="002E6B75" w:rsidP="002E6B75">
      <w:pPr>
        <w:autoSpaceDN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 2. </w:t>
      </w:r>
      <w:r w:rsidRPr="002E6B75">
        <w:rPr>
          <w:b/>
          <w:sz w:val="28"/>
          <w:szCs w:val="28"/>
        </w:rPr>
        <w:t>Создание зримого образа оформления мероприятия</w:t>
      </w:r>
    </w:p>
    <w:p w:rsidR="00F54EDF" w:rsidRPr="002E6B75" w:rsidRDefault="002E6B75" w:rsidP="002E6B75">
      <w:pPr>
        <w:autoSpaceDN/>
        <w:ind w:firstLine="709"/>
        <w:jc w:val="both"/>
        <w:rPr>
          <w:sz w:val="28"/>
          <w:szCs w:val="28"/>
        </w:rPr>
      </w:pPr>
      <w:r w:rsidRPr="002E6B75">
        <w:rPr>
          <w:sz w:val="28"/>
          <w:szCs w:val="28"/>
        </w:rPr>
        <w:t>Планировка, особенности создание эскизов костюмов, оформления сцены, афиши, пригласительного билета, изготовление реквизита.</w:t>
      </w:r>
    </w:p>
    <w:p w:rsidR="00F54EDF" w:rsidRDefault="00F54EDF" w:rsidP="00F54EDF">
      <w:pPr>
        <w:ind w:left="426"/>
        <w:jc w:val="both"/>
        <w:rPr>
          <w:sz w:val="28"/>
          <w:szCs w:val="28"/>
        </w:rPr>
      </w:pPr>
    </w:p>
    <w:p w:rsidR="002E6B75" w:rsidRDefault="002E6B75" w:rsidP="002E6B7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Классная контрольная работа</w:t>
      </w:r>
    </w:p>
    <w:p w:rsidR="002E6B75" w:rsidRDefault="002E6B75" w:rsidP="002E6B75">
      <w:pPr>
        <w:ind w:firstLine="708"/>
        <w:jc w:val="both"/>
        <w:rPr>
          <w:sz w:val="28"/>
          <w:szCs w:val="28"/>
        </w:rPr>
      </w:pPr>
      <w:r w:rsidRPr="002E6B75">
        <w:rPr>
          <w:sz w:val="28"/>
          <w:szCs w:val="28"/>
        </w:rPr>
        <w:t>Классная контрольная работа</w:t>
      </w:r>
      <w:r>
        <w:rPr>
          <w:sz w:val="28"/>
          <w:szCs w:val="28"/>
        </w:rPr>
        <w:t xml:space="preserve"> по всем темам первого раздела программы (устный опрос).</w:t>
      </w:r>
    </w:p>
    <w:p w:rsidR="002E6B75" w:rsidRDefault="002E6B75" w:rsidP="00F54EDF">
      <w:pPr>
        <w:ind w:firstLine="708"/>
        <w:jc w:val="both"/>
        <w:rPr>
          <w:b/>
          <w:sz w:val="28"/>
          <w:szCs w:val="28"/>
        </w:rPr>
      </w:pPr>
    </w:p>
    <w:p w:rsidR="002E6B75" w:rsidRDefault="002E6B75" w:rsidP="000B35DD">
      <w:pPr>
        <w:ind w:left="708"/>
        <w:jc w:val="both"/>
        <w:rPr>
          <w:sz w:val="28"/>
          <w:szCs w:val="28"/>
        </w:rPr>
      </w:pPr>
      <w:r w:rsidRPr="002E6B75">
        <w:rPr>
          <w:b/>
          <w:sz w:val="28"/>
          <w:szCs w:val="28"/>
        </w:rPr>
        <w:t xml:space="preserve">Тема </w:t>
      </w:r>
      <w:r>
        <w:rPr>
          <w:b/>
          <w:sz w:val="28"/>
          <w:szCs w:val="28"/>
        </w:rPr>
        <w:t>3</w:t>
      </w:r>
      <w:r w:rsidRPr="002E6B75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Технология</w:t>
      </w:r>
      <w:r w:rsidRPr="002E6B75">
        <w:rPr>
          <w:b/>
          <w:sz w:val="28"/>
          <w:szCs w:val="28"/>
        </w:rPr>
        <w:t xml:space="preserve"> </w:t>
      </w:r>
      <w:r w:rsidR="000B35DD">
        <w:rPr>
          <w:b/>
          <w:sz w:val="28"/>
          <w:szCs w:val="28"/>
        </w:rPr>
        <w:t xml:space="preserve">художественного </w:t>
      </w:r>
      <w:r w:rsidRPr="002E6B75">
        <w:rPr>
          <w:b/>
          <w:sz w:val="28"/>
          <w:szCs w:val="28"/>
        </w:rPr>
        <w:t xml:space="preserve">оформления мероприятия </w:t>
      </w:r>
      <w:r>
        <w:rPr>
          <w:sz w:val="28"/>
          <w:szCs w:val="28"/>
        </w:rPr>
        <w:t>Технология создания</w:t>
      </w:r>
      <w:r w:rsidRPr="002E6B75">
        <w:rPr>
          <w:sz w:val="28"/>
          <w:szCs w:val="28"/>
        </w:rPr>
        <w:t xml:space="preserve"> афиши, пригласительного билета.</w:t>
      </w:r>
    </w:p>
    <w:p w:rsidR="002E6B75" w:rsidRDefault="002E6B75" w:rsidP="002E6B75">
      <w:pPr>
        <w:pStyle w:val="13"/>
        <w:ind w:firstLine="567"/>
        <w:jc w:val="both"/>
        <w:rPr>
          <w:b/>
          <w:sz w:val="28"/>
        </w:rPr>
      </w:pPr>
    </w:p>
    <w:p w:rsidR="002E6B75" w:rsidRPr="002E6B75" w:rsidRDefault="002E6B75" w:rsidP="002E6B75">
      <w:pPr>
        <w:pStyle w:val="13"/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Тема 4. </w:t>
      </w:r>
      <w:r w:rsidRPr="002E6B75">
        <w:rPr>
          <w:b/>
          <w:sz w:val="28"/>
        </w:rPr>
        <w:t>Технология изготовления декорационного оформления</w:t>
      </w:r>
    </w:p>
    <w:p w:rsidR="002E6B75" w:rsidRPr="002E6B75" w:rsidRDefault="002E6B75" w:rsidP="002E6B75">
      <w:pPr>
        <w:ind w:firstLine="709"/>
        <w:jc w:val="both"/>
        <w:rPr>
          <w:sz w:val="28"/>
          <w:szCs w:val="28"/>
        </w:rPr>
      </w:pPr>
      <w:r w:rsidRPr="002E6B75">
        <w:rPr>
          <w:sz w:val="28"/>
          <w:szCs w:val="28"/>
        </w:rPr>
        <w:t>Жесткие декорации. Мягкие декорации. Театральная бутафория.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</w:p>
    <w:p w:rsidR="000B35DD" w:rsidRDefault="000B35DD" w:rsidP="000E13F0">
      <w:pPr>
        <w:ind w:firstLine="708"/>
        <w:jc w:val="both"/>
        <w:rPr>
          <w:b/>
          <w:sz w:val="28"/>
          <w:szCs w:val="28"/>
        </w:rPr>
      </w:pPr>
      <w:r w:rsidRPr="000B35DD">
        <w:rPr>
          <w:b/>
          <w:sz w:val="28"/>
          <w:szCs w:val="28"/>
        </w:rPr>
        <w:lastRenderedPageBreak/>
        <w:t xml:space="preserve">Дифференцированный зачёт </w:t>
      </w:r>
    </w:p>
    <w:p w:rsidR="000E13F0" w:rsidRDefault="000B35DD" w:rsidP="000E13F0">
      <w:pPr>
        <w:ind w:firstLine="708"/>
        <w:jc w:val="both"/>
        <w:rPr>
          <w:sz w:val="28"/>
          <w:szCs w:val="28"/>
        </w:rPr>
      </w:pPr>
      <w:r w:rsidRPr="000B35DD">
        <w:rPr>
          <w:sz w:val="28"/>
          <w:szCs w:val="28"/>
        </w:rPr>
        <w:t xml:space="preserve">Дифференцированный зачёт </w:t>
      </w:r>
      <w:r w:rsidR="000E13F0">
        <w:rPr>
          <w:sz w:val="28"/>
          <w:szCs w:val="28"/>
        </w:rPr>
        <w:t xml:space="preserve">по всем разделам программы в форме </w:t>
      </w:r>
      <w:r w:rsidR="001A4061">
        <w:rPr>
          <w:sz w:val="28"/>
          <w:szCs w:val="28"/>
        </w:rPr>
        <w:t>защиты проектов художественного оформления</w:t>
      </w:r>
      <w:r w:rsidR="000E13F0">
        <w:rPr>
          <w:sz w:val="28"/>
          <w:szCs w:val="28"/>
        </w:rPr>
        <w:t>.</w:t>
      </w:r>
    </w:p>
    <w:p w:rsidR="00F54EDF" w:rsidRDefault="00F54EDF" w:rsidP="00F54EDF">
      <w:pPr>
        <w:pStyle w:val="13"/>
        <w:ind w:firstLine="567"/>
        <w:jc w:val="both"/>
        <w:rPr>
          <w:sz w:val="28"/>
        </w:rPr>
      </w:pPr>
    </w:p>
    <w:p w:rsidR="00BD758D" w:rsidRDefault="00BD758D" w:rsidP="005645F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caps/>
          <w:szCs w:val="28"/>
        </w:rPr>
      </w:pPr>
      <w:bookmarkStart w:id="8" w:name="_Toc190774054"/>
      <w:bookmarkStart w:id="9" w:name="_Toc201870993"/>
    </w:p>
    <w:p w:rsidR="005645FF" w:rsidRPr="00AD3ECB" w:rsidRDefault="005645FF" w:rsidP="005645FF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AD3ECB">
        <w:rPr>
          <w:b/>
          <w:caps/>
          <w:szCs w:val="28"/>
        </w:rPr>
        <w:t>3. условия реализации ПРОГРАММЫ дисциплины</w:t>
      </w:r>
      <w:bookmarkEnd w:id="8"/>
      <w:bookmarkEnd w:id="9"/>
    </w:p>
    <w:p w:rsidR="005645FF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AD3ECB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Реализация программы курса «</w:t>
      </w:r>
      <w:r w:rsidR="00BD758D" w:rsidRPr="002E6C72">
        <w:rPr>
          <w:sz w:val="28"/>
          <w:szCs w:val="28"/>
        </w:rPr>
        <w:t>Художественное оформление культурно-досуговых программ</w:t>
      </w:r>
      <w:r w:rsidRPr="00AD3ECB">
        <w:rPr>
          <w:sz w:val="28"/>
          <w:szCs w:val="28"/>
        </w:rPr>
        <w:t xml:space="preserve">» 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5645FF" w:rsidRPr="00AD3ECB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Оборудование учебного кабинета: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AD3ECB">
        <w:rPr>
          <w:bCs/>
          <w:sz w:val="28"/>
          <w:szCs w:val="28"/>
        </w:rPr>
        <w:t>обучающихся</w:t>
      </w:r>
      <w:proofErr w:type="gramEnd"/>
      <w:r w:rsidRPr="00AD3ECB">
        <w:rPr>
          <w:bCs/>
          <w:sz w:val="28"/>
          <w:szCs w:val="28"/>
        </w:rPr>
        <w:t>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рабочее место преподавателя;</w:t>
      </w:r>
    </w:p>
    <w:p w:rsidR="005645FF" w:rsidRPr="00AD3ECB" w:rsidRDefault="005645FF" w:rsidP="005645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- комплект учебно-наглядных пособий.</w:t>
      </w:r>
    </w:p>
    <w:p w:rsidR="005645FF" w:rsidRPr="00AD3ECB" w:rsidRDefault="005645FF" w:rsidP="00BD758D">
      <w:pPr>
        <w:ind w:firstLine="709"/>
        <w:jc w:val="both"/>
        <w:rPr>
          <w:sz w:val="28"/>
          <w:szCs w:val="28"/>
        </w:rPr>
      </w:pPr>
      <w:proofErr w:type="gramStart"/>
      <w:r w:rsidRPr="00AD3ECB">
        <w:rPr>
          <w:bCs/>
          <w:sz w:val="28"/>
          <w:szCs w:val="28"/>
        </w:rPr>
        <w:t xml:space="preserve">Технические средства обучения: персональный компьютер (ноутбук), </w:t>
      </w:r>
      <w:proofErr w:type="spellStart"/>
      <w:r w:rsidRPr="00AD3ECB">
        <w:rPr>
          <w:bCs/>
          <w:sz w:val="28"/>
          <w:szCs w:val="28"/>
        </w:rPr>
        <w:t>мультимедийное</w:t>
      </w:r>
      <w:proofErr w:type="spellEnd"/>
      <w:r w:rsidRPr="00AD3ECB">
        <w:rPr>
          <w:bCs/>
          <w:sz w:val="28"/>
          <w:szCs w:val="28"/>
        </w:rPr>
        <w:t xml:space="preserve"> оборудование, м</w:t>
      </w:r>
      <w:r w:rsidRPr="00AD3ECB">
        <w:rPr>
          <w:sz w:val="28"/>
          <w:szCs w:val="28"/>
        </w:rPr>
        <w:t>узыкальный центр, видеозаписывающая аппаратура, смартфон, компакт-диски, аудиокассеты, видеокассеты.</w:t>
      </w:r>
      <w:proofErr w:type="gramEnd"/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  <w:r w:rsidRPr="00AD3ECB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Pr="00AD3ECB" w:rsidRDefault="000010A3" w:rsidP="005645FF">
      <w:pPr>
        <w:ind w:firstLine="709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3.2</w:t>
      </w:r>
      <w:r w:rsidR="005645FF" w:rsidRPr="00AD3ECB">
        <w:rPr>
          <w:b/>
          <w:sz w:val="28"/>
          <w:szCs w:val="28"/>
        </w:rPr>
        <w:t xml:space="preserve"> Список информационных источников</w:t>
      </w:r>
    </w:p>
    <w:p w:rsidR="005645FF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</w:p>
    <w:p w:rsidR="005645FF" w:rsidRPr="00AD3ECB" w:rsidRDefault="005645FF" w:rsidP="005645FF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AD3ECB">
        <w:rPr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5645FF" w:rsidRDefault="005645FF" w:rsidP="005645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5645FF" w:rsidRDefault="005645FF" w:rsidP="005645FF">
      <w:pPr>
        <w:ind w:left="360" w:hanging="360"/>
        <w:jc w:val="both"/>
        <w:rPr>
          <w:b/>
          <w:bCs/>
          <w:sz w:val="28"/>
        </w:rPr>
      </w:pPr>
      <w:smartTag w:uri="urn:schemas-microsoft-com:office:smarttags" w:element="place">
        <w:r>
          <w:rPr>
            <w:b/>
            <w:bCs/>
            <w:sz w:val="28"/>
            <w:lang w:val="en-US"/>
          </w:rPr>
          <w:t>I</w:t>
        </w:r>
        <w:r>
          <w:rPr>
            <w:b/>
            <w:bCs/>
            <w:sz w:val="28"/>
          </w:rPr>
          <w:t>.</w:t>
        </w:r>
      </w:smartTag>
      <w:r>
        <w:rPr>
          <w:b/>
          <w:bCs/>
          <w:sz w:val="28"/>
        </w:rPr>
        <w:t xml:space="preserve"> Основная:</w:t>
      </w:r>
    </w:p>
    <w:p w:rsidR="00BD758D" w:rsidRPr="00BD758D" w:rsidRDefault="00BD758D" w:rsidP="00BD758D">
      <w:pPr>
        <w:pStyle w:val="a5"/>
        <w:numPr>
          <w:ilvl w:val="0"/>
          <w:numId w:val="27"/>
        </w:numPr>
        <w:spacing w:after="0" w:line="240" w:lineRule="auto"/>
        <w:ind w:left="1077" w:hanging="35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758D">
        <w:rPr>
          <w:rFonts w:ascii="Times New Roman" w:hAnsi="Times New Roman"/>
          <w:sz w:val="28"/>
          <w:szCs w:val="28"/>
        </w:rPr>
        <w:t>Базанов</w:t>
      </w:r>
      <w:proofErr w:type="spellEnd"/>
      <w:r w:rsidRPr="00BD758D">
        <w:rPr>
          <w:rFonts w:ascii="Times New Roman" w:hAnsi="Times New Roman"/>
          <w:sz w:val="28"/>
          <w:szCs w:val="28"/>
        </w:rPr>
        <w:t xml:space="preserve">, В. В. Техника и технология сцены: учебное пособие / В. В. </w:t>
      </w:r>
      <w:proofErr w:type="spellStart"/>
      <w:r w:rsidRPr="00BD758D">
        <w:rPr>
          <w:rFonts w:ascii="Times New Roman" w:hAnsi="Times New Roman"/>
          <w:sz w:val="28"/>
          <w:szCs w:val="28"/>
        </w:rPr>
        <w:t>Базанов</w:t>
      </w:r>
      <w:proofErr w:type="spellEnd"/>
      <w:r w:rsidRPr="00BD758D">
        <w:rPr>
          <w:rFonts w:ascii="Times New Roman" w:hAnsi="Times New Roman"/>
          <w:sz w:val="28"/>
          <w:szCs w:val="28"/>
        </w:rPr>
        <w:t>. — 4-е изд., стер. — Санкт-Петербург: Планета музыки, 2024 — 372 с.— URL:https://e.lanbook.com/book/296606</w:t>
      </w:r>
    </w:p>
    <w:p w:rsidR="00BD758D" w:rsidRPr="00BD758D" w:rsidRDefault="00BD758D" w:rsidP="00BD758D">
      <w:pPr>
        <w:pStyle w:val="a5"/>
        <w:numPr>
          <w:ilvl w:val="0"/>
          <w:numId w:val="27"/>
        </w:numPr>
        <w:spacing w:after="0" w:line="240" w:lineRule="auto"/>
        <w:ind w:left="1077" w:hanging="357"/>
        <w:jc w:val="both"/>
        <w:rPr>
          <w:rFonts w:ascii="Times New Roman" w:hAnsi="Times New Roman"/>
          <w:sz w:val="28"/>
          <w:szCs w:val="28"/>
        </w:rPr>
      </w:pPr>
      <w:r w:rsidRPr="00BD758D">
        <w:rPr>
          <w:rFonts w:ascii="Times New Roman" w:hAnsi="Times New Roman"/>
          <w:sz w:val="28"/>
          <w:szCs w:val="28"/>
        </w:rPr>
        <w:t xml:space="preserve">Каменец, А. В. Основы культурно-досуговой деятельности: учебник для среднего профессионального образования / А. В. Каменец, И. А. </w:t>
      </w:r>
      <w:proofErr w:type="spellStart"/>
      <w:r w:rsidRPr="00BD758D">
        <w:rPr>
          <w:rFonts w:ascii="Times New Roman" w:hAnsi="Times New Roman"/>
          <w:sz w:val="28"/>
          <w:szCs w:val="28"/>
        </w:rPr>
        <w:t>Урмина</w:t>
      </w:r>
      <w:proofErr w:type="spellEnd"/>
      <w:r w:rsidRPr="00BD758D">
        <w:rPr>
          <w:rFonts w:ascii="Times New Roman" w:hAnsi="Times New Roman"/>
          <w:sz w:val="28"/>
          <w:szCs w:val="28"/>
        </w:rPr>
        <w:t xml:space="preserve">, Г.В. </w:t>
      </w:r>
      <w:proofErr w:type="spellStart"/>
      <w:r w:rsidRPr="00BD758D">
        <w:rPr>
          <w:rFonts w:ascii="Times New Roman" w:hAnsi="Times New Roman"/>
          <w:sz w:val="28"/>
          <w:szCs w:val="28"/>
        </w:rPr>
        <w:t>Заярская</w:t>
      </w:r>
      <w:proofErr w:type="spellEnd"/>
      <w:r w:rsidRPr="00BD758D">
        <w:rPr>
          <w:rFonts w:ascii="Times New Roman" w:hAnsi="Times New Roman"/>
          <w:sz w:val="28"/>
          <w:szCs w:val="28"/>
        </w:rPr>
        <w:t xml:space="preserve">; — 2-е изд., </w:t>
      </w:r>
      <w:proofErr w:type="spellStart"/>
      <w:r w:rsidRPr="00BD758D">
        <w:rPr>
          <w:rFonts w:ascii="Times New Roman" w:hAnsi="Times New Roman"/>
          <w:sz w:val="28"/>
          <w:szCs w:val="28"/>
        </w:rPr>
        <w:t>испр</w:t>
      </w:r>
      <w:proofErr w:type="spellEnd"/>
      <w:r w:rsidRPr="00BD758D">
        <w:rPr>
          <w:rFonts w:ascii="Times New Roman" w:hAnsi="Times New Roman"/>
          <w:sz w:val="28"/>
          <w:szCs w:val="28"/>
        </w:rPr>
        <w:t xml:space="preserve">. и доп. — Москва: </w:t>
      </w:r>
      <w:proofErr w:type="spellStart"/>
      <w:r w:rsidRPr="00BD758D">
        <w:rPr>
          <w:rFonts w:ascii="Times New Roman" w:hAnsi="Times New Roman"/>
          <w:sz w:val="28"/>
          <w:szCs w:val="28"/>
        </w:rPr>
        <w:t>Юрайт</w:t>
      </w:r>
      <w:proofErr w:type="spellEnd"/>
      <w:r w:rsidRPr="00BD758D">
        <w:rPr>
          <w:rFonts w:ascii="Times New Roman" w:hAnsi="Times New Roman"/>
          <w:sz w:val="28"/>
          <w:szCs w:val="28"/>
        </w:rPr>
        <w:t>, 2024 — 185 с. —</w:t>
      </w:r>
      <w:r>
        <w:rPr>
          <w:rFonts w:ascii="Times New Roman" w:hAnsi="Times New Roman"/>
          <w:sz w:val="28"/>
          <w:szCs w:val="28"/>
        </w:rPr>
        <w:t xml:space="preserve"> </w:t>
      </w:r>
      <w:r w:rsidRPr="00BD758D">
        <w:rPr>
          <w:rFonts w:ascii="Times New Roman" w:hAnsi="Times New Roman"/>
          <w:sz w:val="28"/>
          <w:szCs w:val="28"/>
        </w:rPr>
        <w:t>Режим доступа: URL: https://urait.ru/bcode/513791/</w:t>
      </w:r>
    </w:p>
    <w:p w:rsidR="005645FF" w:rsidRDefault="005645FF" w:rsidP="005645FF">
      <w:pPr>
        <w:ind w:left="360"/>
        <w:jc w:val="both"/>
        <w:rPr>
          <w:sz w:val="28"/>
        </w:rPr>
      </w:pPr>
    </w:p>
    <w:p w:rsidR="0098540D" w:rsidRDefault="0098540D" w:rsidP="005645FF">
      <w:pPr>
        <w:ind w:left="360"/>
        <w:jc w:val="both"/>
        <w:rPr>
          <w:b/>
          <w:sz w:val="28"/>
        </w:rPr>
      </w:pPr>
    </w:p>
    <w:p w:rsidR="005645FF" w:rsidRPr="00AC3067" w:rsidRDefault="005645FF" w:rsidP="005645FF">
      <w:pPr>
        <w:ind w:left="360"/>
        <w:jc w:val="both"/>
        <w:rPr>
          <w:sz w:val="28"/>
        </w:rPr>
      </w:pPr>
      <w:r w:rsidRPr="006820F4">
        <w:rPr>
          <w:b/>
          <w:sz w:val="28"/>
          <w:lang w:val="en-US"/>
        </w:rPr>
        <w:lastRenderedPageBreak/>
        <w:t>II</w:t>
      </w:r>
      <w:r w:rsidRPr="00AC3067">
        <w:rPr>
          <w:b/>
          <w:sz w:val="28"/>
        </w:rPr>
        <w:t xml:space="preserve">. </w:t>
      </w:r>
      <w:r w:rsidRPr="006820F4">
        <w:rPr>
          <w:b/>
          <w:sz w:val="28"/>
        </w:rPr>
        <w:t>Дополнительная</w:t>
      </w:r>
      <w:r>
        <w:rPr>
          <w:b/>
          <w:sz w:val="28"/>
        </w:rPr>
        <w:t>:</w:t>
      </w:r>
    </w:p>
    <w:p w:rsidR="001D70C1" w:rsidRDefault="00BD758D" w:rsidP="001D70C1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758D">
        <w:rPr>
          <w:rFonts w:ascii="Times New Roman" w:hAnsi="Times New Roman"/>
          <w:sz w:val="28"/>
          <w:szCs w:val="28"/>
        </w:rPr>
        <w:t xml:space="preserve">Санникова Л.И. Художественный образ в сценографии: Учебное пособие/ Л.И. Санникова.- 5-е изд. - [Электронный ресурс]. URL: </w:t>
      </w:r>
      <w:hyperlink r:id="rId14" w:history="1">
        <w:r w:rsidR="001D70C1" w:rsidRPr="001D70C1">
          <w:rPr>
            <w:rStyle w:val="af5"/>
            <w:rFonts w:ascii="Times New Roman" w:hAnsi="Times New Roman"/>
            <w:color w:val="auto"/>
            <w:sz w:val="28"/>
            <w:szCs w:val="28"/>
            <w:u w:val="none"/>
          </w:rPr>
          <w:t>https://e.lanbook.com/book/215708</w:t>
        </w:r>
      </w:hyperlink>
    </w:p>
    <w:p w:rsidR="005645FF" w:rsidRPr="001D70C1" w:rsidRDefault="001D70C1" w:rsidP="001D70C1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70C1">
        <w:rPr>
          <w:rFonts w:ascii="Times New Roman" w:hAnsi="Times New Roman"/>
          <w:sz w:val="28"/>
          <w:szCs w:val="28"/>
        </w:rPr>
        <w:t xml:space="preserve">Литвинова, М. В. Эстрадные формы культурно-досуговых программ: теория и практика: учебное пособие / М. В. Литвинова, Н. В. </w:t>
      </w:r>
      <w:proofErr w:type="spellStart"/>
      <w:r w:rsidRPr="001D70C1">
        <w:rPr>
          <w:rFonts w:ascii="Times New Roman" w:hAnsi="Times New Roman"/>
          <w:sz w:val="28"/>
          <w:szCs w:val="28"/>
        </w:rPr>
        <w:t>Посохова</w:t>
      </w:r>
      <w:proofErr w:type="spellEnd"/>
      <w:r w:rsidRPr="001D70C1">
        <w:rPr>
          <w:rFonts w:ascii="Times New Roman" w:hAnsi="Times New Roman"/>
          <w:sz w:val="28"/>
          <w:szCs w:val="28"/>
        </w:rPr>
        <w:t xml:space="preserve">, И. В. </w:t>
      </w:r>
      <w:proofErr w:type="spellStart"/>
      <w:r w:rsidRPr="001D70C1">
        <w:rPr>
          <w:rFonts w:ascii="Times New Roman" w:hAnsi="Times New Roman"/>
          <w:sz w:val="28"/>
          <w:szCs w:val="28"/>
        </w:rPr>
        <w:t>Семченкова</w:t>
      </w:r>
      <w:proofErr w:type="spellEnd"/>
      <w:r w:rsidRPr="001D70C1">
        <w:rPr>
          <w:rFonts w:ascii="Times New Roman" w:hAnsi="Times New Roman"/>
          <w:sz w:val="28"/>
          <w:szCs w:val="28"/>
        </w:rPr>
        <w:t>. — Белгород: БГИИК, 2021. — 114 с.</w:t>
      </w:r>
    </w:p>
    <w:p w:rsidR="001D70C1" w:rsidRDefault="001D70C1" w:rsidP="005645FF">
      <w:pPr>
        <w:ind w:firstLine="919"/>
        <w:jc w:val="both"/>
        <w:rPr>
          <w:b/>
          <w:bCs/>
          <w:i/>
          <w:sz w:val="28"/>
          <w:szCs w:val="28"/>
        </w:rPr>
      </w:pPr>
    </w:p>
    <w:p w:rsidR="005645FF" w:rsidRPr="00CE42C3" w:rsidRDefault="005645FF" w:rsidP="005645FF">
      <w:pPr>
        <w:ind w:firstLine="919"/>
        <w:jc w:val="both"/>
        <w:rPr>
          <w:sz w:val="28"/>
          <w:szCs w:val="28"/>
        </w:rPr>
      </w:pPr>
      <w:r w:rsidRPr="00CE42C3">
        <w:rPr>
          <w:b/>
          <w:bCs/>
          <w:i/>
          <w:sz w:val="28"/>
          <w:szCs w:val="28"/>
        </w:rPr>
        <w:t>Интернет-ресурсы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b/>
          <w:sz w:val="28"/>
          <w:szCs w:val="28"/>
        </w:rPr>
      </w:pPr>
      <w:r w:rsidRPr="00CE42C3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>http://</w:t>
      </w:r>
      <w:r>
        <w:rPr>
          <w:sz w:val="28"/>
          <w:szCs w:val="28"/>
        </w:rPr>
        <w:t xml:space="preserve"> </w:t>
      </w:r>
      <w:proofErr w:type="spellStart"/>
      <w:r w:rsidRPr="00CE42C3">
        <w:rPr>
          <w:sz w:val="28"/>
          <w:szCs w:val="28"/>
          <w:lang w:val="en-US"/>
        </w:rPr>
        <w:t>liart</w:t>
      </w:r>
      <w:proofErr w:type="spellEnd"/>
      <w:r w:rsidRPr="00CE42C3">
        <w:rPr>
          <w:sz w:val="28"/>
          <w:szCs w:val="28"/>
        </w:rPr>
        <w:t>.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proofErr w:type="spellStart"/>
      <w:r w:rsidRPr="00CE42C3">
        <w:rPr>
          <w:sz w:val="28"/>
          <w:szCs w:val="28"/>
          <w:lang w:val="en-US"/>
        </w:rPr>
        <w:t>ru</w:t>
      </w:r>
      <w:proofErr w:type="spellEnd"/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pages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sites</w:t>
      </w:r>
      <w:r w:rsidRPr="00CE42C3">
        <w:rPr>
          <w:sz w:val="28"/>
          <w:szCs w:val="28"/>
        </w:rPr>
        <w:t>/</w:t>
      </w:r>
      <w:r w:rsidRPr="00CE42C3">
        <w:rPr>
          <w:sz w:val="28"/>
          <w:szCs w:val="28"/>
          <w:lang w:val="en-US"/>
        </w:rPr>
        <w:t>dram</w:t>
      </w:r>
      <w:r w:rsidRPr="00CE42C3">
        <w:rPr>
          <w:sz w:val="28"/>
          <w:szCs w:val="28"/>
        </w:rPr>
        <w:t xml:space="preserve">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Единое окно доступа к образовательным ресурсам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http://window.edu.ru/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Образовательные ресурсы интернета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http://www.alleng.ru/edu/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Портал «Гуманитарное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http://www.humanities.edu.ru/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портал «Российское образование»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http://www.edu.ru/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 xml:space="preserve"> Федеральное хранилище «Единая коллекция цифровых образовательных ресурсов»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http://school-collection.edu.ru/ </w:t>
      </w:r>
    </w:p>
    <w:p w:rsidR="005645FF" w:rsidRPr="00CE42C3" w:rsidRDefault="005645FF" w:rsidP="005645FF">
      <w:pPr>
        <w:numPr>
          <w:ilvl w:val="0"/>
          <w:numId w:val="2"/>
        </w:numPr>
        <w:autoSpaceDN/>
        <w:ind w:left="0" w:firstLine="709"/>
        <w:jc w:val="both"/>
        <w:rPr>
          <w:sz w:val="28"/>
          <w:szCs w:val="28"/>
        </w:rPr>
      </w:pPr>
      <w:r w:rsidRPr="00CE42C3">
        <w:rPr>
          <w:sz w:val="28"/>
          <w:szCs w:val="28"/>
        </w:rPr>
        <w:t>Федеральный центр информационно-образовательных ресурсов</w:t>
      </w:r>
      <w:r>
        <w:rPr>
          <w:sz w:val="28"/>
          <w:szCs w:val="28"/>
        </w:rPr>
        <w:t xml:space="preserve"> </w:t>
      </w:r>
      <w:r w:rsidRPr="00CE42C3">
        <w:rPr>
          <w:sz w:val="28"/>
          <w:szCs w:val="28"/>
        </w:rPr>
        <w:t xml:space="preserve">http://fcior.edu.ru     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 </w:t>
      </w:r>
      <w:r w:rsidRPr="00516B97">
        <w:rPr>
          <w:b/>
          <w:bCs/>
          <w:sz w:val="28"/>
          <w:szCs w:val="28"/>
        </w:rPr>
        <w:t xml:space="preserve"> 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учебными изданиями</w:t>
      </w:r>
    </w:p>
    <w:p w:rsidR="000010A3" w:rsidRPr="007A08F0" w:rsidRDefault="000010A3" w:rsidP="000010A3">
      <w:pPr>
        <w:rPr>
          <w:b/>
          <w:bCs/>
          <w:sz w:val="28"/>
          <w:szCs w:val="28"/>
        </w:rPr>
      </w:pPr>
    </w:p>
    <w:tbl>
      <w:tblPr>
        <w:tblW w:w="1006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26"/>
        <w:gridCol w:w="1701"/>
        <w:gridCol w:w="1614"/>
        <w:gridCol w:w="1218"/>
        <w:gridCol w:w="1310"/>
      </w:tblGrid>
      <w:tr w:rsidR="000010A3" w:rsidRPr="00131F21" w:rsidTr="000A6C6C">
        <w:tc>
          <w:tcPr>
            <w:tcW w:w="4226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1701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614" w:type="dxa"/>
            <w:vMerge w:val="restart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Число обеспечиваемых часов</w:t>
            </w:r>
          </w:p>
        </w:tc>
        <w:tc>
          <w:tcPr>
            <w:tcW w:w="2528" w:type="dxa"/>
            <w:gridSpan w:val="2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4226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1701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614" w:type="dxa"/>
            <w:vMerge/>
          </w:tcPr>
          <w:p w:rsidR="000010A3" w:rsidRPr="00E637D0" w:rsidRDefault="000010A3" w:rsidP="00DA40AA">
            <w:pPr>
              <w:rPr>
                <w:b/>
              </w:rPr>
            </w:pPr>
          </w:p>
        </w:tc>
        <w:tc>
          <w:tcPr>
            <w:tcW w:w="1218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310" w:type="dxa"/>
          </w:tcPr>
          <w:p w:rsidR="000010A3" w:rsidRPr="00E637D0" w:rsidRDefault="000010A3" w:rsidP="00DA40AA">
            <w:pPr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98540D" w:rsidRPr="00131F21" w:rsidTr="00DA40AA">
        <w:tc>
          <w:tcPr>
            <w:tcW w:w="4226" w:type="dxa"/>
          </w:tcPr>
          <w:p w:rsidR="0098540D" w:rsidRPr="0098540D" w:rsidRDefault="0098540D" w:rsidP="0098540D">
            <w:pPr>
              <w:pStyle w:val="a5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8540D">
              <w:rPr>
                <w:rFonts w:ascii="Times New Roman" w:hAnsi="Times New Roman"/>
                <w:sz w:val="24"/>
                <w:szCs w:val="24"/>
              </w:rPr>
              <w:t>Базанов</w:t>
            </w:r>
            <w:proofErr w:type="spellEnd"/>
            <w:r w:rsidRPr="0098540D">
              <w:rPr>
                <w:rFonts w:ascii="Times New Roman" w:hAnsi="Times New Roman"/>
                <w:sz w:val="24"/>
                <w:szCs w:val="24"/>
              </w:rPr>
              <w:t xml:space="preserve">, В. В. Техника и технология сцены: учебное пособие / В. В. </w:t>
            </w:r>
            <w:proofErr w:type="spellStart"/>
            <w:r w:rsidRPr="0098540D">
              <w:rPr>
                <w:rFonts w:ascii="Times New Roman" w:hAnsi="Times New Roman"/>
                <w:sz w:val="24"/>
                <w:szCs w:val="24"/>
              </w:rPr>
              <w:t>Базанов</w:t>
            </w:r>
            <w:proofErr w:type="spellEnd"/>
            <w:r w:rsidRPr="0098540D">
              <w:rPr>
                <w:rFonts w:ascii="Times New Roman" w:hAnsi="Times New Roman"/>
                <w:sz w:val="24"/>
                <w:szCs w:val="24"/>
              </w:rPr>
              <w:t>. — 4</w:t>
            </w:r>
            <w:r>
              <w:t xml:space="preserve"> </w:t>
            </w:r>
            <w:r w:rsidRPr="0098540D">
              <w:rPr>
                <w:rFonts w:ascii="Times New Roman" w:hAnsi="Times New Roman"/>
                <w:sz w:val="24"/>
                <w:szCs w:val="24"/>
              </w:rPr>
              <w:t xml:space="preserve">изд., стер. — Санкт-Петербург: Планета музыки, 2024 — 372 </w:t>
            </w:r>
            <w:proofErr w:type="gramStart"/>
            <w:r w:rsidRPr="0098540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9854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8540D" w:rsidRPr="00E637D0" w:rsidRDefault="0098540D" w:rsidP="00DA40AA">
            <w:r w:rsidRPr="00E637D0">
              <w:t>Лекция, 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 </w:t>
            </w:r>
          </w:p>
        </w:tc>
        <w:tc>
          <w:tcPr>
            <w:tcW w:w="1614" w:type="dxa"/>
          </w:tcPr>
          <w:p w:rsidR="0098540D" w:rsidRPr="00E637D0" w:rsidRDefault="0098540D" w:rsidP="00DA40AA">
            <w:r>
              <w:t>34</w:t>
            </w:r>
          </w:p>
        </w:tc>
        <w:tc>
          <w:tcPr>
            <w:tcW w:w="1218" w:type="dxa"/>
          </w:tcPr>
          <w:p w:rsidR="0098540D" w:rsidRPr="00E637D0" w:rsidRDefault="0098540D" w:rsidP="00DA40AA">
            <w:r>
              <w:t>1</w:t>
            </w:r>
          </w:p>
        </w:tc>
        <w:tc>
          <w:tcPr>
            <w:tcW w:w="1310" w:type="dxa"/>
          </w:tcPr>
          <w:p w:rsidR="0098540D" w:rsidRPr="00E637D0" w:rsidRDefault="0098540D" w:rsidP="00DA40AA">
            <w:r>
              <w:t xml:space="preserve"> -</w:t>
            </w:r>
          </w:p>
        </w:tc>
      </w:tr>
      <w:tr w:rsidR="0098540D" w:rsidRPr="00131F21" w:rsidTr="00DA40AA">
        <w:tc>
          <w:tcPr>
            <w:tcW w:w="4226" w:type="dxa"/>
          </w:tcPr>
          <w:p w:rsidR="0098540D" w:rsidRPr="0098540D" w:rsidRDefault="0098540D" w:rsidP="0098540D">
            <w:pPr>
              <w:jc w:val="both"/>
            </w:pPr>
            <w:r w:rsidRPr="0098540D">
              <w:t>Каменец, А. В. Основы культурн</w:t>
            </w:r>
            <w:proofErr w:type="gramStart"/>
            <w:r w:rsidRPr="0098540D">
              <w:t>о</w:t>
            </w:r>
            <w:r>
              <w:t>-</w:t>
            </w:r>
            <w:proofErr w:type="gramEnd"/>
            <w:r w:rsidRPr="0098540D">
              <w:rPr>
                <w:sz w:val="28"/>
                <w:szCs w:val="28"/>
              </w:rPr>
              <w:t xml:space="preserve"> </w:t>
            </w:r>
            <w:r w:rsidR="00BD758D" w:rsidRPr="0098540D">
              <w:t xml:space="preserve">досуговой деятельности: учебник для среднего профессионального </w:t>
            </w:r>
            <w:proofErr w:type="spellStart"/>
            <w:r w:rsidR="00BD758D" w:rsidRPr="0098540D">
              <w:t>образо</w:t>
            </w:r>
            <w:r>
              <w:t>-</w:t>
            </w:r>
            <w:r w:rsidR="00BD758D" w:rsidRPr="0098540D">
              <w:t>вания</w:t>
            </w:r>
            <w:proofErr w:type="spellEnd"/>
            <w:r w:rsidR="00BD758D" w:rsidRPr="0098540D">
              <w:t xml:space="preserve"> / А. В. Каменец, И. А. </w:t>
            </w:r>
            <w:proofErr w:type="spellStart"/>
            <w:r w:rsidR="00BD758D" w:rsidRPr="0098540D">
              <w:t>Урмина</w:t>
            </w:r>
            <w:proofErr w:type="spellEnd"/>
            <w:r w:rsidR="00BD758D" w:rsidRPr="0098540D">
              <w:t xml:space="preserve">, Г.В. </w:t>
            </w:r>
            <w:proofErr w:type="spellStart"/>
            <w:r w:rsidR="00BD758D" w:rsidRPr="0098540D">
              <w:t>Заярская</w:t>
            </w:r>
            <w:proofErr w:type="spellEnd"/>
            <w:r w:rsidR="00BD758D" w:rsidRPr="0098540D">
              <w:t xml:space="preserve">; — 2-е изд., </w:t>
            </w:r>
            <w:proofErr w:type="spellStart"/>
            <w:r w:rsidR="00BD758D" w:rsidRPr="0098540D">
              <w:t>испр</w:t>
            </w:r>
            <w:proofErr w:type="spellEnd"/>
            <w:r w:rsidR="00BD758D" w:rsidRPr="0098540D">
              <w:t xml:space="preserve">. и доп. — Москва: </w:t>
            </w:r>
            <w:proofErr w:type="spellStart"/>
            <w:r w:rsidR="00BD758D" w:rsidRPr="0098540D">
              <w:t>Юрайт</w:t>
            </w:r>
            <w:proofErr w:type="spellEnd"/>
            <w:r w:rsidR="00BD758D" w:rsidRPr="0098540D">
              <w:t>, 2024 — 185 с.</w:t>
            </w:r>
          </w:p>
        </w:tc>
        <w:tc>
          <w:tcPr>
            <w:tcW w:w="1701" w:type="dxa"/>
          </w:tcPr>
          <w:p w:rsidR="0098540D" w:rsidRPr="00E637D0" w:rsidRDefault="0098540D" w:rsidP="00DA40AA">
            <w:r w:rsidRPr="00E637D0">
              <w:t>Лекция, 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614" w:type="dxa"/>
          </w:tcPr>
          <w:p w:rsidR="0098540D" w:rsidRPr="00E637D0" w:rsidRDefault="0098540D" w:rsidP="00DA40AA">
            <w:r>
              <w:t>20</w:t>
            </w:r>
          </w:p>
        </w:tc>
        <w:tc>
          <w:tcPr>
            <w:tcW w:w="1218" w:type="dxa"/>
          </w:tcPr>
          <w:p w:rsidR="0098540D" w:rsidRPr="00E637D0" w:rsidRDefault="0098540D" w:rsidP="00DA40AA">
            <w:r>
              <w:t>1</w:t>
            </w:r>
          </w:p>
        </w:tc>
        <w:tc>
          <w:tcPr>
            <w:tcW w:w="1310" w:type="dxa"/>
          </w:tcPr>
          <w:p w:rsidR="0098540D" w:rsidRPr="00E637D0" w:rsidRDefault="0098540D" w:rsidP="00DA40AA">
            <w:r>
              <w:t>1</w:t>
            </w:r>
          </w:p>
        </w:tc>
      </w:tr>
    </w:tbl>
    <w:p w:rsidR="000010A3" w:rsidRDefault="000010A3" w:rsidP="000010A3">
      <w:pPr>
        <w:rPr>
          <w:b/>
          <w:bCs/>
          <w:sz w:val="28"/>
          <w:szCs w:val="28"/>
        </w:rPr>
      </w:pPr>
    </w:p>
    <w:p w:rsidR="000010A3" w:rsidRPr="00516B97" w:rsidRDefault="000010A3" w:rsidP="000010A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3.4 </w:t>
      </w:r>
      <w:r w:rsidRPr="00516B97">
        <w:rPr>
          <w:b/>
          <w:bCs/>
          <w:sz w:val="28"/>
          <w:szCs w:val="28"/>
        </w:rPr>
        <w:t>Обеспечение дисциплины</w:t>
      </w:r>
      <w:r w:rsidRPr="00E81CA1">
        <w:rPr>
          <w:b/>
          <w:bCs/>
          <w:sz w:val="28"/>
          <w:szCs w:val="28"/>
        </w:rPr>
        <w:t>, раздела МДК</w:t>
      </w:r>
      <w:r w:rsidRPr="00516B97">
        <w:rPr>
          <w:b/>
          <w:bCs/>
          <w:sz w:val="28"/>
          <w:szCs w:val="28"/>
        </w:rPr>
        <w:t xml:space="preserve"> учебно-методическими материалами (разработками)</w:t>
      </w:r>
    </w:p>
    <w:p w:rsidR="000010A3" w:rsidRDefault="000010A3" w:rsidP="000010A3">
      <w:pPr>
        <w:rPr>
          <w:b/>
          <w:bCs/>
        </w:rPr>
      </w:pPr>
    </w:p>
    <w:tbl>
      <w:tblPr>
        <w:tblW w:w="10179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2"/>
        <w:gridCol w:w="2268"/>
        <w:gridCol w:w="1422"/>
        <w:gridCol w:w="1302"/>
        <w:gridCol w:w="1245"/>
      </w:tblGrid>
      <w:tr w:rsidR="000010A3" w:rsidRPr="00131F21" w:rsidTr="000A6C6C">
        <w:tc>
          <w:tcPr>
            <w:tcW w:w="3942" w:type="dxa"/>
            <w:vMerge w:val="restart"/>
            <w:vAlign w:val="center"/>
          </w:tcPr>
          <w:p w:rsidR="000010A3" w:rsidRPr="00E637D0" w:rsidRDefault="000010A3" w:rsidP="000A6C6C">
            <w:pPr>
              <w:ind w:left="283" w:hanging="283"/>
              <w:rPr>
                <w:b/>
              </w:rPr>
            </w:pPr>
            <w:r w:rsidRPr="00E637D0">
              <w:rPr>
                <w:b/>
              </w:rPr>
              <w:t>Библиографическое описание издания</w:t>
            </w:r>
          </w:p>
        </w:tc>
        <w:tc>
          <w:tcPr>
            <w:tcW w:w="2268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Вид занятий, в котором используется</w:t>
            </w:r>
          </w:p>
        </w:tc>
        <w:tc>
          <w:tcPr>
            <w:tcW w:w="1422" w:type="dxa"/>
            <w:vMerge w:val="restart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>
              <w:rPr>
                <w:b/>
              </w:rPr>
              <w:t>Число обеспеченных часов</w:t>
            </w:r>
          </w:p>
        </w:tc>
        <w:tc>
          <w:tcPr>
            <w:tcW w:w="2547" w:type="dxa"/>
            <w:gridSpan w:val="2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Кол-во экземпляров</w:t>
            </w:r>
          </w:p>
        </w:tc>
      </w:tr>
      <w:tr w:rsidR="000010A3" w:rsidRPr="00131F21" w:rsidTr="00DA40AA">
        <w:tc>
          <w:tcPr>
            <w:tcW w:w="3942" w:type="dxa"/>
            <w:vMerge/>
          </w:tcPr>
          <w:p w:rsidR="000010A3" w:rsidRPr="00E637D0" w:rsidRDefault="000010A3" w:rsidP="00DA40AA">
            <w:pPr>
              <w:ind w:left="283" w:hanging="283"/>
              <w:rPr>
                <w:b/>
              </w:rPr>
            </w:pPr>
          </w:p>
        </w:tc>
        <w:tc>
          <w:tcPr>
            <w:tcW w:w="2268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422" w:type="dxa"/>
            <w:vMerge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</w:p>
        </w:tc>
        <w:tc>
          <w:tcPr>
            <w:tcW w:w="1302" w:type="dxa"/>
          </w:tcPr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Учебный</w:t>
            </w:r>
          </w:p>
          <w:p w:rsidR="000010A3" w:rsidRPr="00E637D0" w:rsidRDefault="000010A3" w:rsidP="00DA40AA">
            <w:pPr>
              <w:ind w:left="34" w:hanging="34"/>
              <w:rPr>
                <w:b/>
              </w:rPr>
            </w:pPr>
            <w:r w:rsidRPr="00E637D0">
              <w:rPr>
                <w:b/>
              </w:rPr>
              <w:t>кабинет</w:t>
            </w:r>
          </w:p>
        </w:tc>
        <w:tc>
          <w:tcPr>
            <w:tcW w:w="1245" w:type="dxa"/>
          </w:tcPr>
          <w:p w:rsidR="000010A3" w:rsidRPr="00E637D0" w:rsidRDefault="000010A3" w:rsidP="00DA40AA">
            <w:pPr>
              <w:ind w:left="34" w:right="-108" w:hanging="34"/>
              <w:rPr>
                <w:b/>
              </w:rPr>
            </w:pPr>
            <w:r w:rsidRPr="00E637D0">
              <w:rPr>
                <w:b/>
              </w:rPr>
              <w:t>Библ. колледжа</w:t>
            </w:r>
          </w:p>
        </w:tc>
      </w:tr>
      <w:tr w:rsidR="0025165A" w:rsidRPr="00131F21" w:rsidTr="00DA40AA">
        <w:tc>
          <w:tcPr>
            <w:tcW w:w="3942" w:type="dxa"/>
          </w:tcPr>
          <w:p w:rsidR="0025165A" w:rsidRPr="00E637D0" w:rsidRDefault="0025165A" w:rsidP="0025165A">
            <w:pPr>
              <w:ind w:left="6" w:hanging="6"/>
              <w:jc w:val="left"/>
            </w:pPr>
            <w:r w:rsidRPr="00E637D0">
              <w:t xml:space="preserve">Малыгина Т.Е. </w:t>
            </w:r>
            <w:r>
              <w:t>Рабочая тетрадь «Теория и практика социокультурного менеджмента»</w:t>
            </w:r>
          </w:p>
        </w:tc>
        <w:tc>
          <w:tcPr>
            <w:tcW w:w="2268" w:type="dxa"/>
          </w:tcPr>
          <w:p w:rsidR="0025165A" w:rsidRPr="00E637D0" w:rsidRDefault="0025165A" w:rsidP="00B93136">
            <w:r w:rsidRPr="00E637D0">
              <w:t>Пр</w:t>
            </w:r>
            <w:proofErr w:type="gramStart"/>
            <w:r w:rsidRPr="00E637D0">
              <w:t>.з</w:t>
            </w:r>
            <w:proofErr w:type="gramEnd"/>
            <w:r w:rsidRPr="00E637D0">
              <w:t xml:space="preserve">анятия, </w:t>
            </w:r>
            <w:r>
              <w:t>инд.занятия,</w:t>
            </w:r>
            <w:r w:rsidRPr="00E637D0">
              <w:t xml:space="preserve"> СРС</w:t>
            </w:r>
          </w:p>
        </w:tc>
        <w:tc>
          <w:tcPr>
            <w:tcW w:w="1422" w:type="dxa"/>
          </w:tcPr>
          <w:p w:rsidR="0025165A" w:rsidRPr="00E637D0" w:rsidRDefault="0098540D" w:rsidP="00DA40AA">
            <w:pPr>
              <w:ind w:left="34" w:hanging="34"/>
            </w:pPr>
            <w:r>
              <w:t>20</w:t>
            </w:r>
          </w:p>
        </w:tc>
        <w:tc>
          <w:tcPr>
            <w:tcW w:w="1302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 xml:space="preserve"> 1</w:t>
            </w:r>
          </w:p>
        </w:tc>
        <w:tc>
          <w:tcPr>
            <w:tcW w:w="1245" w:type="dxa"/>
          </w:tcPr>
          <w:p w:rsidR="0025165A" w:rsidRPr="00E637D0" w:rsidRDefault="0025165A" w:rsidP="00DA40AA">
            <w:pPr>
              <w:ind w:left="34" w:hanging="34"/>
            </w:pPr>
            <w:r w:rsidRPr="00E637D0">
              <w:t>-</w:t>
            </w:r>
          </w:p>
        </w:tc>
      </w:tr>
    </w:tbl>
    <w:p w:rsidR="005645FF" w:rsidRPr="00AD3ECB" w:rsidRDefault="005645FF" w:rsidP="005645FF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lastRenderedPageBreak/>
        <w:t>3.</w:t>
      </w:r>
      <w:r w:rsidR="000010A3">
        <w:rPr>
          <w:b/>
          <w:sz w:val="28"/>
          <w:szCs w:val="28"/>
        </w:rPr>
        <w:t>5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  <w:szCs w:val="28"/>
        </w:rPr>
      </w:pPr>
      <w:r w:rsidRPr="00120EEC">
        <w:rPr>
          <w:spacing w:val="-3"/>
          <w:sz w:val="28"/>
          <w:szCs w:val="28"/>
        </w:rPr>
        <w:t xml:space="preserve">Программа курса знакомит учащихся с </w:t>
      </w:r>
      <w:r>
        <w:rPr>
          <w:spacing w:val="-3"/>
          <w:sz w:val="28"/>
          <w:szCs w:val="28"/>
        </w:rPr>
        <w:t xml:space="preserve">технологиями </w:t>
      </w:r>
      <w:r w:rsidR="00BD758D">
        <w:rPr>
          <w:sz w:val="28"/>
          <w:szCs w:val="28"/>
        </w:rPr>
        <w:t>х</w:t>
      </w:r>
      <w:r w:rsidR="00BD758D" w:rsidRPr="002E6C72">
        <w:rPr>
          <w:sz w:val="28"/>
          <w:szCs w:val="28"/>
        </w:rPr>
        <w:t>удожественно</w:t>
      </w:r>
      <w:r w:rsidR="00BD758D">
        <w:rPr>
          <w:sz w:val="28"/>
          <w:szCs w:val="28"/>
        </w:rPr>
        <w:t>го</w:t>
      </w:r>
      <w:r w:rsidR="00BD758D" w:rsidRPr="002E6C72">
        <w:rPr>
          <w:sz w:val="28"/>
          <w:szCs w:val="28"/>
        </w:rPr>
        <w:t xml:space="preserve"> оформлени</w:t>
      </w:r>
      <w:r w:rsidR="00BD758D">
        <w:rPr>
          <w:sz w:val="28"/>
          <w:szCs w:val="28"/>
        </w:rPr>
        <w:t>я</w:t>
      </w:r>
      <w:r w:rsidR="00BD758D" w:rsidRPr="002E6C72">
        <w:rPr>
          <w:sz w:val="28"/>
          <w:szCs w:val="28"/>
        </w:rPr>
        <w:t xml:space="preserve"> культурно-досуговых программ</w:t>
      </w:r>
      <w:r w:rsidRPr="00120EEC">
        <w:rPr>
          <w:spacing w:val="-10"/>
          <w:sz w:val="28"/>
          <w:szCs w:val="28"/>
        </w:rPr>
        <w:t>.</w:t>
      </w:r>
      <w:r>
        <w:rPr>
          <w:spacing w:val="-10"/>
          <w:sz w:val="28"/>
          <w:szCs w:val="28"/>
        </w:rPr>
        <w:t xml:space="preserve"> </w:t>
      </w:r>
      <w:r w:rsidRPr="00120EEC">
        <w:rPr>
          <w:spacing w:val="-10"/>
          <w:sz w:val="28"/>
          <w:szCs w:val="28"/>
        </w:rPr>
        <w:t xml:space="preserve">Материал изучается с учетом последовательного освоения теоретического и </w:t>
      </w:r>
      <w:r w:rsidRPr="00120EEC">
        <w:rPr>
          <w:sz w:val="28"/>
          <w:szCs w:val="28"/>
        </w:rPr>
        <w:t>практического курса.</w:t>
      </w:r>
    </w:p>
    <w:p w:rsidR="005645FF" w:rsidRDefault="005645FF" w:rsidP="005645FF">
      <w:pPr>
        <w:shd w:val="clear" w:color="auto" w:fill="FFFFFF"/>
        <w:ind w:left="18" w:right="-77" w:firstLine="698"/>
        <w:jc w:val="both"/>
        <w:rPr>
          <w:sz w:val="28"/>
        </w:rPr>
      </w:pPr>
      <w:r w:rsidRPr="00120EEC">
        <w:rPr>
          <w:spacing w:val="-4"/>
          <w:sz w:val="28"/>
          <w:szCs w:val="28"/>
        </w:rPr>
        <w:t>Программа предусматривает проведение теоретических</w:t>
      </w:r>
      <w:r>
        <w:rPr>
          <w:spacing w:val="-4"/>
          <w:sz w:val="28"/>
          <w:szCs w:val="28"/>
        </w:rPr>
        <w:t xml:space="preserve"> и</w:t>
      </w:r>
      <w:r w:rsidRPr="00120EEC">
        <w:rPr>
          <w:spacing w:val="-4"/>
          <w:sz w:val="28"/>
          <w:szCs w:val="28"/>
        </w:rPr>
        <w:t xml:space="preserve"> практических занятий.</w:t>
      </w:r>
      <w:r>
        <w:rPr>
          <w:spacing w:val="-4"/>
          <w:sz w:val="28"/>
          <w:szCs w:val="28"/>
        </w:rPr>
        <w:t xml:space="preserve"> </w:t>
      </w:r>
      <w:r>
        <w:rPr>
          <w:sz w:val="28"/>
        </w:rPr>
        <w:t>При изучении курса рекомендуется широкое использование наглядных пособий, специальной литературы, методического материала.</w:t>
      </w:r>
    </w:p>
    <w:p w:rsidR="005645FF" w:rsidRDefault="005645FF" w:rsidP="005645FF">
      <w:pPr>
        <w:ind w:firstLine="708"/>
        <w:jc w:val="both"/>
        <w:rPr>
          <w:sz w:val="28"/>
        </w:rPr>
      </w:pPr>
      <w:r>
        <w:rPr>
          <w:sz w:val="28"/>
        </w:rPr>
        <w:t>Большое значение в усвоении данного предмета имеют посещения и участие в специальных фандрейзинговых мероприятиях учреждений культуры с последующим их анализом.</w:t>
      </w:r>
    </w:p>
    <w:p w:rsidR="005645FF" w:rsidRDefault="005645FF" w:rsidP="005645FF">
      <w:pPr>
        <w:ind w:firstLine="708"/>
        <w:jc w:val="both"/>
        <w:rPr>
          <w:sz w:val="28"/>
        </w:rPr>
      </w:pPr>
    </w:p>
    <w:p w:rsidR="005645FF" w:rsidRPr="00AD3ECB" w:rsidRDefault="000010A3" w:rsidP="000010A3">
      <w:pPr>
        <w:rPr>
          <w:b/>
          <w:sz w:val="28"/>
          <w:szCs w:val="28"/>
        </w:rPr>
      </w:pPr>
      <w:r>
        <w:rPr>
          <w:b/>
          <w:sz w:val="28"/>
          <w:szCs w:val="28"/>
        </w:rPr>
        <w:t>3.5.1</w:t>
      </w:r>
      <w:r w:rsidR="005645FF" w:rsidRPr="00AD3ECB">
        <w:rPr>
          <w:b/>
          <w:sz w:val="28"/>
          <w:szCs w:val="28"/>
        </w:rPr>
        <w:t xml:space="preserve"> Методические рекомендации </w:t>
      </w:r>
      <w:r w:rsidR="005645FF">
        <w:rPr>
          <w:b/>
          <w:sz w:val="28"/>
          <w:szCs w:val="28"/>
        </w:rPr>
        <w:t>по организации с</w:t>
      </w:r>
      <w:r w:rsidR="005645FF" w:rsidRPr="00AD3ECB">
        <w:rPr>
          <w:b/>
          <w:sz w:val="28"/>
          <w:szCs w:val="28"/>
        </w:rPr>
        <w:t>амостоятельн</w:t>
      </w:r>
      <w:r w:rsidR="005645FF">
        <w:rPr>
          <w:b/>
          <w:sz w:val="28"/>
          <w:szCs w:val="28"/>
        </w:rPr>
        <w:t>ой</w:t>
      </w:r>
      <w:r w:rsidR="005645FF" w:rsidRPr="00AD3ECB">
        <w:rPr>
          <w:b/>
          <w:sz w:val="28"/>
          <w:szCs w:val="28"/>
        </w:rPr>
        <w:t xml:space="preserve"> работ</w:t>
      </w:r>
      <w:r w:rsidR="005645FF">
        <w:rPr>
          <w:b/>
          <w:sz w:val="28"/>
          <w:szCs w:val="28"/>
        </w:rPr>
        <w:t>е</w:t>
      </w:r>
      <w:r w:rsidR="005645FF" w:rsidRPr="00AD3ECB">
        <w:rPr>
          <w:b/>
          <w:sz w:val="28"/>
          <w:szCs w:val="28"/>
        </w:rPr>
        <w:t xml:space="preserve"> </w:t>
      </w:r>
      <w:proofErr w:type="gramStart"/>
      <w:r w:rsidR="005645FF" w:rsidRPr="00AD3ECB">
        <w:rPr>
          <w:b/>
          <w:sz w:val="28"/>
          <w:szCs w:val="28"/>
        </w:rPr>
        <w:t>обучающихся</w:t>
      </w:r>
      <w:proofErr w:type="gramEnd"/>
    </w:p>
    <w:p w:rsidR="005645FF" w:rsidRDefault="005645FF" w:rsidP="005645FF">
      <w:pPr>
        <w:rPr>
          <w:b/>
          <w:caps/>
          <w:sz w:val="28"/>
          <w:szCs w:val="28"/>
        </w:rPr>
      </w:pP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 xml:space="preserve">Целью самостоятельной работы по </w:t>
      </w:r>
      <w:r>
        <w:rPr>
          <w:color w:val="000000"/>
          <w:sz w:val="28"/>
          <w:szCs w:val="28"/>
        </w:rPr>
        <w:t>дисциплине</w:t>
      </w:r>
      <w:r w:rsidRPr="00C06B6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BD758D" w:rsidRPr="002E6C72">
        <w:rPr>
          <w:sz w:val="28"/>
          <w:szCs w:val="28"/>
        </w:rPr>
        <w:t>Художественное оформление культурно-досуговых программ</w:t>
      </w:r>
      <w:r>
        <w:rPr>
          <w:color w:val="000000"/>
          <w:sz w:val="28"/>
          <w:szCs w:val="28"/>
        </w:rPr>
        <w:t>»</w:t>
      </w:r>
      <w:r w:rsidRPr="00C06B6C">
        <w:rPr>
          <w:color w:val="000000"/>
          <w:sz w:val="28"/>
          <w:szCs w:val="28"/>
        </w:rPr>
        <w:t xml:space="preserve">, является развитие познавательной самостоятельности </w:t>
      </w:r>
      <w:r>
        <w:rPr>
          <w:color w:val="000000"/>
          <w:sz w:val="28"/>
          <w:szCs w:val="28"/>
        </w:rPr>
        <w:t>обучающихся</w:t>
      </w:r>
      <w:r w:rsidRPr="00C06B6C">
        <w:rPr>
          <w:color w:val="000000"/>
          <w:sz w:val="28"/>
          <w:szCs w:val="28"/>
        </w:rPr>
        <w:t>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5645FF" w:rsidRPr="00C06B6C" w:rsidRDefault="005645FF" w:rsidP="005645FF">
      <w:pPr>
        <w:shd w:val="clear" w:color="auto" w:fill="FFFFFF"/>
        <w:tabs>
          <w:tab w:val="left" w:pos="0"/>
        </w:tabs>
        <w:ind w:firstLine="540"/>
        <w:jc w:val="both"/>
        <w:rPr>
          <w:sz w:val="28"/>
          <w:szCs w:val="28"/>
        </w:rPr>
      </w:pPr>
      <w:r w:rsidRPr="00C06B6C">
        <w:rPr>
          <w:color w:val="000000"/>
          <w:w w:val="118"/>
          <w:sz w:val="28"/>
          <w:szCs w:val="28"/>
        </w:rPr>
        <w:t xml:space="preserve"> </w:t>
      </w:r>
      <w:r w:rsidRPr="00C06B6C">
        <w:rPr>
          <w:sz w:val="28"/>
          <w:szCs w:val="28"/>
        </w:rPr>
        <w:t>Задания являются конкретизацией лекционного материала и соответствуют основным его темам.</w:t>
      </w:r>
    </w:p>
    <w:p w:rsidR="005645FF" w:rsidRPr="00C06B6C" w:rsidRDefault="005645FF" w:rsidP="005645FF">
      <w:pPr>
        <w:shd w:val="clear" w:color="auto" w:fill="FFFFFF"/>
        <w:ind w:firstLine="540"/>
        <w:jc w:val="both"/>
        <w:rPr>
          <w:color w:val="000000"/>
          <w:sz w:val="28"/>
          <w:szCs w:val="28"/>
        </w:rPr>
      </w:pPr>
      <w:r w:rsidRPr="00C06B6C">
        <w:rPr>
          <w:color w:val="000000"/>
          <w:sz w:val="28"/>
          <w:szCs w:val="28"/>
        </w:rPr>
        <w:t>В данных методических рекомендациях описаны виды внеаудиторной самостоятельной работы.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Изучение </w:t>
      </w:r>
      <w:r>
        <w:rPr>
          <w:color w:val="000000"/>
          <w:sz w:val="28"/>
          <w:szCs w:val="28"/>
        </w:rPr>
        <w:t>дисциплины</w:t>
      </w:r>
      <w:r w:rsidRPr="00C06B6C">
        <w:rPr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«</w:t>
      </w:r>
      <w:r w:rsidR="00BD758D" w:rsidRPr="002E6C72">
        <w:rPr>
          <w:sz w:val="28"/>
          <w:szCs w:val="28"/>
        </w:rPr>
        <w:t>Художественное оформление культурно-досуговых программ</w:t>
      </w:r>
      <w:r>
        <w:rPr>
          <w:iCs/>
          <w:color w:val="000000"/>
          <w:sz w:val="28"/>
          <w:szCs w:val="28"/>
        </w:rPr>
        <w:t>»</w:t>
      </w:r>
      <w:r w:rsidRPr="00780685">
        <w:rPr>
          <w:iCs/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предполагает выполнение следующих работ: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поиск источников информации по заданной теме;</w:t>
      </w:r>
    </w:p>
    <w:p w:rsidR="005645FF" w:rsidRPr="00780685" w:rsidRDefault="005645FF" w:rsidP="000D42B9">
      <w:pPr>
        <w:widowControl w:val="0"/>
        <w:numPr>
          <w:ilvl w:val="0"/>
          <w:numId w:val="15"/>
        </w:numPr>
        <w:shd w:val="clear" w:color="auto" w:fill="FFFFFF"/>
        <w:tabs>
          <w:tab w:val="left" w:pos="158"/>
        </w:tabs>
        <w:autoSpaceDE w:val="0"/>
        <w:adjustRightInd w:val="0"/>
        <w:ind w:left="561" w:firstLine="374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изучение литературы по проблемам курса;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работа с конспектом лекции (обработка текста);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подготовку к контрольным работам;</w:t>
      </w:r>
    </w:p>
    <w:p w:rsidR="005645FF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подготовка </w:t>
      </w:r>
      <w:r>
        <w:rPr>
          <w:sz w:val="28"/>
          <w:szCs w:val="28"/>
        </w:rPr>
        <w:t>к индивидуальным занятиям;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055A05">
        <w:rPr>
          <w:sz w:val="28"/>
          <w:szCs w:val="28"/>
        </w:rPr>
        <w:t>подготовк</w:t>
      </w:r>
      <w:r>
        <w:rPr>
          <w:sz w:val="28"/>
          <w:szCs w:val="28"/>
        </w:rPr>
        <w:t>а</w:t>
      </w:r>
      <w:r w:rsidRPr="00055A05">
        <w:rPr>
          <w:sz w:val="28"/>
          <w:szCs w:val="28"/>
        </w:rPr>
        <w:t xml:space="preserve"> сообщений для выступления на занятиях;</w:t>
      </w:r>
    </w:p>
    <w:p w:rsidR="005645FF" w:rsidRPr="00780685" w:rsidRDefault="005645FF" w:rsidP="000D42B9">
      <w:pPr>
        <w:pStyle w:val="af6"/>
        <w:numPr>
          <w:ilvl w:val="0"/>
          <w:numId w:val="15"/>
        </w:numPr>
        <w:spacing w:after="0"/>
        <w:ind w:left="561" w:firstLine="374"/>
        <w:jc w:val="left"/>
        <w:rPr>
          <w:sz w:val="28"/>
          <w:szCs w:val="28"/>
        </w:rPr>
      </w:pPr>
      <w:r w:rsidRPr="00780685">
        <w:rPr>
          <w:sz w:val="28"/>
          <w:szCs w:val="28"/>
        </w:rPr>
        <w:t>подготовка к практическим заданиям.</w:t>
      </w:r>
    </w:p>
    <w:p w:rsidR="005645FF" w:rsidRPr="00780685" w:rsidRDefault="005645FF" w:rsidP="005645FF">
      <w:pPr>
        <w:ind w:firstLine="540"/>
        <w:jc w:val="both"/>
        <w:rPr>
          <w:sz w:val="28"/>
          <w:szCs w:val="28"/>
        </w:rPr>
      </w:pPr>
      <w:r w:rsidRPr="00780685">
        <w:rPr>
          <w:sz w:val="28"/>
          <w:szCs w:val="28"/>
        </w:rPr>
        <w:t xml:space="preserve">Основными формами контроля внеаудиторной самостоятельной работы </w:t>
      </w:r>
      <w:proofErr w:type="gramStart"/>
      <w:r>
        <w:rPr>
          <w:color w:val="000000"/>
          <w:sz w:val="28"/>
          <w:szCs w:val="28"/>
        </w:rPr>
        <w:t>обучающихся</w:t>
      </w:r>
      <w:proofErr w:type="gramEnd"/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sz w:val="28"/>
          <w:szCs w:val="28"/>
        </w:rPr>
        <w:t>по дисциплине являются контрольные работы и опросы.</w:t>
      </w:r>
    </w:p>
    <w:p w:rsidR="005645FF" w:rsidRPr="00780685" w:rsidRDefault="005645FF" w:rsidP="005645FF">
      <w:pPr>
        <w:shd w:val="clear" w:color="auto" w:fill="FFFFFF"/>
        <w:ind w:firstLine="540"/>
        <w:jc w:val="both"/>
        <w:rPr>
          <w:sz w:val="28"/>
          <w:szCs w:val="28"/>
        </w:rPr>
      </w:pPr>
      <w:r w:rsidRPr="00780685">
        <w:rPr>
          <w:color w:val="000000"/>
          <w:sz w:val="28"/>
          <w:szCs w:val="28"/>
        </w:rPr>
        <w:t>Основные требования к результатам работы:</w:t>
      </w:r>
    </w:p>
    <w:p w:rsidR="005645FF" w:rsidRPr="00780685" w:rsidRDefault="005645FF" w:rsidP="000D42B9">
      <w:pPr>
        <w:numPr>
          <w:ilvl w:val="0"/>
          <w:numId w:val="17"/>
        </w:numPr>
        <w:autoSpaceDN/>
        <w:jc w:val="left"/>
        <w:rPr>
          <w:sz w:val="28"/>
          <w:szCs w:val="28"/>
        </w:rPr>
      </w:pPr>
      <w:r w:rsidRPr="00780685">
        <w:rPr>
          <w:sz w:val="28"/>
          <w:szCs w:val="28"/>
        </w:rPr>
        <w:t xml:space="preserve">уровень освоения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780685">
        <w:rPr>
          <w:sz w:val="28"/>
          <w:szCs w:val="28"/>
        </w:rPr>
        <w:t xml:space="preserve"> учебного материала;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соответствие выполненного задания предлагаемой теме;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глубина и качество проработки основных разделов темы,</w:t>
      </w:r>
    </w:p>
    <w:p w:rsidR="005645FF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 xml:space="preserve">умения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</w:t>
      </w:r>
      <w:r w:rsidRPr="00780685">
        <w:rPr>
          <w:color w:val="000000"/>
          <w:sz w:val="28"/>
          <w:szCs w:val="28"/>
        </w:rPr>
        <w:t>использовать теоретические знания при выполнении практических заданий;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715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055A05">
        <w:rPr>
          <w:color w:val="000000"/>
          <w:sz w:val="28"/>
          <w:szCs w:val="28"/>
        </w:rPr>
        <w:t>логичность и чёткость изложения ответа;</w:t>
      </w:r>
    </w:p>
    <w:p w:rsidR="005645FF" w:rsidRPr="00780685" w:rsidRDefault="005645FF" w:rsidP="000D42B9">
      <w:pPr>
        <w:widowControl w:val="0"/>
        <w:numPr>
          <w:ilvl w:val="0"/>
          <w:numId w:val="16"/>
        </w:numPr>
        <w:shd w:val="clear" w:color="auto" w:fill="FFFFFF"/>
        <w:tabs>
          <w:tab w:val="left" w:pos="158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780685">
        <w:rPr>
          <w:color w:val="000000"/>
          <w:sz w:val="28"/>
          <w:szCs w:val="28"/>
        </w:rPr>
        <w:t>ориг</w:t>
      </w:r>
      <w:r>
        <w:rPr>
          <w:color w:val="000000"/>
          <w:sz w:val="28"/>
          <w:szCs w:val="28"/>
        </w:rPr>
        <w:t>инальность предлагаемых решений.</w:t>
      </w:r>
    </w:p>
    <w:p w:rsidR="005645FF" w:rsidRPr="006A4C21" w:rsidRDefault="005645FF" w:rsidP="005645FF">
      <w:pPr>
        <w:pStyle w:val="1"/>
        <w:ind w:left="0" w:right="0" w:firstLine="0"/>
        <w:rPr>
          <w:b/>
          <w:caps/>
          <w:szCs w:val="28"/>
        </w:rPr>
      </w:pPr>
      <w:bookmarkStart w:id="10" w:name="_Toc190765401"/>
      <w:bookmarkStart w:id="11" w:name="_Toc190774055"/>
      <w:r>
        <w:rPr>
          <w:b/>
          <w:caps/>
          <w:szCs w:val="28"/>
        </w:rPr>
        <w:br w:type="column"/>
      </w:r>
      <w:bookmarkStart w:id="12" w:name="_Toc201870994"/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10"/>
      <w:bookmarkEnd w:id="11"/>
      <w:bookmarkEnd w:id="12"/>
    </w:p>
    <w:p w:rsidR="005645FF" w:rsidRPr="00A15EDC" w:rsidRDefault="005645FF" w:rsidP="005645FF">
      <w:pPr>
        <w:rPr>
          <w:caps/>
          <w:sz w:val="28"/>
          <w:szCs w:val="28"/>
        </w:rPr>
      </w:pP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CE42C3">
        <w:rPr>
          <w:b/>
          <w:sz w:val="28"/>
          <w:szCs w:val="28"/>
        </w:rPr>
        <w:t>Контроль</w:t>
      </w:r>
      <w:r w:rsidRPr="00CE42C3">
        <w:rPr>
          <w:sz w:val="28"/>
          <w:szCs w:val="28"/>
        </w:rPr>
        <w:t xml:space="preserve"> </w:t>
      </w:r>
      <w:r w:rsidRPr="00CE42C3">
        <w:rPr>
          <w:b/>
          <w:sz w:val="28"/>
          <w:szCs w:val="28"/>
        </w:rPr>
        <w:t>и оценка</w:t>
      </w:r>
      <w:r w:rsidRPr="00CE42C3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CE42C3">
        <w:rPr>
          <w:sz w:val="28"/>
          <w:szCs w:val="28"/>
        </w:rPr>
        <w:t>обучающимися</w:t>
      </w:r>
      <w:proofErr w:type="gramEnd"/>
      <w:r w:rsidRPr="00CE42C3">
        <w:rPr>
          <w:sz w:val="28"/>
          <w:szCs w:val="28"/>
        </w:rPr>
        <w:t xml:space="preserve"> индивидуальных заданий. </w:t>
      </w:r>
      <w:r w:rsidRPr="00A15EDC">
        <w:rPr>
          <w:sz w:val="28"/>
          <w:szCs w:val="28"/>
        </w:rPr>
        <w:t xml:space="preserve">Данная система контроля позволяет оценивать динамику усвоения учебного материала, действительный уровень владения системой знаний, умений и навыков и на основе их анализа вносить соответствующие коррективы в организацию учебного процесса. Контроль охватывает весь </w:t>
      </w:r>
      <w:r w:rsidRPr="00A15EDC">
        <w:rPr>
          <w:iCs/>
          <w:sz w:val="28"/>
          <w:szCs w:val="28"/>
        </w:rPr>
        <w:t xml:space="preserve">объем </w:t>
      </w:r>
      <w:r w:rsidRPr="00A15EDC">
        <w:rPr>
          <w:sz w:val="28"/>
          <w:szCs w:val="28"/>
        </w:rPr>
        <w:t>содержания раздела МДК.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  <w:u w:val="single"/>
        </w:rPr>
      </w:pPr>
      <w:r w:rsidRPr="00A15EDC">
        <w:rPr>
          <w:sz w:val="28"/>
          <w:szCs w:val="28"/>
        </w:rPr>
        <w:t xml:space="preserve">Программа контроля включает </w:t>
      </w:r>
      <w:r w:rsidRPr="00A15EDC">
        <w:rPr>
          <w:iCs/>
          <w:sz w:val="28"/>
          <w:szCs w:val="28"/>
        </w:rPr>
        <w:t>знания:</w:t>
      </w:r>
    </w:p>
    <w:p w:rsidR="005645FF" w:rsidRPr="00A15EDC" w:rsidRDefault="005645FF" w:rsidP="000D42B9">
      <w:pPr>
        <w:numPr>
          <w:ilvl w:val="0"/>
          <w:numId w:val="25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Терминологи</w:t>
      </w:r>
      <w:r>
        <w:rPr>
          <w:sz w:val="28"/>
          <w:szCs w:val="28"/>
        </w:rPr>
        <w:t>и</w:t>
      </w:r>
      <w:r w:rsidRPr="00A15EDC">
        <w:rPr>
          <w:sz w:val="28"/>
          <w:szCs w:val="28"/>
        </w:rPr>
        <w:t xml:space="preserve"> и сущность понятий теоретических основ дисциплины.  </w:t>
      </w:r>
    </w:p>
    <w:p w:rsidR="005645FF" w:rsidRPr="00A15EDC" w:rsidRDefault="005645FF" w:rsidP="005645FF">
      <w:pPr>
        <w:snapToGrid w:val="0"/>
        <w:ind w:firstLine="708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Программа контроля включает умения:</w:t>
      </w:r>
    </w:p>
    <w:p w:rsidR="005645FF" w:rsidRPr="00A15EDC" w:rsidRDefault="005645FF" w:rsidP="000D42B9">
      <w:pPr>
        <w:numPr>
          <w:ilvl w:val="0"/>
          <w:numId w:val="26"/>
        </w:numPr>
        <w:snapToGrid w:val="0"/>
        <w:jc w:val="both"/>
        <w:rPr>
          <w:sz w:val="28"/>
          <w:szCs w:val="28"/>
        </w:rPr>
      </w:pPr>
      <w:r w:rsidRPr="00A15EDC">
        <w:rPr>
          <w:sz w:val="28"/>
          <w:szCs w:val="28"/>
        </w:rPr>
        <w:t>Применять теоретические знания в самостоятельной практической и индивидуальной работе.</w:t>
      </w:r>
    </w:p>
    <w:p w:rsidR="005645FF" w:rsidRPr="004A111A" w:rsidRDefault="005645FF" w:rsidP="005645FF">
      <w:pPr>
        <w:shd w:val="clear" w:color="auto" w:fill="FFFFFF"/>
        <w:ind w:firstLine="74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Контроль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требованиям: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планомерности и систематичности;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(научной обоснованности);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всесторонности (уровня сформированности основ профессиональной деятельно</w:t>
      </w:r>
      <w:r w:rsidRPr="004A111A">
        <w:rPr>
          <w:color w:val="000000"/>
          <w:sz w:val="28"/>
          <w:szCs w:val="28"/>
        </w:rPr>
        <w:softHyphen/>
        <w:t>сти);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индивидуальности (учета индивидуальных качеств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экономичности (оценки в короткий срок);</w:t>
      </w:r>
    </w:p>
    <w:p w:rsidR="005645FF" w:rsidRPr="004A111A" w:rsidRDefault="005645FF" w:rsidP="000D42B9">
      <w:pPr>
        <w:widowControl w:val="0"/>
        <w:numPr>
          <w:ilvl w:val="0"/>
          <w:numId w:val="10"/>
        </w:numPr>
        <w:shd w:val="clear" w:color="auto" w:fill="FFFFFF"/>
        <w:tabs>
          <w:tab w:val="left" w:pos="149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тактичности (спокойной, деловитой обстановки).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Программа контроля качественной реализации требований по </w:t>
      </w:r>
      <w:r>
        <w:rPr>
          <w:color w:val="000000"/>
          <w:sz w:val="28"/>
          <w:szCs w:val="28"/>
        </w:rPr>
        <w:t>дисциплине «</w:t>
      </w:r>
      <w:r w:rsidR="00BD758D" w:rsidRPr="002E6C72">
        <w:rPr>
          <w:sz w:val="28"/>
          <w:szCs w:val="28"/>
        </w:rPr>
        <w:t>Художественное оформление культурно-досуговых программ</w:t>
      </w:r>
      <w:r>
        <w:rPr>
          <w:color w:val="000000"/>
          <w:sz w:val="28"/>
          <w:szCs w:val="28"/>
        </w:rPr>
        <w:t>»</w:t>
      </w:r>
      <w:r w:rsidRPr="004A111A">
        <w:rPr>
          <w:color w:val="000000"/>
          <w:sz w:val="28"/>
          <w:szCs w:val="28"/>
        </w:rPr>
        <w:t xml:space="preserve"> включает в себя следующие </w:t>
      </w:r>
      <w:r w:rsidRPr="004A111A">
        <w:rPr>
          <w:iCs/>
          <w:color w:val="000000"/>
          <w:sz w:val="28"/>
          <w:szCs w:val="28"/>
        </w:rPr>
        <w:t xml:space="preserve">виды контроля: </w:t>
      </w:r>
      <w:r w:rsidRPr="004A111A">
        <w:rPr>
          <w:color w:val="000000"/>
          <w:sz w:val="28"/>
          <w:szCs w:val="28"/>
        </w:rPr>
        <w:t>текущий</w:t>
      </w:r>
      <w:r w:rsidRPr="004A111A">
        <w:rPr>
          <w:sz w:val="28"/>
          <w:szCs w:val="28"/>
        </w:rPr>
        <w:t xml:space="preserve"> (по домашним самостоятельным заданиям)</w:t>
      </w:r>
      <w:r w:rsidRPr="004A111A">
        <w:rPr>
          <w:color w:val="000000"/>
          <w:sz w:val="28"/>
          <w:szCs w:val="28"/>
        </w:rPr>
        <w:t xml:space="preserve">, рубежный (периодический) </w:t>
      </w:r>
      <w:r>
        <w:rPr>
          <w:color w:val="000000"/>
          <w:sz w:val="28"/>
          <w:szCs w:val="28"/>
        </w:rPr>
        <w:t>устный опрос</w:t>
      </w:r>
      <w:r w:rsidRPr="004A111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семестровый экзамен и </w:t>
      </w:r>
      <w:r w:rsidRPr="004A111A">
        <w:rPr>
          <w:color w:val="000000"/>
          <w:sz w:val="28"/>
          <w:szCs w:val="28"/>
        </w:rPr>
        <w:t>итоговый (</w:t>
      </w:r>
      <w:r>
        <w:rPr>
          <w:sz w:val="28"/>
          <w:szCs w:val="28"/>
        </w:rPr>
        <w:t xml:space="preserve">контрольная работа в форме </w:t>
      </w:r>
      <w:r w:rsidR="00BD758D">
        <w:rPr>
          <w:sz w:val="28"/>
          <w:szCs w:val="28"/>
        </w:rPr>
        <w:t>опроса</w:t>
      </w:r>
      <w:r w:rsidRPr="004A111A">
        <w:rPr>
          <w:sz w:val="28"/>
          <w:szCs w:val="28"/>
        </w:rPr>
        <w:t>)</w:t>
      </w:r>
      <w:r w:rsidRPr="004A111A">
        <w:rPr>
          <w:color w:val="000000"/>
          <w:sz w:val="28"/>
          <w:szCs w:val="28"/>
        </w:rPr>
        <w:t>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Текущий </w:t>
      </w:r>
      <w:r w:rsidRPr="004A111A">
        <w:rPr>
          <w:color w:val="000000"/>
          <w:sz w:val="28"/>
          <w:szCs w:val="28"/>
        </w:rPr>
        <w:t xml:space="preserve">контроль стимулирует регулярную, напряженную и целенаправленную работу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активизирует их познавательную деятельность, определяет уро</w:t>
      </w:r>
      <w:r w:rsidRPr="004A111A">
        <w:rPr>
          <w:color w:val="000000"/>
          <w:sz w:val="28"/>
          <w:szCs w:val="28"/>
        </w:rPr>
        <w:softHyphen/>
        <w:t>вень овладения умениями самостоятельной работы. Осуществляется методом устной проверки (ответы на вопросы).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Периодический </w:t>
      </w:r>
      <w:r w:rsidRPr="004A111A">
        <w:rPr>
          <w:color w:val="000000"/>
          <w:sz w:val="28"/>
          <w:szCs w:val="28"/>
        </w:rPr>
        <w:t xml:space="preserve">(рубежный) контроль позволяет определить качество изучения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учебного материала по разделам, темам дисциплины. Он осуществляет</w:t>
      </w:r>
      <w:r w:rsidRPr="004A111A">
        <w:rPr>
          <w:color w:val="000000"/>
          <w:sz w:val="28"/>
          <w:szCs w:val="28"/>
        </w:rPr>
        <w:softHyphen/>
        <w:t>ся методами практической проверки (</w:t>
      </w:r>
      <w:r>
        <w:rPr>
          <w:sz w:val="28"/>
          <w:szCs w:val="28"/>
        </w:rPr>
        <w:t>заданий</w:t>
      </w:r>
      <w:r w:rsidRPr="004A111A">
        <w:rPr>
          <w:color w:val="000000"/>
          <w:sz w:val="28"/>
          <w:szCs w:val="28"/>
        </w:rPr>
        <w:t>); стандартизированного контроля (</w:t>
      </w:r>
      <w:r>
        <w:rPr>
          <w:color w:val="000000"/>
          <w:sz w:val="28"/>
          <w:szCs w:val="28"/>
        </w:rPr>
        <w:t>устный опрос</w:t>
      </w:r>
      <w:r w:rsidRPr="004A111A">
        <w:rPr>
          <w:color w:val="000000"/>
          <w:sz w:val="28"/>
          <w:szCs w:val="28"/>
        </w:rPr>
        <w:t>).</w:t>
      </w:r>
    </w:p>
    <w:p w:rsidR="005645FF" w:rsidRPr="004A111A" w:rsidRDefault="005645FF" w:rsidP="005645FF">
      <w:pPr>
        <w:autoSpaceDE w:val="0"/>
        <w:adjustRightInd w:val="0"/>
        <w:ind w:firstLine="708"/>
        <w:jc w:val="both"/>
        <w:rPr>
          <w:sz w:val="28"/>
          <w:szCs w:val="28"/>
        </w:rPr>
      </w:pPr>
      <w:r w:rsidRPr="00971137">
        <w:rPr>
          <w:iCs/>
          <w:color w:val="000000"/>
          <w:sz w:val="28"/>
          <w:szCs w:val="28"/>
        </w:rPr>
        <w:t xml:space="preserve">Итоговый контроль </w:t>
      </w:r>
      <w:r w:rsidRPr="00971137">
        <w:rPr>
          <w:color w:val="000000"/>
          <w:sz w:val="28"/>
          <w:szCs w:val="28"/>
        </w:rPr>
        <w:t>направлен на проверку</w:t>
      </w:r>
      <w:r w:rsidRPr="004A111A">
        <w:rPr>
          <w:color w:val="000000"/>
          <w:sz w:val="28"/>
          <w:szCs w:val="28"/>
        </w:rPr>
        <w:t xml:space="preserve"> конечных результатов обучения по дисциплине, выявление степени овладения </w:t>
      </w:r>
      <w:proofErr w:type="gramStart"/>
      <w:r>
        <w:rPr>
          <w:color w:val="000000"/>
          <w:sz w:val="28"/>
          <w:szCs w:val="28"/>
        </w:rPr>
        <w:t>обучающимися</w:t>
      </w:r>
      <w:proofErr w:type="gramEnd"/>
      <w:r w:rsidRPr="004A111A">
        <w:rPr>
          <w:color w:val="000000"/>
          <w:sz w:val="28"/>
          <w:szCs w:val="28"/>
        </w:rPr>
        <w:t xml:space="preserve"> системы знаний, умений и навыков.</w:t>
      </w:r>
      <w:r w:rsidRPr="004A111A">
        <w:rPr>
          <w:sz w:val="28"/>
          <w:szCs w:val="28"/>
        </w:rPr>
        <w:t xml:space="preserve">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Во всех видах контроля используются методы </w:t>
      </w:r>
      <w:r w:rsidRPr="004A111A">
        <w:rPr>
          <w:iCs/>
          <w:color w:val="000000"/>
          <w:sz w:val="28"/>
          <w:szCs w:val="28"/>
        </w:rPr>
        <w:t xml:space="preserve">самоконтроля и взаимопроверки, </w:t>
      </w:r>
      <w:r w:rsidRPr="004A111A">
        <w:rPr>
          <w:color w:val="000000"/>
          <w:sz w:val="28"/>
          <w:szCs w:val="28"/>
        </w:rPr>
        <w:t xml:space="preserve">которые активизируют познавательную деятельность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>, воспитывают созна</w:t>
      </w:r>
      <w:r w:rsidRPr="004A111A">
        <w:rPr>
          <w:color w:val="000000"/>
          <w:sz w:val="28"/>
          <w:szCs w:val="28"/>
        </w:rPr>
        <w:softHyphen/>
        <w:t>тельное отношение к процессу обучения.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lastRenderedPageBreak/>
        <w:t xml:space="preserve">Результаты контроля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выражаются в </w:t>
      </w:r>
      <w:r w:rsidRPr="004A111A">
        <w:rPr>
          <w:iCs/>
          <w:color w:val="000000"/>
          <w:sz w:val="28"/>
          <w:szCs w:val="28"/>
        </w:rPr>
        <w:t xml:space="preserve">оценке. </w:t>
      </w:r>
      <w:r w:rsidRPr="004A111A">
        <w:rPr>
          <w:color w:val="000000"/>
          <w:sz w:val="28"/>
          <w:szCs w:val="28"/>
        </w:rPr>
        <w:t>Оценка – это определение и выражение в условных знаках – баллах, а также в оценочных су</w:t>
      </w:r>
      <w:r w:rsidRPr="004A111A">
        <w:rPr>
          <w:color w:val="000000"/>
          <w:sz w:val="28"/>
          <w:szCs w:val="28"/>
        </w:rPr>
        <w:softHyphen/>
        <w:t>ждениях преподавателя степени усвоения знаний и умений, установленных про</w:t>
      </w:r>
      <w:r w:rsidRPr="004A111A">
        <w:rPr>
          <w:color w:val="000000"/>
          <w:sz w:val="28"/>
          <w:szCs w:val="28"/>
        </w:rPr>
        <w:softHyphen/>
        <w:t>граммой (по пятибалльной системе). Оценка имеет большое образовательное и вос</w:t>
      </w:r>
      <w:r w:rsidRPr="004A111A">
        <w:rPr>
          <w:color w:val="000000"/>
          <w:sz w:val="28"/>
          <w:szCs w:val="28"/>
        </w:rPr>
        <w:softHyphen/>
        <w:t>питательное значение, организующее воздействие.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Оценка знаний и умений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отвечает следующим </w:t>
      </w:r>
      <w:r w:rsidRPr="004A111A">
        <w:rPr>
          <w:iCs/>
          <w:color w:val="000000"/>
          <w:sz w:val="28"/>
          <w:szCs w:val="28"/>
        </w:rPr>
        <w:t>требованиям: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 xml:space="preserve">индивидуального характера (уровень знаний конкретного </w:t>
      </w:r>
      <w:r>
        <w:rPr>
          <w:color w:val="000000"/>
          <w:sz w:val="28"/>
          <w:szCs w:val="28"/>
        </w:rPr>
        <w:t>обучающегося</w:t>
      </w:r>
      <w:r w:rsidRPr="004A111A">
        <w:rPr>
          <w:color w:val="000000"/>
          <w:sz w:val="28"/>
          <w:szCs w:val="28"/>
        </w:rPr>
        <w:t>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гласности (должна быть оглашена);</w:t>
      </w:r>
    </w:p>
    <w:p w:rsidR="005645FF" w:rsidRPr="004A111A" w:rsidRDefault="005645FF" w:rsidP="000D42B9">
      <w:pPr>
        <w:widowControl w:val="0"/>
        <w:numPr>
          <w:ilvl w:val="0"/>
          <w:numId w:val="11"/>
        </w:numPr>
        <w:shd w:val="clear" w:color="auto" w:fill="FFFFFF"/>
        <w:tabs>
          <w:tab w:val="clear" w:pos="1287"/>
        </w:tabs>
        <w:autoSpaceDE w:val="0"/>
        <w:adjustRightInd w:val="0"/>
        <w:jc w:val="both"/>
        <w:rPr>
          <w:color w:val="000000"/>
          <w:sz w:val="28"/>
          <w:szCs w:val="28"/>
        </w:rPr>
      </w:pPr>
      <w:r w:rsidRPr="004A111A">
        <w:rPr>
          <w:color w:val="000000"/>
          <w:sz w:val="28"/>
          <w:szCs w:val="28"/>
        </w:rPr>
        <w:t>обоснованности (должна быть мотивированной и убеждающей, соотноситься с самооценкой и мнением учебной группы).</w:t>
      </w:r>
    </w:p>
    <w:p w:rsidR="005645FF" w:rsidRPr="004A111A" w:rsidRDefault="005645FF" w:rsidP="005645FF">
      <w:pPr>
        <w:ind w:firstLine="708"/>
        <w:jc w:val="both"/>
        <w:rPr>
          <w:color w:val="000000"/>
          <w:sz w:val="28"/>
          <w:szCs w:val="28"/>
        </w:rPr>
      </w:pPr>
      <w:r w:rsidRPr="004A111A">
        <w:rPr>
          <w:iCs/>
          <w:color w:val="000000"/>
          <w:sz w:val="28"/>
          <w:szCs w:val="28"/>
        </w:rPr>
        <w:t xml:space="preserve">Критерии </w:t>
      </w:r>
      <w:r w:rsidRPr="004A111A">
        <w:rPr>
          <w:color w:val="000000"/>
          <w:sz w:val="28"/>
          <w:szCs w:val="28"/>
        </w:rPr>
        <w:t xml:space="preserve">итоговых и текущих оценок знаний и </w:t>
      </w:r>
      <w:proofErr w:type="gramStart"/>
      <w:r w:rsidRPr="004A111A">
        <w:rPr>
          <w:color w:val="000000"/>
          <w:sz w:val="28"/>
          <w:szCs w:val="28"/>
        </w:rPr>
        <w:t>умений</w:t>
      </w:r>
      <w:proofErr w:type="gramEnd"/>
      <w:r w:rsidRPr="004A111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обучающихся</w:t>
      </w:r>
      <w:r w:rsidRPr="004A111A">
        <w:rPr>
          <w:color w:val="000000"/>
          <w:sz w:val="28"/>
          <w:szCs w:val="28"/>
        </w:rPr>
        <w:t xml:space="preserve"> по </w:t>
      </w:r>
      <w:r>
        <w:rPr>
          <w:color w:val="000000"/>
          <w:sz w:val="28"/>
          <w:szCs w:val="28"/>
        </w:rPr>
        <w:t>дисциплине «</w:t>
      </w:r>
      <w:r w:rsidR="00BD758D" w:rsidRPr="002E6C72">
        <w:rPr>
          <w:sz w:val="28"/>
          <w:szCs w:val="28"/>
        </w:rPr>
        <w:t>Художественное оформление культурно-досуговых программ</w:t>
      </w:r>
      <w:r>
        <w:rPr>
          <w:color w:val="000000"/>
          <w:sz w:val="28"/>
          <w:szCs w:val="28"/>
        </w:rPr>
        <w:t>»</w:t>
      </w:r>
      <w:r w:rsidRPr="004A111A">
        <w:rPr>
          <w:color w:val="000000"/>
          <w:sz w:val="28"/>
          <w:szCs w:val="28"/>
        </w:rPr>
        <w:t>: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(отлично)</w:t>
      </w:r>
      <w:r w:rsidRPr="004A111A">
        <w:rPr>
          <w:color w:val="000000"/>
          <w:sz w:val="28"/>
          <w:szCs w:val="28"/>
        </w:rPr>
        <w:t xml:space="preserve"> - за глубокое и полное овладение содержанием учебного материала, в котором </w:t>
      </w:r>
      <w:proofErr w:type="gramStart"/>
      <w:r>
        <w:rPr>
          <w:color w:val="000000"/>
          <w:sz w:val="28"/>
          <w:szCs w:val="28"/>
        </w:rPr>
        <w:t>обучающийся</w:t>
      </w:r>
      <w:proofErr w:type="gramEnd"/>
      <w:r w:rsidRPr="004A111A">
        <w:rPr>
          <w:color w:val="000000"/>
          <w:sz w:val="28"/>
          <w:szCs w:val="28"/>
        </w:rPr>
        <w:t xml:space="preserve"> легко ориентируется, владение понятийным аппаратом, за умение связывать теорию с практикой, решать практические задачи, высказывать и обосновывать свои суждения. Отличная отметка предполагает грамотное, логическое изложение ответа. 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(хорошо)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грамотно излагает ответ, но содержание и форма ответа имеют отдельные неточности.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обнаруживает знание и понимание основных положений учебно</w:t>
      </w:r>
      <w:r w:rsidRPr="004A111A">
        <w:rPr>
          <w:color w:val="000000"/>
          <w:sz w:val="28"/>
          <w:szCs w:val="28"/>
        </w:rPr>
        <w:softHyphen/>
        <w:t>го материала, но излагает его неполно, непоследовательно, допускает неточности в определении понятий, в применении знаний для решения практических задач, не умеет доказательно обосновать свои суждения.</w:t>
      </w:r>
    </w:p>
    <w:p w:rsidR="005645FF" w:rsidRPr="004A111A" w:rsidRDefault="005645FF" w:rsidP="005645FF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Pr="004A111A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»</w:t>
      </w:r>
      <w:r w:rsidRPr="004A111A">
        <w:rPr>
          <w:b/>
          <w:color w:val="000000"/>
          <w:sz w:val="28"/>
          <w:szCs w:val="28"/>
        </w:rPr>
        <w:t xml:space="preserve"> (неудовлетворительно)</w:t>
      </w:r>
      <w:r w:rsidRPr="004A111A">
        <w:rPr>
          <w:color w:val="000000"/>
          <w:sz w:val="28"/>
          <w:szCs w:val="28"/>
        </w:rPr>
        <w:t xml:space="preserve"> - если </w:t>
      </w:r>
      <w:r>
        <w:rPr>
          <w:color w:val="000000"/>
          <w:sz w:val="28"/>
          <w:szCs w:val="28"/>
        </w:rPr>
        <w:t>обучающийся</w:t>
      </w:r>
      <w:r w:rsidRPr="004A111A">
        <w:rPr>
          <w:color w:val="000000"/>
          <w:sz w:val="28"/>
          <w:szCs w:val="28"/>
        </w:rPr>
        <w:t xml:space="preserve"> имеет разрозненные, бессистемные знания, не умеет выделять главное и второстепенное, допускает ошибки в определении понятий, искажает их смысл, беспорядочно и неуверенно излагает материал, не может применять знания для решения практических задач.</w:t>
      </w: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5645FF" w:rsidRDefault="005645FF" w:rsidP="00F54EDF">
      <w:pPr>
        <w:pStyle w:val="13"/>
        <w:ind w:firstLine="567"/>
        <w:jc w:val="both"/>
        <w:rPr>
          <w:sz w:val="28"/>
        </w:rPr>
      </w:pPr>
    </w:p>
    <w:p w:rsidR="00CE42C3" w:rsidRPr="00957E3F" w:rsidRDefault="007A08F0" w:rsidP="00077011">
      <w:pPr>
        <w:pStyle w:val="1"/>
        <w:ind w:left="0" w:right="0" w:firstLine="0"/>
        <w:rPr>
          <w:b/>
          <w:szCs w:val="28"/>
        </w:rPr>
      </w:pPr>
      <w:r>
        <w:rPr>
          <w:b/>
          <w:szCs w:val="28"/>
        </w:rPr>
        <w:br w:type="column"/>
      </w:r>
      <w:bookmarkStart w:id="13" w:name="_Toc147673735"/>
      <w:bookmarkStart w:id="14" w:name="_Toc149430756"/>
      <w:bookmarkStart w:id="15" w:name="_Toc201870995"/>
      <w:r w:rsidR="00CE42C3" w:rsidRPr="00957E3F">
        <w:rPr>
          <w:b/>
          <w:caps/>
          <w:szCs w:val="28"/>
        </w:rPr>
        <w:lastRenderedPageBreak/>
        <w:t>Лист переутверждения рабочей программы</w:t>
      </w:r>
      <w:bookmarkEnd w:id="13"/>
      <w:bookmarkEnd w:id="14"/>
      <w:bookmarkEnd w:id="15"/>
    </w:p>
    <w:p w:rsidR="00CE42C3" w:rsidRPr="00957E3F" w:rsidRDefault="00CE42C3" w:rsidP="00CE42C3">
      <w:pPr>
        <w:ind w:firstLine="709"/>
        <w:rPr>
          <w:b/>
          <w:sz w:val="28"/>
          <w:szCs w:val="28"/>
        </w:rPr>
      </w:pPr>
      <w:r w:rsidRPr="00957E3F">
        <w:rPr>
          <w:b/>
          <w:sz w:val="28"/>
          <w:szCs w:val="28"/>
        </w:rPr>
        <w:t>дисциплины (профессионального модуля)</w:t>
      </w:r>
    </w:p>
    <w:p w:rsidR="00CE42C3" w:rsidRPr="00CE42C3" w:rsidRDefault="00CE42C3" w:rsidP="00CE42C3">
      <w:pPr>
        <w:ind w:firstLine="709"/>
        <w:jc w:val="both"/>
      </w:pPr>
    </w:p>
    <w:p w:rsidR="00CE42C3" w:rsidRPr="00CE42C3" w:rsidRDefault="00CE42C3" w:rsidP="00CE42C3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spacing w:after="120" w:line="310" w:lineRule="exact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8916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60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803274" w:rsidRPr="00516B97" w:rsidRDefault="00803274" w:rsidP="00803274">
      <w:pPr>
        <w:ind w:firstLine="709"/>
        <w:jc w:val="both"/>
      </w:pPr>
    </w:p>
    <w:p w:rsidR="00803274" w:rsidRPr="00516B97" w:rsidRDefault="00803274" w:rsidP="00803274">
      <w:pPr>
        <w:ind w:firstLine="709"/>
        <w:jc w:val="both"/>
      </w:pPr>
      <w:r w:rsidRPr="00516B97">
        <w:t>Рабочая программа: __________________________________________</w:t>
      </w:r>
    </w:p>
    <w:p w:rsidR="00803274" w:rsidRPr="00516B97" w:rsidRDefault="00803274" w:rsidP="00803274">
      <w:pPr>
        <w:ind w:firstLine="709"/>
        <w:jc w:val="both"/>
      </w:pPr>
      <w:r w:rsidRPr="00516B97">
        <w:t>___________________________________________________________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</w:tabs>
        <w:jc w:val="both"/>
      </w:pPr>
      <w:proofErr w:type="gramStart"/>
      <w:r w:rsidRPr="00516B97">
        <w:t>одобрена</w:t>
      </w:r>
      <w:proofErr w:type="gramEnd"/>
      <w:r w:rsidRPr="00516B97">
        <w:t xml:space="preserve"> на 20__/20__  учебный год на заседании предметно-цикловой </w:t>
      </w:r>
    </w:p>
    <w:p w:rsidR="00803274" w:rsidRPr="00516B97" w:rsidRDefault="00803274" w:rsidP="00803274">
      <w:pPr>
        <w:tabs>
          <w:tab w:val="left" w:leader="underscore" w:pos="9210"/>
        </w:tabs>
        <w:jc w:val="both"/>
      </w:pPr>
      <w:r w:rsidRPr="00516B97">
        <w:t>комиссии</w:t>
      </w:r>
      <w:r w:rsidRPr="00516B97">
        <w:tab/>
        <w:t>_</w:t>
      </w:r>
    </w:p>
    <w:p w:rsidR="00803274" w:rsidRPr="00516B97" w:rsidRDefault="00803274" w:rsidP="0080327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516B97">
        <w:t>от</w:t>
      </w:r>
      <w:r w:rsidRPr="00516B97">
        <w:tab/>
        <w:t>20</w:t>
      </w:r>
      <w:r w:rsidRPr="00516B97">
        <w:tab/>
        <w:t>г., протокол №</w:t>
      </w:r>
      <w:r w:rsidRPr="00516B97">
        <w:tab/>
      </w:r>
    </w:p>
    <w:p w:rsidR="00803274" w:rsidRPr="00516B97" w:rsidRDefault="00803274" w:rsidP="00803274">
      <w:pPr>
        <w:tabs>
          <w:tab w:val="left" w:leader="underscore" w:pos="9210"/>
        </w:tabs>
        <w:spacing w:line="310" w:lineRule="exact"/>
        <w:ind w:left="2680"/>
        <w:jc w:val="both"/>
      </w:pPr>
      <w:r w:rsidRPr="00516B97">
        <w:t>Председатель ПЦК</w:t>
      </w:r>
      <w:r w:rsidRPr="00516B97">
        <w:tab/>
      </w:r>
    </w:p>
    <w:p w:rsidR="00803274" w:rsidRPr="00516B97" w:rsidRDefault="00803274" w:rsidP="00803274">
      <w:pPr>
        <w:pStyle w:val="34"/>
        <w:shd w:val="clear" w:color="auto" w:fill="auto"/>
        <w:tabs>
          <w:tab w:val="left" w:pos="7266"/>
        </w:tabs>
        <w:spacing w:after="320" w:line="210" w:lineRule="exact"/>
        <w:ind w:left="5320"/>
        <w:jc w:val="both"/>
        <w:rPr>
          <w:spacing w:val="0"/>
        </w:rPr>
      </w:pPr>
      <w:r w:rsidRPr="00516B97">
        <w:rPr>
          <w:spacing w:val="0"/>
        </w:rPr>
        <w:t>(подпись)</w:t>
      </w:r>
      <w:r w:rsidRPr="00516B97">
        <w:rPr>
          <w:spacing w:val="0"/>
        </w:rPr>
        <w:tab/>
        <w:t>(Инициалы и фамилия)</w:t>
      </w:r>
    </w:p>
    <w:p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DA40AA">
          <w:footerReference w:type="even" r:id="rId15"/>
          <w:footerReference w:type="default" r:id="rId16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  <w:bookmarkStart w:id="16" w:name="_Toc22988032"/>
      <w:bookmarkStart w:id="17" w:name="_Toc22990944"/>
      <w:bookmarkStart w:id="18" w:name="_Toc32152435"/>
      <w:bookmarkStart w:id="19" w:name="_Toc144484195"/>
    </w:p>
    <w:p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20" w:name="_Toc147673736"/>
      <w:bookmarkStart w:id="21" w:name="_Toc149430757"/>
      <w:bookmarkStart w:id="22" w:name="_Toc201870996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6"/>
      <w:bookmarkEnd w:id="17"/>
      <w:bookmarkEnd w:id="18"/>
      <w:bookmarkEnd w:id="19"/>
      <w:bookmarkEnd w:id="20"/>
      <w:bookmarkEnd w:id="21"/>
      <w:bookmarkEnd w:id="22"/>
    </w:p>
    <w:tbl>
      <w:tblPr>
        <w:tblpPr w:leftFromText="180" w:rightFromText="180" w:vertAnchor="text" w:horzAnchor="margin" w:tblpY="164"/>
        <w:tblW w:w="9722" w:type="dxa"/>
        <w:tblLayout w:type="fixed"/>
        <w:tblLook w:val="0000"/>
      </w:tblPr>
      <w:tblGrid>
        <w:gridCol w:w="993"/>
        <w:gridCol w:w="3935"/>
        <w:gridCol w:w="1418"/>
        <w:gridCol w:w="1842"/>
        <w:gridCol w:w="1534"/>
      </w:tblGrid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  <w:tr w:rsidR="00CE42C3" w:rsidRPr="00CE42C3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  <w:p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2C3" w:rsidRPr="00CE42C3" w:rsidRDefault="00CE42C3" w:rsidP="003E0C7A">
            <w:pPr>
              <w:snapToGrid w:val="0"/>
            </w:pPr>
          </w:p>
        </w:tc>
      </w:tr>
    </w:tbl>
    <w:p w:rsidR="003641C5" w:rsidRPr="00CE42C3" w:rsidRDefault="003641C5" w:rsidP="00CD6D7B">
      <w:pPr>
        <w:rPr>
          <w:sz w:val="28"/>
          <w:szCs w:val="28"/>
        </w:rPr>
      </w:pPr>
    </w:p>
    <w:p w:rsidR="00CE42C3" w:rsidRPr="00CE42C3" w:rsidRDefault="00CE42C3">
      <w:pPr>
        <w:rPr>
          <w:sz w:val="28"/>
          <w:szCs w:val="28"/>
        </w:rPr>
      </w:pPr>
    </w:p>
    <w:sectPr w:rsidR="00CE42C3" w:rsidRPr="00CE42C3" w:rsidSect="00DA40AA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63E2" w:rsidRDefault="008E63E2" w:rsidP="004A4341">
      <w:r>
        <w:separator/>
      </w:r>
    </w:p>
  </w:endnote>
  <w:endnote w:type="continuationSeparator" w:id="1">
    <w:p w:rsidR="008E63E2" w:rsidRDefault="008E63E2" w:rsidP="004A43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72" w:rsidRDefault="00477BE6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2E6C7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2E6C72" w:rsidRDefault="002E6C72" w:rsidP="003E0C7A">
    <w:pPr>
      <w:pStyle w:val="af1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72" w:rsidRDefault="002E6C72">
    <w:pPr>
      <w:pStyle w:val="af1"/>
    </w:pPr>
  </w:p>
  <w:p w:rsidR="002E6C72" w:rsidRDefault="002E6C72" w:rsidP="003E0C7A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72" w:rsidRDefault="00477BE6">
    <w:pPr>
      <w:pStyle w:val="af1"/>
    </w:pPr>
    <w:fldSimple w:instr=" PAGE   \* MERGEFORMAT ">
      <w:r w:rsidR="00E43354">
        <w:rPr>
          <w:noProof/>
        </w:rPr>
        <w:t>2</w:t>
      </w:r>
    </w:fldSimple>
  </w:p>
  <w:p w:rsidR="002E6C72" w:rsidRDefault="002E6C72">
    <w:pPr>
      <w:pStyle w:val="af1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72" w:rsidRDefault="00477BE6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2E6C72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2E6C72" w:rsidRDefault="002E6C72">
    <w:pPr>
      <w:pStyle w:val="af1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C72" w:rsidRDefault="00477BE6">
    <w:pPr>
      <w:pStyle w:val="af1"/>
    </w:pPr>
    <w:fldSimple w:instr=" PAGE   \* MERGEFORMAT ">
      <w:r w:rsidR="00E43354">
        <w:rPr>
          <w:noProof/>
        </w:rPr>
        <w:t>8</w:t>
      </w:r>
    </w:fldSimple>
  </w:p>
  <w:p w:rsidR="002E6C72" w:rsidRDefault="002E6C72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63E2" w:rsidRDefault="008E63E2" w:rsidP="004A4341">
      <w:r>
        <w:separator/>
      </w:r>
    </w:p>
  </w:footnote>
  <w:footnote w:type="continuationSeparator" w:id="1">
    <w:p w:rsidR="008E63E2" w:rsidRDefault="008E63E2" w:rsidP="004A4341">
      <w:r>
        <w:continuationSeparator/>
      </w:r>
    </w:p>
  </w:footnote>
  <w:footnote w:id="2">
    <w:p w:rsidR="00E43354" w:rsidRDefault="00E43354" w:rsidP="00E4335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6B8"/>
    <w:multiLevelType w:val="multilevel"/>
    <w:tmpl w:val="E4AC29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162119C9"/>
    <w:multiLevelType w:val="hybridMultilevel"/>
    <w:tmpl w:val="5FA6D84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CC5FC1"/>
    <w:multiLevelType w:val="hybridMultilevel"/>
    <w:tmpl w:val="97D430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CF1260"/>
    <w:multiLevelType w:val="hybridMultilevel"/>
    <w:tmpl w:val="251034B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36BF0349"/>
    <w:multiLevelType w:val="multilevel"/>
    <w:tmpl w:val="FF5E6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76A0E7B"/>
    <w:multiLevelType w:val="hybridMultilevel"/>
    <w:tmpl w:val="6E96FE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CB2452D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FE086B"/>
    <w:multiLevelType w:val="hybridMultilevel"/>
    <w:tmpl w:val="530A3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B81113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9DD7646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4CAE02C8"/>
    <w:multiLevelType w:val="hybridMultilevel"/>
    <w:tmpl w:val="C728DBE2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B337EDD"/>
    <w:multiLevelType w:val="hybridMultilevel"/>
    <w:tmpl w:val="41363D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C864CD8"/>
    <w:multiLevelType w:val="multilevel"/>
    <w:tmpl w:val="8AD4586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5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F1867B4"/>
    <w:multiLevelType w:val="hybridMultilevel"/>
    <w:tmpl w:val="959CE868"/>
    <w:lvl w:ilvl="0" w:tplc="945C2F1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C3FA8"/>
    <w:multiLevelType w:val="hybridMultilevel"/>
    <w:tmpl w:val="97D430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41B38A0"/>
    <w:multiLevelType w:val="hybridMultilevel"/>
    <w:tmpl w:val="24181D96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4475343"/>
    <w:multiLevelType w:val="hybridMultilevel"/>
    <w:tmpl w:val="CE18F3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E808A1"/>
    <w:multiLevelType w:val="hybridMultilevel"/>
    <w:tmpl w:val="8ED2B6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BD64DD6"/>
    <w:multiLevelType w:val="hybridMultilevel"/>
    <w:tmpl w:val="D0CA80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0000068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B4E32E9"/>
    <w:multiLevelType w:val="hybridMultilevel"/>
    <w:tmpl w:val="826E3C68"/>
    <w:lvl w:ilvl="0" w:tplc="71F079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abstractNum w:abstractNumId="27">
    <w:nsid w:val="7CFA61D5"/>
    <w:multiLevelType w:val="multilevel"/>
    <w:tmpl w:val="CC60F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DC673F3"/>
    <w:multiLevelType w:val="hybridMultilevel"/>
    <w:tmpl w:val="04582696"/>
    <w:lvl w:ilvl="0" w:tplc="B9D83394">
      <w:numFmt w:val="bullet"/>
      <w:lvlText w:val="-"/>
      <w:lvlJc w:val="left"/>
      <w:pPr>
        <w:ind w:left="9" w:hanging="7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CE1346">
      <w:numFmt w:val="bullet"/>
      <w:lvlText w:val="•"/>
      <w:lvlJc w:val="left"/>
      <w:pPr>
        <w:ind w:left="553" w:hanging="759"/>
      </w:pPr>
      <w:rPr>
        <w:rFonts w:hint="default"/>
        <w:lang w:val="ru-RU" w:eastAsia="en-US" w:bidi="ar-SA"/>
      </w:rPr>
    </w:lvl>
    <w:lvl w:ilvl="2" w:tplc="A50E9652">
      <w:numFmt w:val="bullet"/>
      <w:lvlText w:val="•"/>
      <w:lvlJc w:val="left"/>
      <w:pPr>
        <w:ind w:left="1106" w:hanging="759"/>
      </w:pPr>
      <w:rPr>
        <w:rFonts w:hint="default"/>
        <w:lang w:val="ru-RU" w:eastAsia="en-US" w:bidi="ar-SA"/>
      </w:rPr>
    </w:lvl>
    <w:lvl w:ilvl="3" w:tplc="71B00596">
      <w:numFmt w:val="bullet"/>
      <w:lvlText w:val="•"/>
      <w:lvlJc w:val="left"/>
      <w:pPr>
        <w:ind w:left="1659" w:hanging="759"/>
      </w:pPr>
      <w:rPr>
        <w:rFonts w:hint="default"/>
        <w:lang w:val="ru-RU" w:eastAsia="en-US" w:bidi="ar-SA"/>
      </w:rPr>
    </w:lvl>
    <w:lvl w:ilvl="4" w:tplc="906E37B2">
      <w:numFmt w:val="bullet"/>
      <w:lvlText w:val="•"/>
      <w:lvlJc w:val="left"/>
      <w:pPr>
        <w:ind w:left="2212" w:hanging="759"/>
      </w:pPr>
      <w:rPr>
        <w:rFonts w:hint="default"/>
        <w:lang w:val="ru-RU" w:eastAsia="en-US" w:bidi="ar-SA"/>
      </w:rPr>
    </w:lvl>
    <w:lvl w:ilvl="5" w:tplc="29CE3FB2">
      <w:numFmt w:val="bullet"/>
      <w:lvlText w:val="•"/>
      <w:lvlJc w:val="left"/>
      <w:pPr>
        <w:ind w:left="2765" w:hanging="759"/>
      </w:pPr>
      <w:rPr>
        <w:rFonts w:hint="default"/>
        <w:lang w:val="ru-RU" w:eastAsia="en-US" w:bidi="ar-SA"/>
      </w:rPr>
    </w:lvl>
    <w:lvl w:ilvl="6" w:tplc="F06E2E14">
      <w:numFmt w:val="bullet"/>
      <w:lvlText w:val="•"/>
      <w:lvlJc w:val="left"/>
      <w:pPr>
        <w:ind w:left="3318" w:hanging="759"/>
      </w:pPr>
      <w:rPr>
        <w:rFonts w:hint="default"/>
        <w:lang w:val="ru-RU" w:eastAsia="en-US" w:bidi="ar-SA"/>
      </w:rPr>
    </w:lvl>
    <w:lvl w:ilvl="7" w:tplc="1ABCDD12">
      <w:numFmt w:val="bullet"/>
      <w:lvlText w:val="•"/>
      <w:lvlJc w:val="left"/>
      <w:pPr>
        <w:ind w:left="3871" w:hanging="759"/>
      </w:pPr>
      <w:rPr>
        <w:rFonts w:hint="default"/>
        <w:lang w:val="ru-RU" w:eastAsia="en-US" w:bidi="ar-SA"/>
      </w:rPr>
    </w:lvl>
    <w:lvl w:ilvl="8" w:tplc="B4ACCEB2">
      <w:numFmt w:val="bullet"/>
      <w:lvlText w:val="•"/>
      <w:lvlJc w:val="left"/>
      <w:pPr>
        <w:ind w:left="4424" w:hanging="759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16"/>
  </w:num>
  <w:num w:numId="3">
    <w:abstractNumId w:val="14"/>
  </w:num>
  <w:num w:numId="4">
    <w:abstractNumId w:val="5"/>
  </w:num>
  <w:num w:numId="5">
    <w:abstractNumId w:val="22"/>
  </w:num>
  <w:num w:numId="6">
    <w:abstractNumId w:val="13"/>
  </w:num>
  <w:num w:numId="7">
    <w:abstractNumId w:val="4"/>
  </w:num>
  <w:num w:numId="8">
    <w:abstractNumId w:val="0"/>
  </w:num>
  <w:num w:numId="9">
    <w:abstractNumId w:val="25"/>
  </w:num>
  <w:num w:numId="10">
    <w:abstractNumId w:val="24"/>
  </w:num>
  <w:num w:numId="11">
    <w:abstractNumId w:val="23"/>
  </w:num>
  <w:num w:numId="12">
    <w:abstractNumId w:val="8"/>
  </w:num>
  <w:num w:numId="13">
    <w:abstractNumId w:val="1"/>
  </w:num>
  <w:num w:numId="14">
    <w:abstractNumId w:val="7"/>
  </w:num>
  <w:num w:numId="15">
    <w:abstractNumId w:val="2"/>
  </w:num>
  <w:num w:numId="16">
    <w:abstractNumId w:val="18"/>
  </w:num>
  <w:num w:numId="17">
    <w:abstractNumId w:val="11"/>
  </w:num>
  <w:num w:numId="18">
    <w:abstractNumId w:val="27"/>
  </w:num>
  <w:num w:numId="19">
    <w:abstractNumId w:val="20"/>
  </w:num>
  <w:num w:numId="20">
    <w:abstractNumId w:val="21"/>
  </w:num>
  <w:num w:numId="21">
    <w:abstractNumId w:val="6"/>
  </w:num>
  <w:num w:numId="22">
    <w:abstractNumId w:val="19"/>
  </w:num>
  <w:num w:numId="23">
    <w:abstractNumId w:val="9"/>
  </w:num>
  <w:num w:numId="24">
    <w:abstractNumId w:val="10"/>
  </w:num>
  <w:num w:numId="25">
    <w:abstractNumId w:val="15"/>
  </w:num>
  <w:num w:numId="26">
    <w:abstractNumId w:val="12"/>
  </w:num>
  <w:num w:numId="27">
    <w:abstractNumId w:val="3"/>
  </w:num>
  <w:num w:numId="28">
    <w:abstractNumId w:val="17"/>
  </w:num>
  <w:num w:numId="29">
    <w:abstractNumId w:val="28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7107"/>
    <w:rsid w:val="000010A3"/>
    <w:rsid w:val="000135DF"/>
    <w:rsid w:val="0002463E"/>
    <w:rsid w:val="00026458"/>
    <w:rsid w:val="000404CE"/>
    <w:rsid w:val="000510FC"/>
    <w:rsid w:val="000604F1"/>
    <w:rsid w:val="00073274"/>
    <w:rsid w:val="00077011"/>
    <w:rsid w:val="000A04B3"/>
    <w:rsid w:val="000A6C6C"/>
    <w:rsid w:val="000B35DD"/>
    <w:rsid w:val="000C7BDA"/>
    <w:rsid w:val="000D035E"/>
    <w:rsid w:val="000D42B9"/>
    <w:rsid w:val="000E13F0"/>
    <w:rsid w:val="000F4720"/>
    <w:rsid w:val="00100D75"/>
    <w:rsid w:val="001050B7"/>
    <w:rsid w:val="00106B3A"/>
    <w:rsid w:val="0012580E"/>
    <w:rsid w:val="001349B6"/>
    <w:rsid w:val="00140C94"/>
    <w:rsid w:val="001414E7"/>
    <w:rsid w:val="001438B0"/>
    <w:rsid w:val="001469C8"/>
    <w:rsid w:val="001573AC"/>
    <w:rsid w:val="00177FC9"/>
    <w:rsid w:val="00185985"/>
    <w:rsid w:val="001A4061"/>
    <w:rsid w:val="001B7D3F"/>
    <w:rsid w:val="001C511D"/>
    <w:rsid w:val="001D50BC"/>
    <w:rsid w:val="001D5CB6"/>
    <w:rsid w:val="001D6983"/>
    <w:rsid w:val="001D6E55"/>
    <w:rsid w:val="001D6E81"/>
    <w:rsid w:val="001D70C1"/>
    <w:rsid w:val="001F2AE7"/>
    <w:rsid w:val="00213532"/>
    <w:rsid w:val="00213659"/>
    <w:rsid w:val="00220D2D"/>
    <w:rsid w:val="0022126D"/>
    <w:rsid w:val="0024166C"/>
    <w:rsid w:val="0025165A"/>
    <w:rsid w:val="00254A28"/>
    <w:rsid w:val="002622AC"/>
    <w:rsid w:val="00264E67"/>
    <w:rsid w:val="002802B4"/>
    <w:rsid w:val="002878C4"/>
    <w:rsid w:val="00294721"/>
    <w:rsid w:val="002A555C"/>
    <w:rsid w:val="002C5556"/>
    <w:rsid w:val="002C6A3E"/>
    <w:rsid w:val="002C7DC0"/>
    <w:rsid w:val="002D787B"/>
    <w:rsid w:val="002E2EA4"/>
    <w:rsid w:val="002E47A9"/>
    <w:rsid w:val="002E6B75"/>
    <w:rsid w:val="002E6C72"/>
    <w:rsid w:val="002E722F"/>
    <w:rsid w:val="002F04B3"/>
    <w:rsid w:val="002F6108"/>
    <w:rsid w:val="002F6518"/>
    <w:rsid w:val="00301AE6"/>
    <w:rsid w:val="003039F4"/>
    <w:rsid w:val="00311559"/>
    <w:rsid w:val="003119C4"/>
    <w:rsid w:val="003131BB"/>
    <w:rsid w:val="0034043F"/>
    <w:rsid w:val="003442DD"/>
    <w:rsid w:val="0035354C"/>
    <w:rsid w:val="003641C5"/>
    <w:rsid w:val="00372326"/>
    <w:rsid w:val="00373CD8"/>
    <w:rsid w:val="003A0611"/>
    <w:rsid w:val="003E0C7A"/>
    <w:rsid w:val="003E7420"/>
    <w:rsid w:val="00425060"/>
    <w:rsid w:val="004271FF"/>
    <w:rsid w:val="00451261"/>
    <w:rsid w:val="00453C2D"/>
    <w:rsid w:val="00467E9E"/>
    <w:rsid w:val="00477BE6"/>
    <w:rsid w:val="0049171A"/>
    <w:rsid w:val="00491F89"/>
    <w:rsid w:val="004A288C"/>
    <w:rsid w:val="004A4341"/>
    <w:rsid w:val="004C0226"/>
    <w:rsid w:val="004E65F5"/>
    <w:rsid w:val="004E7886"/>
    <w:rsid w:val="00512161"/>
    <w:rsid w:val="00514EFC"/>
    <w:rsid w:val="00524F06"/>
    <w:rsid w:val="005423B8"/>
    <w:rsid w:val="0054721F"/>
    <w:rsid w:val="005645FF"/>
    <w:rsid w:val="00567BF6"/>
    <w:rsid w:val="00571716"/>
    <w:rsid w:val="0057462E"/>
    <w:rsid w:val="00575335"/>
    <w:rsid w:val="00581A78"/>
    <w:rsid w:val="00582E7E"/>
    <w:rsid w:val="005916CC"/>
    <w:rsid w:val="005930B5"/>
    <w:rsid w:val="00594C5C"/>
    <w:rsid w:val="0059531C"/>
    <w:rsid w:val="005C4BE6"/>
    <w:rsid w:val="005E5997"/>
    <w:rsid w:val="005E7277"/>
    <w:rsid w:val="00601E2D"/>
    <w:rsid w:val="0060595E"/>
    <w:rsid w:val="00627D4F"/>
    <w:rsid w:val="00654C00"/>
    <w:rsid w:val="006B43BB"/>
    <w:rsid w:val="006C55EF"/>
    <w:rsid w:val="006D0926"/>
    <w:rsid w:val="0070567D"/>
    <w:rsid w:val="00724AE4"/>
    <w:rsid w:val="00727107"/>
    <w:rsid w:val="00746A88"/>
    <w:rsid w:val="0075230F"/>
    <w:rsid w:val="007707BE"/>
    <w:rsid w:val="00773A69"/>
    <w:rsid w:val="00782D4F"/>
    <w:rsid w:val="007A08F0"/>
    <w:rsid w:val="007A72AD"/>
    <w:rsid w:val="007A7B5E"/>
    <w:rsid w:val="007B1DBB"/>
    <w:rsid w:val="007B2B25"/>
    <w:rsid w:val="007F3CC0"/>
    <w:rsid w:val="007F7C8C"/>
    <w:rsid w:val="00803274"/>
    <w:rsid w:val="008255DF"/>
    <w:rsid w:val="008270C1"/>
    <w:rsid w:val="00837AC0"/>
    <w:rsid w:val="00853C32"/>
    <w:rsid w:val="0085435E"/>
    <w:rsid w:val="00860D8E"/>
    <w:rsid w:val="008648C4"/>
    <w:rsid w:val="008A4999"/>
    <w:rsid w:val="008E63E2"/>
    <w:rsid w:val="008F112D"/>
    <w:rsid w:val="008F3C4C"/>
    <w:rsid w:val="008F75A7"/>
    <w:rsid w:val="00901CF1"/>
    <w:rsid w:val="00905C66"/>
    <w:rsid w:val="00905E71"/>
    <w:rsid w:val="00930ABB"/>
    <w:rsid w:val="00932D29"/>
    <w:rsid w:val="00940FAB"/>
    <w:rsid w:val="00944037"/>
    <w:rsid w:val="00957E3F"/>
    <w:rsid w:val="00960CCC"/>
    <w:rsid w:val="00970903"/>
    <w:rsid w:val="0098540D"/>
    <w:rsid w:val="009966EB"/>
    <w:rsid w:val="009A6719"/>
    <w:rsid w:val="009A7118"/>
    <w:rsid w:val="009B6079"/>
    <w:rsid w:val="009C19F2"/>
    <w:rsid w:val="009F5251"/>
    <w:rsid w:val="009F7892"/>
    <w:rsid w:val="00A07411"/>
    <w:rsid w:val="00A170FA"/>
    <w:rsid w:val="00A23560"/>
    <w:rsid w:val="00A25870"/>
    <w:rsid w:val="00A30E0A"/>
    <w:rsid w:val="00A315CA"/>
    <w:rsid w:val="00A35387"/>
    <w:rsid w:val="00A454C7"/>
    <w:rsid w:val="00A5170A"/>
    <w:rsid w:val="00A520CF"/>
    <w:rsid w:val="00A5431B"/>
    <w:rsid w:val="00A5689D"/>
    <w:rsid w:val="00A93A20"/>
    <w:rsid w:val="00A97841"/>
    <w:rsid w:val="00AA0513"/>
    <w:rsid w:val="00AC24A9"/>
    <w:rsid w:val="00AC54D8"/>
    <w:rsid w:val="00AD626A"/>
    <w:rsid w:val="00AE1B72"/>
    <w:rsid w:val="00AE7960"/>
    <w:rsid w:val="00B01448"/>
    <w:rsid w:val="00B0623E"/>
    <w:rsid w:val="00B170EF"/>
    <w:rsid w:val="00B30655"/>
    <w:rsid w:val="00B33140"/>
    <w:rsid w:val="00B43AAA"/>
    <w:rsid w:val="00B43E11"/>
    <w:rsid w:val="00B57B1B"/>
    <w:rsid w:val="00B93136"/>
    <w:rsid w:val="00BB0AD9"/>
    <w:rsid w:val="00BC2349"/>
    <w:rsid w:val="00BC576B"/>
    <w:rsid w:val="00BD1BF0"/>
    <w:rsid w:val="00BD758D"/>
    <w:rsid w:val="00BE43B3"/>
    <w:rsid w:val="00BF124A"/>
    <w:rsid w:val="00BF4521"/>
    <w:rsid w:val="00C14FA1"/>
    <w:rsid w:val="00C23D69"/>
    <w:rsid w:val="00C330C1"/>
    <w:rsid w:val="00C36037"/>
    <w:rsid w:val="00C41B1F"/>
    <w:rsid w:val="00C53F1E"/>
    <w:rsid w:val="00C703BC"/>
    <w:rsid w:val="00C721A2"/>
    <w:rsid w:val="00CA26DD"/>
    <w:rsid w:val="00CD6D7B"/>
    <w:rsid w:val="00CE42C3"/>
    <w:rsid w:val="00CE4AF4"/>
    <w:rsid w:val="00CF62AC"/>
    <w:rsid w:val="00D132CF"/>
    <w:rsid w:val="00D17A36"/>
    <w:rsid w:val="00D21DDC"/>
    <w:rsid w:val="00D225C9"/>
    <w:rsid w:val="00D35AF3"/>
    <w:rsid w:val="00D42BD6"/>
    <w:rsid w:val="00D44934"/>
    <w:rsid w:val="00D50D17"/>
    <w:rsid w:val="00D7044E"/>
    <w:rsid w:val="00D8141F"/>
    <w:rsid w:val="00D86FF5"/>
    <w:rsid w:val="00D87C45"/>
    <w:rsid w:val="00D906E3"/>
    <w:rsid w:val="00D96C1F"/>
    <w:rsid w:val="00DA40AA"/>
    <w:rsid w:val="00DC5FFE"/>
    <w:rsid w:val="00DD7420"/>
    <w:rsid w:val="00DF3DBB"/>
    <w:rsid w:val="00E0363B"/>
    <w:rsid w:val="00E15D33"/>
    <w:rsid w:val="00E43354"/>
    <w:rsid w:val="00EA1585"/>
    <w:rsid w:val="00EA6202"/>
    <w:rsid w:val="00EC2D20"/>
    <w:rsid w:val="00ED07D3"/>
    <w:rsid w:val="00EE086A"/>
    <w:rsid w:val="00EE0C19"/>
    <w:rsid w:val="00EF6319"/>
    <w:rsid w:val="00F0734D"/>
    <w:rsid w:val="00F17640"/>
    <w:rsid w:val="00F215FC"/>
    <w:rsid w:val="00F21912"/>
    <w:rsid w:val="00F22BE3"/>
    <w:rsid w:val="00F26752"/>
    <w:rsid w:val="00F330BF"/>
    <w:rsid w:val="00F44300"/>
    <w:rsid w:val="00F457F7"/>
    <w:rsid w:val="00F50D23"/>
    <w:rsid w:val="00F535E5"/>
    <w:rsid w:val="00F54C2D"/>
    <w:rsid w:val="00F54EDF"/>
    <w:rsid w:val="00F61DA4"/>
    <w:rsid w:val="00F62EB3"/>
    <w:rsid w:val="00F63081"/>
    <w:rsid w:val="00F6367C"/>
    <w:rsid w:val="00F663AA"/>
    <w:rsid w:val="00F673F7"/>
    <w:rsid w:val="00F7235E"/>
    <w:rsid w:val="00F763EE"/>
    <w:rsid w:val="00F9752E"/>
    <w:rsid w:val="00FA426F"/>
    <w:rsid w:val="00FB0EB7"/>
    <w:rsid w:val="00FB640C"/>
    <w:rsid w:val="00FC7F9B"/>
    <w:rsid w:val="00FD22A1"/>
    <w:rsid w:val="00FD61AC"/>
    <w:rsid w:val="00FE6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7107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1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hadow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Название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u w:val="single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numbering" w:customStyle="1" w:styleId="14">
    <w:name w:val="Нет списка1"/>
    <w:next w:val="a2"/>
    <w:uiPriority w:val="99"/>
    <w:semiHidden/>
    <w:unhideWhenUsed/>
    <w:rsid w:val="00E43354"/>
  </w:style>
  <w:style w:type="paragraph" w:customStyle="1" w:styleId="TableParagraph">
    <w:name w:val="Table Paragraph"/>
    <w:basedOn w:val="a"/>
    <w:uiPriority w:val="1"/>
    <w:qFormat/>
    <w:rsid w:val="00E43354"/>
    <w:pPr>
      <w:widowControl w:val="0"/>
      <w:autoSpaceDE w:val="0"/>
      <w:jc w:val="left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9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noki53.ru/about/education/informatsiya-o-metodicheskikh-i-inykh-dokumentakh/programma-vospitaniya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e.lanbook.com/book/2157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BB12-14FB-4CA6-A376-EC9B530C9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5017</Words>
  <Characters>42519</Characters>
  <Application>Microsoft Office Word</Application>
  <DocSecurity>0</DocSecurity>
  <Lines>354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47442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zaochnoe</cp:lastModifiedBy>
  <cp:revision>5</cp:revision>
  <cp:lastPrinted>2018-02-27T16:11:00Z</cp:lastPrinted>
  <dcterms:created xsi:type="dcterms:W3CDTF">2026-02-03T19:30:00Z</dcterms:created>
  <dcterms:modified xsi:type="dcterms:W3CDTF">2026-02-08T14:16:00Z</dcterms:modified>
</cp:coreProperties>
</file>