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393" w:rsidRDefault="007F6393" w:rsidP="000465C2">
      <w:pPr>
        <w:keepNext/>
        <w:pageBreakBefore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Toc277515241"/>
      <w:r>
        <w:rPr>
          <w:rFonts w:ascii="Times New Roman" w:eastAsia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6pt;height:665.4pt">
            <v:imagedata r:id="rId8" o:title="ППССЗ Теория муз.1"/>
          </v:shape>
        </w:pict>
      </w:r>
    </w:p>
    <w:p w:rsidR="007F6393" w:rsidRDefault="007F6393" w:rsidP="000465C2">
      <w:pPr>
        <w:keepNext/>
        <w:pageBreakBefore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pict>
          <v:shape id="_x0000_i1026" type="#_x0000_t75" style="width:483.6pt;height:665.4pt">
            <v:imagedata r:id="rId9" o:title="ППССЗ Теория муз.2"/>
          </v:shape>
        </w:pict>
      </w:r>
    </w:p>
    <w:p w:rsidR="0093221B" w:rsidRPr="00A367E2" w:rsidRDefault="0093221B" w:rsidP="000465C2">
      <w:pPr>
        <w:keepNext/>
        <w:pageBreakBefore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67E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1.ОБЩИЕ  ПОЛОЖЕНИЯ </w:t>
      </w:r>
      <w:r w:rsidR="00B6191C" w:rsidRPr="00A367E2">
        <w:rPr>
          <w:rFonts w:ascii="Times New Roman" w:eastAsia="Times New Roman" w:hAnsi="Times New Roman" w:cs="Times New Roman"/>
          <w:b/>
          <w:sz w:val="28"/>
          <w:szCs w:val="28"/>
        </w:rPr>
        <w:t>-------------------------------------------------------------с</w:t>
      </w:r>
      <w:r w:rsidRPr="00A367E2">
        <w:rPr>
          <w:rFonts w:ascii="Times New Roman" w:eastAsia="Times New Roman" w:hAnsi="Times New Roman" w:cs="Times New Roman"/>
          <w:b/>
          <w:sz w:val="28"/>
          <w:szCs w:val="28"/>
        </w:rPr>
        <w:t>.5</w:t>
      </w:r>
    </w:p>
    <w:p w:rsidR="0093221B" w:rsidRPr="00A367E2" w:rsidRDefault="0093221B" w:rsidP="000465C2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67E2">
        <w:rPr>
          <w:rFonts w:ascii="Times New Roman" w:eastAsia="Times New Roman" w:hAnsi="Times New Roman" w:cs="Times New Roman"/>
          <w:b/>
          <w:sz w:val="28"/>
          <w:szCs w:val="28"/>
        </w:rPr>
        <w:t xml:space="preserve">1.1. Определение     </w:t>
      </w:r>
    </w:p>
    <w:p w:rsidR="0093221B" w:rsidRPr="00A367E2" w:rsidRDefault="0093221B" w:rsidP="000465C2">
      <w:pPr>
        <w:spacing w:line="36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A367E2">
        <w:rPr>
          <w:rFonts w:ascii="Times New Roman" w:eastAsia="Times New Roman" w:hAnsi="Times New Roman" w:cs="Times New Roman"/>
          <w:b/>
          <w:sz w:val="28"/>
          <w:szCs w:val="28"/>
        </w:rPr>
        <w:t xml:space="preserve">1.2. Цель разработки ППССЗ по специальности 53.02.07 Теория музыки </w:t>
      </w:r>
    </w:p>
    <w:p w:rsidR="0093221B" w:rsidRPr="00A367E2" w:rsidRDefault="0093221B" w:rsidP="000465C2">
      <w:pPr>
        <w:spacing w:line="360" w:lineRule="auto"/>
        <w:jc w:val="both"/>
        <w:rPr>
          <w:rStyle w:val="11"/>
          <w:rFonts w:ascii="Times New Roman" w:hAnsi="Times New Roman" w:cs="Times New Roman"/>
          <w:b/>
          <w:sz w:val="28"/>
          <w:szCs w:val="28"/>
        </w:rPr>
      </w:pPr>
      <w:r w:rsidRPr="00A367E2">
        <w:rPr>
          <w:rStyle w:val="11"/>
          <w:rFonts w:ascii="Times New Roman" w:hAnsi="Times New Roman" w:cs="Times New Roman"/>
          <w:b/>
          <w:sz w:val="28"/>
          <w:szCs w:val="28"/>
        </w:rPr>
        <w:t xml:space="preserve">2.ХАРАКТЕРИСТИКА ПРОФЕССИОНАЛЬНОЙ ДЕЯТЕЛЬНОСТИ ВЫПУСКНИКОВ </w:t>
      </w:r>
      <w:r w:rsidR="00B6191C" w:rsidRPr="00A367E2">
        <w:rPr>
          <w:rStyle w:val="11"/>
          <w:rFonts w:ascii="Times New Roman" w:hAnsi="Times New Roman" w:cs="Times New Roman"/>
          <w:b/>
          <w:sz w:val="28"/>
          <w:szCs w:val="28"/>
        </w:rPr>
        <w:t>-----------------------------------------------------------------------с</w:t>
      </w:r>
      <w:r w:rsidRPr="00A367E2">
        <w:rPr>
          <w:rStyle w:val="11"/>
          <w:rFonts w:ascii="Times New Roman" w:hAnsi="Times New Roman" w:cs="Times New Roman"/>
          <w:b/>
          <w:sz w:val="28"/>
          <w:szCs w:val="28"/>
        </w:rPr>
        <w:t>.8</w:t>
      </w:r>
    </w:p>
    <w:p w:rsidR="0093221B" w:rsidRPr="00A367E2" w:rsidRDefault="0093221B" w:rsidP="000465C2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67E2">
        <w:rPr>
          <w:rFonts w:ascii="Times New Roman" w:eastAsia="Times New Roman" w:hAnsi="Times New Roman" w:cs="Times New Roman"/>
          <w:b/>
          <w:sz w:val="28"/>
          <w:szCs w:val="28"/>
        </w:rPr>
        <w:t>2.1. Область профессиональной деятельности выпускников</w:t>
      </w:r>
    </w:p>
    <w:p w:rsidR="0093221B" w:rsidRPr="00A367E2" w:rsidRDefault="0093221B" w:rsidP="000465C2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67E2">
        <w:rPr>
          <w:rFonts w:ascii="Times New Roman" w:eastAsia="Times New Roman" w:hAnsi="Times New Roman" w:cs="Times New Roman"/>
          <w:b/>
          <w:sz w:val="28"/>
          <w:szCs w:val="28"/>
        </w:rPr>
        <w:t>2.2. Объекты профессиональной деятельности выпускников</w:t>
      </w:r>
    </w:p>
    <w:p w:rsidR="0093221B" w:rsidRPr="00A367E2" w:rsidRDefault="0093221B" w:rsidP="000465C2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67E2">
        <w:rPr>
          <w:rFonts w:ascii="Times New Roman" w:eastAsia="Times New Roman" w:hAnsi="Times New Roman" w:cs="Times New Roman"/>
          <w:b/>
          <w:sz w:val="28"/>
          <w:szCs w:val="28"/>
        </w:rPr>
        <w:t>2.3. Виды профессиональной деятельности выпускников</w:t>
      </w:r>
    </w:p>
    <w:p w:rsidR="0093221B" w:rsidRPr="00A367E2" w:rsidRDefault="0093221B" w:rsidP="000465C2">
      <w:pPr>
        <w:spacing w:line="360" w:lineRule="auto"/>
        <w:rPr>
          <w:rStyle w:val="11"/>
          <w:rFonts w:ascii="Times New Roman" w:hAnsi="Times New Roman" w:cs="Times New Roman"/>
          <w:b/>
          <w:sz w:val="28"/>
          <w:szCs w:val="28"/>
        </w:rPr>
      </w:pPr>
      <w:r w:rsidRPr="00A367E2">
        <w:rPr>
          <w:rStyle w:val="11"/>
          <w:rFonts w:ascii="Times New Roman" w:hAnsi="Times New Roman" w:cs="Times New Roman"/>
          <w:b/>
          <w:sz w:val="28"/>
          <w:szCs w:val="28"/>
        </w:rPr>
        <w:t xml:space="preserve">3.ТРЕБОВАНИЯ К  РЕЗУЛЬТАТАМ ОСВОЕНИЯ ППССЗ </w:t>
      </w:r>
      <w:r w:rsidR="00565EC4" w:rsidRPr="00A367E2">
        <w:rPr>
          <w:rStyle w:val="11"/>
          <w:rFonts w:ascii="Times New Roman" w:hAnsi="Times New Roman" w:cs="Times New Roman"/>
          <w:b/>
          <w:sz w:val="28"/>
          <w:szCs w:val="28"/>
        </w:rPr>
        <w:t>-----------------с</w:t>
      </w:r>
      <w:r w:rsidRPr="00A367E2">
        <w:rPr>
          <w:rStyle w:val="11"/>
          <w:rFonts w:ascii="Times New Roman" w:hAnsi="Times New Roman" w:cs="Times New Roman"/>
          <w:b/>
          <w:sz w:val="28"/>
          <w:szCs w:val="28"/>
        </w:rPr>
        <w:t xml:space="preserve"> 9</w:t>
      </w:r>
    </w:p>
    <w:p w:rsidR="0093221B" w:rsidRPr="00A367E2" w:rsidRDefault="0093221B" w:rsidP="000465C2">
      <w:pPr>
        <w:spacing w:line="360" w:lineRule="auto"/>
        <w:rPr>
          <w:rStyle w:val="11"/>
          <w:rFonts w:ascii="Times New Roman" w:hAnsi="Times New Roman" w:cs="Times New Roman"/>
          <w:b/>
          <w:sz w:val="28"/>
          <w:szCs w:val="28"/>
        </w:rPr>
      </w:pPr>
      <w:r w:rsidRPr="00A367E2">
        <w:rPr>
          <w:rStyle w:val="11"/>
          <w:rFonts w:ascii="Times New Roman" w:hAnsi="Times New Roman" w:cs="Times New Roman"/>
          <w:b/>
          <w:sz w:val="28"/>
          <w:szCs w:val="28"/>
        </w:rPr>
        <w:t>ОК, ПК И ЛР.</w:t>
      </w:r>
    </w:p>
    <w:p w:rsidR="0093221B" w:rsidRPr="00A367E2" w:rsidRDefault="0093221B" w:rsidP="000465C2">
      <w:pPr>
        <w:pStyle w:val="1"/>
        <w:spacing w:before="0" w:line="360" w:lineRule="auto"/>
        <w:ind w:right="984"/>
        <w:rPr>
          <w:rFonts w:ascii="Times New Roman" w:hAnsi="Times New Roman"/>
          <w:color w:val="auto"/>
        </w:rPr>
      </w:pPr>
      <w:r w:rsidRPr="00A367E2">
        <w:rPr>
          <w:rFonts w:ascii="Times New Roman" w:hAnsi="Times New Roman"/>
          <w:color w:val="auto"/>
        </w:rPr>
        <w:t xml:space="preserve">4.  ТРЕБОВАНИЯ К СТРУКТУРЕ ПРОГРАММЫ ПОДГОТОВКИ СПЕЦИАЛИСТОВ СРЕДНЕГО ЗВЕНА </w:t>
      </w:r>
      <w:r w:rsidR="00565EC4" w:rsidRPr="00A367E2">
        <w:rPr>
          <w:rFonts w:ascii="Times New Roman" w:hAnsi="Times New Roman"/>
          <w:color w:val="auto"/>
        </w:rPr>
        <w:t>-------------------------------- с.</w:t>
      </w:r>
      <w:r w:rsidRPr="00A367E2">
        <w:rPr>
          <w:rFonts w:ascii="Times New Roman" w:hAnsi="Times New Roman"/>
          <w:color w:val="auto"/>
        </w:rPr>
        <w:t>13</w:t>
      </w:r>
    </w:p>
    <w:p w:rsidR="0093221B" w:rsidRPr="00A367E2" w:rsidRDefault="0093221B" w:rsidP="000465C2">
      <w:pPr>
        <w:pStyle w:val="20"/>
        <w:shd w:val="clear" w:color="auto" w:fill="auto"/>
        <w:tabs>
          <w:tab w:val="left" w:pos="0"/>
        </w:tabs>
        <w:spacing w:line="360" w:lineRule="auto"/>
        <w:ind w:right="984" w:firstLine="0"/>
        <w:jc w:val="left"/>
        <w:rPr>
          <w:b/>
        </w:rPr>
      </w:pPr>
      <w:r w:rsidRPr="00A367E2">
        <w:rPr>
          <w:b/>
        </w:rPr>
        <w:t>4.1. ППССЗ предусматривает изучение следующих учебных циклов</w:t>
      </w:r>
    </w:p>
    <w:p w:rsidR="0093221B" w:rsidRPr="00A367E2" w:rsidRDefault="0093221B" w:rsidP="000465C2">
      <w:pPr>
        <w:pStyle w:val="20"/>
        <w:shd w:val="clear" w:color="auto" w:fill="auto"/>
        <w:tabs>
          <w:tab w:val="left" w:pos="0"/>
        </w:tabs>
        <w:spacing w:line="360" w:lineRule="auto"/>
        <w:ind w:right="984" w:firstLine="0"/>
        <w:jc w:val="left"/>
        <w:rPr>
          <w:b/>
        </w:rPr>
      </w:pPr>
      <w:r w:rsidRPr="00A367E2">
        <w:rPr>
          <w:b/>
        </w:rPr>
        <w:t>4.2.Обязательная часть ППССЗ</w:t>
      </w:r>
    </w:p>
    <w:p w:rsidR="0093221B" w:rsidRPr="00A367E2" w:rsidRDefault="0093221B" w:rsidP="000465C2">
      <w:pPr>
        <w:pStyle w:val="20"/>
        <w:shd w:val="clear" w:color="auto" w:fill="auto"/>
        <w:tabs>
          <w:tab w:val="left" w:pos="0"/>
        </w:tabs>
        <w:spacing w:line="360" w:lineRule="auto"/>
        <w:ind w:right="984" w:firstLine="0"/>
        <w:jc w:val="left"/>
        <w:rPr>
          <w:rStyle w:val="11"/>
          <w:b/>
        </w:rPr>
      </w:pPr>
      <w:r w:rsidRPr="00A367E2">
        <w:rPr>
          <w:b/>
        </w:rPr>
        <w:t xml:space="preserve">5. </w:t>
      </w:r>
      <w:r w:rsidRPr="00A367E2">
        <w:rPr>
          <w:rStyle w:val="11"/>
          <w:b/>
        </w:rPr>
        <w:t xml:space="preserve">ДОКУМЕНТЫ, ОПРЕДЕЛЯЮЩИЕ СОДЕРЖАНИЕ И ОРГАНИЗАЦИЮ ОБРАЗОВАТЕЛЬНОГО ПРОЦЕССА </w:t>
      </w:r>
      <w:r w:rsidR="00565EC4" w:rsidRPr="00A367E2">
        <w:rPr>
          <w:rStyle w:val="11"/>
          <w:b/>
        </w:rPr>
        <w:t xml:space="preserve"> --------- с</w:t>
      </w:r>
      <w:r w:rsidRPr="00A367E2">
        <w:rPr>
          <w:rStyle w:val="11"/>
          <w:b/>
        </w:rPr>
        <w:t>. 5</w:t>
      </w:r>
    </w:p>
    <w:p w:rsidR="0093221B" w:rsidRPr="00A367E2" w:rsidRDefault="0093221B" w:rsidP="000465C2">
      <w:pPr>
        <w:keepNext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67E2">
        <w:rPr>
          <w:rFonts w:ascii="Times New Roman" w:eastAsia="Times New Roman" w:hAnsi="Times New Roman" w:cs="Times New Roman"/>
          <w:b/>
          <w:sz w:val="28"/>
          <w:szCs w:val="28"/>
        </w:rPr>
        <w:t>5.1. Календарный учебный график</w:t>
      </w:r>
      <w:r w:rsidR="005D2438" w:rsidRPr="00A367E2">
        <w:rPr>
          <w:rFonts w:ascii="Times New Roman" w:hAnsi="Times New Roman" w:cs="Times New Roman"/>
          <w:sz w:val="28"/>
          <w:szCs w:val="28"/>
        </w:rPr>
        <w:t>(Приложение 3)</w:t>
      </w:r>
    </w:p>
    <w:p w:rsidR="0093221B" w:rsidRPr="00A367E2" w:rsidRDefault="0093221B" w:rsidP="000465C2">
      <w:pPr>
        <w:keepNext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67E2">
        <w:rPr>
          <w:rFonts w:ascii="Times New Roman" w:eastAsia="Times New Roman" w:hAnsi="Times New Roman" w:cs="Times New Roman"/>
          <w:b/>
          <w:sz w:val="28"/>
          <w:szCs w:val="28"/>
        </w:rPr>
        <w:t>5.2. Примерный учебный план</w:t>
      </w:r>
    </w:p>
    <w:p w:rsidR="0093221B" w:rsidRPr="00A367E2" w:rsidRDefault="0093221B" w:rsidP="000465C2">
      <w:pPr>
        <w:suppressAutoHyphens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367E2">
        <w:rPr>
          <w:rFonts w:ascii="Times New Roman" w:hAnsi="Times New Roman" w:cs="Times New Roman"/>
          <w:b/>
          <w:bCs/>
          <w:sz w:val="28"/>
          <w:szCs w:val="28"/>
        </w:rPr>
        <w:t>6. РАБОЧАЯ ПРОГРАММА ВОСПИТАНИЯ</w:t>
      </w:r>
    </w:p>
    <w:p w:rsidR="0093221B" w:rsidRPr="00A367E2" w:rsidRDefault="0093221B" w:rsidP="000465C2">
      <w:pPr>
        <w:suppressAutoHyphens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367E2">
        <w:rPr>
          <w:rFonts w:ascii="Times New Roman" w:hAnsi="Times New Roman" w:cs="Times New Roman"/>
          <w:b/>
          <w:bCs/>
          <w:sz w:val="28"/>
          <w:szCs w:val="28"/>
        </w:rPr>
        <w:t>6.1. Календарный план воспитательной работы</w:t>
      </w:r>
      <w:r w:rsidR="005D2438" w:rsidRPr="00A367E2">
        <w:rPr>
          <w:rFonts w:ascii="Times New Roman" w:hAnsi="Times New Roman" w:cs="Times New Roman"/>
          <w:sz w:val="28"/>
          <w:szCs w:val="28"/>
        </w:rPr>
        <w:t>(Приложение 4)</w:t>
      </w:r>
    </w:p>
    <w:p w:rsidR="0093221B" w:rsidRPr="00A367E2" w:rsidRDefault="0093221B" w:rsidP="000465C2">
      <w:pPr>
        <w:keepNext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67E2">
        <w:rPr>
          <w:rFonts w:ascii="Times New Roman" w:eastAsia="Times New Roman" w:hAnsi="Times New Roman" w:cs="Times New Roman"/>
          <w:b/>
          <w:sz w:val="28"/>
          <w:szCs w:val="28"/>
        </w:rPr>
        <w:t>7. Аннотации к примерным программам учебных</w:t>
      </w:r>
    </w:p>
    <w:p w:rsidR="0093221B" w:rsidRPr="00A367E2" w:rsidRDefault="0093221B" w:rsidP="000465C2">
      <w:pPr>
        <w:keepNext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67E2">
        <w:rPr>
          <w:rFonts w:ascii="Times New Roman" w:eastAsia="Times New Roman" w:hAnsi="Times New Roman" w:cs="Times New Roman"/>
          <w:b/>
          <w:sz w:val="28"/>
          <w:szCs w:val="28"/>
        </w:rPr>
        <w:t>дисциплин, практик, МДК</w:t>
      </w:r>
      <w:r w:rsidR="005D2438" w:rsidRPr="00A367E2">
        <w:rPr>
          <w:rFonts w:ascii="Times New Roman" w:hAnsi="Times New Roman" w:cs="Times New Roman"/>
          <w:sz w:val="28"/>
          <w:szCs w:val="28"/>
        </w:rPr>
        <w:t>(Приложение 5)</w:t>
      </w:r>
    </w:p>
    <w:p w:rsidR="0093221B" w:rsidRPr="00A367E2" w:rsidRDefault="0093221B" w:rsidP="000465C2">
      <w:pPr>
        <w:keepNext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67E2">
        <w:rPr>
          <w:rFonts w:ascii="Times New Roman" w:eastAsia="Times New Roman" w:hAnsi="Times New Roman" w:cs="Times New Roman"/>
          <w:b/>
          <w:sz w:val="28"/>
          <w:szCs w:val="28"/>
        </w:rPr>
        <w:t xml:space="preserve">8. РЕСУРСНОЕ ОБЕСПЕЧЕНИЕ ППССЗ </w:t>
      </w:r>
      <w:r w:rsidR="00565EC4" w:rsidRPr="00A367E2">
        <w:rPr>
          <w:rFonts w:ascii="Times New Roman" w:eastAsia="Times New Roman" w:hAnsi="Times New Roman" w:cs="Times New Roman"/>
          <w:b/>
          <w:sz w:val="28"/>
          <w:szCs w:val="28"/>
        </w:rPr>
        <w:t>-----------------------------------</w:t>
      </w:r>
      <w:r w:rsidRPr="00A367E2"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r w:rsidR="00565EC4" w:rsidRPr="00A367E2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A367E2">
        <w:rPr>
          <w:rFonts w:ascii="Times New Roman" w:eastAsia="Times New Roman" w:hAnsi="Times New Roman" w:cs="Times New Roman"/>
          <w:b/>
          <w:sz w:val="28"/>
          <w:szCs w:val="28"/>
        </w:rPr>
        <w:t>17</w:t>
      </w:r>
    </w:p>
    <w:p w:rsidR="0093221B" w:rsidRPr="00A367E2" w:rsidRDefault="0093221B" w:rsidP="000465C2">
      <w:pPr>
        <w:keepNext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67E2">
        <w:rPr>
          <w:rFonts w:ascii="Times New Roman" w:eastAsia="Times New Roman" w:hAnsi="Times New Roman" w:cs="Times New Roman"/>
          <w:b/>
          <w:sz w:val="28"/>
          <w:szCs w:val="28"/>
        </w:rPr>
        <w:t>8.1. Учебно–методическое обеспечение</w:t>
      </w:r>
    </w:p>
    <w:p w:rsidR="0093221B" w:rsidRPr="00A367E2" w:rsidRDefault="00A367E2" w:rsidP="000465C2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67E2"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 w:rsidR="0093221B" w:rsidRPr="00A367E2">
        <w:rPr>
          <w:rFonts w:ascii="Times New Roman" w:eastAsia="Times New Roman" w:hAnsi="Times New Roman" w:cs="Times New Roman"/>
          <w:b/>
          <w:sz w:val="28"/>
          <w:szCs w:val="28"/>
        </w:rPr>
        <w:t>.2. Материально- техническое обеспечение</w:t>
      </w:r>
    </w:p>
    <w:p w:rsidR="00B6191C" w:rsidRPr="00A367E2" w:rsidRDefault="00B6191C" w:rsidP="000465C2">
      <w:pPr>
        <w:keepNext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67E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9. ТРЕБОВАНИЯ К УСЛОВИЯМ РЕАЛИЗАЦИИ ППССЗ </w:t>
      </w:r>
      <w:r w:rsidR="00565EC4" w:rsidRPr="00A367E2">
        <w:rPr>
          <w:rFonts w:ascii="Times New Roman" w:eastAsia="Times New Roman" w:hAnsi="Times New Roman" w:cs="Times New Roman"/>
          <w:b/>
          <w:sz w:val="28"/>
          <w:szCs w:val="28"/>
        </w:rPr>
        <w:t>--------------</w:t>
      </w:r>
      <w:r w:rsidRPr="00A367E2"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r w:rsidR="00565EC4" w:rsidRPr="00A367E2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A367E2">
        <w:rPr>
          <w:rFonts w:ascii="Times New Roman" w:eastAsia="Times New Roman" w:hAnsi="Times New Roman" w:cs="Times New Roman"/>
          <w:b/>
          <w:sz w:val="28"/>
          <w:szCs w:val="28"/>
        </w:rPr>
        <w:t>19</w:t>
      </w:r>
    </w:p>
    <w:p w:rsidR="00B6191C" w:rsidRPr="00A367E2" w:rsidRDefault="00B6191C" w:rsidP="000465C2">
      <w:pPr>
        <w:keepNext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67E2">
        <w:rPr>
          <w:rFonts w:ascii="Times New Roman" w:eastAsia="Times New Roman" w:hAnsi="Times New Roman" w:cs="Times New Roman"/>
          <w:b/>
          <w:sz w:val="28"/>
          <w:szCs w:val="28"/>
        </w:rPr>
        <w:t>9.1. Объем учебной нагрузки</w:t>
      </w:r>
    </w:p>
    <w:p w:rsidR="00B6191C" w:rsidRPr="00A367E2" w:rsidRDefault="00B6191C" w:rsidP="000465C2">
      <w:pPr>
        <w:keepNext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67E2">
        <w:rPr>
          <w:rFonts w:ascii="Times New Roman" w:eastAsia="Times New Roman" w:hAnsi="Times New Roman" w:cs="Times New Roman"/>
          <w:b/>
          <w:sz w:val="28"/>
          <w:szCs w:val="28"/>
        </w:rPr>
        <w:t xml:space="preserve">10.ТРЕБОВАНИЯ К ВСТУПИТЕЛЬНЫМ ИСПЫТАНИЯМ АБИТУРИЕНТОВ  </w:t>
      </w:r>
      <w:r w:rsidR="00565EC4" w:rsidRPr="00A367E2">
        <w:rPr>
          <w:rFonts w:ascii="Times New Roman" w:eastAsia="Times New Roman" w:hAnsi="Times New Roman" w:cs="Times New Roman"/>
          <w:b/>
          <w:sz w:val="28"/>
          <w:szCs w:val="28"/>
        </w:rPr>
        <w:t xml:space="preserve">  --------------------------------------------------------------</w:t>
      </w:r>
      <w:r w:rsidR="00A367E2">
        <w:rPr>
          <w:rFonts w:ascii="Times New Roman" w:eastAsia="Times New Roman" w:hAnsi="Times New Roman" w:cs="Times New Roman"/>
          <w:b/>
          <w:sz w:val="28"/>
          <w:szCs w:val="28"/>
        </w:rPr>
        <w:t>---</w:t>
      </w:r>
      <w:r w:rsidR="00565EC4" w:rsidRPr="00A367E2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A367E2"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r w:rsidR="00565EC4" w:rsidRPr="00A367E2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A367E2">
        <w:rPr>
          <w:rFonts w:ascii="Times New Roman" w:eastAsia="Times New Roman" w:hAnsi="Times New Roman" w:cs="Times New Roman"/>
          <w:b/>
          <w:sz w:val="28"/>
          <w:szCs w:val="28"/>
        </w:rPr>
        <w:t>26</w:t>
      </w:r>
    </w:p>
    <w:p w:rsidR="00B6191C" w:rsidRPr="00A367E2" w:rsidRDefault="00B6191C" w:rsidP="000465C2">
      <w:pPr>
        <w:keepNext/>
        <w:spacing w:line="360" w:lineRule="auto"/>
        <w:rPr>
          <w:rStyle w:val="11"/>
          <w:rFonts w:ascii="Times New Roman" w:hAnsi="Times New Roman" w:cs="Times New Roman"/>
          <w:b/>
          <w:sz w:val="28"/>
          <w:szCs w:val="28"/>
        </w:rPr>
      </w:pPr>
      <w:r w:rsidRPr="00A367E2">
        <w:rPr>
          <w:rStyle w:val="11"/>
          <w:rFonts w:ascii="Times New Roman" w:hAnsi="Times New Roman" w:cs="Times New Roman"/>
          <w:b/>
          <w:sz w:val="28"/>
          <w:szCs w:val="28"/>
        </w:rPr>
        <w:t xml:space="preserve">11. ОБРАЗОВАТЕЛЬНЫЕ ТЕХНОЛОГИИ, ПРИМЕНЯЕМЫЕ В КОЛЛЕДЖЕ </w:t>
      </w:r>
      <w:r w:rsidR="00565EC4" w:rsidRPr="00A367E2">
        <w:rPr>
          <w:rStyle w:val="11"/>
          <w:rFonts w:ascii="Times New Roman" w:hAnsi="Times New Roman" w:cs="Times New Roman"/>
          <w:b/>
          <w:sz w:val="28"/>
          <w:szCs w:val="28"/>
        </w:rPr>
        <w:t>--------------------------------------------------------------------</w:t>
      </w:r>
      <w:r w:rsidR="00A367E2">
        <w:rPr>
          <w:rStyle w:val="11"/>
          <w:rFonts w:ascii="Times New Roman" w:hAnsi="Times New Roman" w:cs="Times New Roman"/>
          <w:b/>
          <w:sz w:val="28"/>
          <w:szCs w:val="28"/>
        </w:rPr>
        <w:t>-------</w:t>
      </w:r>
      <w:r w:rsidRPr="00A367E2">
        <w:rPr>
          <w:rStyle w:val="11"/>
          <w:rFonts w:ascii="Times New Roman" w:hAnsi="Times New Roman" w:cs="Times New Roman"/>
          <w:b/>
          <w:sz w:val="28"/>
          <w:szCs w:val="28"/>
        </w:rPr>
        <w:t>с</w:t>
      </w:r>
      <w:r w:rsidR="00565EC4" w:rsidRPr="00A367E2">
        <w:rPr>
          <w:rStyle w:val="11"/>
          <w:rFonts w:ascii="Times New Roman" w:hAnsi="Times New Roman" w:cs="Times New Roman"/>
          <w:b/>
          <w:sz w:val="28"/>
          <w:szCs w:val="28"/>
        </w:rPr>
        <w:t>.</w:t>
      </w:r>
      <w:r w:rsidRPr="00A367E2">
        <w:rPr>
          <w:rStyle w:val="11"/>
          <w:rFonts w:ascii="Times New Roman" w:hAnsi="Times New Roman" w:cs="Times New Roman"/>
          <w:b/>
          <w:sz w:val="28"/>
          <w:szCs w:val="28"/>
        </w:rPr>
        <w:t>31</w:t>
      </w:r>
    </w:p>
    <w:p w:rsidR="00B6191C" w:rsidRPr="00A367E2" w:rsidRDefault="00B6191C" w:rsidP="000465C2">
      <w:pPr>
        <w:keepNext/>
        <w:spacing w:line="360" w:lineRule="auto"/>
        <w:rPr>
          <w:rStyle w:val="11"/>
          <w:rFonts w:ascii="Times New Roman" w:hAnsi="Times New Roman" w:cs="Times New Roman"/>
          <w:b/>
          <w:sz w:val="28"/>
          <w:szCs w:val="28"/>
        </w:rPr>
      </w:pPr>
      <w:r w:rsidRPr="00A367E2">
        <w:rPr>
          <w:rStyle w:val="11"/>
          <w:rFonts w:ascii="Times New Roman" w:hAnsi="Times New Roman" w:cs="Times New Roman"/>
          <w:b/>
          <w:sz w:val="28"/>
          <w:szCs w:val="28"/>
        </w:rPr>
        <w:t xml:space="preserve">11.1. </w:t>
      </w:r>
      <w:bookmarkStart w:id="1" w:name="_Toc277515251"/>
      <w:r w:rsidRPr="00A367E2">
        <w:rPr>
          <w:rStyle w:val="11"/>
          <w:rFonts w:ascii="Times New Roman" w:hAnsi="Times New Roman" w:cs="Times New Roman"/>
          <w:b/>
          <w:sz w:val="28"/>
          <w:szCs w:val="28"/>
        </w:rPr>
        <w:t>Рекомендации по использованию образовательных технологий</w:t>
      </w:r>
      <w:bookmarkEnd w:id="1"/>
    </w:p>
    <w:p w:rsidR="00B6191C" w:rsidRPr="00A367E2" w:rsidRDefault="00B6191C" w:rsidP="000465C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367E2">
        <w:rPr>
          <w:rStyle w:val="ad"/>
          <w:rFonts w:ascii="Times New Roman" w:hAnsi="Times New Roman" w:cs="Times New Roman"/>
          <w:b/>
          <w:color w:val="auto"/>
          <w:sz w:val="28"/>
          <w:szCs w:val="28"/>
          <w:u w:val="none"/>
        </w:rPr>
        <w:t>11.2.</w:t>
      </w:r>
      <w:r w:rsidRPr="00A367E2">
        <w:rPr>
          <w:rFonts w:ascii="Times New Roman" w:hAnsi="Times New Roman" w:cs="Times New Roman"/>
          <w:b/>
          <w:sz w:val="28"/>
          <w:szCs w:val="28"/>
        </w:rPr>
        <w:t>Методы организации и реализации образовательного процесса, направленные на обеспечение теоретической и практической подготовки</w:t>
      </w:r>
    </w:p>
    <w:p w:rsidR="00B6191C" w:rsidRPr="00A367E2" w:rsidRDefault="00B6191C" w:rsidP="000465C2">
      <w:pPr>
        <w:spacing w:line="360" w:lineRule="auto"/>
        <w:rPr>
          <w:rStyle w:val="11"/>
          <w:rFonts w:ascii="Times New Roman" w:hAnsi="Times New Roman" w:cs="Times New Roman"/>
          <w:b/>
          <w:sz w:val="28"/>
          <w:szCs w:val="28"/>
        </w:rPr>
      </w:pPr>
      <w:r w:rsidRPr="00A367E2">
        <w:rPr>
          <w:rStyle w:val="11"/>
          <w:rFonts w:ascii="Times New Roman" w:hAnsi="Times New Roman" w:cs="Times New Roman"/>
          <w:b/>
          <w:sz w:val="28"/>
          <w:szCs w:val="28"/>
        </w:rPr>
        <w:t>11.3. Требования к организации практики обучающихся</w:t>
      </w:r>
    </w:p>
    <w:p w:rsidR="00B6191C" w:rsidRPr="00A367E2" w:rsidRDefault="00B6191C" w:rsidP="000465C2">
      <w:pPr>
        <w:keepNext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67E2">
        <w:rPr>
          <w:rFonts w:ascii="Times New Roman" w:eastAsia="Times New Roman" w:hAnsi="Times New Roman" w:cs="Times New Roman"/>
          <w:b/>
          <w:sz w:val="28"/>
          <w:szCs w:val="28"/>
        </w:rPr>
        <w:t>12. ТРЕБОВАНИЯ К КАДРОВОМУ ОБЕСПЕЧЕНИЮ</w:t>
      </w:r>
      <w:r w:rsidR="00565EC4" w:rsidRPr="00A367E2">
        <w:rPr>
          <w:rFonts w:ascii="Times New Roman" w:eastAsia="Times New Roman" w:hAnsi="Times New Roman" w:cs="Times New Roman"/>
          <w:b/>
          <w:sz w:val="28"/>
          <w:szCs w:val="28"/>
        </w:rPr>
        <w:t>------------</w:t>
      </w:r>
      <w:r w:rsidR="00A367E2">
        <w:rPr>
          <w:rFonts w:ascii="Times New Roman" w:eastAsia="Times New Roman" w:hAnsi="Times New Roman" w:cs="Times New Roman"/>
          <w:b/>
          <w:sz w:val="28"/>
          <w:szCs w:val="28"/>
        </w:rPr>
        <w:t>------</w:t>
      </w:r>
      <w:r w:rsidRPr="00A367E2">
        <w:rPr>
          <w:rFonts w:ascii="Times New Roman" w:eastAsia="Times New Roman" w:hAnsi="Times New Roman" w:cs="Times New Roman"/>
          <w:b/>
          <w:sz w:val="28"/>
          <w:szCs w:val="28"/>
        </w:rPr>
        <w:t>с 31</w:t>
      </w:r>
    </w:p>
    <w:p w:rsidR="00B6191C" w:rsidRPr="00A367E2" w:rsidRDefault="00B6191C" w:rsidP="000465C2">
      <w:pPr>
        <w:keepNext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67E2">
        <w:rPr>
          <w:rFonts w:ascii="Times New Roman" w:eastAsia="Times New Roman" w:hAnsi="Times New Roman" w:cs="Times New Roman"/>
          <w:b/>
          <w:sz w:val="28"/>
          <w:szCs w:val="28"/>
        </w:rPr>
        <w:t xml:space="preserve">13. ОЦЕНКА КАЧЕСТВА ОСВОЕНИЯ ПРОГРАММЫ ПОДГОТОВКИ СПЕЦИАЛИСТОВ СРЕДНЕГО ЗВЕНА </w:t>
      </w:r>
      <w:r w:rsidR="00565EC4" w:rsidRPr="00A367E2">
        <w:rPr>
          <w:rFonts w:ascii="Times New Roman" w:eastAsia="Times New Roman" w:hAnsi="Times New Roman" w:cs="Times New Roman"/>
          <w:b/>
          <w:sz w:val="28"/>
          <w:szCs w:val="28"/>
        </w:rPr>
        <w:t>-------------------------------</w:t>
      </w:r>
      <w:r w:rsidR="00A367E2">
        <w:rPr>
          <w:rFonts w:ascii="Times New Roman" w:eastAsia="Times New Roman" w:hAnsi="Times New Roman" w:cs="Times New Roman"/>
          <w:b/>
          <w:sz w:val="28"/>
          <w:szCs w:val="28"/>
        </w:rPr>
        <w:t>-------</w:t>
      </w:r>
      <w:r w:rsidRPr="00A367E2">
        <w:rPr>
          <w:rFonts w:ascii="Times New Roman" w:eastAsia="Times New Roman" w:hAnsi="Times New Roman" w:cs="Times New Roman"/>
          <w:b/>
          <w:sz w:val="28"/>
          <w:szCs w:val="28"/>
        </w:rPr>
        <w:t>с 38</w:t>
      </w:r>
    </w:p>
    <w:p w:rsidR="00B6191C" w:rsidRPr="000465C2" w:rsidRDefault="00B6191C" w:rsidP="000465C2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221B" w:rsidRPr="000465C2" w:rsidRDefault="0093221B" w:rsidP="00566966">
      <w:pPr>
        <w:pStyle w:val="13"/>
      </w:pPr>
    </w:p>
    <w:p w:rsidR="0093221B" w:rsidRPr="000465C2" w:rsidRDefault="0093221B" w:rsidP="00566966">
      <w:pPr>
        <w:pStyle w:val="13"/>
      </w:pPr>
    </w:p>
    <w:p w:rsidR="00F51286" w:rsidRPr="000465C2" w:rsidRDefault="00042B34" w:rsidP="00566966">
      <w:pPr>
        <w:pStyle w:val="13"/>
        <w:rPr>
          <w:lang w:bidi="ar-SA"/>
        </w:rPr>
      </w:pPr>
      <w:r w:rsidRPr="00042B34">
        <w:fldChar w:fldCharType="begin"/>
      </w:r>
      <w:r w:rsidR="00F51286" w:rsidRPr="000465C2">
        <w:instrText xml:space="preserve"> TOC \o "1-1" \h \z \u </w:instrText>
      </w:r>
      <w:r w:rsidRPr="00042B34">
        <w:fldChar w:fldCharType="separate"/>
      </w:r>
    </w:p>
    <w:p w:rsidR="001F5835" w:rsidRPr="000465C2" w:rsidRDefault="00042B34" w:rsidP="000465C2">
      <w:pPr>
        <w:keepNext/>
        <w:pageBreakBefore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lastRenderedPageBreak/>
        <w:fldChar w:fldCharType="end"/>
      </w:r>
      <w:bookmarkEnd w:id="0"/>
      <w:r w:rsidR="001F5835" w:rsidRPr="000465C2">
        <w:rPr>
          <w:rFonts w:ascii="Times New Roman" w:hAnsi="Times New Roman" w:cs="Times New Roman"/>
          <w:b/>
          <w:sz w:val="28"/>
          <w:szCs w:val="28"/>
        </w:rPr>
        <w:t>1.</w:t>
      </w:r>
      <w:r w:rsidR="004569EA" w:rsidRPr="000465C2">
        <w:rPr>
          <w:rFonts w:ascii="Times New Roman" w:hAnsi="Times New Roman" w:cs="Times New Roman"/>
          <w:b/>
          <w:sz w:val="28"/>
          <w:szCs w:val="28"/>
        </w:rPr>
        <w:t>О</w:t>
      </w:r>
      <w:r w:rsidR="001F5835" w:rsidRPr="000465C2">
        <w:rPr>
          <w:rFonts w:ascii="Times New Roman" w:hAnsi="Times New Roman" w:cs="Times New Roman"/>
          <w:b/>
          <w:sz w:val="28"/>
          <w:szCs w:val="28"/>
        </w:rPr>
        <w:t>БЩИЕ ПОЛОЖЕНИЯ</w:t>
      </w:r>
      <w:r w:rsidR="004569EA" w:rsidRPr="000465C2">
        <w:rPr>
          <w:rFonts w:ascii="Times New Roman" w:hAnsi="Times New Roman" w:cs="Times New Roman"/>
          <w:b/>
          <w:sz w:val="28"/>
          <w:szCs w:val="28"/>
        </w:rPr>
        <w:t>.</w:t>
      </w:r>
      <w:r w:rsidR="001F5835" w:rsidRPr="000465C2">
        <w:rPr>
          <w:rFonts w:ascii="Times New Roman" w:hAnsi="Times New Roman" w:cs="Times New Roman"/>
          <w:b/>
          <w:sz w:val="28"/>
          <w:szCs w:val="28"/>
        </w:rPr>
        <w:t>1.1.О</w:t>
      </w:r>
      <w:r w:rsidR="0078673B" w:rsidRPr="000465C2">
        <w:rPr>
          <w:rFonts w:ascii="Times New Roman" w:hAnsi="Times New Roman" w:cs="Times New Roman"/>
          <w:b/>
          <w:sz w:val="28"/>
          <w:szCs w:val="28"/>
        </w:rPr>
        <w:t>пр</w:t>
      </w:r>
      <w:r w:rsidR="004569EA" w:rsidRPr="000465C2">
        <w:rPr>
          <w:rFonts w:ascii="Times New Roman" w:hAnsi="Times New Roman" w:cs="Times New Roman"/>
          <w:b/>
          <w:sz w:val="28"/>
          <w:szCs w:val="28"/>
        </w:rPr>
        <w:t>еделение</w:t>
      </w:r>
    </w:p>
    <w:p w:rsidR="00DF68FC" w:rsidRPr="000465C2" w:rsidRDefault="000C21E8" w:rsidP="000465C2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ППССЗ</w:t>
      </w:r>
      <w:r w:rsidR="00DF68FC" w:rsidRPr="000465C2">
        <w:rPr>
          <w:rFonts w:ascii="Times New Roman" w:eastAsia="Times New Roman" w:hAnsi="Times New Roman" w:cs="Times New Roman"/>
          <w:sz w:val="28"/>
          <w:szCs w:val="28"/>
        </w:rPr>
        <w:t xml:space="preserve"> по специальности </w:t>
      </w:r>
      <w:r w:rsidRPr="000465C2">
        <w:rPr>
          <w:rFonts w:ascii="Times New Roman" w:eastAsia="Times New Roman" w:hAnsi="Times New Roman" w:cs="Times New Roman"/>
          <w:sz w:val="28"/>
          <w:szCs w:val="28"/>
        </w:rPr>
        <w:t>53.02.07</w:t>
      </w:r>
      <w:r w:rsidR="00DF68FC" w:rsidRPr="000465C2">
        <w:rPr>
          <w:rFonts w:ascii="Times New Roman" w:eastAsia="Times New Roman" w:hAnsi="Times New Roman" w:cs="Times New Roman"/>
          <w:sz w:val="28"/>
          <w:szCs w:val="28"/>
        </w:rPr>
        <w:t xml:space="preserve"> Теория музыки является системой учебно-методических документов, сформированной на основе федерального государственного образовательного стандарта</w:t>
      </w:r>
      <w:r w:rsidR="00DF68FC" w:rsidRPr="000465C2">
        <w:rPr>
          <w:rFonts w:ascii="Times New Roman" w:hAnsi="Times New Roman" w:cs="Times New Roman"/>
          <w:sz w:val="28"/>
          <w:szCs w:val="28"/>
        </w:rPr>
        <w:t xml:space="preserve"> среднего профессионального образования</w:t>
      </w:r>
      <w:r w:rsidR="00DF68FC" w:rsidRPr="000465C2">
        <w:rPr>
          <w:rFonts w:ascii="Times New Roman" w:eastAsia="Times New Roman" w:hAnsi="Times New Roman" w:cs="Times New Roman"/>
          <w:sz w:val="28"/>
          <w:szCs w:val="28"/>
        </w:rPr>
        <w:t xml:space="preserve"> (ФГОС СПО) по данной специальности и рекомендуемой средним профессиональным учебным заведениям (далее – учебным заведениям) для использования при разработке основной образовательной программы (</w:t>
      </w:r>
      <w:r w:rsidRPr="000465C2">
        <w:rPr>
          <w:rFonts w:ascii="Times New Roman" w:eastAsia="Times New Roman" w:hAnsi="Times New Roman" w:cs="Times New Roman"/>
          <w:sz w:val="28"/>
          <w:szCs w:val="28"/>
        </w:rPr>
        <w:t>ППССЗ</w:t>
      </w:r>
      <w:r w:rsidR="00DF68FC" w:rsidRPr="000465C2">
        <w:rPr>
          <w:rFonts w:ascii="Times New Roman" w:eastAsia="Times New Roman" w:hAnsi="Times New Roman" w:cs="Times New Roman"/>
          <w:sz w:val="28"/>
          <w:szCs w:val="28"/>
        </w:rPr>
        <w:t xml:space="preserve">) среднего профессионального образования по специальности </w:t>
      </w:r>
      <w:r w:rsidRPr="000465C2">
        <w:rPr>
          <w:rFonts w:ascii="Times New Roman" w:eastAsia="Times New Roman" w:hAnsi="Times New Roman" w:cs="Times New Roman"/>
          <w:sz w:val="28"/>
          <w:szCs w:val="28"/>
        </w:rPr>
        <w:t>53.02.07</w:t>
      </w:r>
      <w:r w:rsidR="00DF68FC" w:rsidRPr="000465C2">
        <w:rPr>
          <w:rFonts w:ascii="Times New Roman" w:eastAsia="Times New Roman" w:hAnsi="Times New Roman" w:cs="Times New Roman"/>
          <w:sz w:val="28"/>
          <w:szCs w:val="28"/>
        </w:rPr>
        <w:t>Теория музыки в части:</w:t>
      </w:r>
    </w:p>
    <w:p w:rsidR="00DF68FC" w:rsidRPr="000465C2" w:rsidRDefault="00DF68FC" w:rsidP="000465C2">
      <w:pPr>
        <w:widowControl/>
        <w:numPr>
          <w:ilvl w:val="0"/>
          <w:numId w:val="8"/>
        </w:numPr>
        <w:suppressAutoHyphens/>
        <w:spacing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компетентностно-квалификационной характеристики выпускника;</w:t>
      </w:r>
    </w:p>
    <w:p w:rsidR="00DF68FC" w:rsidRPr="000465C2" w:rsidRDefault="00DF68FC" w:rsidP="000465C2">
      <w:pPr>
        <w:widowControl/>
        <w:numPr>
          <w:ilvl w:val="0"/>
          <w:numId w:val="8"/>
        </w:numPr>
        <w:suppressAutoHyphens/>
        <w:spacing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содержания и организации образовательного процесса;</w:t>
      </w:r>
    </w:p>
    <w:p w:rsidR="00DF68FC" w:rsidRPr="000465C2" w:rsidRDefault="00DF68FC" w:rsidP="000465C2">
      <w:pPr>
        <w:widowControl/>
        <w:numPr>
          <w:ilvl w:val="0"/>
          <w:numId w:val="8"/>
        </w:numPr>
        <w:tabs>
          <w:tab w:val="left" w:pos="0"/>
        </w:tabs>
        <w:suppressAutoHyphens/>
        <w:spacing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 xml:space="preserve">ресурсного обеспечения реализации основной профессиональной образовательной программы; </w:t>
      </w:r>
    </w:p>
    <w:p w:rsidR="00DF68FC" w:rsidRPr="000465C2" w:rsidRDefault="00DF68FC" w:rsidP="000465C2">
      <w:pPr>
        <w:widowControl/>
        <w:numPr>
          <w:ilvl w:val="0"/>
          <w:numId w:val="8"/>
        </w:numPr>
        <w:tabs>
          <w:tab w:val="left" w:pos="0"/>
        </w:tabs>
        <w:suppressAutoHyphens/>
        <w:spacing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 xml:space="preserve">государственной </w:t>
      </w:r>
      <w:r w:rsidRPr="000465C2">
        <w:rPr>
          <w:rFonts w:ascii="Times New Roman" w:hAnsi="Times New Roman" w:cs="Times New Roman"/>
          <w:sz w:val="28"/>
          <w:szCs w:val="28"/>
        </w:rPr>
        <w:t xml:space="preserve">(итоговой) </w:t>
      </w:r>
      <w:r w:rsidRPr="000465C2">
        <w:rPr>
          <w:rFonts w:ascii="Times New Roman" w:eastAsia="Times New Roman" w:hAnsi="Times New Roman" w:cs="Times New Roman"/>
          <w:sz w:val="28"/>
          <w:szCs w:val="28"/>
        </w:rPr>
        <w:t>аттестации выпускников.</w:t>
      </w:r>
    </w:p>
    <w:p w:rsidR="00AD509F" w:rsidRPr="000465C2" w:rsidRDefault="00AD509F" w:rsidP="000465C2">
      <w:pPr>
        <w:autoSpaceDE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ППССЗ в части реализации профессионального модуля «Педагогическая деятельность» ориентируется на международные стандартыWorldSkills Russia (WSR) по компетенции «Преподавание музыки в школе» а именно:</w:t>
      </w:r>
    </w:p>
    <w:p w:rsidR="00AD509F" w:rsidRPr="000465C2" w:rsidRDefault="00AD509F" w:rsidP="000465C2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на материально-техническое обеспечение, соответствующее WSR</w:t>
      </w:r>
    </w:p>
    <w:p w:rsidR="00AD509F" w:rsidRPr="000465C2" w:rsidRDefault="00AD509F" w:rsidP="000465C2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на  конкурсные задания национальных чемпионатов по компетенциям WSR;</w:t>
      </w:r>
    </w:p>
    <w:p w:rsidR="00DF68FC" w:rsidRPr="00A367E2" w:rsidRDefault="00AD509F" w:rsidP="00A367E2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соответствие системы оценивания принципам WSR.</w:t>
      </w:r>
    </w:p>
    <w:p w:rsidR="00DF68FC" w:rsidRPr="000465C2" w:rsidRDefault="00DF68FC" w:rsidP="000465C2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b/>
          <w:sz w:val="28"/>
          <w:szCs w:val="28"/>
        </w:rPr>
        <w:t xml:space="preserve">1.2. Цель разработки </w:t>
      </w:r>
      <w:r w:rsidR="000C21E8" w:rsidRPr="000465C2">
        <w:rPr>
          <w:rFonts w:ascii="Times New Roman" w:eastAsia="Times New Roman" w:hAnsi="Times New Roman" w:cs="Times New Roman"/>
          <w:b/>
          <w:sz w:val="28"/>
          <w:szCs w:val="28"/>
        </w:rPr>
        <w:t>ППССЗ</w:t>
      </w:r>
      <w:r w:rsidRPr="000465C2">
        <w:rPr>
          <w:rFonts w:ascii="Times New Roman" w:eastAsia="Times New Roman" w:hAnsi="Times New Roman" w:cs="Times New Roman"/>
          <w:b/>
          <w:sz w:val="28"/>
          <w:szCs w:val="28"/>
        </w:rPr>
        <w:t xml:space="preserve"> по специальности </w:t>
      </w:r>
    </w:p>
    <w:p w:rsidR="00546555" w:rsidRPr="000465C2" w:rsidRDefault="000C21E8" w:rsidP="00A367E2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b/>
          <w:sz w:val="28"/>
          <w:szCs w:val="28"/>
        </w:rPr>
        <w:t>53.02.07</w:t>
      </w:r>
      <w:r w:rsidR="00A367E2">
        <w:rPr>
          <w:rFonts w:ascii="Times New Roman" w:eastAsia="Times New Roman" w:hAnsi="Times New Roman" w:cs="Times New Roman"/>
          <w:b/>
          <w:sz w:val="28"/>
          <w:szCs w:val="28"/>
        </w:rPr>
        <w:t>Теория музыки</w:t>
      </w:r>
    </w:p>
    <w:p w:rsidR="00DF68FC" w:rsidRPr="000465C2" w:rsidRDefault="00DF68FC" w:rsidP="00A367E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Целью разработки примерной основной образовательной программы является методическое обеспечение реализации ФГОС СПО по данной специальности, а также создание рекомендаций учебным заведениям для разработки основной образовательной программы по спец</w:t>
      </w:r>
      <w:r w:rsidR="00A367E2">
        <w:rPr>
          <w:rFonts w:ascii="Times New Roman" w:eastAsia="Times New Roman" w:hAnsi="Times New Roman" w:cs="Times New Roman"/>
          <w:sz w:val="28"/>
          <w:szCs w:val="28"/>
        </w:rPr>
        <w:t xml:space="preserve">иальности 073002 </w:t>
      </w:r>
      <w:r w:rsidR="00A367E2">
        <w:rPr>
          <w:rFonts w:ascii="Times New Roman" w:eastAsia="Times New Roman" w:hAnsi="Times New Roman" w:cs="Times New Roman"/>
          <w:sz w:val="28"/>
          <w:szCs w:val="28"/>
        </w:rPr>
        <w:lastRenderedPageBreak/>
        <w:t>Теория музыки.</w:t>
      </w:r>
    </w:p>
    <w:p w:rsidR="00DF68FC" w:rsidRPr="000465C2" w:rsidRDefault="00DF68FC" w:rsidP="000465C2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b/>
          <w:sz w:val="28"/>
          <w:szCs w:val="28"/>
        </w:rPr>
        <w:t xml:space="preserve">1.3. Характеристика </w:t>
      </w:r>
      <w:r w:rsidR="000C21E8" w:rsidRPr="000465C2">
        <w:rPr>
          <w:rFonts w:ascii="Times New Roman" w:eastAsia="Times New Roman" w:hAnsi="Times New Roman" w:cs="Times New Roman"/>
          <w:b/>
          <w:sz w:val="28"/>
          <w:szCs w:val="28"/>
        </w:rPr>
        <w:t>ППССЗ</w:t>
      </w:r>
      <w:r w:rsidRPr="000465C2">
        <w:rPr>
          <w:rFonts w:ascii="Times New Roman" w:eastAsia="Times New Roman" w:hAnsi="Times New Roman" w:cs="Times New Roman"/>
          <w:b/>
          <w:sz w:val="28"/>
          <w:szCs w:val="28"/>
        </w:rPr>
        <w:t xml:space="preserve">  по специальности </w:t>
      </w:r>
    </w:p>
    <w:p w:rsidR="00546555" w:rsidRPr="00A367E2" w:rsidRDefault="00A367E2" w:rsidP="00A367E2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53.02.07Теория музыки</w:t>
      </w:r>
    </w:p>
    <w:p w:rsidR="00DF68FC" w:rsidRPr="000465C2" w:rsidRDefault="00DF68FC" w:rsidP="000465C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В Российской Федерации по данной реализуется основная профессиональная образовательная программа  среднего профессионального образования (</w:t>
      </w:r>
      <w:r w:rsidR="000C21E8" w:rsidRPr="000465C2">
        <w:rPr>
          <w:rFonts w:ascii="Times New Roman" w:eastAsia="Times New Roman" w:hAnsi="Times New Roman" w:cs="Times New Roman"/>
          <w:sz w:val="28"/>
          <w:szCs w:val="28"/>
        </w:rPr>
        <w:t>ППССЗ</w:t>
      </w:r>
      <w:r w:rsidRPr="000465C2">
        <w:rPr>
          <w:rFonts w:ascii="Times New Roman" w:eastAsia="Times New Roman" w:hAnsi="Times New Roman" w:cs="Times New Roman"/>
          <w:sz w:val="28"/>
          <w:szCs w:val="28"/>
        </w:rPr>
        <w:t>) углубленной подготовки, освоение которой позволяет лицу, успешно прошедшему итоговую аттестацию, получить квалификации, соответствующие основной образовательной программе.</w:t>
      </w:r>
    </w:p>
    <w:p w:rsidR="00DF68FC" w:rsidRPr="00A367E2" w:rsidRDefault="00DF68FC" w:rsidP="00A367E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Нормативный срок, общая трудоемкость освоения основнойпрофессиональной образовательной программы (в часах) для очной формы обучения и соответствующие квал</w:t>
      </w:r>
      <w:r w:rsidR="00A367E2">
        <w:rPr>
          <w:rFonts w:ascii="Times New Roman" w:eastAsia="Times New Roman" w:hAnsi="Times New Roman" w:cs="Times New Roman"/>
          <w:sz w:val="28"/>
          <w:szCs w:val="28"/>
        </w:rPr>
        <w:t>ификации приведены в таблице 1:</w:t>
      </w:r>
    </w:p>
    <w:p w:rsidR="00DF68FC" w:rsidRPr="000465C2" w:rsidRDefault="00DF68FC" w:rsidP="000465C2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b/>
          <w:sz w:val="28"/>
          <w:szCs w:val="28"/>
        </w:rPr>
        <w:t>Сроки, трудоемкость освоения ОПОП и квалификации выпускников</w:t>
      </w:r>
    </w:p>
    <w:p w:rsidR="00DF68FC" w:rsidRPr="000465C2" w:rsidRDefault="00DF68FC" w:rsidP="000465C2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Таблица 1</w:t>
      </w:r>
    </w:p>
    <w:tbl>
      <w:tblPr>
        <w:tblW w:w="10631" w:type="dxa"/>
        <w:jc w:val="center"/>
        <w:tblLayout w:type="fixed"/>
        <w:tblLook w:val="0000"/>
      </w:tblPr>
      <w:tblGrid>
        <w:gridCol w:w="2374"/>
        <w:gridCol w:w="2162"/>
        <w:gridCol w:w="2410"/>
        <w:gridCol w:w="1842"/>
        <w:gridCol w:w="1843"/>
      </w:tblGrid>
      <w:tr w:rsidR="00DF68FC" w:rsidRPr="000465C2" w:rsidTr="00191741">
        <w:trPr>
          <w:jc w:val="center"/>
        </w:trPr>
        <w:tc>
          <w:tcPr>
            <w:tcW w:w="23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8FC" w:rsidRPr="000465C2" w:rsidRDefault="00DF68FC" w:rsidP="000465C2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65C2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  <w:p w:rsidR="00DF68FC" w:rsidRPr="000465C2" w:rsidRDefault="00DF68FC" w:rsidP="000465C2">
            <w:pPr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0465C2">
              <w:rPr>
                <w:rFonts w:ascii="Times New Roman" w:eastAsia="Times New Roman" w:hAnsi="Times New Roman" w:cs="Times New Roman"/>
                <w:sz w:val="28"/>
                <w:szCs w:val="28"/>
              </w:rPr>
              <w:t>ОПОП</w:t>
            </w:r>
          </w:p>
        </w:tc>
        <w:tc>
          <w:tcPr>
            <w:tcW w:w="4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68FC" w:rsidRPr="000465C2" w:rsidRDefault="00DF68FC" w:rsidP="000465C2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65C2">
              <w:rPr>
                <w:rFonts w:ascii="Times New Roman" w:eastAsia="Times New Roman" w:hAnsi="Times New Roman" w:cs="Times New Roman"/>
                <w:sz w:val="28"/>
                <w:szCs w:val="28"/>
              </w:rPr>
              <w:t>Квалификации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68FC" w:rsidRPr="000465C2" w:rsidRDefault="00DF68FC" w:rsidP="000465C2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65C2">
              <w:rPr>
                <w:rFonts w:ascii="Times New Roman" w:eastAsia="Times New Roman" w:hAnsi="Times New Roman" w:cs="Times New Roman"/>
                <w:sz w:val="28"/>
                <w:szCs w:val="28"/>
              </w:rPr>
              <w:t>Нормативный срок освоения ОПОП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68FC" w:rsidRPr="000465C2" w:rsidRDefault="00DF68FC" w:rsidP="000465C2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65C2">
              <w:rPr>
                <w:rFonts w:ascii="Times New Roman" w:eastAsia="Times New Roman" w:hAnsi="Times New Roman" w:cs="Times New Roman"/>
                <w:sz w:val="28"/>
                <w:szCs w:val="28"/>
              </w:rPr>
              <w:t>Трудоемкость</w:t>
            </w:r>
          </w:p>
          <w:p w:rsidR="00DF68FC" w:rsidRPr="000465C2" w:rsidRDefault="00DF68FC" w:rsidP="000465C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65C2">
              <w:rPr>
                <w:rStyle w:val="11"/>
                <w:rFonts w:ascii="Times New Roman" w:hAnsi="Times New Roman" w:cs="Times New Roman"/>
                <w:sz w:val="28"/>
                <w:szCs w:val="28"/>
              </w:rPr>
              <w:t>(в часах)</w:t>
            </w:r>
            <w:r w:rsidRPr="000465C2">
              <w:rPr>
                <w:rStyle w:val="a4"/>
                <w:rFonts w:ascii="Times New Roman" w:eastAsia="Times New Roman" w:hAnsi="Times New Roman" w:cs="Times New Roman"/>
                <w:sz w:val="28"/>
                <w:szCs w:val="28"/>
              </w:rPr>
              <w:footnoteReference w:id="2"/>
            </w:r>
          </w:p>
        </w:tc>
      </w:tr>
      <w:tr w:rsidR="00DF68FC" w:rsidRPr="000465C2" w:rsidTr="00191741">
        <w:trPr>
          <w:trHeight w:val="902"/>
          <w:jc w:val="center"/>
        </w:trPr>
        <w:tc>
          <w:tcPr>
            <w:tcW w:w="2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8FC" w:rsidRPr="000465C2" w:rsidRDefault="00DF68FC" w:rsidP="000465C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68FC" w:rsidRPr="000465C2" w:rsidRDefault="00DF68FC" w:rsidP="000465C2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65C2">
              <w:rPr>
                <w:rFonts w:ascii="Times New Roman" w:eastAsia="Times New Roman" w:hAnsi="Times New Roman" w:cs="Times New Roman"/>
                <w:sz w:val="28"/>
                <w:szCs w:val="28"/>
              </w:rPr>
              <w:t>Код в соответствии</w:t>
            </w:r>
          </w:p>
          <w:p w:rsidR="00DF68FC" w:rsidRPr="000465C2" w:rsidRDefault="00DF68FC" w:rsidP="000465C2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65C2">
              <w:rPr>
                <w:rFonts w:ascii="Times New Roman" w:eastAsia="Times New Roman" w:hAnsi="Times New Roman" w:cs="Times New Roman"/>
                <w:sz w:val="28"/>
                <w:szCs w:val="28"/>
              </w:rPr>
              <w:t>с принятой классификацией ОПОП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8FC" w:rsidRPr="000465C2" w:rsidRDefault="00DF68FC" w:rsidP="000465C2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65C2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  <w:p w:rsidR="00DF68FC" w:rsidRPr="000465C2" w:rsidRDefault="00DF68FC" w:rsidP="000465C2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68FC" w:rsidRPr="000465C2" w:rsidRDefault="00DF68FC" w:rsidP="000465C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68FC" w:rsidRPr="000465C2" w:rsidRDefault="00DF68FC" w:rsidP="000465C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DF68FC" w:rsidRPr="000465C2" w:rsidTr="00191741">
        <w:trPr>
          <w:jc w:val="center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8FC" w:rsidRPr="000465C2" w:rsidRDefault="00DF68FC" w:rsidP="000465C2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65C2">
              <w:rPr>
                <w:rFonts w:ascii="Times New Roman" w:eastAsia="Times New Roman" w:hAnsi="Times New Roman" w:cs="Times New Roman"/>
                <w:sz w:val="28"/>
                <w:szCs w:val="28"/>
              </w:rPr>
              <w:t>Теория музыки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8FC" w:rsidRPr="000465C2" w:rsidRDefault="000C21E8" w:rsidP="000465C2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65C2">
              <w:rPr>
                <w:rFonts w:ascii="Times New Roman" w:eastAsia="Times New Roman" w:hAnsi="Times New Roman" w:cs="Times New Roman"/>
                <w:sz w:val="28"/>
                <w:szCs w:val="28"/>
              </w:rPr>
              <w:t>53.02.07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8FC" w:rsidRPr="000465C2" w:rsidRDefault="00DF68FC" w:rsidP="000465C2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65C2">
              <w:rPr>
                <w:rFonts w:ascii="Times New Roman" w:eastAsia="Times New Roman" w:hAnsi="Times New Roman" w:cs="Times New Roman"/>
                <w:sz w:val="28"/>
                <w:szCs w:val="28"/>
              </w:rPr>
              <w:t>Преподаватель, организатор музыкально-</w:t>
            </w:r>
            <w:r w:rsidRPr="000465C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просветительской деятельности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8FC" w:rsidRPr="000465C2" w:rsidRDefault="00DF68FC" w:rsidP="000465C2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465C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 года  10 месяцев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8FC" w:rsidRPr="000465C2" w:rsidRDefault="00A367E2" w:rsidP="000465C2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5616</w:t>
            </w:r>
          </w:p>
        </w:tc>
      </w:tr>
    </w:tbl>
    <w:p w:rsidR="00DF68FC" w:rsidRPr="000465C2" w:rsidRDefault="00DF68FC" w:rsidP="000465C2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7490" w:rsidRPr="000465C2" w:rsidRDefault="00DF68FC" w:rsidP="00A367E2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 xml:space="preserve">При приеме на </w:t>
      </w:r>
      <w:r w:rsidR="000C21E8" w:rsidRPr="000465C2">
        <w:rPr>
          <w:rFonts w:ascii="Times New Roman" w:eastAsia="Times New Roman" w:hAnsi="Times New Roman" w:cs="Times New Roman"/>
          <w:sz w:val="28"/>
          <w:szCs w:val="28"/>
        </w:rPr>
        <w:t>ППССЗ</w:t>
      </w:r>
      <w:r w:rsidRPr="000465C2">
        <w:rPr>
          <w:rFonts w:ascii="Times New Roman" w:eastAsia="Times New Roman" w:hAnsi="Times New Roman" w:cs="Times New Roman"/>
          <w:sz w:val="28"/>
          <w:szCs w:val="28"/>
        </w:rPr>
        <w:t xml:space="preserve"> учебное заведение проводит вступительные испыт</w:t>
      </w:r>
      <w:r w:rsidR="00A367E2">
        <w:rPr>
          <w:rFonts w:ascii="Times New Roman" w:eastAsia="Times New Roman" w:hAnsi="Times New Roman" w:cs="Times New Roman"/>
          <w:sz w:val="28"/>
          <w:szCs w:val="28"/>
        </w:rPr>
        <w:t>ания творческой направленности (более подробно в пункте 6.1).</w:t>
      </w:r>
    </w:p>
    <w:p w:rsidR="00FA32C4" w:rsidRPr="000465C2" w:rsidRDefault="00FA32C4" w:rsidP="000465C2">
      <w:pPr>
        <w:spacing w:line="36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0465C2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1.4. Организация работы по направлению </w:t>
      </w:r>
      <w:r w:rsidRPr="000465C2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en-US"/>
        </w:rPr>
        <w:t>WorldSkills</w:t>
      </w:r>
      <w:r w:rsidRPr="000465C2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Russia</w:t>
      </w:r>
    </w:p>
    <w:p w:rsidR="00FA32C4" w:rsidRPr="00A367E2" w:rsidRDefault="00FA32C4" w:rsidP="00A367E2">
      <w:pPr>
        <w:spacing w:line="36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0465C2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в ГБПОУ "Новгородский областной колледж</w:t>
      </w:r>
      <w:r w:rsidR="00A367E2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искусств им. С.В. Рахманинова"</w:t>
      </w:r>
    </w:p>
    <w:p w:rsidR="00FA32C4" w:rsidRPr="000465C2" w:rsidRDefault="00FA32C4" w:rsidP="000465C2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>Работа по внедрению стандартов WorldskillsRussia проводится в несколько этапов:</w:t>
      </w:r>
    </w:p>
    <w:p w:rsidR="00FA32C4" w:rsidRPr="000465C2" w:rsidRDefault="00FA32C4" w:rsidP="000465C2">
      <w:pPr>
        <w:pStyle w:val="ae"/>
        <w:widowControl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>Изучение нормативно-правовой базы:</w:t>
      </w:r>
    </w:p>
    <w:p w:rsidR="00FA32C4" w:rsidRPr="000465C2" w:rsidRDefault="00042B34" w:rsidP="000465C2">
      <w:pPr>
        <w:widowControl/>
        <w:numPr>
          <w:ilvl w:val="0"/>
          <w:numId w:val="14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" w:tgtFrame="_blank" w:history="1">
        <w:r w:rsidR="00FA32C4" w:rsidRPr="000465C2">
          <w:rPr>
            <w:rFonts w:ascii="Times New Roman" w:hAnsi="Times New Roman" w:cs="Times New Roman"/>
            <w:sz w:val="28"/>
            <w:szCs w:val="28"/>
          </w:rPr>
          <w:t>Распоряжение Правительства Российской Федерации от 08.10.2014 № 1987-р об учреждении Союза "Агенство развития профессиональных сообществ и рабочих кадров "Ворлдскиллс Россия"</w:t>
        </w:r>
      </w:hyperlink>
      <w:r w:rsidR="00FA32C4" w:rsidRPr="000465C2">
        <w:rPr>
          <w:rFonts w:ascii="Times New Roman" w:hAnsi="Times New Roman" w:cs="Times New Roman"/>
          <w:sz w:val="28"/>
          <w:szCs w:val="28"/>
        </w:rPr>
        <w:t> (Распоряжение No1987-р от 08.10.2014)</w:t>
      </w:r>
    </w:p>
    <w:p w:rsidR="00FA32C4" w:rsidRPr="000465C2" w:rsidRDefault="00042B34" w:rsidP="000465C2">
      <w:pPr>
        <w:widowControl/>
        <w:numPr>
          <w:ilvl w:val="0"/>
          <w:numId w:val="14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1" w:tgtFrame="_blank" w:history="1">
        <w:r w:rsidR="00FA32C4" w:rsidRPr="000465C2">
          <w:rPr>
            <w:rFonts w:ascii="Times New Roman" w:hAnsi="Times New Roman" w:cs="Times New Roman"/>
            <w:sz w:val="28"/>
            <w:szCs w:val="28"/>
          </w:rPr>
          <w:t>Перечень поручений по итогам встречи Президента Российской Федерации с членами национальной сборной России по профессиональному мастерству от 21.09.2015 № Пр-1921</w:t>
        </w:r>
      </w:hyperlink>
      <w:r w:rsidR="00FA32C4" w:rsidRPr="000465C2">
        <w:rPr>
          <w:rFonts w:ascii="Times New Roman" w:hAnsi="Times New Roman" w:cs="Times New Roman"/>
          <w:sz w:val="28"/>
          <w:szCs w:val="28"/>
        </w:rPr>
        <w:t> </w:t>
      </w:r>
    </w:p>
    <w:p w:rsidR="00FA32C4" w:rsidRPr="000465C2" w:rsidRDefault="00042B34" w:rsidP="000465C2">
      <w:pPr>
        <w:widowControl/>
        <w:numPr>
          <w:ilvl w:val="0"/>
          <w:numId w:val="14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2" w:tgtFrame="_blank" w:history="1">
        <w:r w:rsidR="00FA32C4" w:rsidRPr="000465C2">
          <w:rPr>
            <w:rFonts w:ascii="Times New Roman" w:hAnsi="Times New Roman" w:cs="Times New Roman"/>
            <w:sz w:val="28"/>
            <w:szCs w:val="28"/>
          </w:rPr>
          <w:t>Распоряжение правительства Российской Федерации от 03.03.2015 № 349-р об утверждении комплекса мер, направленных на совершенствование системы среднего профессионального образования, на 2015-2020 годы</w:t>
        </w:r>
      </w:hyperlink>
      <w:r w:rsidR="00FA32C4" w:rsidRPr="000465C2">
        <w:rPr>
          <w:rFonts w:ascii="Times New Roman" w:hAnsi="Times New Roman" w:cs="Times New Roman"/>
          <w:sz w:val="28"/>
          <w:szCs w:val="28"/>
        </w:rPr>
        <w:t> (Распоряжение Правительства Российской Федерации от 03.03.2015 г. №349-р.</w:t>
      </w:r>
    </w:p>
    <w:p w:rsidR="00FA32C4" w:rsidRPr="000465C2" w:rsidRDefault="00042B34" w:rsidP="000465C2">
      <w:pPr>
        <w:widowControl/>
        <w:numPr>
          <w:ilvl w:val="0"/>
          <w:numId w:val="14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3" w:tgtFrame="_blank" w:history="1">
        <w:r w:rsidR="00FA32C4" w:rsidRPr="000465C2">
          <w:rPr>
            <w:rFonts w:ascii="Times New Roman" w:hAnsi="Times New Roman" w:cs="Times New Roman"/>
            <w:sz w:val="28"/>
            <w:szCs w:val="28"/>
          </w:rPr>
          <w:t>Положение об ассоциированном членстве в Союзе "Агентство развития профессиональных сообществ и рабочих кадров "Ворлдскиллс Россия"</w:t>
        </w:r>
      </w:hyperlink>
      <w:r w:rsidR="00FA32C4" w:rsidRPr="000465C2">
        <w:rPr>
          <w:rFonts w:ascii="Times New Roman" w:hAnsi="Times New Roman" w:cs="Times New Roman"/>
          <w:sz w:val="28"/>
          <w:szCs w:val="28"/>
        </w:rPr>
        <w:t> (2015-02-06 Положение об асс.членстве)</w:t>
      </w:r>
    </w:p>
    <w:p w:rsidR="00FA32C4" w:rsidRPr="000465C2" w:rsidRDefault="00042B34" w:rsidP="000465C2">
      <w:pPr>
        <w:widowControl/>
        <w:numPr>
          <w:ilvl w:val="0"/>
          <w:numId w:val="14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4" w:tgtFrame="_blank" w:history="1">
        <w:r w:rsidR="00FA32C4" w:rsidRPr="000465C2">
          <w:rPr>
            <w:rFonts w:ascii="Times New Roman" w:hAnsi="Times New Roman" w:cs="Times New Roman"/>
            <w:sz w:val="28"/>
            <w:szCs w:val="28"/>
          </w:rPr>
          <w:t>Нормативно-правовые акты по развитию движения WorldSkills в Российской Федерации</w:t>
        </w:r>
      </w:hyperlink>
      <w:r w:rsidR="00FA32C4" w:rsidRPr="000465C2">
        <w:rPr>
          <w:rFonts w:ascii="Times New Roman" w:hAnsi="Times New Roman" w:cs="Times New Roman"/>
          <w:sz w:val="28"/>
          <w:szCs w:val="28"/>
        </w:rPr>
        <w:t> (Нормативные правовые акты)</w:t>
      </w:r>
    </w:p>
    <w:p w:rsidR="00FA32C4" w:rsidRPr="00A367E2" w:rsidRDefault="00042B34" w:rsidP="000465C2">
      <w:pPr>
        <w:widowControl/>
        <w:numPr>
          <w:ilvl w:val="0"/>
          <w:numId w:val="14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5" w:tgtFrame="_blank" w:history="1">
        <w:r w:rsidR="00FA32C4" w:rsidRPr="000465C2">
          <w:rPr>
            <w:rFonts w:ascii="Times New Roman" w:hAnsi="Times New Roman" w:cs="Times New Roman"/>
            <w:sz w:val="28"/>
            <w:szCs w:val="28"/>
          </w:rPr>
          <w:t>ПРИКАЗ об утверждении перечня компетенций ВСР</w:t>
        </w:r>
      </w:hyperlink>
      <w:r w:rsidR="00FA32C4" w:rsidRPr="000465C2">
        <w:rPr>
          <w:rFonts w:ascii="Times New Roman" w:hAnsi="Times New Roman" w:cs="Times New Roman"/>
          <w:sz w:val="28"/>
          <w:szCs w:val="28"/>
        </w:rPr>
        <w:t> (Приказ по перечню компетенций 11.09.2019)</w:t>
      </w:r>
    </w:p>
    <w:p w:rsidR="00FA32C4" w:rsidRPr="000465C2" w:rsidRDefault="00FA32C4" w:rsidP="000465C2">
      <w:pPr>
        <w:pStyle w:val="ae"/>
        <w:widowControl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>Изучение регламентирующей документации Союза WorldskillsRussia:</w:t>
      </w:r>
    </w:p>
    <w:p w:rsidR="00FA32C4" w:rsidRPr="000465C2" w:rsidRDefault="00FA32C4" w:rsidP="000465C2">
      <w:pPr>
        <w:pStyle w:val="ae"/>
        <w:widowControl/>
        <w:numPr>
          <w:ilvl w:val="1"/>
          <w:numId w:val="15"/>
        </w:numPr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>УставСоюза</w:t>
      </w:r>
      <w:r w:rsidRPr="000465C2">
        <w:rPr>
          <w:rFonts w:ascii="Times New Roman" w:hAnsi="Times New Roman" w:cs="Times New Roman"/>
          <w:sz w:val="28"/>
          <w:szCs w:val="28"/>
          <w:lang w:val="en-US"/>
        </w:rPr>
        <w:t>Worldskills Russia</w:t>
      </w:r>
    </w:p>
    <w:p w:rsidR="00FA32C4" w:rsidRPr="000465C2" w:rsidRDefault="00FA32C4" w:rsidP="000465C2">
      <w:pPr>
        <w:pStyle w:val="ae"/>
        <w:widowControl/>
        <w:numPr>
          <w:ilvl w:val="1"/>
          <w:numId w:val="15"/>
        </w:numPr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 xml:space="preserve">Кодекс этики </w:t>
      </w:r>
      <w:r w:rsidRPr="000465C2">
        <w:rPr>
          <w:rFonts w:ascii="Times New Roman" w:hAnsi="Times New Roman" w:cs="Times New Roman"/>
          <w:sz w:val="28"/>
          <w:szCs w:val="28"/>
          <w:lang w:val="en-US"/>
        </w:rPr>
        <w:t>WorldskillsRussia</w:t>
      </w:r>
    </w:p>
    <w:p w:rsidR="00FA32C4" w:rsidRPr="000465C2" w:rsidRDefault="00FA32C4" w:rsidP="000465C2">
      <w:pPr>
        <w:pStyle w:val="ae"/>
        <w:widowControl/>
        <w:numPr>
          <w:ilvl w:val="1"/>
          <w:numId w:val="15"/>
        </w:numPr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>Регламент корпоративного чемпионата WorldskillsRussia Том А</w:t>
      </w:r>
    </w:p>
    <w:p w:rsidR="00FA32C4" w:rsidRPr="000465C2" w:rsidRDefault="00FA32C4" w:rsidP="000465C2">
      <w:pPr>
        <w:pStyle w:val="ae"/>
        <w:widowControl/>
        <w:numPr>
          <w:ilvl w:val="1"/>
          <w:numId w:val="15"/>
        </w:numPr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>Регламент корпоративного чемпионата WorldskillsRussia Том Б</w:t>
      </w:r>
    </w:p>
    <w:p w:rsidR="00FA32C4" w:rsidRPr="000465C2" w:rsidRDefault="00FA32C4" w:rsidP="000465C2">
      <w:pPr>
        <w:pStyle w:val="ae"/>
        <w:widowControl/>
        <w:numPr>
          <w:ilvl w:val="1"/>
          <w:numId w:val="15"/>
        </w:numPr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>График региональных чемпионатов WorldskillsRussia</w:t>
      </w:r>
    </w:p>
    <w:p w:rsidR="00FA32C4" w:rsidRPr="000465C2" w:rsidRDefault="00FA32C4" w:rsidP="000465C2">
      <w:pPr>
        <w:pStyle w:val="ae"/>
        <w:widowControl/>
        <w:numPr>
          <w:ilvl w:val="1"/>
          <w:numId w:val="15"/>
        </w:numPr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>Перечень компетенций Worldskills</w:t>
      </w:r>
    </w:p>
    <w:p w:rsidR="00FA32C4" w:rsidRPr="000465C2" w:rsidRDefault="00FA32C4" w:rsidP="000465C2">
      <w:pPr>
        <w:pStyle w:val="ae"/>
        <w:widowControl/>
        <w:numPr>
          <w:ilvl w:val="1"/>
          <w:numId w:val="15"/>
        </w:numPr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 xml:space="preserve">Конкурсные материалы Финала России WorldskillsRussia -  (инфраструктурные листы,  итоговые ТО и КЗ, конкурсные задания, технические описания, техника безопасности) и др. </w:t>
      </w:r>
    </w:p>
    <w:p w:rsidR="00FA32C4" w:rsidRPr="00A367E2" w:rsidRDefault="00FA32C4" w:rsidP="00A367E2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>Размещени</w:t>
      </w:r>
      <w:r w:rsidR="00A367E2">
        <w:rPr>
          <w:rFonts w:ascii="Times New Roman" w:hAnsi="Times New Roman" w:cs="Times New Roman"/>
          <w:sz w:val="28"/>
          <w:szCs w:val="28"/>
        </w:rPr>
        <w:t>е информации на сайте колледжа.</w:t>
      </w:r>
    </w:p>
    <w:p w:rsidR="00FA32C4" w:rsidRPr="000465C2" w:rsidRDefault="00FA32C4" w:rsidP="000465C2">
      <w:pPr>
        <w:pStyle w:val="ae"/>
        <w:widowControl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>Участие в региональном и национальном чемпионатах.</w:t>
      </w:r>
    </w:p>
    <w:p w:rsidR="00FA32C4" w:rsidRPr="000465C2" w:rsidRDefault="00FA32C4" w:rsidP="000465C2">
      <w:pPr>
        <w:pStyle w:val="ae"/>
        <w:widowControl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>Систематический анализ материалов движения WorldSkillsRussia на заседаниях методической комиссии по программам подготовки ППССЗ преподавателями дисциплин спец.цикла.</w:t>
      </w:r>
    </w:p>
    <w:p w:rsidR="00FA32C4" w:rsidRPr="000465C2" w:rsidRDefault="00FA32C4" w:rsidP="000465C2">
      <w:pPr>
        <w:pStyle w:val="ae"/>
        <w:widowControl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>Проведение Деловой программы (круглый стол) с работодателями с целью информирования о движении WorldSkillsRussia, о подготовке студентов к участию в чемпионате.</w:t>
      </w:r>
    </w:p>
    <w:p w:rsidR="00FA32C4" w:rsidRPr="000465C2" w:rsidRDefault="00FA32C4" w:rsidP="000465C2">
      <w:pPr>
        <w:pStyle w:val="ae"/>
        <w:widowControl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>Разработка планов межсетевого взаимодействия с ФГБУК «Новгородский государственный объединённый музей-</w:t>
      </w:r>
      <w:r w:rsidRPr="000465C2">
        <w:rPr>
          <w:rFonts w:ascii="Times New Roman" w:hAnsi="Times New Roman" w:cs="Times New Roman"/>
          <w:sz w:val="28"/>
          <w:szCs w:val="28"/>
        </w:rPr>
        <w:lastRenderedPageBreak/>
        <w:t>заповедник» и ГБУК «Новгородская областная универсальная научная библиотека».</w:t>
      </w:r>
    </w:p>
    <w:p w:rsidR="00397490" w:rsidRPr="00A367E2" w:rsidRDefault="00FA32C4" w:rsidP="00A367E2">
      <w:pPr>
        <w:pStyle w:val="ae"/>
        <w:widowControl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>Разработка планов подготовки к региональным и национальным чемпионатам с созданием максимально комфортных условий для подготовки участников.</w:t>
      </w:r>
    </w:p>
    <w:p w:rsidR="001F5835" w:rsidRPr="000465C2" w:rsidRDefault="00DF68FC" w:rsidP="000465C2">
      <w:pPr>
        <w:pStyle w:val="ae"/>
        <w:numPr>
          <w:ilvl w:val="0"/>
          <w:numId w:val="15"/>
        </w:numPr>
        <w:spacing w:line="360" w:lineRule="auto"/>
        <w:jc w:val="center"/>
        <w:rPr>
          <w:rStyle w:val="11"/>
          <w:rFonts w:ascii="Times New Roman" w:hAnsi="Times New Roman" w:cs="Times New Roman"/>
          <w:b/>
          <w:sz w:val="28"/>
          <w:szCs w:val="28"/>
        </w:rPr>
      </w:pPr>
      <w:bookmarkStart w:id="2" w:name="_Toc277515242"/>
      <w:r w:rsidRPr="000465C2">
        <w:rPr>
          <w:rStyle w:val="11"/>
          <w:rFonts w:ascii="Times New Roman" w:hAnsi="Times New Roman" w:cs="Times New Roman"/>
          <w:b/>
          <w:sz w:val="28"/>
          <w:szCs w:val="28"/>
        </w:rPr>
        <w:t>Х</w:t>
      </w:r>
      <w:bookmarkEnd w:id="2"/>
      <w:r w:rsidR="001F5835" w:rsidRPr="000465C2">
        <w:rPr>
          <w:rStyle w:val="11"/>
          <w:rFonts w:ascii="Times New Roman" w:hAnsi="Times New Roman" w:cs="Times New Roman"/>
          <w:b/>
          <w:sz w:val="28"/>
          <w:szCs w:val="28"/>
        </w:rPr>
        <w:t>АРАКТЕРИСТИКА ПРОФЕССИОНАЛЬНОЙ</w:t>
      </w:r>
    </w:p>
    <w:p w:rsidR="00DF68FC" w:rsidRPr="00A367E2" w:rsidRDefault="001F5835" w:rsidP="00A367E2">
      <w:pPr>
        <w:pStyle w:val="ae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b/>
          <w:sz w:val="28"/>
          <w:szCs w:val="28"/>
        </w:rPr>
        <w:t xml:space="preserve">                            ДЕЯТЕЛЬНОСТИ ВЫПУСКНИКОВ</w:t>
      </w:r>
    </w:p>
    <w:p w:rsidR="00546555" w:rsidRPr="000465C2" w:rsidRDefault="00DF68FC" w:rsidP="00A367E2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b/>
          <w:sz w:val="28"/>
          <w:szCs w:val="28"/>
        </w:rPr>
        <w:t>2.1. Область профессион</w:t>
      </w:r>
      <w:r w:rsidR="00A367E2">
        <w:rPr>
          <w:rFonts w:ascii="Times New Roman" w:eastAsia="Times New Roman" w:hAnsi="Times New Roman" w:cs="Times New Roman"/>
          <w:b/>
          <w:sz w:val="28"/>
          <w:szCs w:val="28"/>
        </w:rPr>
        <w:t>альной деятельности выпускников</w:t>
      </w:r>
    </w:p>
    <w:p w:rsidR="00DF68FC" w:rsidRPr="000465C2" w:rsidRDefault="00DF68FC" w:rsidP="00A367E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ab/>
        <w:t>Область профессиональной деятельности выпускников: музыкальная педагогика в детских школах искусств, детских музыкальных школах и других образовательных учреждениях дополнительного образования, общеобразовательных учреждениях, учреждениях СПО; организация и постановка концертов и прочих сценических выступлений, организация и музыкальное руководство творческими коллективами</w:t>
      </w:r>
      <w:r w:rsidR="00A367E2">
        <w:rPr>
          <w:rFonts w:ascii="Times New Roman" w:eastAsia="Times New Roman" w:hAnsi="Times New Roman" w:cs="Times New Roman"/>
          <w:sz w:val="28"/>
          <w:szCs w:val="28"/>
        </w:rPr>
        <w:t>; музыкальное просветительство.</w:t>
      </w:r>
    </w:p>
    <w:p w:rsidR="00546555" w:rsidRPr="000465C2" w:rsidRDefault="00DF68FC" w:rsidP="00A367E2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b/>
          <w:sz w:val="28"/>
          <w:szCs w:val="28"/>
        </w:rPr>
        <w:t>2.2. Объекты профессион</w:t>
      </w:r>
      <w:r w:rsidR="00A367E2">
        <w:rPr>
          <w:rFonts w:ascii="Times New Roman" w:eastAsia="Times New Roman" w:hAnsi="Times New Roman" w:cs="Times New Roman"/>
          <w:b/>
          <w:sz w:val="28"/>
          <w:szCs w:val="28"/>
        </w:rPr>
        <w:t>альной деятельности выпускников</w:t>
      </w:r>
    </w:p>
    <w:p w:rsidR="00DF68FC" w:rsidRPr="000465C2" w:rsidRDefault="00DF68FC" w:rsidP="000465C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Объектами профессиональной деятельности выпускников являются:</w:t>
      </w:r>
    </w:p>
    <w:p w:rsidR="00DF68FC" w:rsidRPr="000465C2" w:rsidRDefault="00DF68FC" w:rsidP="000465C2">
      <w:pPr>
        <w:tabs>
          <w:tab w:val="left" w:pos="108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детские школы искусств, детские музыкальные школы, другие образовательные учреждения дополнительного образования детей, общеобразовательные учреждения, учреждения СПО;</w:t>
      </w:r>
    </w:p>
    <w:p w:rsidR="00DF68FC" w:rsidRPr="000465C2" w:rsidRDefault="00DF68FC" w:rsidP="000465C2">
      <w:pPr>
        <w:tabs>
          <w:tab w:val="left" w:pos="1080"/>
        </w:tabs>
        <w:spacing w:line="360" w:lineRule="auto"/>
        <w:ind w:firstLine="720"/>
        <w:jc w:val="both"/>
        <w:rPr>
          <w:rStyle w:val="11"/>
          <w:rFonts w:ascii="Times New Roman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sz w:val="28"/>
          <w:szCs w:val="28"/>
        </w:rPr>
        <w:t>образовательные программы детских школ искусств, детских музыкальных школ, других учреждений дополнительного образования, общеобразовательных учреждений, учреждений СПО;</w:t>
      </w:r>
    </w:p>
    <w:p w:rsidR="00DF68FC" w:rsidRPr="000465C2" w:rsidRDefault="00DF68FC" w:rsidP="000465C2">
      <w:pPr>
        <w:tabs>
          <w:tab w:val="left" w:pos="1080"/>
        </w:tabs>
        <w:spacing w:line="360" w:lineRule="auto"/>
        <w:ind w:firstLine="720"/>
        <w:jc w:val="both"/>
        <w:rPr>
          <w:rStyle w:val="11"/>
          <w:rFonts w:ascii="Times New Roman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sz w:val="28"/>
          <w:szCs w:val="28"/>
        </w:rPr>
        <w:t>обучающиеся по программам детских школ искусств, детских музыкальных школ, других учреждений дополнительного образования, общеобразовательных учреждений, образовательных учреждений СПО;</w:t>
      </w:r>
    </w:p>
    <w:p w:rsidR="00DF68FC" w:rsidRPr="000465C2" w:rsidRDefault="00DF68FC" w:rsidP="000465C2">
      <w:pPr>
        <w:tabs>
          <w:tab w:val="left" w:pos="1080"/>
        </w:tabs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творческие коллективы;</w:t>
      </w:r>
    </w:p>
    <w:p w:rsidR="00DF68FC" w:rsidRPr="000465C2" w:rsidRDefault="00DF68FC" w:rsidP="000465C2">
      <w:pPr>
        <w:tabs>
          <w:tab w:val="left" w:pos="1080"/>
        </w:tabs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lastRenderedPageBreak/>
        <w:t>музыкальные произведения разных эпох и стилей;</w:t>
      </w:r>
    </w:p>
    <w:p w:rsidR="00DF68FC" w:rsidRPr="000465C2" w:rsidRDefault="00DF68FC" w:rsidP="000465C2">
      <w:pPr>
        <w:tabs>
          <w:tab w:val="left" w:pos="1080"/>
        </w:tabs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слушатели и зрители театров и концертных залов;</w:t>
      </w:r>
    </w:p>
    <w:p w:rsidR="00DF68FC" w:rsidRPr="000465C2" w:rsidRDefault="00DF68FC" w:rsidP="000465C2">
      <w:pPr>
        <w:tabs>
          <w:tab w:val="left" w:pos="1080"/>
        </w:tabs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театральные и концертные организации;</w:t>
      </w:r>
    </w:p>
    <w:p w:rsidR="00DF68FC" w:rsidRPr="000465C2" w:rsidRDefault="00DF68FC" w:rsidP="000465C2">
      <w:pPr>
        <w:tabs>
          <w:tab w:val="left" w:pos="1080"/>
        </w:tabs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учреждения культуры, образования;</w:t>
      </w:r>
    </w:p>
    <w:p w:rsidR="00DF68FC" w:rsidRPr="00A367E2" w:rsidRDefault="00A367E2" w:rsidP="00A367E2">
      <w:pPr>
        <w:tabs>
          <w:tab w:val="left" w:pos="1080"/>
        </w:tabs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средства массовой информации.</w:t>
      </w:r>
    </w:p>
    <w:p w:rsidR="00546555" w:rsidRPr="000465C2" w:rsidRDefault="00DF68FC" w:rsidP="00A367E2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b/>
          <w:sz w:val="28"/>
          <w:szCs w:val="28"/>
        </w:rPr>
        <w:t>2.3. Виды профессион</w:t>
      </w:r>
      <w:r w:rsidR="00A367E2">
        <w:rPr>
          <w:rFonts w:ascii="Times New Roman" w:eastAsia="Times New Roman" w:hAnsi="Times New Roman" w:cs="Times New Roman"/>
          <w:b/>
          <w:sz w:val="28"/>
          <w:szCs w:val="28"/>
        </w:rPr>
        <w:t>альной деятельности выпускников</w:t>
      </w:r>
    </w:p>
    <w:p w:rsidR="00DF68FC" w:rsidRPr="000465C2" w:rsidRDefault="00DF68FC" w:rsidP="000465C2">
      <w:pPr>
        <w:tabs>
          <w:tab w:val="left" w:pos="1080"/>
        </w:tabs>
        <w:spacing w:line="360" w:lineRule="auto"/>
        <w:ind w:firstLine="720"/>
        <w:jc w:val="both"/>
        <w:rPr>
          <w:rFonts w:ascii="Times New Roman" w:eastAsia="Lucida Grande CY" w:hAnsi="Times New Roman" w:cs="Times New Roman"/>
          <w:sz w:val="28"/>
          <w:szCs w:val="28"/>
        </w:rPr>
      </w:pPr>
      <w:r w:rsidRPr="000465C2">
        <w:rPr>
          <w:rFonts w:ascii="Times New Roman" w:eastAsia="Lucida Grande CY" w:hAnsi="Times New Roman" w:cs="Times New Roman"/>
          <w:sz w:val="28"/>
          <w:szCs w:val="28"/>
        </w:rPr>
        <w:t>Педагогическая деятельность (учебно-методическое обеспечение учебного процесса в детских школах искусств, детских музыкальных школах, других учреждениях дополнительного образования, общеобразовательных учреждениях, учреждениях СПО).</w:t>
      </w:r>
    </w:p>
    <w:p w:rsidR="00DF68FC" w:rsidRPr="000465C2" w:rsidRDefault="00DF68FC" w:rsidP="000465C2">
      <w:pPr>
        <w:tabs>
          <w:tab w:val="left" w:pos="9180"/>
        </w:tabs>
        <w:spacing w:line="360" w:lineRule="auto"/>
        <w:ind w:firstLine="720"/>
        <w:jc w:val="both"/>
        <w:rPr>
          <w:rStyle w:val="11"/>
          <w:rFonts w:ascii="Times New Roman" w:eastAsia="Lucida Grande CY" w:hAnsi="Times New Roman" w:cs="Times New Roman"/>
          <w:sz w:val="28"/>
          <w:szCs w:val="28"/>
        </w:rPr>
      </w:pPr>
      <w:r w:rsidRPr="000465C2">
        <w:rPr>
          <w:rStyle w:val="11"/>
          <w:rFonts w:ascii="Times New Roman" w:eastAsia="Lucida Grande CY" w:hAnsi="Times New Roman" w:cs="Times New Roman"/>
          <w:sz w:val="28"/>
          <w:szCs w:val="28"/>
        </w:rPr>
        <w:t>Организационная, музыкально</w:t>
      </w:r>
      <w:r w:rsidRPr="000465C2">
        <w:rPr>
          <w:rStyle w:val="11"/>
          <w:rFonts w:ascii="Times New Roman" w:eastAsia="Lucida Grande CY" w:hAnsi="Times New Roman" w:cs="Times New Roman"/>
          <w:spacing w:val="-2"/>
          <w:sz w:val="28"/>
          <w:szCs w:val="28"/>
        </w:rPr>
        <w:t>-просветительская,</w:t>
      </w:r>
      <w:r w:rsidRPr="000465C2">
        <w:rPr>
          <w:rStyle w:val="11"/>
          <w:rFonts w:ascii="Times New Roman" w:eastAsia="Lucida Grande CY" w:hAnsi="Times New Roman" w:cs="Times New Roman"/>
          <w:sz w:val="28"/>
          <w:szCs w:val="28"/>
        </w:rPr>
        <w:t>репетиционно-концертная деятельность в творческом коллективе.</w:t>
      </w:r>
    </w:p>
    <w:p w:rsidR="00DF68FC" w:rsidRPr="00A367E2" w:rsidRDefault="00DF68FC" w:rsidP="00A367E2">
      <w:pPr>
        <w:tabs>
          <w:tab w:val="left" w:pos="1080"/>
        </w:tabs>
        <w:spacing w:line="360" w:lineRule="auto"/>
        <w:ind w:right="5" w:firstLine="720"/>
        <w:jc w:val="both"/>
        <w:rPr>
          <w:rFonts w:ascii="Times New Roman" w:eastAsia="Lucida Grande CY" w:hAnsi="Times New Roman" w:cs="Times New Roman"/>
          <w:sz w:val="28"/>
          <w:szCs w:val="28"/>
        </w:rPr>
      </w:pPr>
      <w:r w:rsidRPr="000465C2">
        <w:rPr>
          <w:rFonts w:ascii="Times New Roman" w:eastAsia="Lucida Grande CY" w:hAnsi="Times New Roman" w:cs="Times New Roman"/>
          <w:sz w:val="28"/>
          <w:szCs w:val="28"/>
        </w:rPr>
        <w:t>Корреспондентская деятельность в средствах массовой информа</w:t>
      </w:r>
      <w:r w:rsidR="00A367E2">
        <w:rPr>
          <w:rFonts w:ascii="Times New Roman" w:eastAsia="Lucida Grande CY" w:hAnsi="Times New Roman" w:cs="Times New Roman"/>
          <w:sz w:val="28"/>
          <w:szCs w:val="28"/>
        </w:rPr>
        <w:t>ции сферы музыкальной культуры.</w:t>
      </w:r>
    </w:p>
    <w:p w:rsidR="00A56516" w:rsidRPr="00A367E2" w:rsidRDefault="00546555" w:rsidP="00A367E2">
      <w:pPr>
        <w:spacing w:line="360" w:lineRule="auto"/>
        <w:ind w:left="360"/>
        <w:jc w:val="center"/>
        <w:rPr>
          <w:rStyle w:val="11"/>
          <w:rFonts w:ascii="Times New Roman" w:hAnsi="Times New Roman" w:cs="Times New Roman"/>
          <w:b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b/>
          <w:sz w:val="28"/>
          <w:szCs w:val="28"/>
        </w:rPr>
        <w:t>3.ТРЕБОВАНИЯ К  РЕЗУЛЬТАТАМ ОСВОЕНИЯ ППССЗ</w:t>
      </w:r>
    </w:p>
    <w:p w:rsidR="00DF68FC" w:rsidRPr="000465C2" w:rsidRDefault="00DF68FC" w:rsidP="000465C2">
      <w:pPr>
        <w:spacing w:line="360" w:lineRule="auto"/>
        <w:jc w:val="both"/>
        <w:rPr>
          <w:rStyle w:val="11"/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ab/>
      </w:r>
      <w:r w:rsidRPr="000465C2">
        <w:rPr>
          <w:rStyle w:val="11"/>
          <w:rFonts w:ascii="Times New Roman" w:hAnsi="Times New Roman" w:cs="Times New Roman"/>
          <w:sz w:val="28"/>
          <w:szCs w:val="28"/>
        </w:rPr>
        <w:t xml:space="preserve">На базе приобретенных знаний и умений выпускник должен обладать </w:t>
      </w:r>
      <w:r w:rsidRPr="000465C2">
        <w:rPr>
          <w:rStyle w:val="11"/>
          <w:rFonts w:ascii="Times New Roman" w:hAnsi="Times New Roman" w:cs="Times New Roman"/>
          <w:b/>
          <w:sz w:val="28"/>
          <w:szCs w:val="28"/>
        </w:rPr>
        <w:t xml:space="preserve">общими компетенциями, </w:t>
      </w:r>
      <w:r w:rsidRPr="000465C2">
        <w:rPr>
          <w:rStyle w:val="11"/>
          <w:rFonts w:ascii="Times New Roman" w:hAnsi="Times New Roman" w:cs="Times New Roman"/>
          <w:sz w:val="28"/>
          <w:szCs w:val="28"/>
        </w:rPr>
        <w:t>проявлять способность и готовность:</w:t>
      </w:r>
    </w:p>
    <w:p w:rsidR="00DF68FC" w:rsidRPr="000465C2" w:rsidRDefault="00DF68FC" w:rsidP="000465C2">
      <w:pPr>
        <w:tabs>
          <w:tab w:val="left" w:pos="900"/>
        </w:tabs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DF68FC" w:rsidRPr="000465C2" w:rsidRDefault="00DF68FC" w:rsidP="000465C2">
      <w:pPr>
        <w:spacing w:line="360" w:lineRule="auto"/>
        <w:ind w:firstLine="720"/>
        <w:jc w:val="both"/>
        <w:rPr>
          <w:rStyle w:val="11"/>
          <w:rFonts w:ascii="Times New Roman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sz w:val="28"/>
          <w:szCs w:val="28"/>
        </w:rPr>
        <w:t>ОК 2. 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DF68FC" w:rsidRPr="000465C2" w:rsidRDefault="00DF68FC" w:rsidP="000465C2">
      <w:pPr>
        <w:spacing w:line="360" w:lineRule="auto"/>
        <w:ind w:firstLine="720"/>
        <w:jc w:val="both"/>
        <w:rPr>
          <w:rStyle w:val="11"/>
          <w:rFonts w:ascii="Times New Roman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sz w:val="28"/>
          <w:szCs w:val="28"/>
        </w:rPr>
        <w:t>ОК 3. Решать проблемы, оценивать риски и принимать решения в нестандартных ситуациях.</w:t>
      </w:r>
    </w:p>
    <w:p w:rsidR="00DF68FC" w:rsidRPr="000465C2" w:rsidRDefault="00DF68FC" w:rsidP="000465C2">
      <w:pPr>
        <w:spacing w:line="360" w:lineRule="auto"/>
        <w:ind w:firstLine="720"/>
        <w:jc w:val="both"/>
        <w:rPr>
          <w:rStyle w:val="11"/>
          <w:rFonts w:ascii="Times New Roman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sz w:val="28"/>
          <w:szCs w:val="28"/>
        </w:rPr>
        <w:t>ОК 4. 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DF68FC" w:rsidRPr="000465C2" w:rsidRDefault="00DF68FC" w:rsidP="000465C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lastRenderedPageBreak/>
        <w:t>ОК 5. Использовать информационно-коммуникационные технологии для совершенствования профессиональной деятельности.</w:t>
      </w:r>
    </w:p>
    <w:p w:rsidR="00DF68FC" w:rsidRPr="000465C2" w:rsidRDefault="00DF68FC" w:rsidP="000465C2">
      <w:pPr>
        <w:spacing w:line="360" w:lineRule="auto"/>
        <w:ind w:firstLine="720"/>
        <w:jc w:val="both"/>
        <w:rPr>
          <w:rStyle w:val="11"/>
          <w:rFonts w:ascii="Times New Roman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sz w:val="28"/>
          <w:szCs w:val="28"/>
        </w:rPr>
        <w:t>ОК 6. Работать в коллективе, эффективно общаться с коллегами, руководством.</w:t>
      </w:r>
    </w:p>
    <w:p w:rsidR="00DF68FC" w:rsidRPr="000465C2" w:rsidRDefault="00DF68FC" w:rsidP="000465C2">
      <w:pPr>
        <w:spacing w:line="360" w:lineRule="auto"/>
        <w:ind w:firstLine="720"/>
        <w:jc w:val="both"/>
        <w:rPr>
          <w:rStyle w:val="11"/>
          <w:rFonts w:ascii="Times New Roman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sz w:val="28"/>
          <w:szCs w:val="28"/>
        </w:rPr>
        <w:t>ОК 7. 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DF68FC" w:rsidRPr="000465C2" w:rsidRDefault="00DF68FC" w:rsidP="000465C2">
      <w:pPr>
        <w:spacing w:line="360" w:lineRule="auto"/>
        <w:ind w:firstLine="720"/>
        <w:jc w:val="both"/>
        <w:rPr>
          <w:rStyle w:val="11"/>
          <w:rFonts w:ascii="Times New Roman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sz w:val="28"/>
          <w:szCs w:val="28"/>
        </w:rPr>
        <w:t>ОК 8. 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DF68FC" w:rsidRPr="000465C2" w:rsidRDefault="00DF68FC" w:rsidP="000465C2">
      <w:pPr>
        <w:spacing w:line="360" w:lineRule="auto"/>
        <w:ind w:firstLine="709"/>
        <w:jc w:val="both"/>
        <w:rPr>
          <w:rStyle w:val="11"/>
          <w:rFonts w:ascii="Times New Roman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sz w:val="28"/>
          <w:szCs w:val="28"/>
        </w:rPr>
        <w:t>ОК 9. Ориентироваться в условиях частой смены технологий в профессиональной деятельности.</w:t>
      </w:r>
    </w:p>
    <w:p w:rsidR="00DF68FC" w:rsidRPr="000465C2" w:rsidRDefault="00DF68FC" w:rsidP="000465C2">
      <w:pPr>
        <w:spacing w:line="360" w:lineRule="auto"/>
        <w:ind w:firstLine="709"/>
        <w:jc w:val="both"/>
        <w:rPr>
          <w:rStyle w:val="11"/>
          <w:rFonts w:ascii="Times New Roman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sz w:val="28"/>
          <w:szCs w:val="28"/>
        </w:rPr>
        <w:t>ОК 10. Исполнять воинскую обязанность, в том числе с применением полученных профессиональных знаний (для юношей).</w:t>
      </w:r>
    </w:p>
    <w:p w:rsidR="00DF68FC" w:rsidRPr="000465C2" w:rsidRDefault="00DF68FC" w:rsidP="000465C2">
      <w:pPr>
        <w:tabs>
          <w:tab w:val="left" w:pos="1620"/>
        </w:tabs>
        <w:spacing w:line="360" w:lineRule="auto"/>
        <w:ind w:firstLine="709"/>
        <w:jc w:val="both"/>
        <w:rPr>
          <w:rStyle w:val="11"/>
          <w:rFonts w:ascii="Times New Roman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sz w:val="28"/>
          <w:szCs w:val="28"/>
        </w:rPr>
        <w:t>ОК 11. Использовать умения и знания базовых дисциплин федерального компонента среднего (полного) общего образования в профессиональной деятельности.</w:t>
      </w:r>
    </w:p>
    <w:p w:rsidR="00DF68FC" w:rsidRPr="000465C2" w:rsidRDefault="00DF68FC" w:rsidP="00A367E2">
      <w:pPr>
        <w:tabs>
          <w:tab w:val="left" w:pos="162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ОК 12.</w:t>
      </w:r>
      <w:r w:rsidRPr="000465C2">
        <w:rPr>
          <w:rFonts w:ascii="Times New Roman" w:eastAsia="Times New Roman" w:hAnsi="Times New Roman" w:cs="Times New Roman"/>
          <w:sz w:val="28"/>
          <w:szCs w:val="28"/>
        </w:rPr>
        <w:tab/>
        <w:t>Использовать умения и знания профильных дисциплин федерального компонента среднего (полного) общего образования в</w:t>
      </w:r>
      <w:r w:rsidR="00A367E2">
        <w:rPr>
          <w:rFonts w:ascii="Times New Roman" w:eastAsia="Times New Roman" w:hAnsi="Times New Roman" w:cs="Times New Roman"/>
          <w:sz w:val="28"/>
          <w:szCs w:val="28"/>
        </w:rPr>
        <w:t xml:space="preserve"> профессиональной деятельности.</w:t>
      </w:r>
    </w:p>
    <w:p w:rsidR="00A56516" w:rsidRPr="000465C2" w:rsidRDefault="00DF68FC" w:rsidP="000465C2">
      <w:pPr>
        <w:spacing w:line="360" w:lineRule="auto"/>
        <w:jc w:val="both"/>
        <w:rPr>
          <w:rStyle w:val="11"/>
          <w:rFonts w:ascii="Times New Roman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sz w:val="28"/>
          <w:szCs w:val="28"/>
        </w:rPr>
        <w:tab/>
        <w:t xml:space="preserve">На базе приобретенных знаний и умений выпускник должен обладать </w:t>
      </w:r>
      <w:r w:rsidRPr="000465C2">
        <w:rPr>
          <w:rStyle w:val="11"/>
          <w:rFonts w:ascii="Times New Roman" w:hAnsi="Times New Roman" w:cs="Times New Roman"/>
          <w:b/>
          <w:sz w:val="28"/>
          <w:szCs w:val="28"/>
        </w:rPr>
        <w:t>профессиональными компетенциями</w:t>
      </w:r>
      <w:r w:rsidRPr="000465C2">
        <w:rPr>
          <w:rStyle w:val="11"/>
          <w:rFonts w:ascii="Times New Roman" w:hAnsi="Times New Roman" w:cs="Times New Roman"/>
          <w:sz w:val="28"/>
          <w:szCs w:val="28"/>
        </w:rPr>
        <w:t>, соответствующими основным вид</w:t>
      </w:r>
      <w:r w:rsidR="00A56516" w:rsidRPr="000465C2">
        <w:rPr>
          <w:rStyle w:val="11"/>
          <w:rFonts w:ascii="Times New Roman" w:hAnsi="Times New Roman" w:cs="Times New Roman"/>
          <w:sz w:val="28"/>
          <w:szCs w:val="28"/>
        </w:rPr>
        <w:t>ам профессиональной деятельности</w:t>
      </w:r>
      <w:bookmarkStart w:id="3" w:name="_Toc277515244"/>
    </w:p>
    <w:p w:rsidR="00DF68FC" w:rsidRPr="000465C2" w:rsidRDefault="00DF68FC" w:rsidP="000465C2">
      <w:pPr>
        <w:spacing w:line="360" w:lineRule="auto"/>
        <w:ind w:firstLine="708"/>
        <w:jc w:val="both"/>
        <w:rPr>
          <w:rFonts w:ascii="Times New Roman" w:eastAsia="Lucida Grande CY" w:hAnsi="Times New Roman" w:cs="Times New Roman"/>
          <w:b/>
          <w:sz w:val="28"/>
          <w:szCs w:val="28"/>
        </w:rPr>
      </w:pPr>
      <w:r w:rsidRPr="000465C2">
        <w:rPr>
          <w:rFonts w:ascii="Times New Roman" w:eastAsia="Lucida Grande CY" w:hAnsi="Times New Roman" w:cs="Times New Roman"/>
          <w:b/>
          <w:sz w:val="28"/>
          <w:szCs w:val="28"/>
        </w:rPr>
        <w:t>Педагогическая деятельность</w:t>
      </w:r>
    </w:p>
    <w:p w:rsidR="00DF68FC" w:rsidRPr="000465C2" w:rsidRDefault="00DF68FC" w:rsidP="000465C2">
      <w:pPr>
        <w:spacing w:line="360" w:lineRule="auto"/>
        <w:ind w:firstLine="720"/>
        <w:jc w:val="both"/>
        <w:rPr>
          <w:rFonts w:ascii="Times New Roman" w:eastAsia="Lucida Grande CY" w:hAnsi="Times New Roman" w:cs="Times New Roman"/>
          <w:sz w:val="28"/>
          <w:szCs w:val="28"/>
        </w:rPr>
      </w:pPr>
      <w:r w:rsidRPr="000465C2">
        <w:rPr>
          <w:rFonts w:ascii="Times New Roman" w:eastAsia="Lucida Grande CY" w:hAnsi="Times New Roman" w:cs="Times New Roman"/>
          <w:sz w:val="28"/>
          <w:szCs w:val="28"/>
        </w:rPr>
        <w:t xml:space="preserve">ПК 1.1. Осуществлять педагогическую и учебно-методическую деятельность в детских школах искусств, детских музыкальных школах, других образовательных учреждениях дополнительного образования, </w:t>
      </w:r>
      <w:r w:rsidRPr="000465C2">
        <w:rPr>
          <w:rFonts w:ascii="Times New Roman" w:eastAsia="Lucida Grande CY" w:hAnsi="Times New Roman" w:cs="Times New Roman"/>
          <w:sz w:val="28"/>
          <w:szCs w:val="28"/>
        </w:rPr>
        <w:lastRenderedPageBreak/>
        <w:t>общеобразовательных учреждениях, учреждениях СПО.</w:t>
      </w:r>
    </w:p>
    <w:p w:rsidR="00DF68FC" w:rsidRPr="000465C2" w:rsidRDefault="00DF68FC" w:rsidP="000465C2">
      <w:pPr>
        <w:spacing w:line="360" w:lineRule="auto"/>
        <w:ind w:firstLine="720"/>
        <w:jc w:val="both"/>
        <w:rPr>
          <w:rFonts w:ascii="Times New Roman" w:eastAsia="Lucida Grande CY" w:hAnsi="Times New Roman" w:cs="Times New Roman"/>
          <w:sz w:val="28"/>
          <w:szCs w:val="28"/>
        </w:rPr>
      </w:pPr>
      <w:r w:rsidRPr="000465C2">
        <w:rPr>
          <w:rFonts w:ascii="Times New Roman" w:eastAsia="Lucida Grande CY" w:hAnsi="Times New Roman" w:cs="Times New Roman"/>
          <w:sz w:val="28"/>
          <w:szCs w:val="28"/>
        </w:rPr>
        <w:t>ПК 1.2. Использовать знания в области психологии и педагогики, специальных и музыкально-теоретических дисциплин в преподавательской деятельности.</w:t>
      </w:r>
    </w:p>
    <w:p w:rsidR="00DF68FC" w:rsidRPr="000465C2" w:rsidRDefault="00DF68FC" w:rsidP="000465C2">
      <w:pPr>
        <w:spacing w:line="360" w:lineRule="auto"/>
        <w:ind w:firstLine="720"/>
        <w:jc w:val="both"/>
        <w:rPr>
          <w:rFonts w:ascii="Times New Roman" w:eastAsia="Lucida Grande CY" w:hAnsi="Times New Roman" w:cs="Times New Roman"/>
          <w:sz w:val="28"/>
          <w:szCs w:val="28"/>
        </w:rPr>
      </w:pPr>
      <w:r w:rsidRPr="000465C2">
        <w:rPr>
          <w:rFonts w:ascii="Times New Roman" w:eastAsia="Lucida Grande CY" w:hAnsi="Times New Roman" w:cs="Times New Roman"/>
          <w:sz w:val="28"/>
          <w:szCs w:val="28"/>
        </w:rPr>
        <w:t>ПК 1.3. Использовать базовые знания и навыки по организации и анализу учебного процесса, по методике подготовки и проведения урока в классе музыкально-теоретических дисциплин.</w:t>
      </w:r>
    </w:p>
    <w:p w:rsidR="00DF68FC" w:rsidRPr="000465C2" w:rsidRDefault="00DF68FC" w:rsidP="000465C2">
      <w:pPr>
        <w:spacing w:line="360" w:lineRule="auto"/>
        <w:ind w:firstLine="720"/>
        <w:jc w:val="both"/>
        <w:rPr>
          <w:rFonts w:ascii="Times New Roman" w:eastAsia="Lucida Grande CY" w:hAnsi="Times New Roman" w:cs="Times New Roman"/>
          <w:sz w:val="28"/>
          <w:szCs w:val="28"/>
        </w:rPr>
      </w:pPr>
      <w:r w:rsidRPr="000465C2">
        <w:rPr>
          <w:rFonts w:ascii="Times New Roman" w:eastAsia="Lucida Grande CY" w:hAnsi="Times New Roman" w:cs="Times New Roman"/>
          <w:sz w:val="28"/>
          <w:szCs w:val="28"/>
        </w:rPr>
        <w:t>ПК 1.4. Осваивать учебно-педагогический репертуар.</w:t>
      </w:r>
    </w:p>
    <w:p w:rsidR="00DF68FC" w:rsidRPr="000465C2" w:rsidRDefault="00DF68FC" w:rsidP="000465C2">
      <w:pPr>
        <w:spacing w:line="360" w:lineRule="auto"/>
        <w:ind w:firstLine="720"/>
        <w:jc w:val="both"/>
        <w:rPr>
          <w:rStyle w:val="11"/>
          <w:rFonts w:ascii="Times New Roman" w:eastAsia="Lucida Grande CY" w:hAnsi="Times New Roman" w:cs="Times New Roman"/>
          <w:sz w:val="28"/>
          <w:szCs w:val="28"/>
        </w:rPr>
      </w:pPr>
      <w:r w:rsidRPr="000465C2">
        <w:rPr>
          <w:rStyle w:val="11"/>
          <w:rFonts w:ascii="Times New Roman" w:eastAsia="Lucida Grande CY" w:hAnsi="Times New Roman" w:cs="Times New Roman"/>
          <w:sz w:val="28"/>
          <w:szCs w:val="28"/>
        </w:rPr>
        <w:t>ПК 1.5. Применять классические и современные методы преподавания музыкально-теоретических дисциплин.</w:t>
      </w:r>
    </w:p>
    <w:p w:rsidR="00DF68FC" w:rsidRPr="000465C2" w:rsidRDefault="00DF68FC" w:rsidP="000465C2">
      <w:pPr>
        <w:spacing w:line="360" w:lineRule="auto"/>
        <w:ind w:firstLine="720"/>
        <w:jc w:val="both"/>
        <w:rPr>
          <w:rStyle w:val="11"/>
          <w:rFonts w:ascii="Times New Roman" w:eastAsia="Lucida Grande CY" w:hAnsi="Times New Roman" w:cs="Times New Roman"/>
          <w:sz w:val="28"/>
          <w:szCs w:val="28"/>
        </w:rPr>
      </w:pPr>
      <w:r w:rsidRPr="000465C2">
        <w:rPr>
          <w:rStyle w:val="11"/>
          <w:rFonts w:ascii="Times New Roman" w:eastAsia="Lucida Grande CY" w:hAnsi="Times New Roman" w:cs="Times New Roman"/>
          <w:sz w:val="28"/>
          <w:szCs w:val="28"/>
        </w:rPr>
        <w:t>ПК 1.6. Использовать индивидуальные методы и приёмы работы в классе музыкально-теоретических дисциплин с учетом возрастных, психологических и физиологических особенностей обучающихся.</w:t>
      </w:r>
    </w:p>
    <w:p w:rsidR="00DF68FC" w:rsidRPr="000465C2" w:rsidRDefault="00DF68FC" w:rsidP="000465C2">
      <w:pPr>
        <w:spacing w:line="360" w:lineRule="auto"/>
        <w:ind w:firstLine="720"/>
        <w:jc w:val="both"/>
        <w:rPr>
          <w:rStyle w:val="11"/>
          <w:rFonts w:ascii="Times New Roman" w:eastAsia="Lucida Grande CY" w:hAnsi="Times New Roman" w:cs="Times New Roman"/>
          <w:sz w:val="28"/>
          <w:szCs w:val="28"/>
        </w:rPr>
      </w:pPr>
      <w:r w:rsidRPr="000465C2">
        <w:rPr>
          <w:rStyle w:val="11"/>
          <w:rFonts w:ascii="Times New Roman" w:eastAsia="Lucida Grande CY" w:hAnsi="Times New Roman" w:cs="Times New Roman"/>
          <w:sz w:val="28"/>
          <w:szCs w:val="28"/>
        </w:rPr>
        <w:t>ПК 1.7. Планировать развитие профессиональных навыков у обучающихся.</w:t>
      </w:r>
    </w:p>
    <w:p w:rsidR="00DF68FC" w:rsidRPr="000465C2" w:rsidRDefault="00DF68FC" w:rsidP="000465C2">
      <w:pPr>
        <w:spacing w:line="360" w:lineRule="auto"/>
        <w:ind w:firstLine="720"/>
        <w:jc w:val="both"/>
        <w:rPr>
          <w:rStyle w:val="11"/>
          <w:rFonts w:ascii="Times New Roman" w:eastAsia="Lucida Grande CY" w:hAnsi="Times New Roman" w:cs="Times New Roman"/>
          <w:sz w:val="28"/>
          <w:szCs w:val="28"/>
        </w:rPr>
      </w:pPr>
      <w:r w:rsidRPr="000465C2">
        <w:rPr>
          <w:rStyle w:val="11"/>
          <w:rFonts w:ascii="Times New Roman" w:eastAsia="Lucida Grande CY" w:hAnsi="Times New Roman" w:cs="Times New Roman"/>
          <w:sz w:val="28"/>
          <w:szCs w:val="28"/>
        </w:rPr>
        <w:t>ПК 1.8. Пользоваться учебно-методической литературой, формировать, критически оценивать и обосновывать собственные приёмы и методы преподавания.</w:t>
      </w:r>
    </w:p>
    <w:p w:rsidR="00DF68FC" w:rsidRPr="000465C2" w:rsidRDefault="00DF68FC" w:rsidP="000465C2">
      <w:pPr>
        <w:spacing w:line="360" w:lineRule="auto"/>
        <w:ind w:firstLine="600"/>
        <w:jc w:val="both"/>
        <w:rPr>
          <w:rStyle w:val="11"/>
          <w:rFonts w:ascii="Times New Roman" w:eastAsia="Lucida Grande CY" w:hAnsi="Times New Roman" w:cs="Times New Roman"/>
          <w:b/>
          <w:sz w:val="28"/>
          <w:szCs w:val="28"/>
        </w:rPr>
      </w:pPr>
      <w:r w:rsidRPr="000465C2">
        <w:rPr>
          <w:rStyle w:val="11"/>
          <w:rFonts w:ascii="Times New Roman" w:eastAsia="Lucida Grande CY" w:hAnsi="Times New Roman" w:cs="Times New Roman"/>
          <w:b/>
          <w:sz w:val="28"/>
          <w:szCs w:val="28"/>
        </w:rPr>
        <w:t>Организационная, музыкально</w:t>
      </w:r>
      <w:r w:rsidRPr="000465C2">
        <w:rPr>
          <w:rStyle w:val="11"/>
          <w:rFonts w:ascii="Times New Roman" w:eastAsia="Lucida Grande CY" w:hAnsi="Times New Roman" w:cs="Times New Roman"/>
          <w:b/>
          <w:spacing w:val="-2"/>
          <w:sz w:val="28"/>
          <w:szCs w:val="28"/>
        </w:rPr>
        <w:t>-просветительская</w:t>
      </w:r>
      <w:r w:rsidRPr="000465C2">
        <w:rPr>
          <w:rStyle w:val="11"/>
          <w:rFonts w:ascii="Times New Roman" w:eastAsia="Lucida Grande CY" w:hAnsi="Times New Roman" w:cs="Times New Roman"/>
          <w:b/>
          <w:sz w:val="28"/>
          <w:szCs w:val="28"/>
        </w:rPr>
        <w:t>, репетиционно-концертная деятельность в творческом коллективе</w:t>
      </w:r>
    </w:p>
    <w:p w:rsidR="00DF68FC" w:rsidRPr="000465C2" w:rsidRDefault="00DF68FC" w:rsidP="000465C2">
      <w:pPr>
        <w:spacing w:line="360" w:lineRule="auto"/>
        <w:ind w:firstLine="720"/>
        <w:jc w:val="both"/>
        <w:rPr>
          <w:rStyle w:val="11"/>
          <w:rFonts w:ascii="Times New Roman" w:eastAsia="Lucida Grande CY" w:hAnsi="Times New Roman" w:cs="Times New Roman"/>
          <w:sz w:val="28"/>
          <w:szCs w:val="28"/>
        </w:rPr>
      </w:pPr>
      <w:r w:rsidRPr="000465C2">
        <w:rPr>
          <w:rStyle w:val="11"/>
          <w:rFonts w:ascii="Times New Roman" w:eastAsia="Lucida Grande CY" w:hAnsi="Times New Roman" w:cs="Times New Roman"/>
          <w:sz w:val="28"/>
          <w:szCs w:val="28"/>
        </w:rPr>
        <w:t>ПК 2.1. Применять базовые знания принципов организации труда с учетом специфики деятельности педагогических и творческих коллективов.</w:t>
      </w:r>
    </w:p>
    <w:p w:rsidR="00DF68FC" w:rsidRPr="000465C2" w:rsidRDefault="00DF68FC" w:rsidP="000465C2">
      <w:pPr>
        <w:spacing w:line="360" w:lineRule="auto"/>
        <w:ind w:firstLine="720"/>
        <w:jc w:val="both"/>
        <w:rPr>
          <w:rStyle w:val="11"/>
          <w:rFonts w:ascii="Times New Roman" w:eastAsia="Lucida Grande CY" w:hAnsi="Times New Roman" w:cs="Times New Roman"/>
          <w:sz w:val="28"/>
          <w:szCs w:val="28"/>
        </w:rPr>
      </w:pPr>
      <w:r w:rsidRPr="000465C2">
        <w:rPr>
          <w:rStyle w:val="11"/>
          <w:rFonts w:ascii="Times New Roman" w:eastAsia="Lucida Grande CY" w:hAnsi="Times New Roman" w:cs="Times New Roman"/>
          <w:sz w:val="28"/>
          <w:szCs w:val="28"/>
        </w:rPr>
        <w:t>ПК 2.2. Исполнять обязанности музыкального руководителя творческого коллектива, включающие организацию репетиционной и концертной работы, планирование и анализ результатов деятельности.</w:t>
      </w:r>
    </w:p>
    <w:p w:rsidR="00DF68FC" w:rsidRPr="000465C2" w:rsidRDefault="00DF68FC" w:rsidP="000465C2">
      <w:pPr>
        <w:spacing w:line="360" w:lineRule="auto"/>
        <w:ind w:firstLine="720"/>
        <w:jc w:val="both"/>
        <w:rPr>
          <w:rStyle w:val="11"/>
          <w:rFonts w:ascii="Times New Roman" w:eastAsia="Lucida Grande CY" w:hAnsi="Times New Roman" w:cs="Times New Roman"/>
          <w:sz w:val="28"/>
          <w:szCs w:val="28"/>
        </w:rPr>
      </w:pPr>
      <w:r w:rsidRPr="000465C2">
        <w:rPr>
          <w:rStyle w:val="11"/>
          <w:rFonts w:ascii="Times New Roman" w:eastAsia="Lucida Grande CY" w:hAnsi="Times New Roman" w:cs="Times New Roman"/>
          <w:sz w:val="28"/>
          <w:szCs w:val="28"/>
        </w:rPr>
        <w:t xml:space="preserve">ПК 2.3. Использовать базовые нормативно-правовые знания в деятельности специалиста по организационной работе в учреждениях </w:t>
      </w:r>
      <w:r w:rsidRPr="000465C2">
        <w:rPr>
          <w:rStyle w:val="11"/>
          <w:rFonts w:ascii="Times New Roman" w:eastAsia="Lucida Grande CY" w:hAnsi="Times New Roman" w:cs="Times New Roman"/>
          <w:sz w:val="28"/>
          <w:szCs w:val="28"/>
        </w:rPr>
        <w:lastRenderedPageBreak/>
        <w:t>образования и культуры.</w:t>
      </w:r>
    </w:p>
    <w:p w:rsidR="00DF68FC" w:rsidRPr="000465C2" w:rsidRDefault="00DF68FC" w:rsidP="000465C2">
      <w:pPr>
        <w:spacing w:line="360" w:lineRule="auto"/>
        <w:ind w:firstLine="720"/>
        <w:jc w:val="both"/>
        <w:rPr>
          <w:rStyle w:val="11"/>
          <w:rFonts w:ascii="Times New Roman" w:eastAsia="Lucida Grande CY" w:hAnsi="Times New Roman" w:cs="Times New Roman"/>
          <w:sz w:val="28"/>
          <w:szCs w:val="28"/>
        </w:rPr>
      </w:pPr>
      <w:r w:rsidRPr="000465C2">
        <w:rPr>
          <w:rStyle w:val="11"/>
          <w:rFonts w:ascii="Times New Roman" w:eastAsia="Lucida Grande CY" w:hAnsi="Times New Roman" w:cs="Times New Roman"/>
          <w:sz w:val="28"/>
          <w:szCs w:val="28"/>
        </w:rPr>
        <w:t>ПК 2.4. Разрабатывать лекционно-концертные программы с учётом специфики восприятия различных возрастных групп слушателей.</w:t>
      </w:r>
    </w:p>
    <w:p w:rsidR="00DF68FC" w:rsidRPr="000465C2" w:rsidRDefault="00DF68FC" w:rsidP="000465C2">
      <w:pPr>
        <w:spacing w:line="360" w:lineRule="auto"/>
        <w:ind w:firstLine="720"/>
        <w:jc w:val="both"/>
        <w:rPr>
          <w:rStyle w:val="11"/>
          <w:rFonts w:ascii="Times New Roman" w:eastAsia="Lucida Grande CY" w:hAnsi="Times New Roman" w:cs="Times New Roman"/>
          <w:sz w:val="28"/>
          <w:szCs w:val="28"/>
        </w:rPr>
      </w:pPr>
      <w:r w:rsidRPr="000465C2">
        <w:rPr>
          <w:rStyle w:val="11"/>
          <w:rFonts w:ascii="Times New Roman" w:eastAsia="Lucida Grande CY" w:hAnsi="Times New Roman" w:cs="Times New Roman"/>
          <w:sz w:val="28"/>
          <w:szCs w:val="28"/>
        </w:rPr>
        <w:t>ПК 2.5. Владеть культурой устной и письменной речи, профессиональной терминологией.</w:t>
      </w:r>
    </w:p>
    <w:p w:rsidR="00DF68FC" w:rsidRPr="000465C2" w:rsidRDefault="00DF68FC" w:rsidP="000465C2">
      <w:pPr>
        <w:spacing w:line="360" w:lineRule="auto"/>
        <w:ind w:firstLine="720"/>
        <w:jc w:val="both"/>
        <w:rPr>
          <w:rStyle w:val="11"/>
          <w:rFonts w:ascii="Times New Roman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sz w:val="28"/>
          <w:szCs w:val="28"/>
        </w:rPr>
        <w:t>ПК 2.6. Осуществлять лекционно-концертную работу в условиях концертной аудитории и студии звукозаписи.</w:t>
      </w:r>
    </w:p>
    <w:p w:rsidR="00DF68FC" w:rsidRPr="000465C2" w:rsidRDefault="00DF68FC" w:rsidP="000465C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ПК 2.7. Использовать различные формы связи с общественностью с целью музыкального просветительства.</w:t>
      </w:r>
    </w:p>
    <w:p w:rsidR="00DF68FC" w:rsidRPr="000465C2" w:rsidRDefault="00DF68FC" w:rsidP="000465C2">
      <w:pPr>
        <w:spacing w:line="360" w:lineRule="auto"/>
        <w:ind w:firstLine="720"/>
        <w:jc w:val="both"/>
        <w:rPr>
          <w:rStyle w:val="11"/>
          <w:rFonts w:ascii="Times New Roman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sz w:val="28"/>
          <w:szCs w:val="28"/>
        </w:rPr>
        <w:t>ПК 2.8. Выполнять теоретический и исполнительский анализ музыкального произведения, применять базовые теоретические знания в процессе работы над концертными программами.</w:t>
      </w:r>
    </w:p>
    <w:p w:rsidR="00DF68FC" w:rsidRPr="000465C2" w:rsidRDefault="00DF68FC" w:rsidP="000465C2">
      <w:pPr>
        <w:spacing w:line="360" w:lineRule="auto"/>
        <w:ind w:firstLine="600"/>
        <w:jc w:val="both"/>
        <w:rPr>
          <w:rFonts w:ascii="Times New Roman" w:eastAsia="Lucida Grande CY" w:hAnsi="Times New Roman" w:cs="Times New Roman"/>
          <w:b/>
          <w:sz w:val="28"/>
          <w:szCs w:val="28"/>
        </w:rPr>
      </w:pPr>
      <w:r w:rsidRPr="000465C2">
        <w:rPr>
          <w:rFonts w:ascii="Times New Roman" w:eastAsia="Lucida Grande CY" w:hAnsi="Times New Roman" w:cs="Times New Roman"/>
          <w:b/>
          <w:sz w:val="28"/>
          <w:szCs w:val="28"/>
        </w:rPr>
        <w:t>Корреспондентская деятельность в средствах массовой информации сферы музыкальной культуры</w:t>
      </w:r>
    </w:p>
    <w:p w:rsidR="00DF68FC" w:rsidRPr="000465C2" w:rsidRDefault="00DF68FC" w:rsidP="000465C2">
      <w:pPr>
        <w:spacing w:line="360" w:lineRule="auto"/>
        <w:ind w:firstLine="720"/>
        <w:jc w:val="both"/>
        <w:rPr>
          <w:rStyle w:val="11"/>
          <w:rFonts w:ascii="Times New Roman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sz w:val="28"/>
          <w:szCs w:val="28"/>
        </w:rPr>
        <w:t>ПК 3.1. Разрабатывать информационные материалы о событиях и фактах в области культуры и искусства для публикаций в печатных средствах массовой информации (СМИ), использования на телевидении, радио, в сетевых СМИ.</w:t>
      </w:r>
    </w:p>
    <w:p w:rsidR="00DF68FC" w:rsidRPr="000465C2" w:rsidRDefault="00DF68FC" w:rsidP="000465C2">
      <w:pPr>
        <w:spacing w:line="360" w:lineRule="auto"/>
        <w:ind w:firstLine="720"/>
        <w:jc w:val="both"/>
        <w:rPr>
          <w:rStyle w:val="11"/>
          <w:rFonts w:ascii="Times New Roman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sz w:val="28"/>
          <w:szCs w:val="28"/>
        </w:rPr>
        <w:t>ПК 3.2. Собирать и обрабатывать материалы о событиях и явлениях художественной культуры через использование современных информационных технологий.</w:t>
      </w:r>
    </w:p>
    <w:p w:rsidR="00DF68FC" w:rsidRPr="000465C2" w:rsidRDefault="00DF68FC" w:rsidP="000465C2">
      <w:pPr>
        <w:spacing w:line="360" w:lineRule="auto"/>
        <w:ind w:firstLine="720"/>
        <w:jc w:val="both"/>
        <w:rPr>
          <w:rFonts w:ascii="Times New Roman" w:eastAsia="Lucida Grande CY" w:hAnsi="Times New Roman" w:cs="Times New Roman"/>
          <w:sz w:val="28"/>
          <w:szCs w:val="28"/>
        </w:rPr>
      </w:pPr>
      <w:r w:rsidRPr="000465C2">
        <w:rPr>
          <w:rFonts w:ascii="Times New Roman" w:eastAsia="Lucida Grande CY" w:hAnsi="Times New Roman" w:cs="Times New Roman"/>
          <w:sz w:val="28"/>
          <w:szCs w:val="28"/>
        </w:rPr>
        <w:t>ПК 3.3. Использовать корректорские и редакторские навыки в работе с музыкальными и литературными текстами.</w:t>
      </w:r>
    </w:p>
    <w:p w:rsidR="00397490" w:rsidRPr="00A367E2" w:rsidRDefault="00DF68FC" w:rsidP="00A367E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sz w:val="28"/>
          <w:szCs w:val="28"/>
        </w:rPr>
        <w:t>ПК 3.4. Выполнять теоретический и исполнительский анализ музыкального произведения, применять базовые теоретические знания в музыкально-</w:t>
      </w:r>
      <w:r w:rsidR="00A367E2">
        <w:rPr>
          <w:rStyle w:val="11"/>
          <w:rFonts w:ascii="Times New Roman" w:hAnsi="Times New Roman" w:cs="Times New Roman"/>
          <w:sz w:val="28"/>
          <w:szCs w:val="28"/>
        </w:rPr>
        <w:t>корреспондентской деятельности.</w:t>
      </w:r>
    </w:p>
    <w:p w:rsidR="00397490" w:rsidRPr="000465C2" w:rsidRDefault="00397490" w:rsidP="000465C2">
      <w:pPr>
        <w:pStyle w:val="20"/>
        <w:shd w:val="clear" w:color="auto" w:fill="auto"/>
        <w:spacing w:line="360" w:lineRule="auto"/>
        <w:ind w:right="984" w:firstLine="708"/>
        <w:jc w:val="both"/>
        <w:rPr>
          <w:b/>
        </w:rPr>
      </w:pPr>
      <w:r w:rsidRPr="000465C2">
        <w:t xml:space="preserve">В результате освоения ППССЗ выпускник должен обладать </w:t>
      </w:r>
      <w:r w:rsidRPr="000465C2">
        <w:rPr>
          <w:b/>
        </w:rPr>
        <w:t>личностными результатами:</w:t>
      </w:r>
    </w:p>
    <w:tbl>
      <w:tblPr>
        <w:tblpPr w:leftFromText="180" w:rightFromText="180" w:vertAnchor="text" w:tblpY="1"/>
        <w:tblOverlap w:val="never"/>
        <w:tblW w:w="9464" w:type="dxa"/>
        <w:tblLook w:val="04A0"/>
      </w:tblPr>
      <w:tblGrid>
        <w:gridCol w:w="1668"/>
        <w:gridCol w:w="7796"/>
      </w:tblGrid>
      <w:tr w:rsidR="00397490" w:rsidRPr="000465C2" w:rsidTr="00191741">
        <w:tc>
          <w:tcPr>
            <w:tcW w:w="1668" w:type="dxa"/>
            <w:vAlign w:val="bottom"/>
          </w:tcPr>
          <w:p w:rsidR="00397490" w:rsidRPr="000465C2" w:rsidRDefault="00397490" w:rsidP="000465C2">
            <w:pPr>
              <w:spacing w:line="360" w:lineRule="auto"/>
              <w:ind w:firstLine="33"/>
              <w:jc w:val="right"/>
              <w:rPr>
                <w:rFonts w:ascii="Times New Roman" w:hAnsi="Times New Roman" w:cs="Times New Roman"/>
                <w:bCs/>
              </w:rPr>
            </w:pPr>
            <w:bookmarkStart w:id="4" w:name="_Hlk73632186"/>
            <w:r w:rsidRPr="000465C2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ЛР 1</w:t>
            </w:r>
          </w:p>
        </w:tc>
        <w:tc>
          <w:tcPr>
            <w:tcW w:w="7796" w:type="dxa"/>
            <w:shd w:val="clear" w:color="auto" w:fill="auto"/>
          </w:tcPr>
          <w:p w:rsidR="00397490" w:rsidRPr="000465C2" w:rsidRDefault="00397490" w:rsidP="000465C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465C2">
              <w:rPr>
                <w:rFonts w:ascii="Times New Roman" w:hAnsi="Times New Roman" w:cs="Times New Roman"/>
                <w:sz w:val="28"/>
                <w:szCs w:val="28"/>
              </w:rPr>
              <w:t>Осознающий себя гражданином и защитником великой страны</w:t>
            </w:r>
          </w:p>
        </w:tc>
      </w:tr>
      <w:tr w:rsidR="00397490" w:rsidRPr="000465C2" w:rsidTr="00191741">
        <w:tc>
          <w:tcPr>
            <w:tcW w:w="1668" w:type="dxa"/>
          </w:tcPr>
          <w:p w:rsidR="00397490" w:rsidRPr="000465C2" w:rsidRDefault="00397490" w:rsidP="000465C2">
            <w:pPr>
              <w:spacing w:line="360" w:lineRule="auto"/>
              <w:ind w:firstLine="33"/>
              <w:jc w:val="right"/>
              <w:rPr>
                <w:rFonts w:ascii="Times New Roman" w:hAnsi="Times New Roman" w:cs="Times New Roman"/>
                <w:bCs/>
              </w:rPr>
            </w:pPr>
            <w:r w:rsidRPr="000465C2">
              <w:rPr>
                <w:rFonts w:ascii="Times New Roman" w:hAnsi="Times New Roman" w:cs="Times New Roman"/>
                <w:bCs/>
                <w:sz w:val="28"/>
                <w:szCs w:val="28"/>
              </w:rPr>
              <w:t>ЛР 2</w:t>
            </w:r>
          </w:p>
        </w:tc>
        <w:tc>
          <w:tcPr>
            <w:tcW w:w="7796" w:type="dxa"/>
            <w:shd w:val="clear" w:color="auto" w:fill="auto"/>
          </w:tcPr>
          <w:p w:rsidR="00397490" w:rsidRPr="000465C2" w:rsidRDefault="00397490" w:rsidP="000465C2">
            <w:pPr>
              <w:spacing w:line="360" w:lineRule="auto"/>
              <w:ind w:firstLine="3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465C2">
              <w:rPr>
                <w:rFonts w:ascii="Times New Roman" w:hAnsi="Times New Roman" w:cs="Times New Roman"/>
                <w:sz w:val="28"/>
                <w:szCs w:val="28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</w:tr>
      <w:tr w:rsidR="00397490" w:rsidRPr="000465C2" w:rsidTr="00191741">
        <w:tc>
          <w:tcPr>
            <w:tcW w:w="1668" w:type="dxa"/>
          </w:tcPr>
          <w:p w:rsidR="00397490" w:rsidRPr="000465C2" w:rsidRDefault="00397490" w:rsidP="000465C2">
            <w:pPr>
              <w:spacing w:line="360" w:lineRule="auto"/>
              <w:ind w:firstLine="33"/>
              <w:jc w:val="right"/>
              <w:rPr>
                <w:rFonts w:ascii="Times New Roman" w:hAnsi="Times New Roman" w:cs="Times New Roman"/>
                <w:bCs/>
              </w:rPr>
            </w:pPr>
            <w:r w:rsidRPr="000465C2">
              <w:rPr>
                <w:rFonts w:ascii="Times New Roman" w:hAnsi="Times New Roman" w:cs="Times New Roman"/>
                <w:bCs/>
                <w:sz w:val="28"/>
                <w:szCs w:val="28"/>
              </w:rPr>
              <w:t>ЛР 3</w:t>
            </w:r>
          </w:p>
        </w:tc>
        <w:tc>
          <w:tcPr>
            <w:tcW w:w="7796" w:type="dxa"/>
            <w:shd w:val="clear" w:color="auto" w:fill="auto"/>
          </w:tcPr>
          <w:p w:rsidR="00397490" w:rsidRPr="000465C2" w:rsidRDefault="00397490" w:rsidP="000465C2">
            <w:pPr>
              <w:spacing w:line="360" w:lineRule="auto"/>
              <w:ind w:firstLine="3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465C2">
              <w:rPr>
                <w:rFonts w:ascii="Times New Roman" w:hAnsi="Times New Roman" w:cs="Times New Roman"/>
                <w:sz w:val="28"/>
                <w:szCs w:val="28"/>
              </w:rPr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</w:t>
            </w:r>
          </w:p>
        </w:tc>
      </w:tr>
      <w:tr w:rsidR="00397490" w:rsidRPr="000465C2" w:rsidTr="00191741">
        <w:tc>
          <w:tcPr>
            <w:tcW w:w="1668" w:type="dxa"/>
          </w:tcPr>
          <w:p w:rsidR="00397490" w:rsidRPr="000465C2" w:rsidRDefault="00397490" w:rsidP="000465C2">
            <w:pPr>
              <w:spacing w:line="360" w:lineRule="auto"/>
              <w:ind w:firstLine="33"/>
              <w:jc w:val="right"/>
              <w:rPr>
                <w:rFonts w:ascii="Times New Roman" w:hAnsi="Times New Roman" w:cs="Times New Roman"/>
                <w:bCs/>
              </w:rPr>
            </w:pPr>
            <w:r w:rsidRPr="000465C2">
              <w:rPr>
                <w:rFonts w:ascii="Times New Roman" w:hAnsi="Times New Roman" w:cs="Times New Roman"/>
                <w:bCs/>
                <w:sz w:val="28"/>
                <w:szCs w:val="28"/>
              </w:rPr>
              <w:t>ЛР 4</w:t>
            </w:r>
          </w:p>
        </w:tc>
        <w:tc>
          <w:tcPr>
            <w:tcW w:w="7796" w:type="dxa"/>
            <w:shd w:val="clear" w:color="auto" w:fill="auto"/>
          </w:tcPr>
          <w:p w:rsidR="00397490" w:rsidRPr="000465C2" w:rsidRDefault="00397490" w:rsidP="000465C2">
            <w:pPr>
              <w:spacing w:line="360" w:lineRule="auto"/>
              <w:ind w:firstLine="3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465C2">
              <w:rPr>
                <w:rFonts w:ascii="Times New Roman" w:hAnsi="Times New Roman" w:cs="Times New Roman"/>
                <w:sz w:val="28"/>
                <w:szCs w:val="28"/>
              </w:rP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</w:t>
            </w:r>
          </w:p>
        </w:tc>
      </w:tr>
      <w:tr w:rsidR="00397490" w:rsidRPr="000465C2" w:rsidTr="00191741">
        <w:tc>
          <w:tcPr>
            <w:tcW w:w="1668" w:type="dxa"/>
          </w:tcPr>
          <w:p w:rsidR="00397490" w:rsidRPr="000465C2" w:rsidRDefault="00397490" w:rsidP="000465C2">
            <w:pPr>
              <w:spacing w:line="360" w:lineRule="auto"/>
              <w:ind w:firstLine="33"/>
              <w:jc w:val="right"/>
              <w:rPr>
                <w:rFonts w:ascii="Times New Roman" w:hAnsi="Times New Roman" w:cs="Times New Roman"/>
                <w:bCs/>
              </w:rPr>
            </w:pPr>
            <w:r w:rsidRPr="000465C2">
              <w:rPr>
                <w:rFonts w:ascii="Times New Roman" w:hAnsi="Times New Roman" w:cs="Times New Roman"/>
                <w:bCs/>
                <w:sz w:val="28"/>
                <w:szCs w:val="28"/>
              </w:rPr>
              <w:t>ЛР 5</w:t>
            </w:r>
          </w:p>
        </w:tc>
        <w:tc>
          <w:tcPr>
            <w:tcW w:w="7796" w:type="dxa"/>
            <w:shd w:val="clear" w:color="auto" w:fill="auto"/>
          </w:tcPr>
          <w:p w:rsidR="00397490" w:rsidRPr="000465C2" w:rsidRDefault="00397490" w:rsidP="000465C2">
            <w:pPr>
              <w:spacing w:line="360" w:lineRule="auto"/>
              <w:ind w:firstLine="3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465C2">
              <w:rPr>
                <w:rFonts w:ascii="Times New Roman" w:hAnsi="Times New Roman" w:cs="Times New Roman"/>
                <w:sz w:val="28"/>
                <w:szCs w:val="28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</w:tr>
      <w:tr w:rsidR="00397490" w:rsidRPr="000465C2" w:rsidTr="00191741">
        <w:tc>
          <w:tcPr>
            <w:tcW w:w="1668" w:type="dxa"/>
          </w:tcPr>
          <w:p w:rsidR="00397490" w:rsidRPr="000465C2" w:rsidRDefault="00397490" w:rsidP="000465C2">
            <w:pPr>
              <w:spacing w:line="360" w:lineRule="auto"/>
              <w:ind w:firstLine="33"/>
              <w:jc w:val="right"/>
              <w:rPr>
                <w:rFonts w:ascii="Times New Roman" w:hAnsi="Times New Roman" w:cs="Times New Roman"/>
                <w:bCs/>
              </w:rPr>
            </w:pPr>
            <w:r w:rsidRPr="000465C2">
              <w:rPr>
                <w:rFonts w:ascii="Times New Roman" w:hAnsi="Times New Roman" w:cs="Times New Roman"/>
                <w:bCs/>
                <w:sz w:val="28"/>
                <w:szCs w:val="28"/>
              </w:rPr>
              <w:t>ЛР 6</w:t>
            </w:r>
          </w:p>
        </w:tc>
        <w:tc>
          <w:tcPr>
            <w:tcW w:w="7796" w:type="dxa"/>
            <w:shd w:val="clear" w:color="auto" w:fill="auto"/>
          </w:tcPr>
          <w:p w:rsidR="00397490" w:rsidRPr="000465C2" w:rsidRDefault="00397490" w:rsidP="000465C2">
            <w:pPr>
              <w:spacing w:line="360" w:lineRule="auto"/>
              <w:ind w:firstLine="3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465C2">
              <w:rPr>
                <w:rFonts w:ascii="Times New Roman" w:hAnsi="Times New Roman" w:cs="Times New Roman"/>
                <w:sz w:val="28"/>
                <w:szCs w:val="28"/>
              </w:rPr>
              <w:t>Проявляющий уважение к людям старшего поколения и готовность к участию в социальной поддержке и волонтерских движениях</w:t>
            </w:r>
          </w:p>
        </w:tc>
      </w:tr>
      <w:tr w:rsidR="00397490" w:rsidRPr="000465C2" w:rsidTr="00191741">
        <w:trPr>
          <w:trHeight w:val="268"/>
        </w:trPr>
        <w:tc>
          <w:tcPr>
            <w:tcW w:w="1668" w:type="dxa"/>
          </w:tcPr>
          <w:p w:rsidR="00397490" w:rsidRPr="000465C2" w:rsidRDefault="00397490" w:rsidP="000465C2">
            <w:pPr>
              <w:spacing w:line="360" w:lineRule="auto"/>
              <w:ind w:firstLine="33"/>
              <w:jc w:val="right"/>
              <w:rPr>
                <w:rFonts w:ascii="Times New Roman" w:hAnsi="Times New Roman" w:cs="Times New Roman"/>
                <w:bCs/>
              </w:rPr>
            </w:pPr>
            <w:r w:rsidRPr="000465C2">
              <w:rPr>
                <w:rFonts w:ascii="Times New Roman" w:hAnsi="Times New Roman" w:cs="Times New Roman"/>
                <w:bCs/>
                <w:sz w:val="28"/>
                <w:szCs w:val="28"/>
              </w:rPr>
              <w:t>ЛР 7</w:t>
            </w:r>
          </w:p>
        </w:tc>
        <w:tc>
          <w:tcPr>
            <w:tcW w:w="7796" w:type="dxa"/>
            <w:shd w:val="clear" w:color="auto" w:fill="auto"/>
          </w:tcPr>
          <w:p w:rsidR="00397490" w:rsidRPr="000465C2" w:rsidRDefault="00397490" w:rsidP="000465C2">
            <w:pPr>
              <w:spacing w:line="360" w:lineRule="auto"/>
              <w:ind w:firstLine="3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465C2">
              <w:rPr>
                <w:rFonts w:ascii="Times New Roman" w:hAnsi="Times New Roman" w:cs="Times New Roman"/>
                <w:sz w:val="28"/>
                <w:szCs w:val="28"/>
              </w:rPr>
              <w:t xml:space="preserve">Осознающий приоритетную ценность личности человека; </w:t>
            </w:r>
            <w:r w:rsidRPr="000465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уважающий собственную и чужую уникальность в различных ситуациях, во всех формах и видах деятельности.</w:t>
            </w:r>
          </w:p>
        </w:tc>
      </w:tr>
      <w:tr w:rsidR="00397490" w:rsidRPr="000465C2" w:rsidTr="00191741">
        <w:tc>
          <w:tcPr>
            <w:tcW w:w="1668" w:type="dxa"/>
          </w:tcPr>
          <w:p w:rsidR="00397490" w:rsidRPr="000465C2" w:rsidRDefault="00397490" w:rsidP="000465C2">
            <w:pPr>
              <w:spacing w:line="360" w:lineRule="auto"/>
              <w:ind w:firstLine="33"/>
              <w:jc w:val="right"/>
              <w:rPr>
                <w:rFonts w:ascii="Times New Roman" w:hAnsi="Times New Roman" w:cs="Times New Roman"/>
                <w:bCs/>
              </w:rPr>
            </w:pPr>
            <w:r w:rsidRPr="000465C2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ЛР 8</w:t>
            </w:r>
          </w:p>
        </w:tc>
        <w:tc>
          <w:tcPr>
            <w:tcW w:w="7796" w:type="dxa"/>
            <w:shd w:val="clear" w:color="auto" w:fill="auto"/>
          </w:tcPr>
          <w:p w:rsidR="00397490" w:rsidRPr="000465C2" w:rsidRDefault="00397490" w:rsidP="000465C2">
            <w:pPr>
              <w:spacing w:line="360" w:lineRule="auto"/>
              <w:ind w:firstLine="3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465C2">
              <w:rPr>
                <w:rFonts w:ascii="Times New Roman" w:hAnsi="Times New Roman" w:cs="Times New Roman"/>
                <w:sz w:val="28"/>
                <w:szCs w:val="28"/>
              </w:rPr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</w:t>
            </w:r>
          </w:p>
        </w:tc>
      </w:tr>
      <w:tr w:rsidR="00397490" w:rsidRPr="000465C2" w:rsidTr="00191741">
        <w:tc>
          <w:tcPr>
            <w:tcW w:w="1668" w:type="dxa"/>
          </w:tcPr>
          <w:p w:rsidR="00397490" w:rsidRPr="000465C2" w:rsidRDefault="00397490" w:rsidP="000465C2">
            <w:pPr>
              <w:spacing w:line="360" w:lineRule="auto"/>
              <w:ind w:firstLine="33"/>
              <w:jc w:val="right"/>
              <w:rPr>
                <w:rFonts w:ascii="Times New Roman" w:hAnsi="Times New Roman" w:cs="Times New Roman"/>
                <w:bCs/>
              </w:rPr>
            </w:pPr>
            <w:r w:rsidRPr="000465C2">
              <w:rPr>
                <w:rFonts w:ascii="Times New Roman" w:hAnsi="Times New Roman" w:cs="Times New Roman"/>
                <w:bCs/>
                <w:sz w:val="28"/>
                <w:szCs w:val="28"/>
              </w:rPr>
              <w:t>ЛР 9</w:t>
            </w:r>
          </w:p>
        </w:tc>
        <w:tc>
          <w:tcPr>
            <w:tcW w:w="7796" w:type="dxa"/>
            <w:shd w:val="clear" w:color="auto" w:fill="auto"/>
          </w:tcPr>
          <w:p w:rsidR="00397490" w:rsidRPr="000465C2" w:rsidRDefault="00397490" w:rsidP="000465C2">
            <w:pPr>
              <w:spacing w:line="360" w:lineRule="auto"/>
              <w:ind w:firstLine="3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465C2">
              <w:rPr>
                <w:rFonts w:ascii="Times New Roman" w:hAnsi="Times New Roman" w:cs="Times New Roman"/>
                <w:sz w:val="28"/>
                <w:szCs w:val="28"/>
              </w:rPr>
      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</w:t>
            </w:r>
          </w:p>
        </w:tc>
      </w:tr>
      <w:tr w:rsidR="00397490" w:rsidRPr="000465C2" w:rsidTr="00191741">
        <w:tc>
          <w:tcPr>
            <w:tcW w:w="1668" w:type="dxa"/>
          </w:tcPr>
          <w:p w:rsidR="00397490" w:rsidRPr="000465C2" w:rsidRDefault="00397490" w:rsidP="000465C2">
            <w:pPr>
              <w:spacing w:line="360" w:lineRule="auto"/>
              <w:ind w:firstLine="33"/>
              <w:jc w:val="right"/>
              <w:rPr>
                <w:rFonts w:ascii="Times New Roman" w:hAnsi="Times New Roman" w:cs="Times New Roman"/>
                <w:bCs/>
              </w:rPr>
            </w:pPr>
            <w:r w:rsidRPr="000465C2">
              <w:rPr>
                <w:rFonts w:ascii="Times New Roman" w:hAnsi="Times New Roman" w:cs="Times New Roman"/>
                <w:bCs/>
                <w:sz w:val="28"/>
                <w:szCs w:val="28"/>
              </w:rPr>
              <w:t>ЛР 10</w:t>
            </w:r>
          </w:p>
        </w:tc>
        <w:tc>
          <w:tcPr>
            <w:tcW w:w="7796" w:type="dxa"/>
            <w:shd w:val="clear" w:color="auto" w:fill="auto"/>
          </w:tcPr>
          <w:p w:rsidR="00397490" w:rsidRPr="000465C2" w:rsidRDefault="00397490" w:rsidP="000465C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465C2">
              <w:rPr>
                <w:rFonts w:ascii="Times New Roman" w:hAnsi="Times New Roman" w:cs="Times New Roman"/>
                <w:sz w:val="28"/>
                <w:szCs w:val="28"/>
              </w:rPr>
              <w:t>Заботящийся о защите окружающей среды, собственной и чужой безопасности, в том числе цифровой</w:t>
            </w:r>
          </w:p>
        </w:tc>
      </w:tr>
      <w:tr w:rsidR="00397490" w:rsidRPr="000465C2" w:rsidTr="00191741">
        <w:tc>
          <w:tcPr>
            <w:tcW w:w="1668" w:type="dxa"/>
          </w:tcPr>
          <w:p w:rsidR="00397490" w:rsidRPr="000465C2" w:rsidRDefault="00397490" w:rsidP="000465C2">
            <w:pPr>
              <w:spacing w:line="360" w:lineRule="auto"/>
              <w:ind w:firstLine="33"/>
              <w:jc w:val="right"/>
              <w:rPr>
                <w:rFonts w:ascii="Times New Roman" w:hAnsi="Times New Roman" w:cs="Times New Roman"/>
                <w:bCs/>
              </w:rPr>
            </w:pPr>
            <w:r w:rsidRPr="000465C2">
              <w:rPr>
                <w:rFonts w:ascii="Times New Roman" w:hAnsi="Times New Roman" w:cs="Times New Roman"/>
                <w:bCs/>
                <w:sz w:val="28"/>
                <w:szCs w:val="28"/>
              </w:rPr>
              <w:t>ЛР 11</w:t>
            </w:r>
          </w:p>
        </w:tc>
        <w:tc>
          <w:tcPr>
            <w:tcW w:w="7796" w:type="dxa"/>
            <w:shd w:val="clear" w:color="auto" w:fill="auto"/>
          </w:tcPr>
          <w:p w:rsidR="00397490" w:rsidRPr="000465C2" w:rsidRDefault="00397490" w:rsidP="000465C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465C2">
              <w:rPr>
                <w:rFonts w:ascii="Times New Roman" w:hAnsi="Times New Roman" w:cs="Times New Roman"/>
                <w:sz w:val="28"/>
                <w:szCs w:val="28"/>
              </w:rPr>
              <w:t>Проявляющий уважение к эстетическим ценностям, обладающий основами эстетической культуры</w:t>
            </w:r>
          </w:p>
        </w:tc>
      </w:tr>
      <w:tr w:rsidR="00397490" w:rsidRPr="000465C2" w:rsidTr="00191741">
        <w:tc>
          <w:tcPr>
            <w:tcW w:w="1668" w:type="dxa"/>
          </w:tcPr>
          <w:p w:rsidR="00397490" w:rsidRPr="000465C2" w:rsidRDefault="00397490" w:rsidP="000465C2">
            <w:pPr>
              <w:spacing w:line="360" w:lineRule="auto"/>
              <w:ind w:firstLine="33"/>
              <w:jc w:val="right"/>
              <w:rPr>
                <w:rFonts w:ascii="Times New Roman" w:hAnsi="Times New Roman" w:cs="Times New Roman"/>
                <w:bCs/>
              </w:rPr>
            </w:pPr>
            <w:r w:rsidRPr="000465C2">
              <w:rPr>
                <w:rFonts w:ascii="Times New Roman" w:hAnsi="Times New Roman" w:cs="Times New Roman"/>
                <w:bCs/>
                <w:sz w:val="28"/>
                <w:szCs w:val="28"/>
              </w:rPr>
              <w:t>ЛР 12</w:t>
            </w:r>
          </w:p>
        </w:tc>
        <w:tc>
          <w:tcPr>
            <w:tcW w:w="7796" w:type="dxa"/>
            <w:shd w:val="clear" w:color="auto" w:fill="auto"/>
          </w:tcPr>
          <w:p w:rsidR="00397490" w:rsidRPr="000465C2" w:rsidRDefault="00397490" w:rsidP="000465C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465C2">
              <w:rPr>
                <w:rFonts w:ascii="Times New Roman" w:hAnsi="Times New Roman" w:cs="Times New Roman"/>
                <w:sz w:val="28"/>
                <w:szCs w:val="28"/>
              </w:rPr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</w:t>
            </w:r>
          </w:p>
        </w:tc>
      </w:tr>
      <w:tr w:rsidR="00397490" w:rsidRPr="000465C2" w:rsidTr="00191741">
        <w:tc>
          <w:tcPr>
            <w:tcW w:w="1668" w:type="dxa"/>
          </w:tcPr>
          <w:p w:rsidR="00397490" w:rsidRPr="000465C2" w:rsidRDefault="00397490" w:rsidP="000465C2">
            <w:pPr>
              <w:spacing w:line="360" w:lineRule="auto"/>
              <w:ind w:firstLine="33"/>
              <w:jc w:val="right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796" w:type="dxa"/>
            <w:vAlign w:val="center"/>
          </w:tcPr>
          <w:p w:rsidR="00397490" w:rsidRPr="000465C2" w:rsidRDefault="00397490" w:rsidP="000465C2">
            <w:pPr>
              <w:spacing w:line="360" w:lineRule="auto"/>
              <w:ind w:firstLine="33"/>
              <w:rPr>
                <w:rFonts w:ascii="Times New Roman" w:hAnsi="Times New Roman" w:cs="Times New Roman"/>
                <w:b/>
                <w:bCs/>
              </w:rPr>
            </w:pPr>
            <w:r w:rsidRPr="000465C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Личностные результаты</w:t>
            </w:r>
          </w:p>
          <w:p w:rsidR="00397490" w:rsidRPr="000465C2" w:rsidRDefault="00397490" w:rsidP="000465C2">
            <w:pPr>
              <w:spacing w:line="360" w:lineRule="auto"/>
              <w:ind w:firstLine="33"/>
              <w:rPr>
                <w:rFonts w:ascii="Times New Roman" w:hAnsi="Times New Roman" w:cs="Times New Roman"/>
                <w:b/>
                <w:bCs/>
              </w:rPr>
            </w:pPr>
            <w:r w:rsidRPr="000465C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реализации программы воспитания, </w:t>
            </w:r>
          </w:p>
          <w:p w:rsidR="00397490" w:rsidRPr="000465C2" w:rsidRDefault="00397490" w:rsidP="000465C2">
            <w:pPr>
              <w:spacing w:line="360" w:lineRule="auto"/>
              <w:ind w:firstLine="33"/>
              <w:rPr>
                <w:rFonts w:ascii="Times New Roman" w:hAnsi="Times New Roman" w:cs="Times New Roman"/>
                <w:b/>
                <w:bCs/>
              </w:rPr>
            </w:pPr>
            <w:r w:rsidRPr="000465C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определенные отраслевыми требованиями к деловым качествам личности</w:t>
            </w:r>
          </w:p>
        </w:tc>
      </w:tr>
      <w:tr w:rsidR="00397490" w:rsidRPr="000465C2" w:rsidTr="00191741">
        <w:tc>
          <w:tcPr>
            <w:tcW w:w="1668" w:type="dxa"/>
          </w:tcPr>
          <w:p w:rsidR="00397490" w:rsidRPr="000465C2" w:rsidRDefault="00397490" w:rsidP="000465C2">
            <w:pPr>
              <w:spacing w:line="360" w:lineRule="auto"/>
              <w:ind w:firstLine="33"/>
              <w:jc w:val="right"/>
              <w:rPr>
                <w:rFonts w:ascii="Times New Roman" w:hAnsi="Times New Roman" w:cs="Times New Roman"/>
                <w:bCs/>
              </w:rPr>
            </w:pPr>
            <w:r w:rsidRPr="000465C2">
              <w:rPr>
                <w:rFonts w:ascii="Times New Roman" w:hAnsi="Times New Roman" w:cs="Times New Roman"/>
                <w:bCs/>
                <w:sz w:val="28"/>
                <w:szCs w:val="28"/>
              </w:rPr>
              <w:t>ЛР 13</w:t>
            </w:r>
          </w:p>
        </w:tc>
        <w:tc>
          <w:tcPr>
            <w:tcW w:w="7796" w:type="dxa"/>
          </w:tcPr>
          <w:p w:rsidR="00397490" w:rsidRPr="000465C2" w:rsidRDefault="00397490" w:rsidP="000465C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65C2">
              <w:rPr>
                <w:rFonts w:ascii="Times New Roman" w:hAnsi="Times New Roman" w:cs="Times New Roman"/>
                <w:sz w:val="28"/>
                <w:szCs w:val="28"/>
              </w:rPr>
              <w:t xml:space="preserve">Соблюдающий нормы делового общения в коллективе, с </w:t>
            </w:r>
            <w:r w:rsidRPr="000465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коллегами</w:t>
            </w:r>
          </w:p>
        </w:tc>
      </w:tr>
      <w:tr w:rsidR="00397490" w:rsidRPr="000465C2" w:rsidTr="00191741">
        <w:tc>
          <w:tcPr>
            <w:tcW w:w="1668" w:type="dxa"/>
          </w:tcPr>
          <w:p w:rsidR="00397490" w:rsidRPr="000465C2" w:rsidRDefault="00397490" w:rsidP="000465C2">
            <w:pPr>
              <w:spacing w:line="360" w:lineRule="auto"/>
              <w:ind w:firstLine="33"/>
              <w:jc w:val="right"/>
              <w:rPr>
                <w:rFonts w:ascii="Times New Roman" w:hAnsi="Times New Roman" w:cs="Times New Roman"/>
                <w:bCs/>
              </w:rPr>
            </w:pPr>
            <w:r w:rsidRPr="000465C2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ЛР 14</w:t>
            </w:r>
          </w:p>
        </w:tc>
        <w:tc>
          <w:tcPr>
            <w:tcW w:w="7796" w:type="dxa"/>
          </w:tcPr>
          <w:p w:rsidR="00397490" w:rsidRPr="000465C2" w:rsidRDefault="00397490" w:rsidP="000465C2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0465C2">
              <w:rPr>
                <w:rFonts w:ascii="Times New Roman" w:hAnsi="Times New Roman" w:cs="Times New Roman"/>
                <w:sz w:val="28"/>
                <w:szCs w:val="28"/>
              </w:rPr>
              <w:t>Демонстрирующий готовность и способность вести диалог с другими людьми, достигать в нем взаимопонимания, находить общие цели и сотрудничать для их достижения в профессиональной деятельности</w:t>
            </w:r>
          </w:p>
        </w:tc>
      </w:tr>
      <w:tr w:rsidR="00397490" w:rsidRPr="000465C2" w:rsidTr="00191741">
        <w:tc>
          <w:tcPr>
            <w:tcW w:w="1668" w:type="dxa"/>
          </w:tcPr>
          <w:p w:rsidR="00397490" w:rsidRPr="000465C2" w:rsidRDefault="00397490" w:rsidP="000465C2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 w:rsidRPr="000465C2">
              <w:rPr>
                <w:rFonts w:ascii="Times New Roman" w:hAnsi="Times New Roman" w:cs="Times New Roman"/>
                <w:bCs/>
                <w:sz w:val="28"/>
                <w:szCs w:val="28"/>
              </w:rPr>
              <w:t>ЛР 15</w:t>
            </w:r>
          </w:p>
        </w:tc>
        <w:tc>
          <w:tcPr>
            <w:tcW w:w="7796" w:type="dxa"/>
          </w:tcPr>
          <w:p w:rsidR="00397490" w:rsidRPr="000465C2" w:rsidRDefault="00397490" w:rsidP="000465C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465C2">
              <w:rPr>
                <w:rFonts w:ascii="Times New Roman" w:hAnsi="Times New Roman" w:cs="Times New Roman"/>
                <w:sz w:val="28"/>
                <w:szCs w:val="28"/>
              </w:rPr>
              <w:t>Проявляющий гражданское отношение к профессиональной деятельности как к возможности личного участия в решении общественных, государственных, общенациональных проблем</w:t>
            </w:r>
          </w:p>
        </w:tc>
      </w:tr>
      <w:tr w:rsidR="00397490" w:rsidRPr="000465C2" w:rsidTr="00191741">
        <w:tc>
          <w:tcPr>
            <w:tcW w:w="1668" w:type="dxa"/>
          </w:tcPr>
          <w:p w:rsidR="00397490" w:rsidRPr="000465C2" w:rsidRDefault="00397490" w:rsidP="000465C2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 w:rsidRPr="000465C2">
              <w:rPr>
                <w:rFonts w:ascii="Times New Roman" w:hAnsi="Times New Roman" w:cs="Times New Roman"/>
                <w:bCs/>
                <w:sz w:val="28"/>
                <w:szCs w:val="28"/>
              </w:rPr>
              <w:t>ЛР 16</w:t>
            </w:r>
          </w:p>
        </w:tc>
        <w:tc>
          <w:tcPr>
            <w:tcW w:w="7796" w:type="dxa"/>
          </w:tcPr>
          <w:p w:rsidR="00397490" w:rsidRPr="000465C2" w:rsidRDefault="00397490" w:rsidP="000465C2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0465C2">
              <w:rPr>
                <w:rFonts w:ascii="Times New Roman" w:hAnsi="Times New Roman" w:cs="Times New Roman"/>
                <w:bCs/>
                <w:sz w:val="28"/>
                <w:szCs w:val="28"/>
              </w:rPr>
              <w:t>Выбирающий оптимальные способы решения профессиональных задач на основе уважения к заказчику, понимания его потребностей</w:t>
            </w:r>
          </w:p>
        </w:tc>
      </w:tr>
      <w:tr w:rsidR="00397490" w:rsidRPr="000465C2" w:rsidTr="00191741">
        <w:tc>
          <w:tcPr>
            <w:tcW w:w="1668" w:type="dxa"/>
          </w:tcPr>
          <w:p w:rsidR="00397490" w:rsidRPr="000465C2" w:rsidRDefault="00397490" w:rsidP="000465C2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 w:rsidRPr="000465C2">
              <w:rPr>
                <w:rFonts w:ascii="Times New Roman" w:hAnsi="Times New Roman" w:cs="Times New Roman"/>
                <w:bCs/>
                <w:sz w:val="28"/>
                <w:szCs w:val="28"/>
              </w:rPr>
              <w:t>ЛР 17</w:t>
            </w:r>
          </w:p>
        </w:tc>
        <w:tc>
          <w:tcPr>
            <w:tcW w:w="7796" w:type="dxa"/>
          </w:tcPr>
          <w:p w:rsidR="00397490" w:rsidRPr="000465C2" w:rsidRDefault="00397490" w:rsidP="000465C2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0465C2">
              <w:rPr>
                <w:rFonts w:ascii="Times New Roman" w:hAnsi="Times New Roman" w:cs="Times New Roman"/>
                <w:bCs/>
                <w:sz w:val="28"/>
                <w:szCs w:val="28"/>
              </w:rPr>
              <w:t>Принимающий и исполняющий стандарты антикоррупционного поведения</w:t>
            </w:r>
          </w:p>
        </w:tc>
      </w:tr>
      <w:tr w:rsidR="00397490" w:rsidRPr="000465C2" w:rsidTr="00191741">
        <w:tc>
          <w:tcPr>
            <w:tcW w:w="1668" w:type="dxa"/>
          </w:tcPr>
          <w:p w:rsidR="00397490" w:rsidRPr="000465C2" w:rsidRDefault="00397490" w:rsidP="000465C2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 w:rsidRPr="000465C2">
              <w:rPr>
                <w:rFonts w:ascii="Times New Roman" w:hAnsi="Times New Roman" w:cs="Times New Roman"/>
                <w:bCs/>
                <w:sz w:val="28"/>
                <w:szCs w:val="28"/>
              </w:rPr>
              <w:t>ЛР 18</w:t>
            </w:r>
          </w:p>
        </w:tc>
        <w:tc>
          <w:tcPr>
            <w:tcW w:w="7796" w:type="dxa"/>
          </w:tcPr>
          <w:p w:rsidR="00397490" w:rsidRPr="000465C2" w:rsidRDefault="00397490" w:rsidP="000465C2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0465C2">
              <w:rPr>
                <w:rFonts w:ascii="Times New Roman" w:hAnsi="Times New Roman" w:cs="Times New Roman"/>
                <w:bCs/>
                <w:sz w:val="28"/>
                <w:szCs w:val="28"/>
              </w:rPr>
              <w:t>Проявляющий способности к планированию и ведению предпринимательской деятельности на основе понимания и соблюдения правовых норм российского законодательства</w:t>
            </w:r>
          </w:p>
        </w:tc>
      </w:tr>
      <w:tr w:rsidR="00397490" w:rsidRPr="000465C2" w:rsidTr="00191741">
        <w:tc>
          <w:tcPr>
            <w:tcW w:w="1668" w:type="dxa"/>
          </w:tcPr>
          <w:p w:rsidR="00397490" w:rsidRPr="000465C2" w:rsidRDefault="00397490" w:rsidP="000465C2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 w:rsidRPr="000465C2">
              <w:rPr>
                <w:rFonts w:ascii="Times New Roman" w:hAnsi="Times New Roman" w:cs="Times New Roman"/>
                <w:bCs/>
                <w:sz w:val="28"/>
                <w:szCs w:val="28"/>
              </w:rPr>
              <w:t>ЛР 19</w:t>
            </w:r>
          </w:p>
        </w:tc>
        <w:tc>
          <w:tcPr>
            <w:tcW w:w="7796" w:type="dxa"/>
          </w:tcPr>
          <w:p w:rsidR="00397490" w:rsidRPr="000465C2" w:rsidRDefault="00397490" w:rsidP="000465C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465C2">
              <w:rPr>
                <w:rFonts w:ascii="Times New Roman" w:hAnsi="Times New Roman" w:cs="Times New Roman"/>
                <w:sz w:val="28"/>
                <w:szCs w:val="28"/>
              </w:rPr>
              <w:t>Проявляющий ценностное отношение к культуре и искусству, к культуре речи и культуре поведения, к красоте и гармонии</w:t>
            </w:r>
          </w:p>
        </w:tc>
      </w:tr>
      <w:tr w:rsidR="00397490" w:rsidRPr="000465C2" w:rsidTr="00191741">
        <w:tc>
          <w:tcPr>
            <w:tcW w:w="1668" w:type="dxa"/>
          </w:tcPr>
          <w:p w:rsidR="00397490" w:rsidRPr="000465C2" w:rsidRDefault="00397490" w:rsidP="000465C2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0465C2">
              <w:rPr>
                <w:rFonts w:ascii="Times New Roman" w:hAnsi="Times New Roman" w:cs="Times New Roman"/>
                <w:bCs/>
                <w:sz w:val="28"/>
                <w:szCs w:val="28"/>
              </w:rPr>
              <w:t>ЛР 20</w:t>
            </w:r>
          </w:p>
        </w:tc>
        <w:tc>
          <w:tcPr>
            <w:tcW w:w="7796" w:type="dxa"/>
          </w:tcPr>
          <w:p w:rsidR="00397490" w:rsidRPr="000465C2" w:rsidRDefault="00397490" w:rsidP="000465C2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0465C2">
              <w:rPr>
                <w:rFonts w:ascii="Times New Roman" w:hAnsi="Times New Roman" w:cs="Times New Roman"/>
                <w:sz w:val="28"/>
                <w:szCs w:val="28"/>
              </w:rPr>
              <w:t>Принимающий и транслирующий ценность детства как особого периода жизни человека, проявляющий уважение к детям, защищающий достоинство и интересы обучающихся, демонстрирующий готовность к проектированию безопасной и психологически комфортной образовательной среды, в том числе цифровой.</w:t>
            </w:r>
          </w:p>
        </w:tc>
      </w:tr>
      <w:tr w:rsidR="00397490" w:rsidRPr="000465C2" w:rsidTr="00191741">
        <w:trPr>
          <w:trHeight w:val="916"/>
        </w:trPr>
        <w:tc>
          <w:tcPr>
            <w:tcW w:w="1668" w:type="dxa"/>
          </w:tcPr>
          <w:p w:rsidR="00397490" w:rsidRPr="000465C2" w:rsidRDefault="00397490" w:rsidP="000465C2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0465C2">
              <w:rPr>
                <w:rFonts w:ascii="Times New Roman" w:hAnsi="Times New Roman" w:cs="Times New Roman"/>
                <w:bCs/>
                <w:sz w:val="28"/>
                <w:szCs w:val="28"/>
              </w:rPr>
              <w:t>ЛР 21</w:t>
            </w:r>
          </w:p>
        </w:tc>
        <w:tc>
          <w:tcPr>
            <w:tcW w:w="7796" w:type="dxa"/>
          </w:tcPr>
          <w:p w:rsidR="00397490" w:rsidRPr="000465C2" w:rsidRDefault="00397490" w:rsidP="000465C2">
            <w:pPr>
              <w:spacing w:line="360" w:lineRule="auto"/>
              <w:ind w:right="111"/>
              <w:jc w:val="both"/>
              <w:rPr>
                <w:rFonts w:ascii="Times New Roman" w:hAnsi="Times New Roman" w:cs="Times New Roman"/>
              </w:rPr>
            </w:pPr>
            <w:r w:rsidRPr="000465C2">
              <w:rPr>
                <w:rFonts w:ascii="Times New Roman" w:hAnsi="Times New Roman" w:cs="Times New Roman"/>
                <w:sz w:val="28"/>
                <w:szCs w:val="28"/>
              </w:rPr>
              <w:t xml:space="preserve">Стремящийся находить и демонстрировать ценностный аспект учебного знания и информации и обеспечивать его понимание и переживание обучающимися </w:t>
            </w:r>
          </w:p>
        </w:tc>
      </w:tr>
      <w:tr w:rsidR="00397490" w:rsidRPr="000465C2" w:rsidTr="00191741">
        <w:tc>
          <w:tcPr>
            <w:tcW w:w="1668" w:type="dxa"/>
          </w:tcPr>
          <w:p w:rsidR="00397490" w:rsidRPr="000465C2" w:rsidRDefault="00397490" w:rsidP="000465C2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0465C2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ЛР 22</w:t>
            </w:r>
          </w:p>
        </w:tc>
        <w:tc>
          <w:tcPr>
            <w:tcW w:w="7796" w:type="dxa"/>
          </w:tcPr>
          <w:p w:rsidR="00397490" w:rsidRPr="000465C2" w:rsidRDefault="00397490" w:rsidP="000465C2">
            <w:pPr>
              <w:spacing w:line="360" w:lineRule="auto"/>
              <w:ind w:right="111"/>
              <w:jc w:val="both"/>
              <w:rPr>
                <w:rFonts w:ascii="Times New Roman" w:hAnsi="Times New Roman" w:cs="Times New Roman"/>
              </w:rPr>
            </w:pPr>
            <w:r w:rsidRPr="000465C2">
              <w:rPr>
                <w:rFonts w:ascii="Times New Roman" w:hAnsi="Times New Roman" w:cs="Times New Roman"/>
                <w:sz w:val="28"/>
                <w:szCs w:val="28"/>
              </w:rPr>
              <w:t>Признающий ценности непрерывного образования, необходимость постоянного совершенствования и саморазвития; управляющий собственным профессиональным развитием, рефлексивно оценивающий собственный жизненный и профессиональный опыт</w:t>
            </w:r>
          </w:p>
        </w:tc>
      </w:tr>
      <w:tr w:rsidR="00397490" w:rsidRPr="000465C2" w:rsidTr="00191741">
        <w:tc>
          <w:tcPr>
            <w:tcW w:w="1668" w:type="dxa"/>
          </w:tcPr>
          <w:p w:rsidR="00397490" w:rsidRPr="000465C2" w:rsidRDefault="00397490" w:rsidP="000465C2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0465C2">
              <w:rPr>
                <w:rFonts w:ascii="Times New Roman" w:hAnsi="Times New Roman" w:cs="Times New Roman"/>
                <w:bCs/>
                <w:sz w:val="28"/>
                <w:szCs w:val="28"/>
              </w:rPr>
              <w:t>ЛР 23</w:t>
            </w:r>
          </w:p>
        </w:tc>
        <w:tc>
          <w:tcPr>
            <w:tcW w:w="7796" w:type="dxa"/>
          </w:tcPr>
          <w:p w:rsidR="00397490" w:rsidRPr="000465C2" w:rsidRDefault="00397490" w:rsidP="000465C2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0465C2">
              <w:rPr>
                <w:rFonts w:ascii="Times New Roman" w:hAnsi="Times New Roman" w:cs="Times New Roman"/>
                <w:sz w:val="28"/>
                <w:szCs w:val="28"/>
              </w:rPr>
              <w:t>Демонстрирующий готовность к профессиональной коммуникации, толерантному общению; способность вести диалог с обучающимися, родителями (законными представителями) обучающихся, другими педагогическими работниками и специалистами, достигать в нем взаимопонимания, находить общие цели и сотрудничать для их достижения.</w:t>
            </w:r>
          </w:p>
        </w:tc>
      </w:tr>
      <w:tr w:rsidR="00397490" w:rsidRPr="000465C2" w:rsidTr="00191741">
        <w:tc>
          <w:tcPr>
            <w:tcW w:w="1668" w:type="dxa"/>
          </w:tcPr>
          <w:p w:rsidR="00397490" w:rsidRPr="000465C2" w:rsidRDefault="00397490" w:rsidP="000465C2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0465C2">
              <w:rPr>
                <w:rFonts w:ascii="Times New Roman" w:hAnsi="Times New Roman" w:cs="Times New Roman"/>
                <w:bCs/>
                <w:sz w:val="28"/>
                <w:szCs w:val="28"/>
              </w:rPr>
              <w:t>ЛР 24</w:t>
            </w:r>
          </w:p>
        </w:tc>
        <w:tc>
          <w:tcPr>
            <w:tcW w:w="7796" w:type="dxa"/>
          </w:tcPr>
          <w:p w:rsidR="00397490" w:rsidRPr="000465C2" w:rsidRDefault="00397490" w:rsidP="000465C2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0465C2">
              <w:rPr>
                <w:rFonts w:ascii="Times New Roman" w:hAnsi="Times New Roman" w:cs="Times New Roman"/>
                <w:sz w:val="28"/>
                <w:szCs w:val="28"/>
              </w:rPr>
              <w:t>Проявляющий ценностное отношение к культуре и искусству, к культуре речи и культуре поведения, к красоте и гармонии, готовность транслировать эстетические ценности своим воспитанникам</w:t>
            </w:r>
          </w:p>
          <w:p w:rsidR="00A56516" w:rsidRPr="000465C2" w:rsidRDefault="00A56516" w:rsidP="000465C2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bookmarkEnd w:id="4"/>
    <w:p w:rsidR="00180361" w:rsidRPr="000465C2" w:rsidRDefault="00546555" w:rsidP="000465C2">
      <w:pPr>
        <w:pStyle w:val="1"/>
        <w:spacing w:before="0" w:line="360" w:lineRule="auto"/>
        <w:ind w:right="984" w:firstLine="709"/>
        <w:jc w:val="center"/>
        <w:rPr>
          <w:rFonts w:ascii="Times New Roman" w:hAnsi="Times New Roman"/>
          <w:color w:val="auto"/>
        </w:rPr>
      </w:pPr>
      <w:r w:rsidRPr="000465C2">
        <w:rPr>
          <w:rFonts w:ascii="Times New Roman" w:hAnsi="Times New Roman"/>
          <w:color w:val="auto"/>
        </w:rPr>
        <w:t>4</w:t>
      </w:r>
      <w:r w:rsidR="00180361" w:rsidRPr="000465C2">
        <w:rPr>
          <w:rFonts w:ascii="Times New Roman" w:hAnsi="Times New Roman"/>
          <w:color w:val="auto"/>
        </w:rPr>
        <w:t>.  ТРЕБОВАНИЯ К СТРУКТУРЕ ПРОГРАММЫ ПОДГОТОВКИ СПЕЦИАЛИСТОВ СРЕДНЕГО ЗВЕНА</w:t>
      </w:r>
    </w:p>
    <w:p w:rsidR="00180361" w:rsidRPr="000465C2" w:rsidRDefault="00546555" w:rsidP="000465C2">
      <w:pPr>
        <w:pStyle w:val="20"/>
        <w:shd w:val="clear" w:color="auto" w:fill="auto"/>
        <w:tabs>
          <w:tab w:val="left" w:pos="0"/>
        </w:tabs>
        <w:spacing w:line="360" w:lineRule="auto"/>
        <w:ind w:right="984" w:firstLine="709"/>
        <w:rPr>
          <w:b/>
        </w:rPr>
      </w:pPr>
      <w:r w:rsidRPr="000465C2">
        <w:rPr>
          <w:b/>
        </w:rPr>
        <w:t>4</w:t>
      </w:r>
      <w:r w:rsidR="00180361" w:rsidRPr="000465C2">
        <w:rPr>
          <w:b/>
        </w:rPr>
        <w:t xml:space="preserve">.1. ППССЗ предусматривает изучение </w:t>
      </w:r>
      <w:r w:rsidR="00180361" w:rsidRPr="000465C2">
        <w:rPr>
          <w:b/>
        </w:rPr>
        <w:br/>
        <w:t>следующих учебных циклов:</w:t>
      </w:r>
    </w:p>
    <w:p w:rsidR="00180361" w:rsidRPr="000465C2" w:rsidRDefault="00180361" w:rsidP="00A367E2">
      <w:pPr>
        <w:pStyle w:val="20"/>
        <w:shd w:val="clear" w:color="auto" w:fill="auto"/>
        <w:tabs>
          <w:tab w:val="left" w:pos="0"/>
        </w:tabs>
        <w:spacing w:line="360" w:lineRule="auto"/>
        <w:ind w:left="709" w:right="984" w:firstLine="0"/>
        <w:jc w:val="left"/>
      </w:pPr>
      <w:r w:rsidRPr="000465C2">
        <w:t>Общеобразовательного цикла;</w:t>
      </w:r>
    </w:p>
    <w:p w:rsidR="00180361" w:rsidRPr="000465C2" w:rsidRDefault="00180361" w:rsidP="00A367E2">
      <w:pPr>
        <w:pStyle w:val="20"/>
        <w:shd w:val="clear" w:color="auto" w:fill="auto"/>
        <w:tabs>
          <w:tab w:val="left" w:pos="0"/>
        </w:tabs>
        <w:spacing w:line="360" w:lineRule="auto"/>
        <w:ind w:left="720" w:right="984" w:firstLine="0"/>
        <w:jc w:val="left"/>
      </w:pPr>
      <w:r w:rsidRPr="000465C2">
        <w:t xml:space="preserve">общего гуманитарного и социально-экономического цикла; математического и общего естественнонаучного цикла; профессионального цикла; </w:t>
      </w:r>
      <w:r w:rsidRPr="000465C2">
        <w:br/>
        <w:t xml:space="preserve">и разделов: </w:t>
      </w:r>
      <w:r w:rsidRPr="000465C2">
        <w:br/>
        <w:t>учебная практика;</w:t>
      </w:r>
    </w:p>
    <w:p w:rsidR="00180361" w:rsidRPr="000465C2" w:rsidRDefault="00180361" w:rsidP="00A367E2">
      <w:pPr>
        <w:pStyle w:val="20"/>
        <w:shd w:val="clear" w:color="auto" w:fill="auto"/>
        <w:tabs>
          <w:tab w:val="left" w:pos="0"/>
        </w:tabs>
        <w:spacing w:line="360" w:lineRule="auto"/>
        <w:ind w:left="720" w:right="984" w:firstLine="0"/>
        <w:jc w:val="left"/>
      </w:pPr>
      <w:r w:rsidRPr="000465C2">
        <w:t xml:space="preserve">производственная практика (по профилю специальности); </w:t>
      </w:r>
      <w:r w:rsidRPr="000465C2">
        <w:lastRenderedPageBreak/>
        <w:t xml:space="preserve">производственная практика (преддипломная); </w:t>
      </w:r>
      <w:r w:rsidRPr="000465C2">
        <w:br/>
        <w:t xml:space="preserve">промежуточная аттестация; </w:t>
      </w:r>
      <w:r w:rsidRPr="000465C2">
        <w:br/>
        <w:t>государственная итоговая аттестация.</w:t>
      </w:r>
    </w:p>
    <w:p w:rsidR="00180361" w:rsidRPr="000465C2" w:rsidRDefault="00546555" w:rsidP="000465C2">
      <w:pPr>
        <w:pStyle w:val="20"/>
        <w:shd w:val="clear" w:color="auto" w:fill="auto"/>
        <w:tabs>
          <w:tab w:val="left" w:pos="548"/>
        </w:tabs>
        <w:spacing w:line="360" w:lineRule="auto"/>
        <w:ind w:right="984" w:firstLine="709"/>
        <w:jc w:val="both"/>
      </w:pPr>
      <w:r w:rsidRPr="000465C2">
        <w:rPr>
          <w:b/>
        </w:rPr>
        <w:t>4</w:t>
      </w:r>
      <w:r w:rsidR="00180361" w:rsidRPr="000465C2">
        <w:rPr>
          <w:b/>
        </w:rPr>
        <w:t>.2.Обязательная часть ППССЗ</w:t>
      </w:r>
      <w:r w:rsidR="00180361" w:rsidRPr="000465C2">
        <w:t xml:space="preserve"> по учебным циклам должна составлять около 70 процентов от общего объема времени, отведенного на их освоение. Вариативная часть (около 30 процентов) дает возможность расширения и (или) углубления подготовки, определяемой содержанием обязательной части, получения дополнительных компетенций, умений и знаний,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образования. Дисциплины, междисциплинарные курсы и профессиональные модули вариативной части определяются образовательной организацией.</w:t>
      </w:r>
    </w:p>
    <w:p w:rsidR="00180361" w:rsidRPr="000465C2" w:rsidRDefault="00180361" w:rsidP="000465C2">
      <w:pPr>
        <w:pStyle w:val="20"/>
        <w:shd w:val="clear" w:color="auto" w:fill="auto"/>
        <w:spacing w:line="360" w:lineRule="auto"/>
        <w:ind w:right="984" w:firstLine="708"/>
        <w:jc w:val="both"/>
      </w:pPr>
      <w:r w:rsidRPr="000465C2">
        <w:rPr>
          <w:b/>
        </w:rPr>
        <w:t>Общеобразовательный учебный цикл</w:t>
      </w:r>
      <w:r w:rsidRPr="000465C2">
        <w:t xml:space="preserve"> состоит из учебных дисциплин и профильных учебных дисциплин, реализующих федеральный государственный образовательный стандарт среднего общего образования. Общий гуманитарный и социально-экономический, математический и общий естественнонаучный учебные циклы состоят из дисциплин. </w:t>
      </w:r>
    </w:p>
    <w:p w:rsidR="00180361" w:rsidRPr="000465C2" w:rsidRDefault="00180361" w:rsidP="000465C2">
      <w:pPr>
        <w:pStyle w:val="20"/>
        <w:shd w:val="clear" w:color="auto" w:fill="auto"/>
        <w:spacing w:line="360" w:lineRule="auto"/>
        <w:ind w:right="984" w:firstLine="708"/>
        <w:jc w:val="both"/>
      </w:pPr>
      <w:r w:rsidRPr="000465C2">
        <w:rPr>
          <w:b/>
        </w:rPr>
        <w:t>Профессиональный учебный цикл</w:t>
      </w:r>
      <w:r w:rsidRPr="000465C2">
        <w:t xml:space="preserve"> состоит из общепрофессиональных дисциплин и профессиональных модулей в соответствии с видами деятельности. В состав профессионального модуля входит один или несколько междисциплинарных курсов. При освоении обучающимися профессиональных модулей проводятся учебная и (или) производственная практика (по профилю специальности).</w:t>
      </w:r>
    </w:p>
    <w:p w:rsidR="00180361" w:rsidRPr="000465C2" w:rsidRDefault="00180361" w:rsidP="000465C2">
      <w:pPr>
        <w:pStyle w:val="20"/>
        <w:shd w:val="clear" w:color="auto" w:fill="auto"/>
        <w:tabs>
          <w:tab w:val="left" w:pos="548"/>
        </w:tabs>
        <w:spacing w:line="360" w:lineRule="auto"/>
        <w:ind w:right="984" w:firstLine="0"/>
        <w:jc w:val="both"/>
      </w:pPr>
      <w:r w:rsidRPr="000465C2">
        <w:rPr>
          <w:b/>
        </w:rPr>
        <w:lastRenderedPageBreak/>
        <w:tab/>
      </w:r>
      <w:r w:rsidRPr="000465C2">
        <w:t>Обязательная часть общего гуманитарного и социально-экономического учебного цикла ППССЗ углубленной подготовки должна предусматривать изучение следующих обязательных дисциплин "Основы философии", "История", "Психология общения", "Иностранный язык", "Физическая культура".</w:t>
      </w:r>
    </w:p>
    <w:p w:rsidR="00180361" w:rsidRPr="000465C2" w:rsidRDefault="00180361" w:rsidP="000465C2">
      <w:pPr>
        <w:pStyle w:val="20"/>
        <w:shd w:val="clear" w:color="auto" w:fill="auto"/>
        <w:spacing w:line="360" w:lineRule="auto"/>
        <w:ind w:right="984" w:firstLine="0"/>
        <w:jc w:val="both"/>
      </w:pPr>
      <w:r w:rsidRPr="000465C2">
        <w:t>Обязательная часть профессионального учебного цикла ППССЗ углубленной подготовки должна предусматривать изучение дисциплины "Безопасность жизнедеятельности". Объем часов на дисциплину "Безопасность жизнедеятельности" составляет 68 часов, из них на освоение основ военной службы - 48 часов.</w:t>
      </w:r>
    </w:p>
    <w:p w:rsidR="00DF68FC" w:rsidRPr="000465C2" w:rsidRDefault="00546555" w:rsidP="00A367E2">
      <w:pPr>
        <w:pStyle w:val="20"/>
        <w:shd w:val="clear" w:color="auto" w:fill="auto"/>
        <w:spacing w:line="360" w:lineRule="auto"/>
        <w:ind w:right="984" w:firstLine="780"/>
        <w:jc w:val="both"/>
      </w:pPr>
      <w:r w:rsidRPr="000465C2">
        <w:rPr>
          <w:b/>
        </w:rPr>
        <w:t>4</w:t>
      </w:r>
      <w:r w:rsidR="00180361" w:rsidRPr="000465C2">
        <w:rPr>
          <w:b/>
        </w:rPr>
        <w:t>.3</w:t>
      </w:r>
      <w:r w:rsidR="00180361" w:rsidRPr="000465C2">
        <w:t xml:space="preserve"> Содержание и организация образовательного процесса регламентируется учебным планом; рабочими программами учебных дисциплин (модулей); материалами, обеспечивающими качество подготовки и воспитания обучающихся; программами учебных и производственных практик; годовым календарным учебным графиком, методическими материалами, обеспечивающими реализацию соответствующих образовательных технологий, а также </w:t>
      </w:r>
      <w:r w:rsidR="00A367E2">
        <w:t>локальными нормативными актами.</w:t>
      </w:r>
    </w:p>
    <w:p w:rsidR="001F5835" w:rsidRPr="000465C2" w:rsidRDefault="001F5835" w:rsidP="000465C2">
      <w:pPr>
        <w:pStyle w:val="ae"/>
        <w:keepNext/>
        <w:numPr>
          <w:ilvl w:val="0"/>
          <w:numId w:val="17"/>
        </w:numPr>
        <w:spacing w:line="360" w:lineRule="auto"/>
        <w:jc w:val="center"/>
        <w:rPr>
          <w:rStyle w:val="11"/>
          <w:rFonts w:ascii="Times New Roman" w:hAnsi="Times New Roman" w:cs="Times New Roman"/>
          <w:b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b/>
          <w:sz w:val="28"/>
          <w:szCs w:val="28"/>
        </w:rPr>
        <w:t>ДОКУМЕНТЫ, ОПРЕДЕЛЯЮЩИЕ СОДЕРЖАНИЕ И ОРГАНИЗАЦИЮ ОБРАЗОВАТЕЛЬНОГО ПРОЦЕССА</w:t>
      </w:r>
    </w:p>
    <w:p w:rsidR="00721BFD" w:rsidRPr="00A367E2" w:rsidRDefault="001F5835" w:rsidP="00A367E2">
      <w:pPr>
        <w:keepNext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5" w:name="_Toc277515245"/>
      <w:bookmarkStart w:id="6" w:name="_Toc263683819"/>
      <w:bookmarkEnd w:id="3"/>
      <w:r w:rsidRPr="000465C2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="00DF68FC" w:rsidRPr="000465C2">
        <w:rPr>
          <w:rFonts w:ascii="Times New Roman" w:eastAsia="Times New Roman" w:hAnsi="Times New Roman" w:cs="Times New Roman"/>
          <w:b/>
          <w:sz w:val="28"/>
          <w:szCs w:val="28"/>
        </w:rPr>
        <w:t>.1. Календарный учебный график</w:t>
      </w:r>
      <w:bookmarkEnd w:id="5"/>
      <w:bookmarkEnd w:id="6"/>
    </w:p>
    <w:p w:rsidR="00DF68FC" w:rsidRPr="000465C2" w:rsidRDefault="00DF68FC" w:rsidP="000465C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Календарный учебный график должен соответствовать положениям ФГОС СПО и содержанию учебного плана в части соблюдения продолжительности семестров, промежуточных аттестаций (зачетно-экзаменационных сессий), практик, каникулярного времени (Приложение 1).</w:t>
      </w:r>
    </w:p>
    <w:p w:rsidR="00DF68FC" w:rsidRPr="000465C2" w:rsidRDefault="001F5835" w:rsidP="000465C2">
      <w:pPr>
        <w:keepNext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7" w:name="_Toc277515246"/>
      <w:bookmarkStart w:id="8" w:name="_Toc263683820"/>
      <w:r w:rsidRPr="000465C2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="00DF68FC" w:rsidRPr="000465C2">
        <w:rPr>
          <w:rFonts w:ascii="Times New Roman" w:eastAsia="Times New Roman" w:hAnsi="Times New Roman" w:cs="Times New Roman"/>
          <w:b/>
          <w:sz w:val="28"/>
          <w:szCs w:val="28"/>
        </w:rPr>
        <w:t>.2. Примерный учебный план</w:t>
      </w:r>
      <w:bookmarkEnd w:id="7"/>
      <w:bookmarkEnd w:id="8"/>
    </w:p>
    <w:p w:rsidR="00DF68FC" w:rsidRPr="000465C2" w:rsidRDefault="00DF68FC" w:rsidP="000465C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 xml:space="preserve">Примерный учебный план, составленный по циклам дисциплин, включает </w:t>
      </w:r>
      <w:r w:rsidRPr="000465C2">
        <w:rPr>
          <w:rFonts w:ascii="Times New Roman" w:eastAsia="Times New Roman" w:hAnsi="Times New Roman" w:cs="Times New Roman"/>
          <w:sz w:val="28"/>
          <w:szCs w:val="28"/>
        </w:rPr>
        <w:lastRenderedPageBreak/>
        <w:t>базовую и вариативную части, перечень дисциплин, междисциплинарные курсы, их трудоемкость и последовательность изучения, а также разделы практик. При формировании учебным заведением «Вариативной части» учебного плана необходимо руководствоваться целями и задачами настоящего ФГОС СПО, также компетенциями выпускника, указанными в ФГОС СПО.</w:t>
      </w:r>
    </w:p>
    <w:p w:rsidR="00A56516" w:rsidRPr="00A367E2" w:rsidRDefault="00DF68FC" w:rsidP="00A367E2">
      <w:pPr>
        <w:spacing w:line="360" w:lineRule="auto"/>
        <w:ind w:firstLine="720"/>
        <w:jc w:val="both"/>
        <w:rPr>
          <w:rFonts w:ascii="Times New Roman" w:eastAsia="Lucida Grande CY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sz w:val="28"/>
          <w:szCs w:val="28"/>
        </w:rPr>
        <w:t>Формирование учебным заведением цикла «Вариативная часть» и введение в разделы практики аудиторных занятий должно основываться на исторических традициях в подготовке профессиональных кадров в области музыкального искусства, а также р</w:t>
      </w:r>
      <w:r w:rsidRPr="000465C2">
        <w:rPr>
          <w:rStyle w:val="11"/>
          <w:rFonts w:ascii="Times New Roman" w:eastAsia="Lucida Grande CY" w:hAnsi="Times New Roman" w:cs="Times New Roman"/>
          <w:sz w:val="28"/>
          <w:szCs w:val="28"/>
        </w:rPr>
        <w:t>асширении компетенций выпускника, связанных с потребностями рынка труда и запросами обучающихся. При этом учебное заведение должен учитывать имеющиеся финансовые ресурсы, предусмотренные на оплату труда преподавател</w:t>
      </w:r>
      <w:bookmarkStart w:id="9" w:name="_Toc277515247"/>
      <w:r w:rsidR="00A367E2">
        <w:rPr>
          <w:rStyle w:val="11"/>
          <w:rFonts w:ascii="Times New Roman" w:eastAsia="Lucida Grande CY" w:hAnsi="Times New Roman" w:cs="Times New Roman"/>
          <w:sz w:val="28"/>
          <w:szCs w:val="28"/>
        </w:rPr>
        <w:t xml:space="preserve">ьского состава (Приложение 2). </w:t>
      </w:r>
    </w:p>
    <w:p w:rsidR="006D46E3" w:rsidRPr="000465C2" w:rsidRDefault="001F5835" w:rsidP="00A367E2">
      <w:pPr>
        <w:suppressAutoHyphens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65C2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6D46E3" w:rsidRPr="000465C2">
        <w:rPr>
          <w:rFonts w:ascii="Times New Roman" w:hAnsi="Times New Roman" w:cs="Times New Roman"/>
          <w:b/>
          <w:bCs/>
          <w:sz w:val="28"/>
          <w:szCs w:val="28"/>
        </w:rPr>
        <w:t>. Р</w:t>
      </w:r>
      <w:r w:rsidRPr="000465C2">
        <w:rPr>
          <w:rFonts w:ascii="Times New Roman" w:hAnsi="Times New Roman" w:cs="Times New Roman"/>
          <w:b/>
          <w:bCs/>
          <w:sz w:val="28"/>
          <w:szCs w:val="28"/>
        </w:rPr>
        <w:t>АБОЧАЯ ПРОГРАММА ВОСПИТАНИЯ</w:t>
      </w:r>
    </w:p>
    <w:p w:rsidR="006D46E3" w:rsidRPr="000465C2" w:rsidRDefault="006D46E3" w:rsidP="000465C2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 xml:space="preserve"> Цели и задачи воспитания обучающихся при освоении ими образовательной программы:</w:t>
      </w:r>
    </w:p>
    <w:p w:rsidR="006D46E3" w:rsidRPr="000465C2" w:rsidRDefault="006D46E3" w:rsidP="000465C2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0" w:name="_Hlk75277507"/>
      <w:r w:rsidRPr="000465C2">
        <w:rPr>
          <w:rFonts w:ascii="Times New Roman" w:hAnsi="Times New Roman" w:cs="Times New Roman"/>
          <w:sz w:val="28"/>
          <w:szCs w:val="28"/>
        </w:rPr>
        <w:t xml:space="preserve">Цель рабочей программы воспитания – </w:t>
      </w:r>
      <w:r w:rsidRPr="000465C2">
        <w:rPr>
          <w:rFonts w:ascii="Times New Roman" w:hAnsi="Times New Roman" w:cs="Times New Roman"/>
          <w:bCs/>
          <w:sz w:val="28"/>
          <w:szCs w:val="28"/>
        </w:rPr>
        <w:t>личностное развитие обучающихся и их социализация, проявляющиеся в развитии их позитивных отношений к общественным ценностям, приобретении опыта поведения и применения сформированных общих компетенций квалифицированных рабочих, служащих/специалистов среднего звена на практике.</w:t>
      </w:r>
      <w:bookmarkEnd w:id="10"/>
    </w:p>
    <w:p w:rsidR="006D46E3" w:rsidRPr="000465C2" w:rsidRDefault="006D46E3" w:rsidP="000465C2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6D46E3" w:rsidRPr="000465C2" w:rsidRDefault="006D46E3" w:rsidP="000465C2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>– формирование единого воспитательного пространства, создающего равные условия для развития обучающихся профессиональной образовательной организации;</w:t>
      </w:r>
    </w:p>
    <w:p w:rsidR="006D46E3" w:rsidRPr="000465C2" w:rsidRDefault="006D46E3" w:rsidP="000465C2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>– организация всех видов деятельности, вовлекающей обучающихся в общественно-ценностные социализирующие отношения;</w:t>
      </w:r>
    </w:p>
    <w:p w:rsidR="006D46E3" w:rsidRPr="000465C2" w:rsidRDefault="006D46E3" w:rsidP="000465C2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 xml:space="preserve">– формирование у обучающиеся профессиональной образовательной </w:t>
      </w:r>
      <w:r w:rsidRPr="000465C2">
        <w:rPr>
          <w:rFonts w:ascii="Times New Roman" w:hAnsi="Times New Roman" w:cs="Times New Roman"/>
          <w:sz w:val="28"/>
          <w:szCs w:val="28"/>
        </w:rPr>
        <w:lastRenderedPageBreak/>
        <w:t>организации общих ценностей, моральных и нравственных ориентиров, необходимых для устойчивого развития государства;</w:t>
      </w:r>
    </w:p>
    <w:p w:rsidR="006D46E3" w:rsidRPr="000465C2" w:rsidRDefault="006D46E3" w:rsidP="000465C2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>– усиление воспитательного воздействия благодаря непрерывности процесса воспитания.</w:t>
      </w:r>
    </w:p>
    <w:p w:rsidR="006D46E3" w:rsidRPr="000465C2" w:rsidRDefault="006D46E3" w:rsidP="00A367E2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 xml:space="preserve"> Рабочая программа воспитан</w:t>
      </w:r>
      <w:r w:rsidR="00A367E2">
        <w:rPr>
          <w:rFonts w:ascii="Times New Roman" w:hAnsi="Times New Roman" w:cs="Times New Roman"/>
          <w:sz w:val="28"/>
          <w:szCs w:val="28"/>
        </w:rPr>
        <w:t>ия представлена в Приложении 3.</w:t>
      </w:r>
    </w:p>
    <w:p w:rsidR="00136579" w:rsidRPr="000465C2" w:rsidRDefault="001F5835" w:rsidP="00A367E2">
      <w:pPr>
        <w:suppressAutoHyphens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65C2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136579" w:rsidRPr="000465C2">
        <w:rPr>
          <w:rFonts w:ascii="Times New Roman" w:hAnsi="Times New Roman" w:cs="Times New Roman"/>
          <w:b/>
          <w:bCs/>
          <w:sz w:val="28"/>
          <w:szCs w:val="28"/>
        </w:rPr>
        <w:t xml:space="preserve">.1. </w:t>
      </w:r>
      <w:r w:rsidR="006D46E3" w:rsidRPr="000465C2">
        <w:rPr>
          <w:rFonts w:ascii="Times New Roman" w:hAnsi="Times New Roman" w:cs="Times New Roman"/>
          <w:b/>
          <w:bCs/>
          <w:sz w:val="28"/>
          <w:szCs w:val="28"/>
        </w:rPr>
        <w:t>Календарный план воспитательной работы</w:t>
      </w:r>
      <w:r w:rsidR="00136579" w:rsidRPr="000465C2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D46E3" w:rsidRPr="000465C2" w:rsidRDefault="006D46E3" w:rsidP="00A367E2">
      <w:pPr>
        <w:suppressAutoHyphens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>Календарный план воспитательной раб</w:t>
      </w:r>
      <w:r w:rsidR="00A367E2">
        <w:rPr>
          <w:rFonts w:ascii="Times New Roman" w:hAnsi="Times New Roman" w:cs="Times New Roman"/>
          <w:sz w:val="28"/>
          <w:szCs w:val="28"/>
        </w:rPr>
        <w:t>оты представлен в Приложении 4.</w:t>
      </w:r>
    </w:p>
    <w:p w:rsidR="00136579" w:rsidRPr="000465C2" w:rsidRDefault="001F5835" w:rsidP="000465C2">
      <w:pPr>
        <w:keepNext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="00136579" w:rsidRPr="000465C2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DF68FC" w:rsidRPr="000465C2">
        <w:rPr>
          <w:rFonts w:ascii="Times New Roman" w:eastAsia="Times New Roman" w:hAnsi="Times New Roman" w:cs="Times New Roman"/>
          <w:b/>
          <w:sz w:val="28"/>
          <w:szCs w:val="28"/>
        </w:rPr>
        <w:t>Аннотации к примерным программам учебных</w:t>
      </w:r>
    </w:p>
    <w:p w:rsidR="00136579" w:rsidRPr="000465C2" w:rsidRDefault="00DF68FC" w:rsidP="00A367E2">
      <w:pPr>
        <w:keepNext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b/>
          <w:sz w:val="28"/>
          <w:szCs w:val="28"/>
        </w:rPr>
        <w:t>дисциплин, практик, МДК</w:t>
      </w:r>
      <w:bookmarkEnd w:id="9"/>
    </w:p>
    <w:p w:rsidR="00B14B7C" w:rsidRPr="000465C2" w:rsidRDefault="00DF68FC" w:rsidP="00A367E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Аннотации представлены к примерным программам учебных дисциплин, практик и МДК базовой части ФГОС CПО. Аннотации позволяют получить представление о структуре и содержании самих при</w:t>
      </w:r>
      <w:r w:rsidR="00A367E2">
        <w:rPr>
          <w:rFonts w:ascii="Times New Roman" w:eastAsia="Times New Roman" w:hAnsi="Times New Roman" w:cs="Times New Roman"/>
          <w:sz w:val="28"/>
          <w:szCs w:val="28"/>
        </w:rPr>
        <w:t>мерных программ (Приложение 3).</w:t>
      </w:r>
    </w:p>
    <w:p w:rsidR="00DF68FC" w:rsidRPr="000465C2" w:rsidRDefault="001F5835" w:rsidP="000465C2">
      <w:pPr>
        <w:keepNext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1" w:name="_Toc277515248"/>
      <w:r w:rsidRPr="000465C2"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 w:rsidR="00DF68FC" w:rsidRPr="000465C2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bookmarkEnd w:id="11"/>
      <w:r w:rsidR="00136579" w:rsidRPr="000465C2">
        <w:rPr>
          <w:rFonts w:ascii="Times New Roman" w:eastAsia="Times New Roman" w:hAnsi="Times New Roman" w:cs="Times New Roman"/>
          <w:b/>
          <w:sz w:val="28"/>
          <w:szCs w:val="28"/>
        </w:rPr>
        <w:t>РЕСУРСНОЕ ОБЕСПЕЧЕНИЕ ППССЗ</w:t>
      </w:r>
    </w:p>
    <w:p w:rsidR="00220D2F" w:rsidRPr="000465C2" w:rsidRDefault="001F5835" w:rsidP="00A367E2">
      <w:pPr>
        <w:keepNext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 w:rsidR="00220D2F" w:rsidRPr="000465C2">
        <w:rPr>
          <w:rFonts w:ascii="Times New Roman" w:eastAsia="Times New Roman" w:hAnsi="Times New Roman" w:cs="Times New Roman"/>
          <w:b/>
          <w:sz w:val="28"/>
          <w:szCs w:val="28"/>
        </w:rPr>
        <w:t>.1. Учебно–методическое обеспечение</w:t>
      </w:r>
    </w:p>
    <w:p w:rsidR="00DF68FC" w:rsidRPr="000465C2" w:rsidRDefault="00DF68FC" w:rsidP="000465C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Основная профессиональная образовательная программа должна обеспечиваться учебно-методической документацией и материалами по всем дисциплинам, междисциплинарным курсам, видам практик.</w:t>
      </w:r>
    </w:p>
    <w:p w:rsidR="00DF68FC" w:rsidRPr="000465C2" w:rsidRDefault="00DF68FC" w:rsidP="000465C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Внеаудиторная работа обучающихся должна сопровождаться методическим обеспечением и обоснованием времени, затрачиваемого на ее выполнение.</w:t>
      </w:r>
    </w:p>
    <w:p w:rsidR="00DF68FC" w:rsidRPr="000465C2" w:rsidRDefault="00DF68FC" w:rsidP="000465C2">
      <w:pPr>
        <w:spacing w:line="360" w:lineRule="auto"/>
        <w:ind w:firstLine="720"/>
        <w:jc w:val="both"/>
        <w:rPr>
          <w:rStyle w:val="11"/>
          <w:rFonts w:ascii="Times New Roman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sz w:val="28"/>
          <w:szCs w:val="28"/>
        </w:rPr>
        <w:t xml:space="preserve">Реализация основной профессиональной образовательной программы должна обеспечиваться доступом каждого обучающегося к базам данных и библиотечным фондам, формируемым по полному перечню дисциплин, междисциплинарных курсовосновной профессиональной образовательной программы. Во время самостоятельной подготовки обучающиеся должны быть обеспечены доступом к сети Интернет. Каждый обучающийся должен быть </w:t>
      </w:r>
      <w:r w:rsidRPr="000465C2">
        <w:rPr>
          <w:rStyle w:val="11"/>
          <w:rFonts w:ascii="Times New Roman" w:hAnsi="Times New Roman" w:cs="Times New Roman"/>
          <w:sz w:val="28"/>
          <w:szCs w:val="28"/>
        </w:rPr>
        <w:lastRenderedPageBreak/>
        <w:t>обеспечен не менее чем одним учебным печатным и/или электронным изданием по каждой дисциплине профессионального цикла и одним учебно-методическим печатным и/или электронным изданием по каждому междисциплинарному курсу (включая электронные базы периодических изданий).</w:t>
      </w:r>
    </w:p>
    <w:p w:rsidR="00DF68FC" w:rsidRPr="000465C2" w:rsidRDefault="00DF68FC" w:rsidP="000465C2">
      <w:pPr>
        <w:spacing w:line="360" w:lineRule="auto"/>
        <w:ind w:firstLine="720"/>
        <w:jc w:val="both"/>
        <w:rPr>
          <w:rStyle w:val="11"/>
          <w:rFonts w:ascii="Times New Roman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sz w:val="28"/>
          <w:szCs w:val="28"/>
        </w:rPr>
        <w:t>Библиотечный фонд должен быть укомплектован печатными и/или электронными изданиями основной и дополнительной учебной литературы по дисциплинам всех циклов, изданными, как правило, за последние 5 лет, а также изданиями музыкальных произведений, специальными хрестоматийными изданиями, партитурами, клавирами оперных, хоровых и оркестровых произведений в объеме, соответствующем требованиям ООП.</w:t>
      </w:r>
    </w:p>
    <w:p w:rsidR="00DF68FC" w:rsidRPr="000465C2" w:rsidRDefault="00DF68FC" w:rsidP="000465C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Библиотечный фонд помимо учебной литературы должен включать официальные, справочно-библиографические и периодические издания в расчете 1–2 экземпляра на каждые 100 обучающихся.</w:t>
      </w:r>
    </w:p>
    <w:p w:rsidR="00DF68FC" w:rsidRPr="000465C2" w:rsidRDefault="00DF68FC" w:rsidP="000465C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Каждому обучающемуся должен быть обеспечен доступ к комплектам библиотечного фонда, состоящим не менее чем из 5 наименований отечественных журналов.</w:t>
      </w:r>
    </w:p>
    <w:p w:rsidR="00220D2F" w:rsidRPr="000465C2" w:rsidRDefault="00DF68FC" w:rsidP="00A367E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Образовательное учреждение должно предоставить обучающимся возможность оперативного обмена информацией с отечественными образовательными учреждениями, учреждениями и организациями культуры, а также доступ к современным профессиональным базам данных и информа</w:t>
      </w:r>
      <w:r w:rsidR="00A367E2">
        <w:rPr>
          <w:rFonts w:ascii="Times New Roman" w:eastAsia="Times New Roman" w:hAnsi="Times New Roman" w:cs="Times New Roman"/>
          <w:sz w:val="28"/>
          <w:szCs w:val="28"/>
        </w:rPr>
        <w:t>ционным ресурсам сети Интернет.</w:t>
      </w:r>
    </w:p>
    <w:p w:rsidR="00220D2F" w:rsidRPr="000465C2" w:rsidRDefault="00A367E2" w:rsidP="000465C2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8</w:t>
      </w:r>
      <w:r w:rsidR="00220D2F" w:rsidRPr="000465C2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.2. Материально- техническое обеспечение</w:t>
      </w:r>
    </w:p>
    <w:p w:rsidR="00DF68FC" w:rsidRPr="000465C2" w:rsidRDefault="00DF68FC" w:rsidP="000465C2">
      <w:pPr>
        <w:tabs>
          <w:tab w:val="left" w:pos="5220"/>
        </w:tabs>
        <w:spacing w:line="360" w:lineRule="auto"/>
        <w:ind w:firstLine="910"/>
        <w:jc w:val="both"/>
        <w:rPr>
          <w:rStyle w:val="11"/>
          <w:rFonts w:ascii="Times New Roman" w:eastAsia="Lucida Grande CY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sz w:val="28"/>
          <w:szCs w:val="28"/>
        </w:rPr>
        <w:t xml:space="preserve">Образовательное учреждение должно располагать материально-технической базой, </w:t>
      </w:r>
      <w:r w:rsidRPr="000465C2">
        <w:rPr>
          <w:rStyle w:val="11"/>
          <w:rFonts w:ascii="Times New Roman" w:eastAsia="Lucida Grande CY" w:hAnsi="Times New Roman" w:cs="Times New Roman"/>
          <w:sz w:val="28"/>
          <w:szCs w:val="28"/>
        </w:rPr>
        <w:t xml:space="preserve">обеспечивающей проведение всех видов практических занятий, </w:t>
      </w:r>
      <w:r w:rsidRPr="000465C2">
        <w:rPr>
          <w:rStyle w:val="11"/>
          <w:rFonts w:ascii="Times New Roman" w:hAnsi="Times New Roman" w:cs="Times New Roman"/>
          <w:sz w:val="28"/>
          <w:szCs w:val="28"/>
        </w:rPr>
        <w:t>практической, творческой работы обучающихся</w:t>
      </w:r>
      <w:r w:rsidRPr="000465C2">
        <w:rPr>
          <w:rStyle w:val="11"/>
          <w:rFonts w:ascii="Times New Roman" w:eastAsia="Lucida Grande CY" w:hAnsi="Times New Roman" w:cs="Times New Roman"/>
          <w:sz w:val="28"/>
          <w:szCs w:val="28"/>
        </w:rPr>
        <w:t xml:space="preserve">, учебной практики, предусмотренных учебным планом образовательного учреждения. </w:t>
      </w:r>
      <w:r w:rsidRPr="000465C2">
        <w:rPr>
          <w:rStyle w:val="11"/>
          <w:rFonts w:ascii="Times New Roman" w:eastAsia="Lucida Grande CY" w:hAnsi="Times New Roman" w:cs="Times New Roman"/>
          <w:sz w:val="28"/>
          <w:szCs w:val="28"/>
        </w:rPr>
        <w:lastRenderedPageBreak/>
        <w:t>Материально-техническая база должна соответствовать действующим санитарным и противопожарным нормам.</w:t>
      </w:r>
    </w:p>
    <w:p w:rsidR="00DF68FC" w:rsidRPr="000465C2" w:rsidRDefault="00DF68FC" w:rsidP="000465C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При выполнении обучающимися практических занятий в качестве обязательного компонента необходимо включать практические задания с использованием персональных компьютеров.</w:t>
      </w:r>
    </w:p>
    <w:p w:rsidR="00DF68FC" w:rsidRPr="000465C2" w:rsidRDefault="00DF68FC" w:rsidP="000465C2">
      <w:pPr>
        <w:spacing w:line="360" w:lineRule="auto"/>
        <w:ind w:firstLine="540"/>
        <w:jc w:val="both"/>
        <w:rPr>
          <w:rFonts w:ascii="Times New Roman" w:eastAsia="Lucida Grande CY" w:hAnsi="Times New Roman" w:cs="Times New Roman"/>
          <w:sz w:val="28"/>
          <w:szCs w:val="28"/>
        </w:rPr>
      </w:pPr>
      <w:r w:rsidRPr="000465C2">
        <w:rPr>
          <w:rFonts w:ascii="Times New Roman" w:eastAsia="Lucida Grande CY" w:hAnsi="Times New Roman" w:cs="Times New Roman"/>
          <w:sz w:val="28"/>
          <w:szCs w:val="28"/>
        </w:rPr>
        <w:tab/>
        <w:t>Минимально необходимый для реализации ОПОП перечень учебных аудиторий, специализированных кабинетов и материально-технического обеспечения включает в себя следующее:</w:t>
      </w:r>
    </w:p>
    <w:p w:rsidR="00DF68FC" w:rsidRPr="000465C2" w:rsidRDefault="00DF68FC" w:rsidP="000465C2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b/>
          <w:sz w:val="28"/>
          <w:szCs w:val="28"/>
        </w:rPr>
        <w:t>кабинеты</w:t>
      </w:r>
    </w:p>
    <w:p w:rsidR="00DF68FC" w:rsidRPr="000465C2" w:rsidRDefault="00DF68FC" w:rsidP="000465C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русского языка и литературы;</w:t>
      </w:r>
    </w:p>
    <w:p w:rsidR="00DF68FC" w:rsidRPr="000465C2" w:rsidRDefault="00DF68FC" w:rsidP="000465C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математики и информатики;</w:t>
      </w:r>
    </w:p>
    <w:p w:rsidR="00DF68FC" w:rsidRPr="000465C2" w:rsidRDefault="00DF68FC" w:rsidP="000465C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истории, географии и обществознания;</w:t>
      </w:r>
    </w:p>
    <w:p w:rsidR="00DF68FC" w:rsidRPr="000465C2" w:rsidRDefault="00DF68FC" w:rsidP="000465C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гуманитарных и социально-экономических дисциплин;</w:t>
      </w:r>
    </w:p>
    <w:p w:rsidR="00DF68FC" w:rsidRPr="000465C2" w:rsidRDefault="00DF68FC" w:rsidP="000465C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мировой художественной культуры;</w:t>
      </w:r>
    </w:p>
    <w:p w:rsidR="00DF68FC" w:rsidRPr="000465C2" w:rsidRDefault="00DF68FC" w:rsidP="000465C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музыкально-теоретических дисциплин;</w:t>
      </w:r>
    </w:p>
    <w:p w:rsidR="00DF68FC" w:rsidRPr="000465C2" w:rsidRDefault="00DF68FC" w:rsidP="000465C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музыкальной литературы.</w:t>
      </w:r>
    </w:p>
    <w:p w:rsidR="00DF68FC" w:rsidRPr="000465C2" w:rsidRDefault="00DF68FC" w:rsidP="000465C2">
      <w:pPr>
        <w:spacing w:line="360" w:lineRule="auto"/>
        <w:ind w:left="709" w:hanging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b/>
          <w:sz w:val="28"/>
          <w:szCs w:val="28"/>
        </w:rPr>
        <w:t>учебные классы</w:t>
      </w:r>
    </w:p>
    <w:p w:rsidR="00DF68FC" w:rsidRPr="000465C2" w:rsidRDefault="00DF68FC" w:rsidP="000465C2">
      <w:pPr>
        <w:spacing w:line="360" w:lineRule="auto"/>
        <w:ind w:firstLine="720"/>
        <w:jc w:val="both"/>
        <w:rPr>
          <w:rStyle w:val="11"/>
          <w:rFonts w:ascii="Times New Roman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sz w:val="28"/>
          <w:szCs w:val="28"/>
        </w:rPr>
        <w:t xml:space="preserve">для групповых, мелкогрупповых и индивидуальных занятий; </w:t>
      </w:r>
    </w:p>
    <w:p w:rsidR="00DF68FC" w:rsidRPr="000465C2" w:rsidRDefault="00DF68FC" w:rsidP="000465C2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b/>
          <w:sz w:val="28"/>
          <w:szCs w:val="28"/>
        </w:rPr>
        <w:t>спортивный комплекс</w:t>
      </w:r>
    </w:p>
    <w:p w:rsidR="00DF68FC" w:rsidRPr="000465C2" w:rsidRDefault="00DF68FC" w:rsidP="000465C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спортивный зал с тренажерами и спортивным инвентарем.</w:t>
      </w:r>
    </w:p>
    <w:p w:rsidR="00DF68FC" w:rsidRPr="000465C2" w:rsidRDefault="00DF68FC" w:rsidP="000465C2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b/>
          <w:sz w:val="28"/>
          <w:szCs w:val="28"/>
        </w:rPr>
        <w:t>залы</w:t>
      </w:r>
    </w:p>
    <w:p w:rsidR="00DF68FC" w:rsidRPr="000465C2" w:rsidRDefault="00DF68FC" w:rsidP="000465C2">
      <w:pPr>
        <w:spacing w:line="360" w:lineRule="auto"/>
        <w:ind w:firstLine="720"/>
        <w:jc w:val="both"/>
        <w:rPr>
          <w:rStyle w:val="11"/>
          <w:rFonts w:ascii="Times New Roman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sz w:val="28"/>
          <w:szCs w:val="28"/>
        </w:rPr>
        <w:t>концертный зал от 100 посадочных мест с концертными роялями, пультами и звукотехническим оборудованием;</w:t>
      </w:r>
    </w:p>
    <w:p w:rsidR="00DF68FC" w:rsidRPr="000465C2" w:rsidRDefault="00DF68FC" w:rsidP="000465C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малый концертный зал от 30 посадочных мест с концертными роялями, пультами и звукотехническим оборудованием.</w:t>
      </w:r>
    </w:p>
    <w:p w:rsidR="00DF68FC" w:rsidRPr="000465C2" w:rsidRDefault="00DF68FC" w:rsidP="000465C2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b/>
          <w:sz w:val="28"/>
          <w:szCs w:val="28"/>
        </w:rPr>
        <w:t>библиотека</w:t>
      </w:r>
    </w:p>
    <w:p w:rsidR="00DF68FC" w:rsidRPr="000465C2" w:rsidRDefault="00DF68FC" w:rsidP="000465C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читальный зал с выходом в сеть Интернет;</w:t>
      </w:r>
    </w:p>
    <w:p w:rsidR="00DF68FC" w:rsidRPr="000465C2" w:rsidRDefault="00DF68FC" w:rsidP="000465C2">
      <w:pPr>
        <w:spacing w:line="360" w:lineRule="auto"/>
        <w:ind w:firstLine="720"/>
        <w:jc w:val="both"/>
        <w:rPr>
          <w:rStyle w:val="11"/>
          <w:rFonts w:ascii="Times New Roman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sz w:val="28"/>
          <w:szCs w:val="28"/>
        </w:rPr>
        <w:lastRenderedPageBreak/>
        <w:t xml:space="preserve">помещения для работы со специализированными материалами и их хранения </w:t>
      </w:r>
      <w:r w:rsidRPr="000465C2">
        <w:rPr>
          <w:rStyle w:val="11"/>
          <w:rFonts w:ascii="Times New Roman" w:eastAsia="Lucida Grande CY" w:hAnsi="Times New Roman" w:cs="Times New Roman"/>
          <w:sz w:val="28"/>
          <w:szCs w:val="28"/>
        </w:rPr>
        <w:t>(фонотека, видеотека, фильмотека, просмотровый видеозал)</w:t>
      </w:r>
      <w:r w:rsidRPr="000465C2">
        <w:rPr>
          <w:rStyle w:val="11"/>
          <w:rFonts w:ascii="Times New Roman" w:hAnsi="Times New Roman" w:cs="Times New Roman"/>
          <w:sz w:val="28"/>
          <w:szCs w:val="28"/>
        </w:rPr>
        <w:t>.</w:t>
      </w:r>
    </w:p>
    <w:p w:rsidR="00DF68FC" w:rsidRPr="000465C2" w:rsidRDefault="00DF68FC" w:rsidP="000465C2">
      <w:pPr>
        <w:spacing w:line="360" w:lineRule="auto"/>
        <w:ind w:firstLine="720"/>
        <w:jc w:val="both"/>
        <w:rPr>
          <w:rStyle w:val="11"/>
          <w:rFonts w:ascii="Times New Roman" w:eastAsia="Lucida Grande CY" w:hAnsi="Times New Roman" w:cs="Times New Roman"/>
          <w:sz w:val="28"/>
          <w:szCs w:val="28"/>
        </w:rPr>
      </w:pPr>
      <w:r w:rsidRPr="000465C2">
        <w:rPr>
          <w:rStyle w:val="11"/>
          <w:rFonts w:ascii="Times New Roman" w:eastAsia="Lucida Grande CY" w:hAnsi="Times New Roman" w:cs="Times New Roman"/>
          <w:sz w:val="28"/>
          <w:szCs w:val="28"/>
        </w:rPr>
        <w:t>Учебные аудитории для индивидуальных занятий должны иметь площадь не менее 12 кв.м.</w:t>
      </w:r>
    </w:p>
    <w:p w:rsidR="00DF68FC" w:rsidRPr="000465C2" w:rsidRDefault="00DF68FC" w:rsidP="000465C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ab/>
        <w:t>Для проведения занятий по дисциплине «Музыкальная информатика» образовательное учреждение должно располагать специальной аудиторией, оборудованной персональными компьютерами, MIDI-клавиатурами и соответствующим программным обеспечением.</w:t>
      </w:r>
    </w:p>
    <w:p w:rsidR="00DF68FC" w:rsidRPr="000465C2" w:rsidRDefault="00DF68FC" w:rsidP="000465C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При использовании электронных изданий образовательное учреждение должно обеспечить каждого обучающегося рабочим местом в компьютерном классе в соответствии с объемом изучаемых дисциплин.</w:t>
      </w:r>
    </w:p>
    <w:p w:rsidR="00DF68FC" w:rsidRPr="000465C2" w:rsidRDefault="00DF68FC" w:rsidP="000465C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Образовательное учреждение должно быть обеспечено необходимым комплектом лицензионного программного обеспечения.</w:t>
      </w:r>
    </w:p>
    <w:p w:rsidR="00DF68FC" w:rsidRPr="000465C2" w:rsidRDefault="00DF68FC" w:rsidP="000465C2">
      <w:pPr>
        <w:spacing w:line="360" w:lineRule="auto"/>
        <w:ind w:firstLine="540"/>
        <w:jc w:val="both"/>
        <w:rPr>
          <w:rStyle w:val="11"/>
          <w:rFonts w:ascii="Times New Roman" w:eastAsia="Lucida Grande CY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sz w:val="28"/>
          <w:szCs w:val="28"/>
        </w:rPr>
        <w:tab/>
        <w:t xml:space="preserve">В образовательном учреждении должны быть обеспечены условия для содержания, </w:t>
      </w:r>
      <w:r w:rsidRPr="000465C2">
        <w:rPr>
          <w:rStyle w:val="11"/>
          <w:rFonts w:ascii="Times New Roman" w:eastAsia="Lucida Grande CY" w:hAnsi="Times New Roman" w:cs="Times New Roman"/>
          <w:sz w:val="28"/>
          <w:szCs w:val="28"/>
        </w:rPr>
        <w:t>своевременного</w:t>
      </w:r>
      <w:r w:rsidRPr="000465C2">
        <w:rPr>
          <w:rStyle w:val="11"/>
          <w:rFonts w:ascii="Times New Roman" w:hAnsi="Times New Roman" w:cs="Times New Roman"/>
          <w:sz w:val="28"/>
          <w:szCs w:val="28"/>
        </w:rPr>
        <w:t xml:space="preserve"> обслуживания и ремонта всех музыкальных инструментов, </w:t>
      </w:r>
      <w:r w:rsidRPr="000465C2">
        <w:rPr>
          <w:rStyle w:val="11"/>
          <w:rFonts w:ascii="Times New Roman" w:eastAsia="Lucida Grande CY" w:hAnsi="Times New Roman" w:cs="Times New Roman"/>
          <w:sz w:val="28"/>
          <w:szCs w:val="28"/>
        </w:rPr>
        <w:t>находящихся на его балансе.</w:t>
      </w:r>
    </w:p>
    <w:p w:rsidR="00DF68FC" w:rsidRPr="000465C2" w:rsidRDefault="00136579" w:rsidP="000465C2">
      <w:pPr>
        <w:pStyle w:val="ae"/>
        <w:keepNext/>
        <w:numPr>
          <w:ilvl w:val="0"/>
          <w:numId w:val="18"/>
        </w:num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b/>
          <w:sz w:val="28"/>
          <w:szCs w:val="28"/>
        </w:rPr>
        <w:t>ТРЕБОВАНИЯ К УСЛОВИЯМ РЕАЛИЗАЦИИ ППССЗ</w:t>
      </w:r>
    </w:p>
    <w:p w:rsidR="00136579" w:rsidRPr="000465C2" w:rsidRDefault="001F5835" w:rsidP="00A367E2">
      <w:pPr>
        <w:pStyle w:val="ae"/>
        <w:keepNext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="00A367E2">
        <w:rPr>
          <w:rFonts w:ascii="Times New Roman" w:eastAsia="Times New Roman" w:hAnsi="Times New Roman" w:cs="Times New Roman"/>
          <w:b/>
          <w:sz w:val="28"/>
          <w:szCs w:val="28"/>
        </w:rPr>
        <w:t>.1 Объем учебной нагрузки</w:t>
      </w:r>
    </w:p>
    <w:p w:rsidR="003B5185" w:rsidRPr="000465C2" w:rsidRDefault="003B5185" w:rsidP="000465C2">
      <w:pPr>
        <w:pStyle w:val="ConsPlusNormal"/>
        <w:spacing w:line="360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>Срок получения СПО по ППССЗ углубленной подготовки в очной форме обучения составляет 199 недель, в том числе:</w:t>
      </w:r>
    </w:p>
    <w:p w:rsidR="003B5185" w:rsidRPr="000465C2" w:rsidRDefault="003B5185" w:rsidP="000465C2">
      <w:pPr>
        <w:pStyle w:val="ConsPlusNormal"/>
        <w:spacing w:line="360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715"/>
        <w:gridCol w:w="1984"/>
      </w:tblGrid>
      <w:tr w:rsidR="003B5185" w:rsidRPr="000465C2" w:rsidTr="00191741">
        <w:tc>
          <w:tcPr>
            <w:tcW w:w="7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185" w:rsidRPr="000465C2" w:rsidRDefault="003B5185" w:rsidP="000465C2">
            <w:pPr>
              <w:pStyle w:val="ConsPlusNormal"/>
              <w:spacing w:line="360" w:lineRule="auto"/>
              <w:ind w:right="984"/>
              <w:rPr>
                <w:rFonts w:ascii="Times New Roman" w:hAnsi="Times New Roman" w:cs="Times New Roman"/>
                <w:sz w:val="28"/>
                <w:szCs w:val="28"/>
              </w:rPr>
            </w:pPr>
            <w:r w:rsidRPr="000465C2">
              <w:rPr>
                <w:rFonts w:ascii="Times New Roman" w:hAnsi="Times New Roman" w:cs="Times New Roman"/>
                <w:sz w:val="28"/>
                <w:szCs w:val="28"/>
              </w:rPr>
              <w:t>Общеобразовательный учебный цикл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185" w:rsidRPr="000465C2" w:rsidRDefault="003B5185" w:rsidP="000465C2">
            <w:pPr>
              <w:pStyle w:val="ConsPlusNormal"/>
              <w:spacing w:line="360" w:lineRule="auto"/>
              <w:ind w:right="9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5185" w:rsidRPr="000465C2" w:rsidTr="00191741">
        <w:tc>
          <w:tcPr>
            <w:tcW w:w="7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185" w:rsidRPr="000465C2" w:rsidRDefault="003B5185" w:rsidP="000465C2">
            <w:pPr>
              <w:pStyle w:val="ConsPlusNormal"/>
              <w:spacing w:line="360" w:lineRule="auto"/>
              <w:ind w:right="984"/>
              <w:rPr>
                <w:rFonts w:ascii="Times New Roman" w:hAnsi="Times New Roman" w:cs="Times New Roman"/>
                <w:sz w:val="28"/>
                <w:szCs w:val="28"/>
              </w:rPr>
            </w:pPr>
            <w:r w:rsidRPr="000465C2">
              <w:rPr>
                <w:rFonts w:ascii="Times New Roman" w:hAnsi="Times New Roman" w:cs="Times New Roman"/>
                <w:sz w:val="28"/>
                <w:szCs w:val="28"/>
              </w:rPr>
              <w:t>Обучение по учебным циклам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185" w:rsidRPr="000465C2" w:rsidRDefault="003B5185" w:rsidP="000465C2">
            <w:pPr>
              <w:pStyle w:val="ConsPlusNormal"/>
              <w:spacing w:line="360" w:lineRule="auto"/>
              <w:ind w:right="98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65C2">
              <w:rPr>
                <w:rFonts w:ascii="Times New Roman" w:hAnsi="Times New Roman" w:cs="Times New Roman"/>
                <w:sz w:val="28"/>
                <w:szCs w:val="28"/>
              </w:rPr>
              <w:t>101нед.</w:t>
            </w:r>
          </w:p>
        </w:tc>
      </w:tr>
      <w:tr w:rsidR="003B5185" w:rsidRPr="000465C2" w:rsidTr="00191741">
        <w:tc>
          <w:tcPr>
            <w:tcW w:w="7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185" w:rsidRPr="000465C2" w:rsidRDefault="003B5185" w:rsidP="000465C2">
            <w:pPr>
              <w:pStyle w:val="ConsPlusNormal"/>
              <w:spacing w:line="360" w:lineRule="auto"/>
              <w:ind w:right="984"/>
              <w:rPr>
                <w:rFonts w:ascii="Times New Roman" w:hAnsi="Times New Roman" w:cs="Times New Roman"/>
                <w:sz w:val="28"/>
                <w:szCs w:val="28"/>
              </w:rPr>
            </w:pPr>
            <w:r w:rsidRPr="000465C2">
              <w:rPr>
                <w:rFonts w:ascii="Times New Roman" w:hAnsi="Times New Roman" w:cs="Times New Roman"/>
                <w:sz w:val="28"/>
                <w:szCs w:val="28"/>
              </w:rPr>
              <w:t>Учебная практика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185" w:rsidRPr="000465C2" w:rsidRDefault="003B5185" w:rsidP="000465C2">
            <w:pPr>
              <w:pStyle w:val="ConsPlusNormal"/>
              <w:spacing w:line="360" w:lineRule="auto"/>
              <w:ind w:right="98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65C2">
              <w:rPr>
                <w:rFonts w:ascii="Times New Roman" w:hAnsi="Times New Roman" w:cs="Times New Roman"/>
                <w:sz w:val="28"/>
                <w:szCs w:val="28"/>
              </w:rPr>
              <w:t>2 нед.</w:t>
            </w:r>
          </w:p>
        </w:tc>
      </w:tr>
      <w:tr w:rsidR="003B5185" w:rsidRPr="000465C2" w:rsidTr="00191741">
        <w:tc>
          <w:tcPr>
            <w:tcW w:w="7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185" w:rsidRPr="000465C2" w:rsidRDefault="003B5185" w:rsidP="000465C2">
            <w:pPr>
              <w:pStyle w:val="ConsPlusNormal"/>
              <w:spacing w:line="360" w:lineRule="auto"/>
              <w:ind w:right="984"/>
              <w:rPr>
                <w:rFonts w:ascii="Times New Roman" w:hAnsi="Times New Roman" w:cs="Times New Roman"/>
                <w:sz w:val="28"/>
                <w:szCs w:val="28"/>
              </w:rPr>
            </w:pPr>
            <w:r w:rsidRPr="000465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Производственная практика (по профилю специальности)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185" w:rsidRPr="000465C2" w:rsidRDefault="003B5185" w:rsidP="000465C2">
            <w:pPr>
              <w:pStyle w:val="ConsPlusNormal"/>
              <w:spacing w:line="360" w:lineRule="auto"/>
              <w:ind w:right="98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65C2">
              <w:rPr>
                <w:rFonts w:ascii="Times New Roman" w:hAnsi="Times New Roman" w:cs="Times New Roman"/>
                <w:sz w:val="28"/>
                <w:szCs w:val="28"/>
              </w:rPr>
              <w:t>7 нед.</w:t>
            </w:r>
          </w:p>
        </w:tc>
      </w:tr>
      <w:tr w:rsidR="003B5185" w:rsidRPr="000465C2" w:rsidTr="00191741">
        <w:tc>
          <w:tcPr>
            <w:tcW w:w="7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185" w:rsidRPr="000465C2" w:rsidRDefault="003B5185" w:rsidP="000465C2">
            <w:pPr>
              <w:pStyle w:val="ConsPlusNormal"/>
              <w:spacing w:line="360" w:lineRule="auto"/>
              <w:ind w:right="984"/>
              <w:rPr>
                <w:rFonts w:ascii="Times New Roman" w:hAnsi="Times New Roman" w:cs="Times New Roman"/>
                <w:sz w:val="28"/>
                <w:szCs w:val="28"/>
              </w:rPr>
            </w:pPr>
            <w:r w:rsidRPr="000465C2">
              <w:rPr>
                <w:rFonts w:ascii="Times New Roman" w:hAnsi="Times New Roman" w:cs="Times New Roman"/>
                <w:sz w:val="28"/>
                <w:szCs w:val="28"/>
              </w:rPr>
              <w:t>Производственная практика (преддипломная)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185" w:rsidRPr="000465C2" w:rsidRDefault="003B5185" w:rsidP="000465C2">
            <w:pPr>
              <w:pStyle w:val="ConsPlusNormal"/>
              <w:spacing w:line="360" w:lineRule="auto"/>
              <w:ind w:right="98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65C2">
              <w:rPr>
                <w:rFonts w:ascii="Times New Roman" w:hAnsi="Times New Roman" w:cs="Times New Roman"/>
                <w:sz w:val="28"/>
                <w:szCs w:val="28"/>
              </w:rPr>
              <w:t>3 нед.</w:t>
            </w:r>
          </w:p>
        </w:tc>
      </w:tr>
      <w:tr w:rsidR="003B5185" w:rsidRPr="000465C2" w:rsidTr="00191741">
        <w:tc>
          <w:tcPr>
            <w:tcW w:w="7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185" w:rsidRPr="000465C2" w:rsidRDefault="003B5185" w:rsidP="000465C2">
            <w:pPr>
              <w:pStyle w:val="ConsPlusNormal"/>
              <w:spacing w:line="360" w:lineRule="auto"/>
              <w:ind w:right="984"/>
              <w:rPr>
                <w:rFonts w:ascii="Times New Roman" w:hAnsi="Times New Roman" w:cs="Times New Roman"/>
                <w:sz w:val="28"/>
                <w:szCs w:val="28"/>
              </w:rPr>
            </w:pPr>
            <w:r w:rsidRPr="000465C2">
              <w:rPr>
                <w:rFonts w:ascii="Times New Roman" w:hAnsi="Times New Roman" w:cs="Times New Roman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185" w:rsidRPr="000465C2" w:rsidRDefault="003B5185" w:rsidP="000465C2">
            <w:pPr>
              <w:pStyle w:val="ConsPlusNormal"/>
              <w:spacing w:line="360" w:lineRule="auto"/>
              <w:ind w:right="98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65C2">
              <w:rPr>
                <w:rFonts w:ascii="Times New Roman" w:hAnsi="Times New Roman" w:cs="Times New Roman"/>
                <w:sz w:val="28"/>
                <w:szCs w:val="28"/>
              </w:rPr>
              <w:t>11 нед.</w:t>
            </w:r>
          </w:p>
        </w:tc>
      </w:tr>
      <w:tr w:rsidR="003B5185" w:rsidRPr="000465C2" w:rsidTr="00191741">
        <w:tc>
          <w:tcPr>
            <w:tcW w:w="7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185" w:rsidRPr="000465C2" w:rsidRDefault="003B5185" w:rsidP="000465C2">
            <w:pPr>
              <w:pStyle w:val="ConsPlusNormal"/>
              <w:spacing w:line="360" w:lineRule="auto"/>
              <w:ind w:right="984"/>
              <w:rPr>
                <w:rFonts w:ascii="Times New Roman" w:hAnsi="Times New Roman" w:cs="Times New Roman"/>
                <w:sz w:val="28"/>
                <w:szCs w:val="28"/>
              </w:rPr>
            </w:pPr>
            <w:r w:rsidRPr="000465C2">
              <w:rPr>
                <w:rFonts w:ascii="Times New Roman" w:hAnsi="Times New Roman" w:cs="Times New Roman"/>
                <w:sz w:val="28"/>
                <w:szCs w:val="28"/>
              </w:rPr>
              <w:t>Государственная итоговая аттестация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185" w:rsidRPr="000465C2" w:rsidRDefault="003B5185" w:rsidP="000465C2">
            <w:pPr>
              <w:pStyle w:val="ConsPlusNormal"/>
              <w:spacing w:line="360" w:lineRule="auto"/>
              <w:ind w:right="98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65C2">
              <w:rPr>
                <w:rFonts w:ascii="Times New Roman" w:hAnsi="Times New Roman" w:cs="Times New Roman"/>
                <w:sz w:val="28"/>
                <w:szCs w:val="28"/>
              </w:rPr>
              <w:t>3 нед.</w:t>
            </w:r>
          </w:p>
        </w:tc>
      </w:tr>
      <w:tr w:rsidR="003B5185" w:rsidRPr="000465C2" w:rsidTr="00191741">
        <w:tc>
          <w:tcPr>
            <w:tcW w:w="7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185" w:rsidRPr="000465C2" w:rsidRDefault="003B5185" w:rsidP="000465C2">
            <w:pPr>
              <w:pStyle w:val="ConsPlusNormal"/>
              <w:spacing w:line="360" w:lineRule="auto"/>
              <w:ind w:right="984"/>
              <w:rPr>
                <w:rFonts w:ascii="Times New Roman" w:hAnsi="Times New Roman" w:cs="Times New Roman"/>
                <w:sz w:val="28"/>
                <w:szCs w:val="28"/>
              </w:rPr>
            </w:pPr>
            <w:r w:rsidRPr="000465C2">
              <w:rPr>
                <w:rFonts w:ascii="Times New Roman" w:hAnsi="Times New Roman" w:cs="Times New Roman"/>
                <w:sz w:val="28"/>
                <w:szCs w:val="28"/>
              </w:rPr>
              <w:t>Каникулы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185" w:rsidRPr="000465C2" w:rsidRDefault="003B5185" w:rsidP="000465C2">
            <w:pPr>
              <w:pStyle w:val="ConsPlusNormal"/>
              <w:spacing w:line="360" w:lineRule="auto"/>
              <w:ind w:right="98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65C2">
              <w:rPr>
                <w:rFonts w:ascii="Times New Roman" w:hAnsi="Times New Roman" w:cs="Times New Roman"/>
                <w:sz w:val="28"/>
                <w:szCs w:val="28"/>
              </w:rPr>
              <w:t>33 нед.</w:t>
            </w:r>
          </w:p>
        </w:tc>
      </w:tr>
      <w:tr w:rsidR="003B5185" w:rsidRPr="000465C2" w:rsidTr="00191741">
        <w:tc>
          <w:tcPr>
            <w:tcW w:w="7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185" w:rsidRPr="000465C2" w:rsidRDefault="003B5185" w:rsidP="000465C2">
            <w:pPr>
              <w:pStyle w:val="ConsPlusNormal"/>
              <w:spacing w:line="360" w:lineRule="auto"/>
              <w:ind w:right="984"/>
              <w:rPr>
                <w:rFonts w:ascii="Times New Roman" w:hAnsi="Times New Roman" w:cs="Times New Roman"/>
                <w:sz w:val="28"/>
                <w:szCs w:val="28"/>
              </w:rPr>
            </w:pPr>
            <w:r w:rsidRPr="000465C2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185" w:rsidRPr="000465C2" w:rsidRDefault="003B5185" w:rsidP="000465C2">
            <w:pPr>
              <w:pStyle w:val="ConsPlusNormal"/>
              <w:spacing w:line="360" w:lineRule="auto"/>
              <w:ind w:right="98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65C2">
              <w:rPr>
                <w:rFonts w:ascii="Times New Roman" w:hAnsi="Times New Roman" w:cs="Times New Roman"/>
                <w:sz w:val="28"/>
                <w:szCs w:val="28"/>
              </w:rPr>
              <w:t>199 нед.</w:t>
            </w:r>
          </w:p>
        </w:tc>
      </w:tr>
    </w:tbl>
    <w:p w:rsidR="003B5185" w:rsidRPr="000465C2" w:rsidRDefault="003B5185" w:rsidP="000465C2">
      <w:pPr>
        <w:pStyle w:val="20"/>
        <w:shd w:val="clear" w:color="auto" w:fill="auto"/>
        <w:spacing w:line="360" w:lineRule="auto"/>
        <w:ind w:left="720" w:right="984" w:firstLine="0"/>
        <w:jc w:val="both"/>
      </w:pPr>
    </w:p>
    <w:p w:rsidR="003B5185" w:rsidRPr="000465C2" w:rsidRDefault="00220D2F" w:rsidP="00370F43">
      <w:pPr>
        <w:pStyle w:val="20"/>
        <w:shd w:val="clear" w:color="auto" w:fill="auto"/>
        <w:spacing w:line="360" w:lineRule="auto"/>
        <w:ind w:right="984" w:firstLine="567"/>
        <w:jc w:val="both"/>
      </w:pPr>
      <w:r w:rsidRPr="000465C2">
        <w:t xml:space="preserve">Примечание: </w:t>
      </w:r>
      <w:r w:rsidR="003B5185" w:rsidRPr="000465C2">
        <w:t xml:space="preserve">В соответствии с пунктом 7.1. ФГОС 3+ по специальности </w:t>
      </w:r>
      <w:r w:rsidR="00370F43">
        <w:t xml:space="preserve">53.02.07 Теория музыки </w:t>
      </w:r>
      <w:r w:rsidR="003B5185" w:rsidRPr="000465C2">
        <w:t>учебное заведение имеет право использовать объем времени, отведенный на вариативную часть циклов ППССЗ,  увеличивая при этом  объем времени, отведенный на дисциплины и модули обязательной части, на практики, либо вводя новые дисциплины и модули в соответствии с потребностями работодателей и спецификой деятельности образовательной организации.</w:t>
      </w:r>
    </w:p>
    <w:p w:rsidR="003B5185" w:rsidRPr="000465C2" w:rsidRDefault="003B5185" w:rsidP="000465C2">
      <w:pPr>
        <w:pStyle w:val="20"/>
        <w:shd w:val="clear" w:color="auto" w:fill="auto"/>
        <w:spacing w:line="360" w:lineRule="auto"/>
        <w:ind w:left="720" w:right="984" w:firstLine="0"/>
        <w:jc w:val="both"/>
      </w:pPr>
      <w:r w:rsidRPr="000465C2">
        <w:t>Колледж ежегодно актуализирует ППССЗ с учетом запросов работодателей, особенностей развития культуры, науки, экономики, техники, технологий и социальной сферы в рамках, установленных ФГОС 3+.</w:t>
      </w:r>
    </w:p>
    <w:p w:rsidR="003B5185" w:rsidRPr="000465C2" w:rsidRDefault="003B5185" w:rsidP="000465C2">
      <w:pPr>
        <w:pStyle w:val="ConsPlusNormal"/>
        <w:spacing w:line="360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 xml:space="preserve">В рабочих учебных программах всех дисциплин, междисциплинарных курсов и профессиональных модулей четко формулированы требования к результатам их освоения: компетенциям, приобретаемому практическому опыту, знаниям и </w:t>
      </w:r>
      <w:r w:rsidRPr="000465C2">
        <w:rPr>
          <w:rFonts w:ascii="Times New Roman" w:hAnsi="Times New Roman" w:cs="Times New Roman"/>
          <w:sz w:val="28"/>
          <w:szCs w:val="28"/>
        </w:rPr>
        <w:lastRenderedPageBreak/>
        <w:t>умениям;</w:t>
      </w:r>
    </w:p>
    <w:p w:rsidR="003B5185" w:rsidRPr="000465C2" w:rsidRDefault="003B5185" w:rsidP="000465C2">
      <w:pPr>
        <w:pStyle w:val="ConsPlusNormal"/>
        <w:spacing w:line="360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>В колледже  обеспечена эффективная самостоятельная работа обучающихся в сочетании с совершенствованием управления ею со стороны преподавателей;</w:t>
      </w:r>
    </w:p>
    <w:p w:rsidR="003B5185" w:rsidRPr="000465C2" w:rsidRDefault="003B5185" w:rsidP="000465C2">
      <w:pPr>
        <w:pStyle w:val="ConsPlusNormal"/>
        <w:spacing w:line="360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>Колледж обеспечивает обучающимся возможность участвовать в формировании индивидуальной образовательной программы;</w:t>
      </w:r>
    </w:p>
    <w:p w:rsidR="003B5185" w:rsidRPr="000465C2" w:rsidRDefault="003B5185" w:rsidP="000465C2">
      <w:pPr>
        <w:pStyle w:val="ConsPlusNormal"/>
        <w:spacing w:line="360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>В колледже сформирована социокультурная среда, созданы условия, необходимые для всестороннего развития и социализации личности, сохранения здоровья обучающихся, что способствует развитию воспитательного компонента образовательного процесса, включая развитие студенческого самоуправления, участие обучающихся в работе творческих коллективов, общественных организаций, спортивных и творческих клубов;</w:t>
      </w:r>
    </w:p>
    <w:p w:rsidR="003B5185" w:rsidRPr="000465C2" w:rsidRDefault="00A56516" w:rsidP="000465C2">
      <w:pPr>
        <w:pStyle w:val="ConsPlusNormal"/>
        <w:spacing w:line="360" w:lineRule="auto"/>
        <w:ind w:left="360" w:right="984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>в</w:t>
      </w:r>
      <w:r w:rsidR="003B5185" w:rsidRPr="000465C2">
        <w:rPr>
          <w:rFonts w:ascii="Times New Roman" w:hAnsi="Times New Roman" w:cs="Times New Roman"/>
          <w:sz w:val="28"/>
          <w:szCs w:val="28"/>
        </w:rPr>
        <w:t xml:space="preserve"> колледже предусмотрено, в целях реализации компетентностного подхода, использование в образовательном процессе активных и интерактивных форм проведения занятий (компьютерных симуляций, деловых и ролевых игр, разбора конкретных ситуаций, психологических и иных тренингов, групповых дискуссий) в сочетании с внеаудиторной работой для формирования и развития общих и профессиональных компетенций обучающихся.</w:t>
      </w:r>
    </w:p>
    <w:p w:rsidR="003B5185" w:rsidRPr="000465C2" w:rsidRDefault="003B5185" w:rsidP="000465C2">
      <w:pPr>
        <w:pStyle w:val="ConsPlusNormal"/>
        <w:spacing w:line="360" w:lineRule="auto"/>
        <w:ind w:right="984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>При реализации ППССЗ обучающиеся имеют академические права и обязанности в соответствии с Федеральным законом от 29 декабря 2012 г. N 273-ФЗ "Об образовании в Российской Федерации"</w:t>
      </w:r>
    </w:p>
    <w:p w:rsidR="003B5185" w:rsidRPr="000465C2" w:rsidRDefault="003B5185" w:rsidP="000465C2">
      <w:pPr>
        <w:pStyle w:val="ConsPlusNormal"/>
        <w:spacing w:line="360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>Максимальный объем учебной нагрузки обучающегося составляет 54 академических часа в неделю, включая все виды аудиторной и внеаудиторной учебной нагрузки.</w:t>
      </w:r>
    </w:p>
    <w:p w:rsidR="003B5185" w:rsidRPr="000465C2" w:rsidRDefault="003B5185" w:rsidP="000465C2">
      <w:pPr>
        <w:pStyle w:val="ConsPlusNormal"/>
        <w:spacing w:line="360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lastRenderedPageBreak/>
        <w:t>Максимальный объем аудиторной учебной нагрузки в очной форме обучения составляет 36 академических часов в неделю.</w:t>
      </w:r>
    </w:p>
    <w:p w:rsidR="003B5185" w:rsidRPr="000465C2" w:rsidRDefault="003B5185" w:rsidP="000465C2">
      <w:pPr>
        <w:pStyle w:val="ConsPlusNormal"/>
        <w:spacing w:line="360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>Максимальный объем аудиторной учебной нагрузки в очно-заочной форме обучения составляет 16 академических часов в неделю.</w:t>
      </w:r>
    </w:p>
    <w:p w:rsidR="003B5185" w:rsidRPr="000465C2" w:rsidRDefault="003B5185" w:rsidP="000465C2">
      <w:pPr>
        <w:pStyle w:val="ConsPlusNormal"/>
        <w:spacing w:line="360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>Общая продолжительность каникул в учебном году составляет 8 - 11 недель, в том числе не менее 2-х недель в зимний период.</w:t>
      </w:r>
    </w:p>
    <w:p w:rsidR="003B5185" w:rsidRPr="000465C2" w:rsidRDefault="003B5185" w:rsidP="000465C2">
      <w:pPr>
        <w:pStyle w:val="ConsPlusNormal"/>
        <w:spacing w:line="360" w:lineRule="auto"/>
        <w:ind w:left="720" w:right="984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>Выполнение курсового проекта (работы) рассматривается как вид учебной деятельности по дисциплине (дисциплинам) профессионального учебного цикла или междисциплинарному курсу и реализуется в пределах времени, отведенного на их изучение.</w:t>
      </w:r>
    </w:p>
    <w:p w:rsidR="003B5185" w:rsidRPr="000465C2" w:rsidRDefault="003B5185" w:rsidP="000465C2">
      <w:pPr>
        <w:pStyle w:val="ConsPlusNormal"/>
        <w:spacing w:line="360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>На весь период обучения может быть запланировано не более 2-х курсовых работ: одна из них - на основе междисциплинарных курсов профессионального модуля "Художественно-творческая деятельность" (по видам), вторая - на основе междисциплинарных курсов "Педагогические основы преподавания творческих дисциплин" и "Учебно-методическое обеспечение учебного процесса".</w:t>
      </w:r>
    </w:p>
    <w:p w:rsidR="003B5185" w:rsidRPr="000465C2" w:rsidRDefault="003B5185" w:rsidP="000465C2">
      <w:pPr>
        <w:pStyle w:val="ae"/>
        <w:spacing w:line="360" w:lineRule="auto"/>
        <w:ind w:right="98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465C2">
        <w:rPr>
          <w:rFonts w:ascii="Times New Roman" w:hAnsi="Times New Roman" w:cs="Times New Roman"/>
          <w:color w:val="auto"/>
          <w:sz w:val="28"/>
          <w:szCs w:val="28"/>
        </w:rPr>
        <w:t>В 6 семестре – курсовая работа по дисциплине «Основы педагогики»; в 8 семестре – курсовая работа по дисциплине «Информационное обеспечение профессиональной деятельности».</w:t>
      </w:r>
    </w:p>
    <w:p w:rsidR="003B5185" w:rsidRPr="000465C2" w:rsidRDefault="003B5185" w:rsidP="000465C2">
      <w:pPr>
        <w:pStyle w:val="ConsPlusNormal"/>
        <w:spacing w:line="360" w:lineRule="auto"/>
        <w:ind w:left="720" w:right="984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 xml:space="preserve"> Дисциплина "Физическая культура" предусматривает еженедельно 2 часа обязательных аудиторных занятий и 2 часа самостоятельной работы (за счет различных форм внеаудиторных занятий в спортивных клубах, секциях). Часть часов дисциплины </w:t>
      </w:r>
      <w:r w:rsidRPr="000465C2">
        <w:rPr>
          <w:rFonts w:ascii="Times New Roman" w:hAnsi="Times New Roman" w:cs="Times New Roman"/>
          <w:sz w:val="28"/>
          <w:szCs w:val="28"/>
        </w:rPr>
        <w:lastRenderedPageBreak/>
        <w:t>"Физическая культура" по виду "Хореографическое творчество" используется в рамках междисциплинарного курса "Хореографическая подготовка".</w:t>
      </w:r>
    </w:p>
    <w:p w:rsidR="003B5185" w:rsidRPr="000465C2" w:rsidRDefault="003B5185" w:rsidP="000465C2">
      <w:pPr>
        <w:pStyle w:val="ConsPlusNormal"/>
        <w:spacing w:line="360" w:lineRule="auto"/>
        <w:ind w:left="720" w:right="984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 xml:space="preserve"> Образовательная организация имеет право для подгрупп девушек использовать часть учебного времени дисциплины "Безопасность жизнедеятельности" (48 часов), отведенного на изучение основ военной службы, на освоение основ медицинских знаний.</w:t>
      </w:r>
    </w:p>
    <w:p w:rsidR="003B5185" w:rsidRPr="000465C2" w:rsidRDefault="003B5185" w:rsidP="000465C2">
      <w:pPr>
        <w:pStyle w:val="ConsPlusNormal"/>
        <w:spacing w:line="360" w:lineRule="auto"/>
        <w:ind w:left="720" w:right="984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 xml:space="preserve">Консультации для обучающихся по очной </w:t>
      </w:r>
      <w:r w:rsidR="00370F43">
        <w:rPr>
          <w:rFonts w:ascii="Times New Roman" w:hAnsi="Times New Roman" w:cs="Times New Roman"/>
          <w:sz w:val="28"/>
          <w:szCs w:val="28"/>
        </w:rPr>
        <w:t xml:space="preserve">форме </w:t>
      </w:r>
      <w:r w:rsidRPr="000465C2">
        <w:rPr>
          <w:rFonts w:ascii="Times New Roman" w:hAnsi="Times New Roman" w:cs="Times New Roman"/>
          <w:sz w:val="28"/>
          <w:szCs w:val="28"/>
        </w:rPr>
        <w:t>обучения предусматриваются образовательной организацией из расчета 4 часа на одного обучающегося на каждый учебный год, в том числе в период реализации образовательной программы среднего общего образования для лиц, обучающихся на базе основного общего образования. Формы проведения консультаций (групповые, индивидуальные, письменные, устные) определяются образовательной организацией.</w:t>
      </w:r>
    </w:p>
    <w:p w:rsidR="003B5185" w:rsidRPr="000465C2" w:rsidRDefault="003B5185" w:rsidP="000465C2">
      <w:pPr>
        <w:pStyle w:val="ConsPlusNormal"/>
        <w:spacing w:line="360" w:lineRule="auto"/>
        <w:ind w:left="720" w:right="984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 xml:space="preserve"> В период обучения с юношами проводятся учебные сборы</w:t>
      </w:r>
    </w:p>
    <w:p w:rsidR="003B5185" w:rsidRPr="000465C2" w:rsidRDefault="003B5185" w:rsidP="000465C2">
      <w:pPr>
        <w:pStyle w:val="ConsPlusNormal"/>
        <w:spacing w:line="360" w:lineRule="auto"/>
        <w:ind w:left="720" w:right="984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 xml:space="preserve"> При разработке ППССЗ колледж ежегодно определяет объем времени по дисциплинам и профессиональным модулям ППССЗ в зависимости от содержания наиболее востребованных видов деятельности, определяемых потребностями работодателей. Объем времени, отведенный на изучение дисциплины, не может быть менее 32 часов.</w:t>
      </w:r>
    </w:p>
    <w:p w:rsidR="003B5185" w:rsidRPr="000465C2" w:rsidRDefault="003B5185" w:rsidP="000465C2">
      <w:pPr>
        <w:pStyle w:val="ConsPlusNormal"/>
        <w:spacing w:line="360" w:lineRule="auto"/>
        <w:ind w:left="720" w:right="984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 xml:space="preserve"> Планирование концертмейстерских часов при реализации ППССЗ базируется на принципах методической целесообразности и сложившихся традиций.</w:t>
      </w:r>
    </w:p>
    <w:p w:rsidR="003B5185" w:rsidRPr="000465C2" w:rsidRDefault="003B5185" w:rsidP="000465C2">
      <w:pPr>
        <w:pStyle w:val="ConsPlusNormal"/>
        <w:spacing w:line="360" w:lineRule="auto"/>
        <w:ind w:left="720" w:right="984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 xml:space="preserve">Занятия по дисциплинам обязательной и вариативной </w:t>
      </w:r>
      <w:r w:rsidRPr="000465C2">
        <w:rPr>
          <w:rFonts w:ascii="Times New Roman" w:hAnsi="Times New Roman" w:cs="Times New Roman"/>
          <w:sz w:val="28"/>
          <w:szCs w:val="28"/>
        </w:rPr>
        <w:lastRenderedPageBreak/>
        <w:t>частей ППССЗ проводятся в форме групповых и индивидуальных занятий.</w:t>
      </w:r>
    </w:p>
    <w:p w:rsidR="003B5185" w:rsidRPr="000465C2" w:rsidRDefault="003B5185" w:rsidP="000465C2">
      <w:pPr>
        <w:pStyle w:val="ConsPlusNormal"/>
        <w:spacing w:line="360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>Органи</w:t>
      </w:r>
      <w:r w:rsidR="00370F43">
        <w:rPr>
          <w:rFonts w:ascii="Times New Roman" w:hAnsi="Times New Roman" w:cs="Times New Roman"/>
          <w:sz w:val="28"/>
          <w:szCs w:val="28"/>
        </w:rPr>
        <w:t>зация приема по специальности 53.02.07 Теория музыки</w:t>
      </w:r>
      <w:r w:rsidRPr="000465C2">
        <w:rPr>
          <w:rFonts w:ascii="Times New Roman" w:hAnsi="Times New Roman" w:cs="Times New Roman"/>
          <w:sz w:val="28"/>
          <w:szCs w:val="28"/>
        </w:rPr>
        <w:t xml:space="preserve"> осуществляется при условии формирования групп следующим образом:</w:t>
      </w:r>
    </w:p>
    <w:p w:rsidR="003B5185" w:rsidRPr="000465C2" w:rsidRDefault="003B5185" w:rsidP="000465C2">
      <w:pPr>
        <w:pStyle w:val="ConsPlusNormal"/>
        <w:spacing w:line="360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>групповые занятия - не более 25 человек из обучающихся данного курса одной или, при необходимости, нескольких специальностей;</w:t>
      </w:r>
    </w:p>
    <w:p w:rsidR="003B5185" w:rsidRPr="000465C2" w:rsidRDefault="003B5185" w:rsidP="000465C2">
      <w:pPr>
        <w:pStyle w:val="ConsPlusNormal"/>
        <w:spacing w:line="360" w:lineRule="auto"/>
        <w:ind w:left="360" w:right="984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>мелкогрупповые занятия - не более 8 человек</w:t>
      </w:r>
    </w:p>
    <w:p w:rsidR="003B5185" w:rsidRPr="000465C2" w:rsidRDefault="003B5185" w:rsidP="000465C2">
      <w:pPr>
        <w:pStyle w:val="ConsPlusNormal"/>
        <w:spacing w:line="360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>По междисциплинарным курсам профессионального модуля "Художественно-творческая деятельность" (по видам) в течение всего периода обучения предусматривается проведение индивидуальных занятий.</w:t>
      </w:r>
    </w:p>
    <w:p w:rsidR="003B5185" w:rsidRPr="000465C2" w:rsidRDefault="003B5185" w:rsidP="000465C2">
      <w:pPr>
        <w:pStyle w:val="ConsPlusNormal"/>
        <w:spacing w:line="360" w:lineRule="auto"/>
        <w:ind w:left="720" w:right="984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>Обучающиеся, поступившие на базе среднего общего образования, имеют право на перезачет соответствующих общеобразовательных дисциплин.</w:t>
      </w:r>
    </w:p>
    <w:p w:rsidR="003B5185" w:rsidRPr="000465C2" w:rsidRDefault="003B5185" w:rsidP="000465C2">
      <w:pPr>
        <w:pStyle w:val="ConsPlusNormal"/>
        <w:spacing w:line="360" w:lineRule="auto"/>
        <w:ind w:left="720" w:right="984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>Практика является обязательным разделом ППССЗ. Она представляет собой вид учебной деятельности, направленной на формирование, закрепление, развитие практических навыков и компетенции в процессе выполнения определенных видов работ, связанных с будущей профессиональной деятельностью. При реализации ППССЗ предусматриваются следующие виды практик: учебная и производственная.</w:t>
      </w:r>
    </w:p>
    <w:p w:rsidR="003B5185" w:rsidRPr="000465C2" w:rsidRDefault="003B5185" w:rsidP="000465C2">
      <w:pPr>
        <w:pStyle w:val="ConsPlusNormal"/>
        <w:spacing w:line="360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>Производственная практика состоит из двух этапов: практики по профилю специальности и преддипломной практики.</w:t>
      </w:r>
    </w:p>
    <w:p w:rsidR="003B5185" w:rsidRPr="000465C2" w:rsidRDefault="003B5185" w:rsidP="000465C2">
      <w:pPr>
        <w:pStyle w:val="ConsPlusNormal"/>
        <w:spacing w:line="360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 xml:space="preserve">Учебная практика и производственная практика (по профилю специальности) проводятся образовательной организацией при </w:t>
      </w:r>
      <w:r w:rsidRPr="000465C2">
        <w:rPr>
          <w:rFonts w:ascii="Times New Roman" w:hAnsi="Times New Roman" w:cs="Times New Roman"/>
          <w:sz w:val="28"/>
          <w:szCs w:val="28"/>
        </w:rPr>
        <w:lastRenderedPageBreak/>
        <w:t>освоении обучающимися профессиональных компетенций в рамках профессиональных модулей и могут реализовываться как концентрированно в несколько периодов, так и рассредоточенно, чередуясь с теоретическими занятиями в рамках профессиональных модулей.</w:t>
      </w:r>
    </w:p>
    <w:p w:rsidR="003B5185" w:rsidRPr="000465C2" w:rsidRDefault="003B5185" w:rsidP="000465C2">
      <w:pPr>
        <w:pStyle w:val="ConsPlusNormal"/>
        <w:spacing w:line="360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>Цели и задачи, программы и формы отчетности определяются образовательной организацией по каждому виду практики.</w:t>
      </w:r>
    </w:p>
    <w:p w:rsidR="003B5185" w:rsidRPr="000465C2" w:rsidRDefault="003B5185" w:rsidP="000465C2">
      <w:pPr>
        <w:pStyle w:val="ConsPlusNormal"/>
        <w:spacing w:line="360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>Производственная практика должна проводиться в организациях, направление деятельности которых соответствует профилю подготовки обучающихся.</w:t>
      </w:r>
    </w:p>
    <w:p w:rsidR="003B5185" w:rsidRPr="000465C2" w:rsidRDefault="003B5185" w:rsidP="000465C2">
      <w:pPr>
        <w:pStyle w:val="ConsPlusNormal"/>
        <w:spacing w:line="360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>Аттестация по итогам производственной практики проводится с учетом (или на основании) результатов, подтвержденных документами соответствующих организаций.</w:t>
      </w:r>
    </w:p>
    <w:p w:rsidR="003B5185" w:rsidRPr="000465C2" w:rsidRDefault="00220D2F" w:rsidP="000465C2">
      <w:pPr>
        <w:pStyle w:val="ConsPlusNormal"/>
        <w:spacing w:line="360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ab/>
      </w:r>
      <w:r w:rsidR="003B5185" w:rsidRPr="000465C2">
        <w:rPr>
          <w:rFonts w:ascii="Times New Roman" w:hAnsi="Times New Roman" w:cs="Times New Roman"/>
          <w:sz w:val="28"/>
          <w:szCs w:val="28"/>
        </w:rPr>
        <w:t xml:space="preserve"> Реализация ППССЗ обеспечена педагогическими кадрами, имеющими высшее образование, соответствующее профилю преподаваемой дисциплины (модуля). Доля преподавателей, имеющих высшее профессиональное образование составляет не менее 95 процентов в общем числе преподавателей, обеспечивающих образовательный процесс по данной программе.</w:t>
      </w:r>
    </w:p>
    <w:p w:rsidR="003B5185" w:rsidRPr="000465C2" w:rsidRDefault="003B5185" w:rsidP="000465C2">
      <w:pPr>
        <w:pStyle w:val="ConsPlusNormal"/>
        <w:spacing w:line="360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>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учебного цикла. Преподаватели получают дополнительное профессиональное образование по программам повышения квалификации, в том числе в форме стажировки в профильных организациях не реже 1 раза в 3 года.</w:t>
      </w:r>
    </w:p>
    <w:p w:rsidR="003B5185" w:rsidRPr="000465C2" w:rsidRDefault="003B5185" w:rsidP="000465C2">
      <w:pPr>
        <w:pStyle w:val="ConsPlusNormal"/>
        <w:spacing w:line="360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 xml:space="preserve">До 10 процентов от общего числа преподавателей, имеющих </w:t>
      </w:r>
      <w:r w:rsidRPr="000465C2">
        <w:rPr>
          <w:rFonts w:ascii="Times New Roman" w:hAnsi="Times New Roman" w:cs="Times New Roman"/>
          <w:sz w:val="28"/>
          <w:szCs w:val="28"/>
        </w:rPr>
        <w:lastRenderedPageBreak/>
        <w:t>высшее образование, может быть заменено преподавателями, имеющими СПО и государственные почетные звания в соответствующей профессиональной сфере, или специалистами, имеющими СПО и стаж практической работы в соответствующей профессиональной сфере более 10 последних лет.</w:t>
      </w:r>
    </w:p>
    <w:p w:rsidR="003B5185" w:rsidRPr="000465C2" w:rsidRDefault="00220D2F" w:rsidP="000465C2">
      <w:pPr>
        <w:pStyle w:val="ConsPlusNormal"/>
        <w:spacing w:line="360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ab/>
      </w:r>
      <w:r w:rsidR="003B5185" w:rsidRPr="000465C2">
        <w:rPr>
          <w:rFonts w:ascii="Times New Roman" w:hAnsi="Times New Roman" w:cs="Times New Roman"/>
          <w:sz w:val="28"/>
          <w:szCs w:val="28"/>
        </w:rPr>
        <w:t xml:space="preserve"> ППССЗ обеспечена учебно-методической документацией по всем дисциплинам, междисциплинарным курсам и профессиональным модулям ППССЗ.</w:t>
      </w:r>
    </w:p>
    <w:p w:rsidR="003B5185" w:rsidRPr="000465C2" w:rsidRDefault="00220D2F" w:rsidP="000465C2">
      <w:pPr>
        <w:pStyle w:val="ConsPlusNormal"/>
        <w:spacing w:line="360" w:lineRule="auto"/>
        <w:ind w:left="360" w:right="984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ab/>
      </w:r>
      <w:r w:rsidR="003B5185" w:rsidRPr="000465C2">
        <w:rPr>
          <w:rFonts w:ascii="Times New Roman" w:hAnsi="Times New Roman" w:cs="Times New Roman"/>
          <w:sz w:val="28"/>
          <w:szCs w:val="28"/>
        </w:rPr>
        <w:t>Внеаудиторная работа сопровождается методическим обеспечением и обоснованием расчета времени, затрачиваемого на ее выполнение.</w:t>
      </w:r>
    </w:p>
    <w:p w:rsidR="003B5185" w:rsidRPr="000465C2" w:rsidRDefault="003B5185" w:rsidP="000465C2">
      <w:pPr>
        <w:pStyle w:val="ConsPlusNormal"/>
        <w:spacing w:line="360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>Реализация ППССЗ обеспечивает доступом каждого обучающегося к базам данных и библиотечным фондам, формируемым по полному перечню дисциплин (модулей) ППССЗ. Во время самостоятельной подготовки обучающиеся должны быть обеспечены доступом к сети Интернет.</w:t>
      </w:r>
    </w:p>
    <w:p w:rsidR="003B5185" w:rsidRPr="000465C2" w:rsidRDefault="003B5185" w:rsidP="000465C2">
      <w:pPr>
        <w:pStyle w:val="ConsPlusNormal"/>
        <w:spacing w:line="360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>Каждый обучающийся обеспечен не менее чем одним учебным печатным и (или) электронным изданием по каждой дисциплине профессионального учебного цикла и одним учебно-методическим печатным и (или) электронным изданием по каждому междисциплинарному курсу (включая электронные базы периодических изданий).</w:t>
      </w:r>
    </w:p>
    <w:p w:rsidR="003B5185" w:rsidRPr="000465C2" w:rsidRDefault="003B5185" w:rsidP="000465C2">
      <w:pPr>
        <w:pStyle w:val="ConsPlusNormal"/>
        <w:spacing w:line="360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>Библиотечный фонд укомплектован печатными и (или) электронными изданиями основной и дополнительной учебной литературы по дисциплинам всех учебных циклов, изданными за последние 5 лет.</w:t>
      </w:r>
    </w:p>
    <w:p w:rsidR="003B5185" w:rsidRPr="000465C2" w:rsidRDefault="003B5185" w:rsidP="000465C2">
      <w:pPr>
        <w:pStyle w:val="ConsPlusNormal"/>
        <w:spacing w:line="360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 xml:space="preserve">Библиотечный фонд помимо учебной литературы включает </w:t>
      </w:r>
      <w:r w:rsidRPr="000465C2">
        <w:rPr>
          <w:rFonts w:ascii="Times New Roman" w:hAnsi="Times New Roman" w:cs="Times New Roman"/>
          <w:sz w:val="28"/>
          <w:szCs w:val="28"/>
        </w:rPr>
        <w:lastRenderedPageBreak/>
        <w:t>официальные, справочно-библиографические и периодические издания в расчете 1 - 2 экземпляра на каждых 100 обучающихся.</w:t>
      </w:r>
    </w:p>
    <w:p w:rsidR="003B5185" w:rsidRPr="000465C2" w:rsidRDefault="003B5185" w:rsidP="000465C2">
      <w:pPr>
        <w:pStyle w:val="ConsPlusNormal"/>
        <w:spacing w:line="360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>Каждому обучающемуся обеспечен доступ к комплектам библиотечного фонда,</w:t>
      </w:r>
    </w:p>
    <w:p w:rsidR="003B5185" w:rsidRPr="000465C2" w:rsidRDefault="003B5185" w:rsidP="000465C2">
      <w:pPr>
        <w:pStyle w:val="ConsPlusNormal"/>
        <w:spacing w:line="360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>состоящим не менее чем из 5 наименований российских журналов.</w:t>
      </w:r>
    </w:p>
    <w:p w:rsidR="003B5185" w:rsidRPr="000465C2" w:rsidRDefault="003B5185" w:rsidP="000465C2">
      <w:pPr>
        <w:pStyle w:val="ConsPlusNormal"/>
        <w:spacing w:line="360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>Образовательная организация должна предоставить обучающимся возможность оперативного обмена информацией с российскими образовательными организациями, иными организациями и доступ к современным профессиональным базам данных и информационным ресурсам сети Интернет.</w:t>
      </w:r>
    </w:p>
    <w:p w:rsidR="003B5185" w:rsidRPr="000465C2" w:rsidRDefault="003B5185" w:rsidP="000465C2">
      <w:pPr>
        <w:pStyle w:val="ConsPlusNormal"/>
        <w:spacing w:line="360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>7.1.19. Прием на обучение по ППССЗ за счет бюджетных ассигнований федерального бюджета, бюджетов субъектов Российской Федерации и местных бюджетов является общедоступным, если иное не предусмотрено частью 4 статьи 68 Федерального закона от 29 декабря 2012 г. N 273-ФЗ "Об образовании в Российской Федерации" &lt;1&gt;. Финансирование реализации ППССЗ должно осуществляться в объеме не ниже установленных государственных нормативных затрат на оказание государственной услуги в сфере образования для данного уровня.</w:t>
      </w:r>
    </w:p>
    <w:p w:rsidR="003B5185" w:rsidRPr="000465C2" w:rsidRDefault="003B5185" w:rsidP="000465C2">
      <w:pPr>
        <w:pStyle w:val="ConsPlusNormal"/>
        <w:spacing w:line="360" w:lineRule="auto"/>
        <w:ind w:left="360" w:right="984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 xml:space="preserve">7.1.20. Образовательная организация, реализующая ППССЗ, располагает материально-технической базой, обеспечивающей проведение всех видов лабораторных работ и практических занятий, дисциплинарной, междисциплинарной и модульной подготовки, учебной практики, предусмотренных учебным планом образовательной организации. Материально-техническая база должна соответствовать действующим санитарным и </w:t>
      </w:r>
      <w:r w:rsidRPr="000465C2">
        <w:rPr>
          <w:rFonts w:ascii="Times New Roman" w:hAnsi="Times New Roman" w:cs="Times New Roman"/>
          <w:sz w:val="28"/>
          <w:szCs w:val="28"/>
        </w:rPr>
        <w:lastRenderedPageBreak/>
        <w:t>противопожарным нормам.</w:t>
      </w:r>
    </w:p>
    <w:p w:rsidR="003B5185" w:rsidRPr="000465C2" w:rsidRDefault="003B5185" w:rsidP="000465C2">
      <w:pPr>
        <w:pStyle w:val="ConsPlusNormal"/>
        <w:spacing w:line="360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>Реализация ППССЗ должна обеспечивать:</w:t>
      </w:r>
    </w:p>
    <w:p w:rsidR="003B5185" w:rsidRPr="000465C2" w:rsidRDefault="003B5185" w:rsidP="000465C2">
      <w:pPr>
        <w:pStyle w:val="ConsPlusNormal"/>
        <w:spacing w:line="360" w:lineRule="auto"/>
        <w:ind w:left="360" w:right="984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>выполнение обучающимися лабораторных и практических занятий, включая как обязательный компонент практические задания с использованием персональных компьютеров;</w:t>
      </w:r>
    </w:p>
    <w:p w:rsidR="003B5185" w:rsidRPr="000465C2" w:rsidRDefault="003B5185" w:rsidP="000465C2">
      <w:pPr>
        <w:pStyle w:val="ConsPlusNormal"/>
        <w:spacing w:line="360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>освоение обучающимся профессиональных модулей в условиях созданной соответствующей образовательной среды в образовательной организации или в организациях (предприятиях) в зависимости от вида деятельности.</w:t>
      </w:r>
    </w:p>
    <w:p w:rsidR="003B5185" w:rsidRPr="000465C2" w:rsidRDefault="003B5185" w:rsidP="000465C2">
      <w:pPr>
        <w:pStyle w:val="ConsPlusNormal"/>
        <w:spacing w:line="360" w:lineRule="auto"/>
        <w:ind w:left="360" w:right="984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>При использовании электронных изданий образовательная организация должна обеспечить каждого обучающегося рабочим местом в компьютерном классе в соответствии с объемом изучаемых дисциплин.</w:t>
      </w:r>
    </w:p>
    <w:p w:rsidR="003B5185" w:rsidRPr="000465C2" w:rsidRDefault="003B5185" w:rsidP="000465C2">
      <w:pPr>
        <w:pStyle w:val="ConsPlusNormal"/>
        <w:spacing w:line="360" w:lineRule="auto"/>
        <w:ind w:left="360" w:right="984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>Образовательная организация должна быть обеспечена необходимым комплектом лицензионного программного обеспечения.</w:t>
      </w:r>
    </w:p>
    <w:p w:rsidR="003B5185" w:rsidRPr="000465C2" w:rsidRDefault="00220D2F" w:rsidP="000465C2">
      <w:pPr>
        <w:pStyle w:val="ConsPlusNormal"/>
        <w:spacing w:line="360" w:lineRule="auto"/>
        <w:ind w:left="360" w:right="984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ab/>
      </w:r>
      <w:r w:rsidR="003B5185" w:rsidRPr="000465C2">
        <w:rPr>
          <w:rFonts w:ascii="Times New Roman" w:hAnsi="Times New Roman" w:cs="Times New Roman"/>
          <w:sz w:val="28"/>
          <w:szCs w:val="28"/>
        </w:rPr>
        <w:t xml:space="preserve"> Реализация ППССЗ осуществляется образовательной организацией на государственном языке Российской Федерации.</w:t>
      </w:r>
    </w:p>
    <w:p w:rsidR="003B5185" w:rsidRPr="000465C2" w:rsidRDefault="003B5185" w:rsidP="000465C2">
      <w:pPr>
        <w:pStyle w:val="ConsPlusNormal"/>
        <w:spacing w:line="360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>Реализация ППССЗ образовательной организацией, расположенной на территории республики Российской Федерации, может осуществляться на государственном языке республики Российской Федерации в соответствии с законодательством республик Российской Федерации. Реализация ППССЗ образовательной организацией на государственном языке республики Российской Федерации не должна осуществляться в ущерб государственному языку Российской Федерации.</w:t>
      </w:r>
    </w:p>
    <w:p w:rsidR="00335A32" w:rsidRPr="00370F43" w:rsidRDefault="00DF68FC" w:rsidP="00370F43">
      <w:pPr>
        <w:pStyle w:val="ae"/>
        <w:keepNext/>
        <w:numPr>
          <w:ilvl w:val="0"/>
          <w:numId w:val="18"/>
        </w:num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2" w:name="_Toc277515250"/>
      <w:r w:rsidRPr="000465C2">
        <w:rPr>
          <w:rFonts w:ascii="Times New Roman" w:eastAsia="Times New Roman" w:hAnsi="Times New Roman" w:cs="Times New Roman"/>
          <w:b/>
          <w:sz w:val="28"/>
          <w:szCs w:val="28"/>
        </w:rPr>
        <w:t>Т</w:t>
      </w:r>
      <w:r w:rsidR="00E47D5A" w:rsidRPr="000465C2">
        <w:rPr>
          <w:rFonts w:ascii="Times New Roman" w:eastAsia="Times New Roman" w:hAnsi="Times New Roman" w:cs="Times New Roman"/>
          <w:b/>
          <w:sz w:val="28"/>
          <w:szCs w:val="28"/>
        </w:rPr>
        <w:t xml:space="preserve">РЕБОВАНИЯ К ВСТУПИТЕЛЬНЫМ ИСПЫТАНИЯМ </w:t>
      </w:r>
      <w:r w:rsidR="00E47D5A" w:rsidRPr="000465C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АБИТУРИЕНТОВ</w:t>
      </w:r>
      <w:bookmarkEnd w:id="12"/>
    </w:p>
    <w:p w:rsidR="00DF68FC" w:rsidRDefault="00DF68FC" w:rsidP="000465C2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sz w:val="28"/>
          <w:szCs w:val="28"/>
        </w:rPr>
        <w:t>Прием на  основную профессиональнуюобразовательную программу по специал</w:t>
      </w:r>
      <w:r w:rsidR="00370F43">
        <w:rPr>
          <w:rStyle w:val="11"/>
          <w:rFonts w:ascii="Times New Roman" w:hAnsi="Times New Roman" w:cs="Times New Roman"/>
          <w:sz w:val="28"/>
          <w:szCs w:val="28"/>
        </w:rPr>
        <w:t>ьности 53.02.07</w:t>
      </w:r>
      <w:r w:rsidRPr="000465C2">
        <w:rPr>
          <w:rStyle w:val="11"/>
          <w:rFonts w:ascii="Times New Roman" w:hAnsi="Times New Roman" w:cs="Times New Roman"/>
          <w:sz w:val="28"/>
          <w:szCs w:val="28"/>
        </w:rPr>
        <w:t xml:space="preserve"> Теория музыки осуществляется при наличии у абитуриента документа об основном общем образовании или документа об образовании более высокого уровня (среднем (полном) общем образовании, среднем профессиональном образовании или высшем профессиональном образовании).</w:t>
      </w:r>
      <w:r w:rsidRPr="000465C2">
        <w:rPr>
          <w:rFonts w:ascii="Times New Roman" w:hAnsi="Times New Roman" w:cs="Times New Roman"/>
          <w:sz w:val="28"/>
          <w:szCs w:val="28"/>
        </w:rPr>
        <w:t>При приеме абитуриентов на подготовку по данной образовательной программе образовательное учреждение проводит вступительные испытания творческой профессиональной направленности</w:t>
      </w:r>
      <w:r w:rsidRPr="000465C2">
        <w:rPr>
          <w:rFonts w:ascii="Times New Roman" w:hAnsi="Times New Roman" w:cs="Times New Roman"/>
          <w:sz w:val="28"/>
          <w:szCs w:val="28"/>
          <w:vertAlign w:val="superscript"/>
        </w:rPr>
        <w:footnoteReference w:id="3"/>
      </w:r>
      <w:r w:rsidRPr="000465C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70F43" w:rsidRPr="00370F43" w:rsidRDefault="00370F43" w:rsidP="00370F43">
      <w:pPr>
        <w:widowControl/>
        <w:shd w:val="clear" w:color="auto" w:fill="FFFFFF"/>
        <w:spacing w:line="336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</w:pPr>
      <w:r w:rsidRPr="00370F4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bidi="ar-SA"/>
        </w:rPr>
        <w:t>Программа вступительных испытаний</w:t>
      </w:r>
    </w:p>
    <w:p w:rsidR="00370F43" w:rsidRPr="00370F43" w:rsidRDefault="00370F43" w:rsidP="00370F43">
      <w:pPr>
        <w:widowControl/>
        <w:shd w:val="clear" w:color="auto" w:fill="FFFFFF"/>
        <w:spacing w:line="336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</w:pPr>
      <w:r w:rsidRPr="00370F4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bidi="ar-SA"/>
        </w:rPr>
        <w:t>творческой направленности</w:t>
      </w:r>
    </w:p>
    <w:p w:rsidR="00370F43" w:rsidRPr="00370F43" w:rsidRDefault="00370F43" w:rsidP="00370F43">
      <w:pPr>
        <w:widowControl/>
        <w:shd w:val="clear" w:color="auto" w:fill="FFFFFF"/>
        <w:spacing w:line="336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</w:pPr>
      <w:r w:rsidRPr="00370F4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bidi="ar-SA"/>
        </w:rPr>
        <w:t>по специальности 53.02.07  «Теория музыки».</w:t>
      </w:r>
    </w:p>
    <w:tbl>
      <w:tblPr>
        <w:tblW w:w="8344" w:type="dxa"/>
        <w:tblInd w:w="533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201"/>
        <w:gridCol w:w="2482"/>
        <w:gridCol w:w="3661"/>
      </w:tblGrid>
      <w:tr w:rsidR="00370F43" w:rsidRPr="00370F43" w:rsidTr="00370F43">
        <w:tc>
          <w:tcPr>
            <w:tcW w:w="220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70F43" w:rsidRPr="00370F43" w:rsidRDefault="00370F43" w:rsidP="00370F43">
            <w:pPr>
              <w:widowControl/>
              <w:spacing w:after="150" w:line="336" w:lineRule="atLeast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370F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ar-SA"/>
              </w:rPr>
              <w:t> </w:t>
            </w:r>
          </w:p>
          <w:p w:rsidR="00370F43" w:rsidRPr="00370F43" w:rsidRDefault="00370F43" w:rsidP="00370F43">
            <w:pPr>
              <w:widowControl/>
              <w:spacing w:after="150" w:line="336" w:lineRule="atLeast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370F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ar-SA"/>
              </w:rPr>
              <w:t>Названия</w:t>
            </w:r>
          </w:p>
          <w:p w:rsidR="00370F43" w:rsidRPr="00370F43" w:rsidRDefault="00370F43" w:rsidP="00370F43">
            <w:pPr>
              <w:widowControl/>
              <w:spacing w:after="150" w:line="336" w:lineRule="atLeast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370F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ar-SA"/>
              </w:rPr>
              <w:t>вступительных</w:t>
            </w:r>
          </w:p>
          <w:p w:rsidR="00370F43" w:rsidRPr="00370F43" w:rsidRDefault="00370F43" w:rsidP="00370F43">
            <w:pPr>
              <w:widowControl/>
              <w:spacing w:after="150" w:line="336" w:lineRule="atLeast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370F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ar-SA"/>
              </w:rPr>
              <w:t>испытаний</w:t>
            </w:r>
          </w:p>
          <w:p w:rsidR="00370F43" w:rsidRPr="00370F43" w:rsidRDefault="00370F43" w:rsidP="00370F43">
            <w:pPr>
              <w:widowControl/>
              <w:spacing w:after="150" w:line="336" w:lineRule="atLeast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370F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ar-SA"/>
              </w:rPr>
              <w:t> 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70F43" w:rsidRPr="00370F43" w:rsidRDefault="00370F43" w:rsidP="00370F43">
            <w:pPr>
              <w:widowControl/>
              <w:spacing w:after="150" w:line="336" w:lineRule="atLeast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370F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ar-SA"/>
              </w:rPr>
              <w:t> </w:t>
            </w:r>
          </w:p>
          <w:p w:rsidR="00370F43" w:rsidRPr="00370F43" w:rsidRDefault="00370F43" w:rsidP="00370F43">
            <w:pPr>
              <w:widowControl/>
              <w:spacing w:after="150" w:line="336" w:lineRule="atLeast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370F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ar-SA"/>
              </w:rPr>
              <w:t>Содержание вступительных</w:t>
            </w:r>
          </w:p>
          <w:p w:rsidR="00370F43" w:rsidRPr="00370F43" w:rsidRDefault="00370F43" w:rsidP="00370F43">
            <w:pPr>
              <w:widowControl/>
              <w:spacing w:after="150" w:line="336" w:lineRule="atLeast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370F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ar-SA"/>
              </w:rPr>
              <w:t>испытаний творческой</w:t>
            </w:r>
          </w:p>
          <w:p w:rsidR="00370F43" w:rsidRPr="00370F43" w:rsidRDefault="00370F43" w:rsidP="00370F43">
            <w:pPr>
              <w:widowControl/>
              <w:spacing w:after="150" w:line="336" w:lineRule="atLeast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370F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ar-SA"/>
              </w:rPr>
              <w:t>направленности</w:t>
            </w:r>
          </w:p>
          <w:p w:rsidR="00370F43" w:rsidRPr="00370F43" w:rsidRDefault="00370F43" w:rsidP="00370F43">
            <w:pPr>
              <w:widowControl/>
              <w:spacing w:after="150" w:line="336" w:lineRule="atLeast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370F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ar-SA"/>
              </w:rPr>
              <w:t>(этапы)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70F43" w:rsidRPr="00370F43" w:rsidRDefault="00370F43" w:rsidP="00370F43">
            <w:pPr>
              <w:widowControl/>
              <w:spacing w:after="150" w:line="336" w:lineRule="atLeast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370F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ar-SA"/>
              </w:rPr>
              <w:t> </w:t>
            </w:r>
          </w:p>
          <w:p w:rsidR="00370F43" w:rsidRPr="00370F43" w:rsidRDefault="00370F43" w:rsidP="00370F43">
            <w:pPr>
              <w:widowControl/>
              <w:spacing w:after="150" w:line="336" w:lineRule="atLeast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370F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ar-SA"/>
              </w:rPr>
              <w:t>Формы</w:t>
            </w:r>
          </w:p>
          <w:p w:rsidR="00370F43" w:rsidRPr="00370F43" w:rsidRDefault="00370F43" w:rsidP="00370F43">
            <w:pPr>
              <w:widowControl/>
              <w:spacing w:after="150" w:line="336" w:lineRule="atLeast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370F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ar-SA"/>
              </w:rPr>
              <w:t>проведения вступительных испытаний творческой направленности</w:t>
            </w:r>
          </w:p>
        </w:tc>
      </w:tr>
      <w:tr w:rsidR="00370F43" w:rsidRPr="00370F43" w:rsidTr="00370F43">
        <w:tc>
          <w:tcPr>
            <w:tcW w:w="220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70F43" w:rsidRPr="00370F43" w:rsidRDefault="00370F43" w:rsidP="00370F43">
            <w:pPr>
              <w:widowControl/>
              <w:spacing w:after="150" w:line="336" w:lineRule="atLeast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370F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ar-SA"/>
              </w:rPr>
              <w:t>1.Теоретическая подготовка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70F43" w:rsidRPr="00370F43" w:rsidRDefault="00370F43" w:rsidP="00370F43">
            <w:pPr>
              <w:widowControl/>
              <w:spacing w:after="150" w:line="336" w:lineRule="atLeast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370F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ar-SA"/>
              </w:rPr>
              <w:t>1.1. Сольфеджио</w:t>
            </w:r>
          </w:p>
          <w:p w:rsidR="00370F43" w:rsidRPr="00370F43" w:rsidRDefault="00370F43" w:rsidP="00370F43">
            <w:pPr>
              <w:widowControl/>
              <w:spacing w:after="150" w:line="336" w:lineRule="atLeast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370F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ar-SA"/>
              </w:rPr>
              <w:t>1.2. Музыкальная грамота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70F43" w:rsidRPr="00370F43" w:rsidRDefault="00370F43" w:rsidP="00370F43">
            <w:pPr>
              <w:widowControl/>
              <w:spacing w:after="150" w:line="336" w:lineRule="atLeast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370F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ar-SA"/>
              </w:rPr>
              <w:t>1.1.письменно,устно</w:t>
            </w:r>
          </w:p>
          <w:p w:rsidR="00370F43" w:rsidRPr="00370F43" w:rsidRDefault="00370F43" w:rsidP="00370F43">
            <w:pPr>
              <w:widowControl/>
              <w:spacing w:after="150" w:line="336" w:lineRule="atLeast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370F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ar-SA"/>
              </w:rPr>
              <w:t>1.2. письменно, устно</w:t>
            </w:r>
          </w:p>
        </w:tc>
      </w:tr>
      <w:tr w:rsidR="00370F43" w:rsidRPr="00370F43" w:rsidTr="00370F43">
        <w:tc>
          <w:tcPr>
            <w:tcW w:w="220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70F43" w:rsidRPr="00370F43" w:rsidRDefault="00370F43" w:rsidP="00370F43">
            <w:pPr>
              <w:widowControl/>
              <w:spacing w:after="150" w:line="336" w:lineRule="atLeast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370F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ar-SA"/>
              </w:rPr>
              <w:lastRenderedPageBreak/>
              <w:t> 2. Общая музыкальная подготовка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70F43" w:rsidRPr="00370F43" w:rsidRDefault="00370F43" w:rsidP="00370F43">
            <w:pPr>
              <w:widowControl/>
              <w:spacing w:after="150" w:line="336" w:lineRule="atLeast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370F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ar-SA"/>
              </w:rPr>
              <w:t>    2.1. Музыкальная литература</w:t>
            </w:r>
          </w:p>
          <w:p w:rsidR="00370F43" w:rsidRPr="00370F43" w:rsidRDefault="00370F43" w:rsidP="00370F43">
            <w:pPr>
              <w:widowControl/>
              <w:spacing w:after="150" w:line="336" w:lineRule="atLeast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370F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ar-SA"/>
              </w:rPr>
              <w:t>2.2. Владение фортепиано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70F43" w:rsidRPr="00370F43" w:rsidRDefault="00370F43" w:rsidP="00370F43">
            <w:pPr>
              <w:widowControl/>
              <w:spacing w:after="150" w:line="336" w:lineRule="atLeast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370F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ar-SA"/>
              </w:rPr>
              <w:t>2.1.устно</w:t>
            </w:r>
          </w:p>
          <w:p w:rsidR="00370F43" w:rsidRPr="00370F43" w:rsidRDefault="00370F43" w:rsidP="00370F43">
            <w:pPr>
              <w:widowControl/>
              <w:spacing w:after="150" w:line="336" w:lineRule="atLeast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370F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ar-SA"/>
              </w:rPr>
              <w:t>2.2  прослушивание</w:t>
            </w:r>
          </w:p>
        </w:tc>
      </w:tr>
    </w:tbl>
    <w:p w:rsidR="00370F43" w:rsidRPr="00370F43" w:rsidRDefault="00370F43" w:rsidP="00370F43">
      <w:pPr>
        <w:widowControl/>
        <w:shd w:val="clear" w:color="auto" w:fill="FFFFFF"/>
        <w:tabs>
          <w:tab w:val="left" w:pos="1290"/>
        </w:tabs>
        <w:spacing w:after="150" w:line="336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</w:pPr>
      <w:r w:rsidRPr="00370F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  <w:t>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  <w:tab/>
      </w:r>
    </w:p>
    <w:p w:rsidR="00370F43" w:rsidRPr="00370F43" w:rsidRDefault="00370F43" w:rsidP="00370F43">
      <w:pPr>
        <w:widowControl/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</w:pPr>
      <w:r w:rsidRPr="00370F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  <w:t>Основными задачами вступительных испытаний являются:</w:t>
      </w:r>
    </w:p>
    <w:p w:rsidR="00370F43" w:rsidRPr="00370F43" w:rsidRDefault="00370F43" w:rsidP="00370F43">
      <w:pPr>
        <w:widowControl/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</w:pPr>
      <w:r w:rsidRPr="00370F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  <w:t>    -определение уровня слуховой и теоретической подготовленности поступающего;</w:t>
      </w:r>
    </w:p>
    <w:p w:rsidR="00370F43" w:rsidRPr="00370F43" w:rsidRDefault="00370F43" w:rsidP="00370F43">
      <w:pPr>
        <w:widowControl/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</w:pPr>
      <w:r w:rsidRPr="00370F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  <w:t>     - определение уровня общей гуманитарной подготовки и владения фортепиано, необходимого  для обучения на специальности «Теория музыки»</w:t>
      </w:r>
    </w:p>
    <w:p w:rsidR="00370F43" w:rsidRPr="00370F43" w:rsidRDefault="00370F43" w:rsidP="00370F43">
      <w:pPr>
        <w:widowControl/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</w:pPr>
      <w:r w:rsidRPr="00370F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  <w:t>1.Теоретическая подготовка</w:t>
      </w:r>
    </w:p>
    <w:p w:rsidR="00370F43" w:rsidRPr="00370F43" w:rsidRDefault="00370F43" w:rsidP="00370F43">
      <w:pPr>
        <w:widowControl/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</w:pPr>
      <w:r w:rsidRPr="00370F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  <w:t>1.1. Письменно:</w:t>
      </w:r>
    </w:p>
    <w:p w:rsidR="00370F43" w:rsidRPr="00370F43" w:rsidRDefault="00370F43" w:rsidP="00370F43">
      <w:pPr>
        <w:widowControl/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</w:pPr>
      <w:r w:rsidRPr="00370F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  <w:t>- написать одноголосный диктант</w:t>
      </w:r>
    </w:p>
    <w:p w:rsidR="00370F43" w:rsidRPr="00370F43" w:rsidRDefault="00370F43" w:rsidP="00370F43">
      <w:pPr>
        <w:widowControl/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</w:pPr>
      <w:r w:rsidRPr="00370F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  <w:t>-  выполнить задания по музыкальной грамоте на построение интервалов и аккордов от звука   и в  тональности</w:t>
      </w:r>
    </w:p>
    <w:p w:rsidR="00370F43" w:rsidRPr="00370F43" w:rsidRDefault="00370F43" w:rsidP="00370F43">
      <w:pPr>
        <w:widowControl/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</w:pPr>
      <w:r w:rsidRPr="00370F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  <w:t>Время написания работы 60 - 70 минут.</w:t>
      </w:r>
    </w:p>
    <w:p w:rsidR="00370F43" w:rsidRPr="00370F43" w:rsidRDefault="00370F43" w:rsidP="00370F43">
      <w:pPr>
        <w:widowControl/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</w:pPr>
      <w:r w:rsidRPr="00370F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  <w:t>1.2. Устно:</w:t>
      </w:r>
    </w:p>
    <w:p w:rsidR="00370F43" w:rsidRPr="00370F43" w:rsidRDefault="00370F43" w:rsidP="00370F43">
      <w:pPr>
        <w:widowControl/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</w:pPr>
      <w:r w:rsidRPr="00370F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  <w:t>      - спеть гамму</w:t>
      </w:r>
    </w:p>
    <w:p w:rsidR="00370F43" w:rsidRPr="00370F43" w:rsidRDefault="00370F43" w:rsidP="00370F43">
      <w:pPr>
        <w:widowControl/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</w:pPr>
      <w:r w:rsidRPr="00370F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  <w:t>      - спеть интервалы и аккорды в тональности</w:t>
      </w:r>
    </w:p>
    <w:p w:rsidR="00370F43" w:rsidRPr="00370F43" w:rsidRDefault="00370F43" w:rsidP="00370F43">
      <w:pPr>
        <w:widowControl/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</w:pPr>
      <w:r w:rsidRPr="00370F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  <w:t>      - спеть с листа незнакомую мелодию</w:t>
      </w:r>
    </w:p>
    <w:p w:rsidR="00370F43" w:rsidRPr="00370F43" w:rsidRDefault="00370F43" w:rsidP="00370F43">
      <w:pPr>
        <w:widowControl/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</w:pPr>
      <w:r w:rsidRPr="00370F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  <w:t>      -  выполнить слуховой анализ интервалов и аккордов</w:t>
      </w:r>
    </w:p>
    <w:p w:rsidR="00370F43" w:rsidRPr="00370F43" w:rsidRDefault="00370F43" w:rsidP="00370F43">
      <w:pPr>
        <w:widowControl/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</w:pPr>
      <w:r w:rsidRPr="00370F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  <w:t>      - спеть романс с аккомпанементом (по желанию)</w:t>
      </w:r>
    </w:p>
    <w:p w:rsidR="00370F43" w:rsidRPr="00370F43" w:rsidRDefault="00370F43" w:rsidP="00370F43">
      <w:pPr>
        <w:widowControl/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</w:pPr>
      <w:r w:rsidRPr="00370F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  <w:lastRenderedPageBreak/>
        <w:t>      - ответить на вопросы музыкальной грамоте (по необходимости)</w:t>
      </w:r>
    </w:p>
    <w:p w:rsidR="00370F43" w:rsidRPr="00370F43" w:rsidRDefault="00370F43" w:rsidP="00370F43">
      <w:pPr>
        <w:widowControl/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</w:pPr>
      <w:r w:rsidRPr="00370F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  <w:t>2. Общая музыкальная подготовка</w:t>
      </w:r>
    </w:p>
    <w:p w:rsidR="00370F43" w:rsidRPr="00370F43" w:rsidRDefault="00370F43" w:rsidP="00370F43">
      <w:pPr>
        <w:widowControl/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</w:pPr>
      <w:r w:rsidRPr="00370F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  <w:t>            2.1. Музыкальная литература:</w:t>
      </w:r>
    </w:p>
    <w:p w:rsidR="00370F43" w:rsidRPr="00370F43" w:rsidRDefault="00370F43" w:rsidP="00370F43">
      <w:pPr>
        <w:widowControl/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</w:pPr>
      <w:r w:rsidRPr="00370F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  <w:t>             </w:t>
      </w:r>
    </w:p>
    <w:p w:rsidR="00370F43" w:rsidRPr="00370F43" w:rsidRDefault="00370F43" w:rsidP="00370F43">
      <w:pPr>
        <w:widowControl/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</w:pPr>
      <w:r w:rsidRPr="00370F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  <w:t>- рассказать биографию композитора</w:t>
      </w:r>
    </w:p>
    <w:p w:rsidR="00370F43" w:rsidRPr="00370F43" w:rsidRDefault="00370F43" w:rsidP="00370F43">
      <w:pPr>
        <w:widowControl/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</w:pPr>
      <w:r w:rsidRPr="00370F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  <w:t>- сделать разбор музыкального произведения</w:t>
      </w:r>
    </w:p>
    <w:p w:rsidR="00370F43" w:rsidRPr="00370F43" w:rsidRDefault="00370F43" w:rsidP="00370F43">
      <w:pPr>
        <w:widowControl/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</w:pPr>
      <w:r w:rsidRPr="00370F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  <w:t> 2.2. Владение фортепиано:</w:t>
      </w:r>
    </w:p>
    <w:p w:rsidR="00370F43" w:rsidRPr="00370F43" w:rsidRDefault="00370F43" w:rsidP="00370F43">
      <w:pPr>
        <w:widowControl/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</w:pPr>
      <w:r w:rsidRPr="00370F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  <w:t>- исполнить два произведения (на выбор абитуриента) из программы  фортепиано ДМШ (крупная форма, этюд, пьеса, полифония – на выбор)</w:t>
      </w:r>
    </w:p>
    <w:p w:rsidR="00370F43" w:rsidRPr="00370F43" w:rsidRDefault="00370F43" w:rsidP="00370F43">
      <w:pPr>
        <w:widowControl/>
        <w:shd w:val="clear" w:color="auto" w:fill="FFFFFF"/>
        <w:spacing w:after="150" w:line="36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</w:pPr>
      <w:r w:rsidRPr="00370F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  <w:t>Поступающий считается прошедшим вступительные испытания и получает «зачет», если он справился с заданиями вступительного испытания, проявил теоретическую грамотность, выразительно и чисто сольфеджировал; показал знания в области музыкальной литературы,  без ошибок исполнил пьесы по фортепиано, показав технику владения инструментом.</w:t>
      </w:r>
    </w:p>
    <w:p w:rsidR="00370F43" w:rsidRPr="00370F43" w:rsidRDefault="00370F43" w:rsidP="00370F43">
      <w:pPr>
        <w:widowControl/>
        <w:shd w:val="clear" w:color="auto" w:fill="FFFFFF"/>
        <w:spacing w:after="150" w:line="36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</w:pPr>
      <w:r w:rsidRPr="00370F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  <w:t>Поступающий считается не прошедшим вступительные испытания и получает «незачет», если он не справился с заданиями, обнаружив при этом профессиональную непригодность или отсутствие надлежащей подготовки, проявил неосведомленность в области музыкальной литературы и  отсутствие навыков игры на фортепиано</w:t>
      </w:r>
    </w:p>
    <w:p w:rsidR="00370F43" w:rsidRPr="00370F43" w:rsidRDefault="00370F43" w:rsidP="00370F43">
      <w:pPr>
        <w:widowControl/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</w:pPr>
      <w:r w:rsidRPr="00370F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  <w:t>Сроки проведения испытаний - июль, август.</w:t>
      </w:r>
    </w:p>
    <w:p w:rsidR="00DF68FC" w:rsidRPr="000465C2" w:rsidRDefault="00DF68FC" w:rsidP="000465C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>Перечень вступительных испытаний творческой направленности включает задания, позволяющие определить уровень владения фортепиано, знания в музыкально-теоретической области  и в области художественной культуры.</w:t>
      </w:r>
    </w:p>
    <w:p w:rsidR="00DF68FC" w:rsidRPr="000465C2" w:rsidRDefault="00370F43" w:rsidP="000465C2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Прием на ППССЗ</w:t>
      </w:r>
      <w:r w:rsidR="00DF68FC" w:rsidRPr="000465C2"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>специальности 53.02.07</w:t>
      </w:r>
      <w:r w:rsidR="00DF68FC" w:rsidRPr="000465C2">
        <w:rPr>
          <w:rFonts w:ascii="Times New Roman" w:hAnsi="Times New Roman" w:cs="Times New Roman"/>
          <w:sz w:val="28"/>
          <w:szCs w:val="28"/>
        </w:rPr>
        <w:t xml:space="preserve"> Теория музыки  о</w:t>
      </w:r>
      <w:r w:rsidR="00DF68FC" w:rsidRPr="000465C2">
        <w:rPr>
          <w:rFonts w:ascii="Times New Roman" w:eastAsia="Times New Roman" w:hAnsi="Times New Roman" w:cs="Times New Roman"/>
          <w:sz w:val="28"/>
          <w:szCs w:val="28"/>
        </w:rPr>
        <w:t xml:space="preserve">существляется при условии владения абитуриентом объемом знаний и умений в соответствии с требованиями к выпускникам </w:t>
      </w:r>
      <w:r w:rsidR="00DF68FC" w:rsidRPr="000465C2">
        <w:rPr>
          <w:rFonts w:ascii="Times New Roman" w:hAnsi="Times New Roman" w:cs="Times New Roman"/>
          <w:sz w:val="28"/>
          <w:szCs w:val="28"/>
        </w:rPr>
        <w:t>детских школ искусств, детских музыкальных школ.</w:t>
      </w:r>
    </w:p>
    <w:p w:rsidR="00DF68FC" w:rsidRPr="000465C2" w:rsidRDefault="00DF68FC" w:rsidP="000465C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 xml:space="preserve">При приеме на </w:t>
      </w:r>
      <w:r w:rsidRPr="000465C2">
        <w:rPr>
          <w:rFonts w:ascii="Times New Roman" w:hAnsi="Times New Roman" w:cs="Times New Roman"/>
          <w:sz w:val="28"/>
          <w:szCs w:val="28"/>
        </w:rPr>
        <w:t xml:space="preserve">данную специальность </w:t>
      </w:r>
      <w:r w:rsidRPr="000465C2">
        <w:rPr>
          <w:rFonts w:ascii="Times New Roman" w:eastAsia="Times New Roman" w:hAnsi="Times New Roman" w:cs="Times New Roman"/>
          <w:sz w:val="28"/>
          <w:szCs w:val="28"/>
        </w:rPr>
        <w:t>учебное заведение проводит следующие вступительные испытания творческой направленности:</w:t>
      </w:r>
    </w:p>
    <w:p w:rsidR="00DF68FC" w:rsidRPr="000465C2" w:rsidRDefault="00DF68FC" w:rsidP="000465C2">
      <w:pPr>
        <w:widowControl/>
        <w:numPr>
          <w:ilvl w:val="0"/>
          <w:numId w:val="1"/>
        </w:numPr>
        <w:tabs>
          <w:tab w:val="left" w:pos="0"/>
        </w:tabs>
        <w:suppressAutoHyphens/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сольфеджио (письменно и устно);</w:t>
      </w:r>
    </w:p>
    <w:p w:rsidR="00DF68FC" w:rsidRPr="000465C2" w:rsidRDefault="00DF68FC" w:rsidP="000465C2">
      <w:pPr>
        <w:widowControl/>
        <w:numPr>
          <w:ilvl w:val="0"/>
          <w:numId w:val="1"/>
        </w:numPr>
        <w:tabs>
          <w:tab w:val="left" w:pos="0"/>
        </w:tabs>
        <w:suppressAutoHyphens/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музыкальная грамота (письменно и устно);</w:t>
      </w:r>
    </w:p>
    <w:p w:rsidR="00DF68FC" w:rsidRPr="000465C2" w:rsidRDefault="00DF68FC" w:rsidP="000465C2">
      <w:pPr>
        <w:widowControl/>
        <w:numPr>
          <w:ilvl w:val="0"/>
          <w:numId w:val="1"/>
        </w:numPr>
        <w:tabs>
          <w:tab w:val="left" w:pos="0"/>
        </w:tabs>
        <w:suppressAutoHyphens/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музыкальная литература (устно);</w:t>
      </w:r>
    </w:p>
    <w:p w:rsidR="00DF68FC" w:rsidRPr="00370F43" w:rsidRDefault="00DF68FC" w:rsidP="00370F43">
      <w:pPr>
        <w:widowControl/>
        <w:numPr>
          <w:ilvl w:val="0"/>
          <w:numId w:val="1"/>
        </w:numPr>
        <w:tabs>
          <w:tab w:val="left" w:pos="0"/>
        </w:tabs>
        <w:suppressAutoHyphens/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фортепиано.</w:t>
      </w:r>
    </w:p>
    <w:p w:rsidR="00DF68FC" w:rsidRPr="000465C2" w:rsidRDefault="00DF68FC" w:rsidP="000465C2">
      <w:pPr>
        <w:spacing w:line="36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Примерный уровень требований вступительных испытаний творческой направленности:</w:t>
      </w:r>
    </w:p>
    <w:p w:rsidR="00DF68FC" w:rsidRPr="000465C2" w:rsidRDefault="00DF68FC" w:rsidP="000465C2">
      <w:pPr>
        <w:spacing w:line="360" w:lineRule="auto"/>
        <w:ind w:left="1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b/>
          <w:sz w:val="28"/>
          <w:szCs w:val="28"/>
        </w:rPr>
        <w:t>Сольфеджио (письменно и устно)</w:t>
      </w:r>
    </w:p>
    <w:p w:rsidR="00DF68FC" w:rsidRPr="000465C2" w:rsidRDefault="00DF68FC" w:rsidP="000465C2">
      <w:pPr>
        <w:spacing w:line="360" w:lineRule="auto"/>
        <w:ind w:firstLine="480"/>
        <w:jc w:val="both"/>
        <w:rPr>
          <w:rStyle w:val="11"/>
          <w:rFonts w:ascii="Times New Roman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b/>
          <w:i/>
          <w:sz w:val="28"/>
          <w:szCs w:val="28"/>
        </w:rPr>
        <w:t>Письменное испытание</w:t>
      </w:r>
      <w:r w:rsidRPr="000465C2">
        <w:rPr>
          <w:rStyle w:val="11"/>
          <w:rFonts w:ascii="Times New Roman" w:hAnsi="Times New Roman" w:cs="Times New Roman"/>
          <w:sz w:val="28"/>
          <w:szCs w:val="28"/>
        </w:rPr>
        <w:t xml:space="preserve"> по сольфеджио предполагает запись одноголосного диктанта протяженностью 10-16 тактов в размерах 2/4, 3/4, 4/4, 6/8.</w:t>
      </w:r>
    </w:p>
    <w:p w:rsidR="00DF68FC" w:rsidRPr="000465C2" w:rsidRDefault="00DF68FC" w:rsidP="000465C2">
      <w:pPr>
        <w:spacing w:line="36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Интонационные и ритмические трудности: сочетание различных видов мажора и минора; внутритональный и модуляционный хроматизм (хроматические звуки плавные, а также взятые и покинутые скачком), отклонения в тональности первой степени родства, секвентное развитие (секвенции тональные и модулирующие); триоли, различные варианты синкопы, ритмические группы с шестнадцатыми, а также различные варианты пунктирного ритма.</w:t>
      </w:r>
    </w:p>
    <w:p w:rsidR="00DF68FC" w:rsidRPr="000465C2" w:rsidRDefault="00DF68FC" w:rsidP="000465C2">
      <w:pPr>
        <w:spacing w:line="36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Перед проигрыванием диктанта объявляется тональность и дается настройка в этой тональности. Диктант проигрывается 12-14 раз.</w:t>
      </w:r>
    </w:p>
    <w:p w:rsidR="00DF68FC" w:rsidRPr="000465C2" w:rsidRDefault="00DF68FC" w:rsidP="000465C2">
      <w:pPr>
        <w:spacing w:line="360" w:lineRule="auto"/>
        <w:ind w:firstLine="60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b/>
          <w:i/>
          <w:sz w:val="28"/>
          <w:szCs w:val="28"/>
        </w:rPr>
        <w:t>Устные задания по сольфеджио:</w:t>
      </w:r>
    </w:p>
    <w:p w:rsidR="00DF68FC" w:rsidRPr="000465C2" w:rsidRDefault="00DF68FC" w:rsidP="000465C2">
      <w:pPr>
        <w:widowControl/>
        <w:numPr>
          <w:ilvl w:val="0"/>
          <w:numId w:val="2"/>
        </w:numPr>
        <w:tabs>
          <w:tab w:val="left" w:pos="960"/>
        </w:tabs>
        <w:suppressAutoHyphens/>
        <w:spacing w:line="360" w:lineRule="auto"/>
        <w:ind w:left="96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Сольфеджирование.</w:t>
      </w:r>
    </w:p>
    <w:p w:rsidR="00DF68FC" w:rsidRPr="000465C2" w:rsidRDefault="00DF68FC" w:rsidP="000465C2">
      <w:pPr>
        <w:spacing w:line="360" w:lineRule="auto"/>
        <w:ind w:left="24"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lastRenderedPageBreak/>
        <w:t>Чтение с листа одноголосного музыкального примера с предварительным анализом его структуры (Рубец А. «Одноголосное сольфеджио» №№ 110, 140).</w:t>
      </w:r>
    </w:p>
    <w:p w:rsidR="00DF68FC" w:rsidRPr="000465C2" w:rsidRDefault="00DF68FC" w:rsidP="000465C2">
      <w:pPr>
        <w:widowControl/>
        <w:numPr>
          <w:ilvl w:val="0"/>
          <w:numId w:val="3"/>
        </w:numPr>
        <w:tabs>
          <w:tab w:val="left" w:pos="960"/>
        </w:tabs>
        <w:suppressAutoHyphens/>
        <w:spacing w:line="360" w:lineRule="auto"/>
        <w:ind w:left="96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Слуховой анализ.</w:t>
      </w:r>
    </w:p>
    <w:p w:rsidR="00DF68FC" w:rsidRPr="000465C2" w:rsidRDefault="00DF68FC" w:rsidP="000465C2">
      <w:pPr>
        <w:spacing w:line="360" w:lineRule="auto"/>
        <w:ind w:left="10" w:firstLine="600"/>
        <w:jc w:val="both"/>
        <w:rPr>
          <w:rStyle w:val="11"/>
          <w:rFonts w:ascii="Times New Roman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i/>
          <w:sz w:val="28"/>
          <w:szCs w:val="28"/>
        </w:rPr>
        <w:t xml:space="preserve">Ступени лада. </w:t>
      </w:r>
      <w:r w:rsidRPr="000465C2">
        <w:rPr>
          <w:rStyle w:val="11"/>
          <w:rFonts w:ascii="Times New Roman" w:hAnsi="Times New Roman" w:cs="Times New Roman"/>
          <w:sz w:val="28"/>
          <w:szCs w:val="28"/>
        </w:rPr>
        <w:t xml:space="preserve">Определение ступеней натурального, гармонического, мелодического мажора и минора. Определение альтерированных ступеней: </w:t>
      </w:r>
      <w:r w:rsidRPr="000465C2">
        <w:rPr>
          <w:rStyle w:val="11"/>
          <w:rFonts w:ascii="Times New Roman" w:hAnsi="Times New Roman" w:cs="Times New Roman"/>
          <w:sz w:val="28"/>
          <w:szCs w:val="28"/>
          <w:lang w:val="en-US"/>
        </w:rPr>
        <w:t>II</w:t>
      </w:r>
      <w:r w:rsidRPr="000465C2">
        <w:rPr>
          <w:rStyle w:val="11"/>
          <w:rFonts w:ascii="Times New Roman" w:hAnsi="Times New Roman" w:cs="Times New Roman"/>
          <w:sz w:val="28"/>
          <w:szCs w:val="28"/>
        </w:rPr>
        <w:t xml:space="preserve">#, </w:t>
      </w:r>
      <w:r w:rsidRPr="000465C2">
        <w:rPr>
          <w:rStyle w:val="11"/>
          <w:rFonts w:ascii="Times New Roman" w:hAnsi="Times New Roman" w:cs="Times New Roman"/>
          <w:sz w:val="28"/>
          <w:szCs w:val="28"/>
          <w:lang w:val="en-US"/>
        </w:rPr>
        <w:t>IIb</w:t>
      </w:r>
      <w:r w:rsidRPr="000465C2">
        <w:rPr>
          <w:rStyle w:val="11"/>
          <w:rFonts w:ascii="Times New Roman" w:hAnsi="Times New Roman" w:cs="Times New Roman"/>
          <w:sz w:val="28"/>
          <w:szCs w:val="28"/>
        </w:rPr>
        <w:t xml:space="preserve">, </w:t>
      </w:r>
      <w:r w:rsidRPr="000465C2">
        <w:rPr>
          <w:rStyle w:val="11"/>
          <w:rFonts w:ascii="Times New Roman" w:hAnsi="Times New Roman" w:cs="Times New Roman"/>
          <w:sz w:val="28"/>
          <w:szCs w:val="28"/>
          <w:lang w:val="en-US"/>
        </w:rPr>
        <w:t>IV</w:t>
      </w:r>
      <w:r w:rsidRPr="000465C2">
        <w:rPr>
          <w:rStyle w:val="11"/>
          <w:rFonts w:ascii="Times New Roman" w:hAnsi="Times New Roman" w:cs="Times New Roman"/>
          <w:sz w:val="28"/>
          <w:szCs w:val="28"/>
        </w:rPr>
        <w:t xml:space="preserve"># в мажоре; </w:t>
      </w:r>
      <w:r w:rsidRPr="000465C2">
        <w:rPr>
          <w:rStyle w:val="11"/>
          <w:rFonts w:ascii="Times New Roman" w:hAnsi="Times New Roman" w:cs="Times New Roman"/>
          <w:sz w:val="28"/>
          <w:szCs w:val="28"/>
          <w:lang w:val="en-US"/>
        </w:rPr>
        <w:t>IIb</w:t>
      </w:r>
      <w:r w:rsidRPr="000465C2">
        <w:rPr>
          <w:rStyle w:val="11"/>
          <w:rFonts w:ascii="Times New Roman" w:hAnsi="Times New Roman" w:cs="Times New Roman"/>
          <w:sz w:val="28"/>
          <w:szCs w:val="28"/>
        </w:rPr>
        <w:t>, IV#, IV</w:t>
      </w:r>
      <w:r w:rsidRPr="000465C2">
        <w:rPr>
          <w:rStyle w:val="11"/>
          <w:rFonts w:ascii="Times New Roman" w:hAnsi="Times New Roman" w:cs="Times New Roman"/>
          <w:sz w:val="28"/>
          <w:szCs w:val="28"/>
          <w:lang w:val="en-US"/>
        </w:rPr>
        <w:t>b</w:t>
      </w:r>
      <w:r w:rsidRPr="000465C2">
        <w:rPr>
          <w:rStyle w:val="11"/>
          <w:rFonts w:ascii="Times New Roman" w:hAnsi="Times New Roman" w:cs="Times New Roman"/>
          <w:sz w:val="28"/>
          <w:szCs w:val="28"/>
        </w:rPr>
        <w:t>, VII# в миноре. Тональная перестройка на основе ступеней лада. Запоминание и повторение без названий звуков небольшого отрывка мелодии. Пение его с точным названием звуков. Определение размера. Пример проигрывается два раза.</w:t>
      </w:r>
    </w:p>
    <w:p w:rsidR="00DF68FC" w:rsidRPr="000465C2" w:rsidRDefault="00DF68FC" w:rsidP="000465C2">
      <w:pPr>
        <w:spacing w:line="360" w:lineRule="auto"/>
        <w:ind w:left="24" w:firstLine="600"/>
        <w:jc w:val="both"/>
        <w:rPr>
          <w:rStyle w:val="11"/>
          <w:rFonts w:ascii="Times New Roman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i/>
          <w:sz w:val="28"/>
          <w:szCs w:val="28"/>
        </w:rPr>
        <w:t xml:space="preserve">Интервалы вне лада. </w:t>
      </w:r>
      <w:r w:rsidRPr="000465C2">
        <w:rPr>
          <w:rStyle w:val="11"/>
          <w:rFonts w:ascii="Times New Roman" w:hAnsi="Times New Roman" w:cs="Times New Roman"/>
          <w:sz w:val="28"/>
          <w:szCs w:val="28"/>
        </w:rPr>
        <w:t>Определение интервалов вне лада: чистых, больших, малых, тритонов. Тональная перестройка на основе интервалов.</w:t>
      </w:r>
    </w:p>
    <w:p w:rsidR="00DF68FC" w:rsidRPr="000465C2" w:rsidRDefault="00DF68FC" w:rsidP="000465C2">
      <w:pPr>
        <w:spacing w:line="360" w:lineRule="auto"/>
        <w:ind w:left="14" w:firstLine="600"/>
        <w:jc w:val="both"/>
        <w:rPr>
          <w:rStyle w:val="11"/>
          <w:rFonts w:ascii="Times New Roman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i/>
          <w:sz w:val="28"/>
          <w:szCs w:val="28"/>
        </w:rPr>
        <w:t xml:space="preserve">Интервалы в ладу. </w:t>
      </w:r>
      <w:r w:rsidRPr="000465C2">
        <w:rPr>
          <w:rStyle w:val="11"/>
          <w:rFonts w:ascii="Times New Roman" w:hAnsi="Times New Roman" w:cs="Times New Roman"/>
          <w:sz w:val="28"/>
          <w:szCs w:val="28"/>
        </w:rPr>
        <w:t>Все названные интервалы на основных ступенях лада, тритоны на VII (в миноре VII#), II, IV, VI (в мажоре – VI</w:t>
      </w:r>
      <w:r w:rsidRPr="000465C2">
        <w:rPr>
          <w:rStyle w:val="11"/>
          <w:rFonts w:ascii="Times New Roman" w:hAnsi="Times New Roman" w:cs="Times New Roman"/>
          <w:sz w:val="28"/>
          <w:szCs w:val="28"/>
          <w:lang w:val="en-US"/>
        </w:rPr>
        <w:t>b</w:t>
      </w:r>
      <w:r w:rsidRPr="000465C2">
        <w:rPr>
          <w:rStyle w:val="11"/>
          <w:rFonts w:ascii="Times New Roman" w:hAnsi="Times New Roman" w:cs="Times New Roman"/>
          <w:sz w:val="28"/>
          <w:szCs w:val="28"/>
        </w:rPr>
        <w:t xml:space="preserve"> ступени), характерные интервалы гармонического мажора и минора. Интервалы с альтерированными ступенями (ум. 3 на VII, на II#, на IV#ступени в мажоре; на VII#, на </w:t>
      </w:r>
      <w:r w:rsidRPr="000465C2">
        <w:rPr>
          <w:rStyle w:val="11"/>
          <w:rFonts w:ascii="Times New Roman" w:hAnsi="Times New Roman" w:cs="Times New Roman"/>
          <w:sz w:val="28"/>
          <w:szCs w:val="28"/>
          <w:lang w:val="en-US"/>
        </w:rPr>
        <w:t>II</w:t>
      </w:r>
      <w:r w:rsidRPr="000465C2">
        <w:rPr>
          <w:rStyle w:val="11"/>
          <w:rFonts w:ascii="Times New Roman" w:hAnsi="Times New Roman" w:cs="Times New Roman"/>
          <w:sz w:val="28"/>
          <w:szCs w:val="28"/>
        </w:rPr>
        <w:t xml:space="preserve">, на IV# ступени в миноре;ув. 6 на </w:t>
      </w:r>
      <w:r w:rsidRPr="000465C2">
        <w:rPr>
          <w:rStyle w:val="11"/>
          <w:rFonts w:ascii="Times New Roman" w:hAnsi="Times New Roman" w:cs="Times New Roman"/>
          <w:sz w:val="28"/>
          <w:szCs w:val="28"/>
          <w:lang w:val="en-US"/>
        </w:rPr>
        <w:t>IIb</w:t>
      </w:r>
      <w:r w:rsidRPr="000465C2">
        <w:rPr>
          <w:rStyle w:val="11"/>
          <w:rFonts w:ascii="Times New Roman" w:hAnsi="Times New Roman" w:cs="Times New Roman"/>
          <w:sz w:val="28"/>
          <w:szCs w:val="28"/>
        </w:rPr>
        <w:t xml:space="preserve">, на IV, на </w:t>
      </w:r>
      <w:r w:rsidRPr="000465C2">
        <w:rPr>
          <w:rStyle w:val="11"/>
          <w:rFonts w:ascii="Times New Roman" w:hAnsi="Times New Roman" w:cs="Times New Roman"/>
          <w:sz w:val="28"/>
          <w:szCs w:val="28"/>
          <w:lang w:val="en-US"/>
        </w:rPr>
        <w:t>VIb</w:t>
      </w:r>
      <w:r w:rsidRPr="000465C2">
        <w:rPr>
          <w:rStyle w:val="11"/>
          <w:rFonts w:ascii="Times New Roman" w:hAnsi="Times New Roman" w:cs="Times New Roman"/>
          <w:sz w:val="28"/>
          <w:szCs w:val="28"/>
        </w:rPr>
        <w:t xml:space="preserve"> ступени в мажоре;на</w:t>
      </w:r>
      <w:r w:rsidRPr="000465C2">
        <w:rPr>
          <w:rStyle w:val="11"/>
          <w:rFonts w:ascii="Times New Roman" w:hAnsi="Times New Roman" w:cs="Times New Roman"/>
          <w:sz w:val="28"/>
          <w:szCs w:val="28"/>
          <w:lang w:val="en-US"/>
        </w:rPr>
        <w:t>IIb</w:t>
      </w:r>
      <w:r w:rsidRPr="000465C2">
        <w:rPr>
          <w:rStyle w:val="11"/>
          <w:rFonts w:ascii="Times New Roman" w:hAnsi="Times New Roman" w:cs="Times New Roman"/>
          <w:sz w:val="28"/>
          <w:szCs w:val="28"/>
        </w:rPr>
        <w:t>, на IV</w:t>
      </w:r>
      <w:r w:rsidRPr="000465C2">
        <w:rPr>
          <w:rStyle w:val="11"/>
          <w:rFonts w:ascii="Times New Roman" w:hAnsi="Times New Roman" w:cs="Times New Roman"/>
          <w:sz w:val="28"/>
          <w:szCs w:val="28"/>
          <w:lang w:val="en-US"/>
        </w:rPr>
        <w:t>b</w:t>
      </w:r>
      <w:r w:rsidRPr="000465C2">
        <w:rPr>
          <w:rStyle w:val="11"/>
          <w:rFonts w:ascii="Times New Roman" w:hAnsi="Times New Roman" w:cs="Times New Roman"/>
          <w:sz w:val="28"/>
          <w:szCs w:val="28"/>
        </w:rPr>
        <w:t xml:space="preserve">, на VI ступени в миноре, ув. 4 на I, на </w:t>
      </w:r>
      <w:r w:rsidRPr="000465C2">
        <w:rPr>
          <w:rStyle w:val="11"/>
          <w:rFonts w:ascii="Times New Roman" w:hAnsi="Times New Roman" w:cs="Times New Roman"/>
          <w:sz w:val="28"/>
          <w:szCs w:val="28"/>
          <w:lang w:val="en-US"/>
        </w:rPr>
        <w:t>IIb</w:t>
      </w:r>
      <w:r w:rsidRPr="000465C2">
        <w:rPr>
          <w:rStyle w:val="11"/>
          <w:rFonts w:ascii="Times New Roman" w:hAnsi="Times New Roman" w:cs="Times New Roman"/>
          <w:sz w:val="28"/>
          <w:szCs w:val="28"/>
        </w:rPr>
        <w:t xml:space="preserve"> ступенях в мажоре, ум. 5 на II#, на IV# ступенях в мажоре; на </w:t>
      </w:r>
      <w:r w:rsidRPr="000465C2">
        <w:rPr>
          <w:rStyle w:val="11"/>
          <w:rFonts w:ascii="Times New Roman" w:hAnsi="Times New Roman" w:cs="Times New Roman"/>
          <w:sz w:val="28"/>
          <w:szCs w:val="28"/>
          <w:lang w:val="en-US"/>
        </w:rPr>
        <w:t>IV</w:t>
      </w:r>
      <w:r w:rsidRPr="000465C2">
        <w:rPr>
          <w:rStyle w:val="11"/>
          <w:rFonts w:ascii="Times New Roman" w:hAnsi="Times New Roman" w:cs="Times New Roman"/>
          <w:sz w:val="28"/>
          <w:szCs w:val="28"/>
        </w:rPr>
        <w:t xml:space="preserve">#, на </w:t>
      </w:r>
      <w:r w:rsidRPr="000465C2">
        <w:rPr>
          <w:rStyle w:val="11"/>
          <w:rFonts w:ascii="Times New Roman" w:hAnsi="Times New Roman" w:cs="Times New Roman"/>
          <w:sz w:val="28"/>
          <w:szCs w:val="28"/>
          <w:lang w:val="en-US"/>
        </w:rPr>
        <w:t>VI</w:t>
      </w:r>
      <w:r w:rsidRPr="000465C2">
        <w:rPr>
          <w:rStyle w:val="11"/>
          <w:rFonts w:ascii="Times New Roman" w:hAnsi="Times New Roman" w:cs="Times New Roman"/>
          <w:sz w:val="28"/>
          <w:szCs w:val="28"/>
        </w:rPr>
        <w:t>#ступенях в миноре; дважды ув. 4 на VI</w:t>
      </w:r>
      <w:r w:rsidRPr="000465C2">
        <w:rPr>
          <w:rStyle w:val="11"/>
          <w:rFonts w:ascii="Times New Roman" w:hAnsi="Times New Roman" w:cs="Times New Roman"/>
          <w:sz w:val="28"/>
          <w:szCs w:val="28"/>
          <w:lang w:val="en-US"/>
        </w:rPr>
        <w:t>b</w:t>
      </w:r>
      <w:r w:rsidRPr="000465C2">
        <w:rPr>
          <w:rStyle w:val="11"/>
          <w:rFonts w:ascii="Times New Roman" w:hAnsi="Times New Roman" w:cs="Times New Roman"/>
          <w:sz w:val="28"/>
          <w:szCs w:val="28"/>
        </w:rPr>
        <w:t xml:space="preserve"> в мажоре, на IV</w:t>
      </w:r>
      <w:r w:rsidRPr="000465C2">
        <w:rPr>
          <w:rStyle w:val="11"/>
          <w:rFonts w:ascii="Times New Roman" w:hAnsi="Times New Roman" w:cs="Times New Roman"/>
          <w:sz w:val="28"/>
          <w:szCs w:val="28"/>
          <w:lang w:val="en-US"/>
        </w:rPr>
        <w:t>b</w:t>
      </w:r>
      <w:r w:rsidRPr="000465C2">
        <w:rPr>
          <w:rStyle w:val="11"/>
          <w:rFonts w:ascii="Times New Roman" w:hAnsi="Times New Roman" w:cs="Times New Roman"/>
          <w:sz w:val="28"/>
          <w:szCs w:val="28"/>
        </w:rPr>
        <w:t xml:space="preserve"> в миноре; дважды ум. 5 на II#, на VII# в миноре). Отклонения в тональности первой степени родства. Интервальныепоследовательности, включающие  10-12 интервалов.</w:t>
      </w:r>
    </w:p>
    <w:p w:rsidR="00DF68FC" w:rsidRPr="000465C2" w:rsidRDefault="00DF68FC" w:rsidP="000465C2">
      <w:pPr>
        <w:spacing w:line="360" w:lineRule="auto"/>
        <w:ind w:left="24" w:firstLine="600"/>
        <w:jc w:val="both"/>
        <w:rPr>
          <w:rStyle w:val="11"/>
          <w:rFonts w:ascii="Times New Roman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sz w:val="28"/>
          <w:szCs w:val="28"/>
        </w:rPr>
        <w:t>Последовательность проигрывается два раза. Необходимо точно определить интервал и ступень, на которой он находится. Абитуриент должен уметь повторить последовательность на фортепиано, а также транспонировать ее в другую тональность.</w:t>
      </w:r>
    </w:p>
    <w:p w:rsidR="00DF68FC" w:rsidRPr="000465C2" w:rsidRDefault="00DF68FC" w:rsidP="000465C2">
      <w:pPr>
        <w:spacing w:line="360" w:lineRule="auto"/>
        <w:ind w:firstLine="601"/>
        <w:jc w:val="both"/>
        <w:rPr>
          <w:rStyle w:val="11"/>
          <w:rFonts w:ascii="Times New Roman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i/>
          <w:sz w:val="28"/>
          <w:szCs w:val="28"/>
        </w:rPr>
        <w:t xml:space="preserve">Аккорды вне лада. </w:t>
      </w:r>
      <w:r w:rsidRPr="000465C2">
        <w:rPr>
          <w:rStyle w:val="11"/>
          <w:rFonts w:ascii="Times New Roman" w:hAnsi="Times New Roman" w:cs="Times New Roman"/>
          <w:sz w:val="28"/>
          <w:szCs w:val="28"/>
        </w:rPr>
        <w:t xml:space="preserve">Трезвучия мажорное, минорное, увеличенное и уменьшенное с обращениями, малые септаккорды с обращениями, большие </w:t>
      </w:r>
      <w:r w:rsidRPr="000465C2">
        <w:rPr>
          <w:rStyle w:val="11"/>
          <w:rFonts w:ascii="Times New Roman" w:hAnsi="Times New Roman" w:cs="Times New Roman"/>
          <w:sz w:val="28"/>
          <w:szCs w:val="28"/>
        </w:rPr>
        <w:lastRenderedPageBreak/>
        <w:t>септаккорды в основном виде. Тональная перестройка на основе трезвучий и их обращений, а также малых септаккордов и уменьшенного септаккорда.</w:t>
      </w:r>
    </w:p>
    <w:p w:rsidR="00DF68FC" w:rsidRPr="000465C2" w:rsidRDefault="00DF68FC" w:rsidP="000465C2">
      <w:pPr>
        <w:spacing w:line="360" w:lineRule="auto"/>
        <w:ind w:firstLine="601"/>
        <w:jc w:val="both"/>
        <w:rPr>
          <w:rStyle w:val="11"/>
          <w:rFonts w:ascii="Times New Roman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i/>
          <w:sz w:val="28"/>
          <w:szCs w:val="28"/>
        </w:rPr>
        <w:t xml:space="preserve">Аккорды в ладу. </w:t>
      </w:r>
      <w:r w:rsidRPr="000465C2">
        <w:rPr>
          <w:rStyle w:val="11"/>
          <w:rFonts w:ascii="Times New Roman" w:hAnsi="Times New Roman" w:cs="Times New Roman"/>
          <w:sz w:val="28"/>
          <w:szCs w:val="28"/>
        </w:rPr>
        <w:t xml:space="preserve">Трезвучия всех ступеней лада и их обращения в трех видах мажора и минора. Септаккорды V, VII, П ступеней с обращениями; I, III, IV, VI ступеней в основном виде и в виде секундаккорда. Отклонения в тональности первой степени родства. Аккордовые последовательности, включающие 10-12 аккордов. Последовательность проигрывается два раза. Возможнамелодизация верхнего голоса с помощью неаккордовых звуков. В последовательности могут встретиться неполные аккорды (например, тоническое и доминантовое трезвучия без квинтового тона). Абитуриент должен суметь повторить последовательность на фортепиано, а также транспонировать ее в другую тональность.                                               </w:t>
      </w:r>
      <w:r w:rsidRPr="000465C2">
        <w:rPr>
          <w:rStyle w:val="11"/>
          <w:rFonts w:ascii="Times New Roman" w:hAnsi="Times New Roman" w:cs="Times New Roman"/>
          <w:sz w:val="28"/>
          <w:szCs w:val="28"/>
        </w:rPr>
        <w:tab/>
      </w:r>
    </w:p>
    <w:p w:rsidR="00DF68FC" w:rsidRPr="000465C2" w:rsidRDefault="00DF68FC" w:rsidP="000465C2">
      <w:pPr>
        <w:spacing w:line="360" w:lineRule="auto"/>
        <w:ind w:firstLine="601"/>
        <w:jc w:val="both"/>
        <w:rPr>
          <w:rStyle w:val="11"/>
          <w:rFonts w:ascii="Times New Roman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i/>
          <w:sz w:val="28"/>
          <w:szCs w:val="28"/>
        </w:rPr>
        <w:t>Интонационные упражнения.</w:t>
      </w:r>
      <w:r w:rsidRPr="000465C2">
        <w:rPr>
          <w:rStyle w:val="11"/>
          <w:rFonts w:ascii="Times New Roman" w:hAnsi="Times New Roman" w:cs="Times New Roman"/>
          <w:sz w:val="28"/>
          <w:szCs w:val="28"/>
        </w:rPr>
        <w:t xml:space="preserve"> Интонационные упражнениявне лада и в ладу на уровне требований, предъявляемых к слуховому анализу. Интонирование ступеней натурального, гармонического, мелодического мажора и минора. Интонирование альтерированных ступеней: II#, </w:t>
      </w:r>
      <w:r w:rsidRPr="000465C2">
        <w:rPr>
          <w:rStyle w:val="11"/>
          <w:rFonts w:ascii="Times New Roman" w:hAnsi="Times New Roman" w:cs="Times New Roman"/>
          <w:sz w:val="28"/>
          <w:szCs w:val="28"/>
          <w:lang w:val="en-US"/>
        </w:rPr>
        <w:t>IIb</w:t>
      </w:r>
      <w:r w:rsidRPr="000465C2">
        <w:rPr>
          <w:rStyle w:val="11"/>
          <w:rFonts w:ascii="Times New Roman" w:hAnsi="Times New Roman" w:cs="Times New Roman"/>
          <w:sz w:val="28"/>
          <w:szCs w:val="28"/>
        </w:rPr>
        <w:t xml:space="preserve">, IV#, </w:t>
      </w:r>
      <w:r w:rsidRPr="000465C2">
        <w:rPr>
          <w:rStyle w:val="11"/>
          <w:rFonts w:ascii="Times New Roman" w:hAnsi="Times New Roman" w:cs="Times New Roman"/>
          <w:sz w:val="28"/>
          <w:szCs w:val="28"/>
          <w:lang w:val="en-US"/>
        </w:rPr>
        <w:t>VIb</w:t>
      </w:r>
      <w:r w:rsidRPr="000465C2">
        <w:rPr>
          <w:rStyle w:val="11"/>
          <w:rFonts w:ascii="Times New Roman" w:hAnsi="Times New Roman" w:cs="Times New Roman"/>
          <w:sz w:val="28"/>
          <w:szCs w:val="28"/>
        </w:rPr>
        <w:t xml:space="preserve"> в мажоре;  </w:t>
      </w:r>
      <w:r w:rsidRPr="000465C2">
        <w:rPr>
          <w:rStyle w:val="11"/>
          <w:rFonts w:ascii="Times New Roman" w:hAnsi="Times New Roman" w:cs="Times New Roman"/>
          <w:sz w:val="28"/>
          <w:szCs w:val="28"/>
          <w:lang w:val="en-US"/>
        </w:rPr>
        <w:t>IIb</w:t>
      </w:r>
      <w:r w:rsidRPr="000465C2">
        <w:rPr>
          <w:rStyle w:val="11"/>
          <w:rFonts w:ascii="Times New Roman" w:hAnsi="Times New Roman" w:cs="Times New Roman"/>
          <w:sz w:val="28"/>
          <w:szCs w:val="28"/>
        </w:rPr>
        <w:t xml:space="preserve">, IV#, </w:t>
      </w:r>
      <w:r w:rsidRPr="000465C2">
        <w:rPr>
          <w:rStyle w:val="11"/>
          <w:rFonts w:ascii="Times New Roman" w:hAnsi="Times New Roman" w:cs="Times New Roman"/>
          <w:sz w:val="28"/>
          <w:szCs w:val="28"/>
          <w:lang w:val="en-US"/>
        </w:rPr>
        <w:t>IVb</w:t>
      </w:r>
      <w:r w:rsidRPr="000465C2">
        <w:rPr>
          <w:rStyle w:val="11"/>
          <w:rFonts w:ascii="Times New Roman" w:hAnsi="Times New Roman" w:cs="Times New Roman"/>
          <w:sz w:val="28"/>
          <w:szCs w:val="28"/>
        </w:rPr>
        <w:t>, VII# в миноре. Пение обозначенных выше интервалов и аккордов от данного звука вверх и вниз. Пение интервалов и аккордов в ладу с разрешением.</w:t>
      </w:r>
    </w:p>
    <w:p w:rsidR="00DF68FC" w:rsidRPr="000465C2" w:rsidRDefault="00DF68FC" w:rsidP="000465C2">
      <w:pPr>
        <w:spacing w:line="360" w:lineRule="auto"/>
        <w:rPr>
          <w:rStyle w:val="11"/>
          <w:rFonts w:ascii="Times New Roman" w:hAnsi="Times New Roman" w:cs="Times New Roman"/>
          <w:b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b/>
          <w:sz w:val="28"/>
          <w:szCs w:val="28"/>
        </w:rPr>
        <w:t>Музыкальная грамота (письменно и устно)</w:t>
      </w:r>
    </w:p>
    <w:p w:rsidR="00DF68FC" w:rsidRPr="000465C2" w:rsidRDefault="00DF68FC" w:rsidP="000465C2">
      <w:pPr>
        <w:spacing w:line="360" w:lineRule="auto"/>
        <w:ind w:firstLine="601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b/>
          <w:i/>
          <w:sz w:val="28"/>
          <w:szCs w:val="28"/>
        </w:rPr>
        <w:t>Письменное испытание по музыкальной грамоте</w:t>
      </w:r>
    </w:p>
    <w:p w:rsidR="00DF68FC" w:rsidRPr="000465C2" w:rsidRDefault="00DF68FC" w:rsidP="000465C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ab/>
        <w:t>Поступающий должен выполнить письменную работу, содержащую следующие задания:</w:t>
      </w:r>
    </w:p>
    <w:p w:rsidR="00DF68FC" w:rsidRPr="000465C2" w:rsidRDefault="00DF68FC" w:rsidP="000465C2">
      <w:pPr>
        <w:tabs>
          <w:tab w:val="left" w:pos="993"/>
        </w:tabs>
        <w:spacing w:line="360" w:lineRule="auto"/>
        <w:ind w:firstLine="709"/>
        <w:jc w:val="both"/>
        <w:rPr>
          <w:rStyle w:val="11"/>
          <w:rFonts w:ascii="Times New Roman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sz w:val="28"/>
          <w:szCs w:val="28"/>
        </w:rPr>
        <w:t>1.</w:t>
      </w:r>
      <w:r w:rsidRPr="000465C2">
        <w:rPr>
          <w:rStyle w:val="11"/>
          <w:rFonts w:ascii="Times New Roman" w:hAnsi="Times New Roman" w:cs="Times New Roman"/>
          <w:sz w:val="28"/>
          <w:szCs w:val="28"/>
        </w:rPr>
        <w:tab/>
        <w:t xml:space="preserve">Гармонический анализ фрагмента музыкального произведения (в пределах периода) и его транспозиция на заданный интервал; построение гамм; построение интервалов и аккордов от звука и в тональности с разрешением; секвенцирование предложенного мотива с каденционным закреплением; </w:t>
      </w:r>
      <w:r w:rsidRPr="000465C2">
        <w:rPr>
          <w:rStyle w:val="11"/>
          <w:rFonts w:ascii="Times New Roman" w:hAnsi="Times New Roman" w:cs="Times New Roman"/>
          <w:sz w:val="28"/>
          <w:szCs w:val="28"/>
        </w:rPr>
        <w:lastRenderedPageBreak/>
        <w:t>досочинение мелодии; определение тональности, размера и правильная группировка длительностей в предложенной мелодии.</w:t>
      </w:r>
    </w:p>
    <w:p w:rsidR="00DF68FC" w:rsidRPr="000465C2" w:rsidRDefault="00DF68FC" w:rsidP="000465C2">
      <w:pPr>
        <w:tabs>
          <w:tab w:val="left" w:pos="709"/>
          <w:tab w:val="left" w:pos="993"/>
        </w:tabs>
        <w:spacing w:line="360" w:lineRule="auto"/>
        <w:ind w:firstLine="709"/>
        <w:rPr>
          <w:rStyle w:val="11"/>
          <w:rFonts w:ascii="Times New Roman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sz w:val="28"/>
          <w:szCs w:val="28"/>
        </w:rPr>
        <w:t>2.</w:t>
      </w:r>
      <w:r w:rsidRPr="000465C2">
        <w:rPr>
          <w:rStyle w:val="11"/>
          <w:rFonts w:ascii="Times New Roman" w:hAnsi="Times New Roman" w:cs="Times New Roman"/>
          <w:sz w:val="28"/>
          <w:szCs w:val="28"/>
        </w:rPr>
        <w:tab/>
        <w:t xml:space="preserve">Построить мажорные и минорные гаммы, в которых звук "фа" является </w:t>
      </w:r>
      <w:r w:rsidRPr="000465C2">
        <w:rPr>
          <w:rStyle w:val="11"/>
          <w:rFonts w:ascii="Times New Roman" w:hAnsi="Times New Roman" w:cs="Times New Roman"/>
          <w:sz w:val="28"/>
          <w:szCs w:val="28"/>
          <w:lang w:val="en-US"/>
        </w:rPr>
        <w:t>II</w:t>
      </w:r>
      <w:r w:rsidRPr="000465C2">
        <w:rPr>
          <w:rStyle w:val="11"/>
          <w:rFonts w:ascii="Times New Roman" w:hAnsi="Times New Roman" w:cs="Times New Roman"/>
          <w:sz w:val="28"/>
          <w:szCs w:val="28"/>
        </w:rPr>
        <w:t xml:space="preserve"> ступенью.                                                                                                                                          </w:t>
      </w:r>
    </w:p>
    <w:p w:rsidR="00DF68FC" w:rsidRPr="000465C2" w:rsidRDefault="00DF68FC" w:rsidP="000465C2">
      <w:pPr>
        <w:tabs>
          <w:tab w:val="left" w:pos="709"/>
          <w:tab w:val="left" w:pos="993"/>
        </w:tabs>
        <w:spacing w:line="360" w:lineRule="auto"/>
        <w:ind w:firstLine="709"/>
        <w:jc w:val="both"/>
        <w:rPr>
          <w:rStyle w:val="11"/>
          <w:rFonts w:ascii="Times New Roman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sz w:val="28"/>
          <w:szCs w:val="28"/>
        </w:rPr>
        <w:t xml:space="preserve">З. </w:t>
      </w:r>
      <w:r w:rsidRPr="000465C2">
        <w:rPr>
          <w:rStyle w:val="11"/>
          <w:rFonts w:ascii="Times New Roman" w:hAnsi="Times New Roman" w:cs="Times New Roman"/>
          <w:sz w:val="28"/>
          <w:szCs w:val="28"/>
        </w:rPr>
        <w:tab/>
        <w:t xml:space="preserve"> От звука ре-диез построить вниз кварту величиной в три тона. </w:t>
      </w:r>
      <w:r w:rsidRPr="000465C2">
        <w:rPr>
          <w:rStyle w:val="11"/>
          <w:rFonts w:ascii="Times New Roman" w:hAnsi="Times New Roman" w:cs="Times New Roman"/>
          <w:sz w:val="28"/>
          <w:szCs w:val="28"/>
        </w:rPr>
        <w:tab/>
        <w:t xml:space="preserve">Выписать звукоряды диатонических ладов мажорного наклонения, включающие ее в свой состав, указав названия ладов. Разрешить данный интервал как хроматический в минорных тональностях.                                  </w:t>
      </w:r>
    </w:p>
    <w:p w:rsidR="00DF68FC" w:rsidRPr="000465C2" w:rsidRDefault="00DF68FC" w:rsidP="000465C2">
      <w:pPr>
        <w:spacing w:line="360" w:lineRule="auto"/>
        <w:jc w:val="both"/>
        <w:rPr>
          <w:rStyle w:val="11"/>
          <w:rFonts w:ascii="Times New Roman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sz w:val="28"/>
          <w:szCs w:val="28"/>
        </w:rPr>
        <w:tab/>
        <w:t>Построить квинтсекстаккорды, в которых звук «ля» является примой и обозначить их структуру. Разрешить квинтсекстаккорды малого минорного в мажорных тональностях. Тональности обозначить буквенно.</w:t>
      </w:r>
    </w:p>
    <w:p w:rsidR="00DF68FC" w:rsidRPr="000465C2" w:rsidRDefault="00DF68FC" w:rsidP="000465C2">
      <w:pPr>
        <w:spacing w:line="360" w:lineRule="auto"/>
        <w:ind w:firstLine="709"/>
        <w:jc w:val="both"/>
        <w:rPr>
          <w:rStyle w:val="11"/>
          <w:rFonts w:ascii="Times New Roman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sz w:val="28"/>
          <w:szCs w:val="28"/>
        </w:rPr>
        <w:t xml:space="preserve">Определить данные аккорды. Разрешить, указать тональности.                                     </w:t>
      </w:r>
      <w:r w:rsidRPr="000465C2">
        <w:rPr>
          <w:rStyle w:val="11"/>
          <w:rFonts w:ascii="Times New Roman" w:hAnsi="Times New Roman" w:cs="Times New Roman"/>
          <w:sz w:val="28"/>
          <w:szCs w:val="28"/>
        </w:rPr>
        <w:tab/>
        <w:t xml:space="preserve">4.Продолжить и завершить секвенцию.     </w:t>
      </w:r>
    </w:p>
    <w:p w:rsidR="00DF68FC" w:rsidRPr="000465C2" w:rsidRDefault="00DF68FC" w:rsidP="000465C2">
      <w:pPr>
        <w:spacing w:line="360" w:lineRule="auto"/>
        <w:ind w:firstLine="709"/>
        <w:jc w:val="both"/>
        <w:rPr>
          <w:rStyle w:val="11"/>
          <w:rFonts w:ascii="Times New Roman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sz w:val="28"/>
          <w:szCs w:val="28"/>
        </w:rPr>
        <w:t xml:space="preserve">5. Продолжить и завершить мелодию в форме периода на основе одного из предлагаемых начал. </w:t>
      </w:r>
    </w:p>
    <w:p w:rsidR="00DF68FC" w:rsidRPr="000465C2" w:rsidRDefault="00DF68FC" w:rsidP="000465C2">
      <w:pPr>
        <w:spacing w:line="360" w:lineRule="auto"/>
        <w:ind w:firstLine="709"/>
        <w:jc w:val="both"/>
        <w:rPr>
          <w:rStyle w:val="11"/>
          <w:rFonts w:ascii="Times New Roman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sz w:val="28"/>
          <w:szCs w:val="28"/>
        </w:rPr>
        <w:t>Определить тональность и размер в данных примерах. Записать мелодию, используя ключевые и случайные знаки, правила группировки. Фразировку обозначить лигами.</w:t>
      </w:r>
    </w:p>
    <w:p w:rsidR="00DF68FC" w:rsidRPr="000465C2" w:rsidRDefault="00DF68FC" w:rsidP="000465C2">
      <w:pPr>
        <w:spacing w:line="360" w:lineRule="auto"/>
        <w:ind w:left="60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b/>
          <w:sz w:val="28"/>
          <w:szCs w:val="28"/>
        </w:rPr>
        <w:t>Устное испытание по музыкальной грамоте</w:t>
      </w:r>
    </w:p>
    <w:p w:rsidR="00DF68FC" w:rsidRPr="000465C2" w:rsidRDefault="00DF68FC" w:rsidP="000465C2">
      <w:pPr>
        <w:spacing w:line="360" w:lineRule="auto"/>
        <w:ind w:left="1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ab/>
        <w:t>Абитуриентам предлагается выполнить практические задания устно и за фортепиано по следующим темам:</w:t>
      </w:r>
    </w:p>
    <w:p w:rsidR="00DF68FC" w:rsidRPr="000465C2" w:rsidRDefault="00DF68FC" w:rsidP="000465C2">
      <w:pPr>
        <w:spacing w:line="360" w:lineRule="auto"/>
        <w:ind w:left="739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«Кварто-квинтовый круг тональностей»;</w:t>
      </w:r>
    </w:p>
    <w:p w:rsidR="00DF68FC" w:rsidRPr="000465C2" w:rsidRDefault="00DF68FC" w:rsidP="000465C2">
      <w:pPr>
        <w:spacing w:line="360" w:lineRule="auto"/>
        <w:ind w:left="739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«Хроматизм»;</w:t>
      </w:r>
    </w:p>
    <w:p w:rsidR="00DF68FC" w:rsidRPr="000465C2" w:rsidRDefault="00DF68FC" w:rsidP="000465C2">
      <w:pPr>
        <w:spacing w:line="360" w:lineRule="auto"/>
        <w:ind w:left="734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«Альтерация»;</w:t>
      </w:r>
    </w:p>
    <w:p w:rsidR="00DF68FC" w:rsidRPr="000465C2" w:rsidRDefault="00DF68FC" w:rsidP="000465C2">
      <w:pPr>
        <w:spacing w:line="360" w:lineRule="auto"/>
        <w:ind w:left="734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«Энгармонизм звуков и интервалов»;</w:t>
      </w:r>
    </w:p>
    <w:p w:rsidR="00DF68FC" w:rsidRPr="000465C2" w:rsidRDefault="00DF68FC" w:rsidP="000465C2">
      <w:pPr>
        <w:spacing w:line="36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«Тональности первой степени родства»;</w:t>
      </w:r>
    </w:p>
    <w:p w:rsidR="00DF68FC" w:rsidRPr="000465C2" w:rsidRDefault="00DF68FC" w:rsidP="000465C2">
      <w:pPr>
        <w:spacing w:line="360" w:lineRule="auto"/>
        <w:ind w:left="734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«Лады народной музыки»;</w:t>
      </w:r>
    </w:p>
    <w:p w:rsidR="00DF68FC" w:rsidRPr="000465C2" w:rsidRDefault="00DF68FC" w:rsidP="000465C2">
      <w:pPr>
        <w:spacing w:line="360" w:lineRule="auto"/>
        <w:ind w:left="739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lastRenderedPageBreak/>
        <w:t>«Музыкальные термины».</w:t>
      </w:r>
    </w:p>
    <w:p w:rsidR="00DF68FC" w:rsidRPr="000465C2" w:rsidRDefault="00DF68FC" w:rsidP="000465C2">
      <w:pPr>
        <w:spacing w:line="360" w:lineRule="auto"/>
        <w:ind w:left="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ab/>
        <w:t>Предлагается также сделать структурный и гармонический анализ музыкального текста, продемонстрировав знание понятий «мотив», «фраза», «предложение», «период», «цезура», «каденция».</w:t>
      </w:r>
    </w:p>
    <w:p w:rsidR="00DF68FC" w:rsidRPr="000465C2" w:rsidRDefault="00DF68FC" w:rsidP="000465C2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b/>
          <w:sz w:val="28"/>
          <w:szCs w:val="28"/>
        </w:rPr>
        <w:t>Музыкальная литература</w:t>
      </w:r>
    </w:p>
    <w:p w:rsidR="00DF68FC" w:rsidRPr="000465C2" w:rsidRDefault="00DF68FC" w:rsidP="000465C2">
      <w:pPr>
        <w:spacing w:line="360" w:lineRule="auto"/>
        <w:ind w:firstLine="600"/>
        <w:jc w:val="both"/>
        <w:rPr>
          <w:rStyle w:val="11"/>
          <w:rFonts w:ascii="Times New Roman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sz w:val="28"/>
          <w:szCs w:val="28"/>
        </w:rPr>
        <w:tab/>
        <w:t>Вступительное испытание по музыкальной литературепроводится в устной форме по билетам. Вопросы соответствуют программе ДМШ по музыкальной литературе («Примерная программа и методические рекомендации по учебной дисциплине «Музыкальная литература для ДМШ и музыкальных отделений школ искусств» М., 2002).</w:t>
      </w:r>
    </w:p>
    <w:p w:rsidR="00DF68FC" w:rsidRPr="000465C2" w:rsidRDefault="00DF68FC" w:rsidP="000465C2">
      <w:pPr>
        <w:spacing w:line="360" w:lineRule="auto"/>
        <w:ind w:left="10" w:firstLine="59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ab/>
        <w:t>Материалом для творческих испытаний по музыкальной литературе являются темы школьного курса: творчество И.С.Баха, И.Гайдна, В.Моцарта, Л.Бетховена, Ф.Шуберта, Ф.Шопена, М.И.Глинки, А.П.Бородина, Н.А.Римского-Корсакова, М.П.Мусоргского, П.И.Чайковского, С.С.Прокофьева, Д.Д.Шостаковича. В билет входит два вопроса: биография композитора и рассказ о музыкальном произведении.</w:t>
      </w:r>
    </w:p>
    <w:p w:rsidR="00DF68FC" w:rsidRPr="000465C2" w:rsidRDefault="00DF68FC" w:rsidP="000465C2">
      <w:pPr>
        <w:spacing w:line="360" w:lineRule="auto"/>
        <w:ind w:left="14" w:firstLine="58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ab/>
        <w:t>Отвечая на первый вопрос, абитуриент представляет «портрет» композитора, демонстрируя знание существенных фактов его жизненного и творческого пути, сведений об исторической эпохе, национальной культуре, музыкальном окружении, а также знание жанров творчества и произведений, входящих в программу ДМШ.</w:t>
      </w:r>
    </w:p>
    <w:p w:rsidR="00DF68FC" w:rsidRPr="000465C2" w:rsidRDefault="00DF68FC" w:rsidP="000465C2">
      <w:pPr>
        <w:spacing w:line="360" w:lineRule="auto"/>
        <w:ind w:left="14" w:firstLine="586"/>
        <w:jc w:val="both"/>
        <w:rPr>
          <w:rStyle w:val="11"/>
          <w:rFonts w:ascii="Times New Roman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sz w:val="28"/>
          <w:szCs w:val="28"/>
        </w:rPr>
        <w:tab/>
        <w:t>Отвечая на второй вопрос, абитуриент должен рассказать историю создания произведения, обозначить его место в творчестве композитора, охарактеризовать произведение с точки зрения его образного содержания, жанра и формы, тематизма, принципов развития. В произведениях с текстом абитуриент должен знать содержание и литературный источник, в операх – уметь рассказать о композиции и драматургии.</w:t>
      </w:r>
    </w:p>
    <w:p w:rsidR="00DF68FC" w:rsidRPr="000465C2" w:rsidRDefault="00DF68FC" w:rsidP="00370F43">
      <w:pPr>
        <w:spacing w:line="360" w:lineRule="auto"/>
        <w:ind w:left="14" w:firstLine="58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lastRenderedPageBreak/>
        <w:tab/>
        <w:t>На подготовку к ответу отводится от 30 до 45 минут.</w:t>
      </w:r>
    </w:p>
    <w:p w:rsidR="00DF68FC" w:rsidRPr="00370F43" w:rsidRDefault="00370F43" w:rsidP="00370F4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Примерный список вопросов</w:t>
      </w:r>
    </w:p>
    <w:p w:rsidR="00DF68FC" w:rsidRPr="000465C2" w:rsidRDefault="00DF68FC" w:rsidP="000465C2">
      <w:pPr>
        <w:spacing w:line="360" w:lineRule="auto"/>
        <w:jc w:val="center"/>
        <w:rPr>
          <w:rFonts w:ascii="Times New Roman" w:eastAsia="Lucida Grande CY" w:hAnsi="Times New Roman" w:cs="Times New Roman"/>
          <w:b/>
          <w:i/>
          <w:sz w:val="28"/>
          <w:szCs w:val="28"/>
        </w:rPr>
      </w:pPr>
      <w:r w:rsidRPr="000465C2">
        <w:rPr>
          <w:rFonts w:ascii="Times New Roman" w:eastAsia="Lucida Grande CY" w:hAnsi="Times New Roman" w:cs="Times New Roman"/>
          <w:b/>
          <w:i/>
          <w:sz w:val="28"/>
          <w:szCs w:val="28"/>
        </w:rPr>
        <w:t>Характеристика творческого облика</w:t>
      </w:r>
    </w:p>
    <w:p w:rsidR="00DF68FC" w:rsidRPr="000465C2" w:rsidRDefault="00DF68FC" w:rsidP="000465C2">
      <w:pPr>
        <w:spacing w:line="360" w:lineRule="auto"/>
        <w:rPr>
          <w:rFonts w:ascii="Times New Roman" w:eastAsia="Lucida Grande CY" w:hAnsi="Times New Roman" w:cs="Times New Roman"/>
          <w:sz w:val="28"/>
          <w:szCs w:val="28"/>
        </w:rPr>
      </w:pPr>
      <w:r w:rsidRPr="000465C2">
        <w:rPr>
          <w:rFonts w:ascii="Times New Roman" w:eastAsia="Lucida Grande CY" w:hAnsi="Times New Roman" w:cs="Times New Roman"/>
          <w:sz w:val="28"/>
          <w:szCs w:val="28"/>
        </w:rPr>
        <w:t>И.С.Баха</w:t>
      </w:r>
    </w:p>
    <w:p w:rsidR="00DF68FC" w:rsidRPr="000465C2" w:rsidRDefault="00DF68FC" w:rsidP="000465C2">
      <w:pPr>
        <w:spacing w:line="360" w:lineRule="auto"/>
        <w:rPr>
          <w:rFonts w:ascii="Times New Roman" w:eastAsia="Lucida Grande CY" w:hAnsi="Times New Roman" w:cs="Times New Roman"/>
          <w:sz w:val="28"/>
          <w:szCs w:val="28"/>
        </w:rPr>
      </w:pPr>
      <w:r w:rsidRPr="000465C2">
        <w:rPr>
          <w:rFonts w:ascii="Times New Roman" w:eastAsia="Lucida Grande CY" w:hAnsi="Times New Roman" w:cs="Times New Roman"/>
          <w:sz w:val="28"/>
          <w:szCs w:val="28"/>
        </w:rPr>
        <w:t>Ф.Шуберта</w:t>
      </w:r>
    </w:p>
    <w:p w:rsidR="00DF68FC" w:rsidRPr="000465C2" w:rsidRDefault="00DF68FC" w:rsidP="000465C2">
      <w:pPr>
        <w:spacing w:line="360" w:lineRule="auto"/>
        <w:rPr>
          <w:rFonts w:ascii="Times New Roman" w:eastAsia="Lucida Grande CY" w:hAnsi="Times New Roman" w:cs="Times New Roman"/>
          <w:sz w:val="28"/>
          <w:szCs w:val="28"/>
        </w:rPr>
      </w:pPr>
      <w:r w:rsidRPr="000465C2">
        <w:rPr>
          <w:rFonts w:ascii="Times New Roman" w:eastAsia="Lucida Grande CY" w:hAnsi="Times New Roman" w:cs="Times New Roman"/>
          <w:sz w:val="28"/>
          <w:szCs w:val="28"/>
        </w:rPr>
        <w:t>Д.Д.Шостак</w:t>
      </w:r>
      <w:r w:rsidR="00370F43">
        <w:rPr>
          <w:rFonts w:ascii="Times New Roman" w:eastAsia="Lucida Grande CY" w:hAnsi="Times New Roman" w:cs="Times New Roman"/>
          <w:sz w:val="28"/>
          <w:szCs w:val="28"/>
        </w:rPr>
        <w:t>овича</w:t>
      </w:r>
    </w:p>
    <w:p w:rsidR="00DF68FC" w:rsidRPr="000465C2" w:rsidRDefault="00DF68FC" w:rsidP="000465C2">
      <w:pPr>
        <w:spacing w:line="360" w:lineRule="auto"/>
        <w:jc w:val="center"/>
        <w:rPr>
          <w:rFonts w:ascii="Times New Roman" w:eastAsia="Lucida Grande CY" w:hAnsi="Times New Roman" w:cs="Times New Roman"/>
          <w:b/>
          <w:i/>
          <w:sz w:val="28"/>
          <w:szCs w:val="28"/>
        </w:rPr>
      </w:pPr>
      <w:r w:rsidRPr="000465C2">
        <w:rPr>
          <w:rFonts w:ascii="Times New Roman" w:eastAsia="Lucida Grande CY" w:hAnsi="Times New Roman" w:cs="Times New Roman"/>
          <w:b/>
          <w:i/>
          <w:sz w:val="28"/>
          <w:szCs w:val="28"/>
        </w:rPr>
        <w:t>Биографии</w:t>
      </w:r>
    </w:p>
    <w:p w:rsidR="00DF68FC" w:rsidRPr="000465C2" w:rsidRDefault="00DF68FC" w:rsidP="000465C2">
      <w:pPr>
        <w:spacing w:line="360" w:lineRule="auto"/>
        <w:rPr>
          <w:rFonts w:ascii="Times New Roman" w:eastAsia="Lucida Grande CY" w:hAnsi="Times New Roman" w:cs="Times New Roman"/>
          <w:sz w:val="28"/>
          <w:szCs w:val="28"/>
        </w:rPr>
      </w:pPr>
      <w:r w:rsidRPr="000465C2">
        <w:rPr>
          <w:rFonts w:ascii="Times New Roman" w:eastAsia="Lucida Grande CY" w:hAnsi="Times New Roman" w:cs="Times New Roman"/>
          <w:sz w:val="28"/>
          <w:szCs w:val="28"/>
        </w:rPr>
        <w:t>И.Гайдна</w:t>
      </w:r>
    </w:p>
    <w:p w:rsidR="00DF68FC" w:rsidRPr="000465C2" w:rsidRDefault="00DF68FC" w:rsidP="000465C2">
      <w:pPr>
        <w:spacing w:line="360" w:lineRule="auto"/>
        <w:rPr>
          <w:rFonts w:ascii="Times New Roman" w:eastAsia="Lucida Grande CY" w:hAnsi="Times New Roman" w:cs="Times New Roman"/>
          <w:sz w:val="28"/>
          <w:szCs w:val="28"/>
        </w:rPr>
      </w:pPr>
      <w:r w:rsidRPr="000465C2">
        <w:rPr>
          <w:rFonts w:ascii="Times New Roman" w:eastAsia="Lucida Grande CY" w:hAnsi="Times New Roman" w:cs="Times New Roman"/>
          <w:sz w:val="28"/>
          <w:szCs w:val="28"/>
        </w:rPr>
        <w:t>В.Моцарта</w:t>
      </w:r>
      <w:r w:rsidRPr="000465C2">
        <w:rPr>
          <w:rFonts w:ascii="Times New Roman" w:eastAsia="Lucida Grande CY" w:hAnsi="Times New Roman" w:cs="Times New Roman"/>
          <w:sz w:val="28"/>
          <w:szCs w:val="28"/>
        </w:rPr>
        <w:br/>
        <w:t>Л.Бетховена</w:t>
      </w:r>
      <w:r w:rsidRPr="000465C2">
        <w:rPr>
          <w:rFonts w:ascii="Times New Roman" w:eastAsia="Lucida Grande CY" w:hAnsi="Times New Roman" w:cs="Times New Roman"/>
          <w:sz w:val="28"/>
          <w:szCs w:val="28"/>
        </w:rPr>
        <w:br/>
        <w:t>Ф.Шопена</w:t>
      </w:r>
      <w:r w:rsidRPr="000465C2">
        <w:rPr>
          <w:rFonts w:ascii="Times New Roman" w:eastAsia="Lucida Grande CY" w:hAnsi="Times New Roman" w:cs="Times New Roman"/>
          <w:sz w:val="28"/>
          <w:szCs w:val="28"/>
        </w:rPr>
        <w:br/>
        <w:t>М.Глинки</w:t>
      </w:r>
      <w:r w:rsidRPr="000465C2">
        <w:rPr>
          <w:rFonts w:ascii="Times New Roman" w:eastAsia="Lucida Grande CY" w:hAnsi="Times New Roman" w:cs="Times New Roman"/>
          <w:sz w:val="28"/>
          <w:szCs w:val="28"/>
        </w:rPr>
        <w:br/>
        <w:t>М.Мусоргского</w:t>
      </w:r>
    </w:p>
    <w:p w:rsidR="00DF68FC" w:rsidRPr="000465C2" w:rsidRDefault="00DF68FC" w:rsidP="000465C2">
      <w:pPr>
        <w:spacing w:line="360" w:lineRule="auto"/>
        <w:rPr>
          <w:rFonts w:ascii="Times New Roman" w:eastAsia="Lucida Grande CY" w:hAnsi="Times New Roman" w:cs="Times New Roman"/>
          <w:sz w:val="28"/>
          <w:szCs w:val="28"/>
        </w:rPr>
      </w:pPr>
      <w:r w:rsidRPr="000465C2">
        <w:rPr>
          <w:rFonts w:ascii="Times New Roman" w:eastAsia="Lucida Grande CY" w:hAnsi="Times New Roman" w:cs="Times New Roman"/>
          <w:sz w:val="28"/>
          <w:szCs w:val="28"/>
        </w:rPr>
        <w:t>А.Бородина</w:t>
      </w:r>
    </w:p>
    <w:p w:rsidR="00DF68FC" w:rsidRPr="000465C2" w:rsidRDefault="00DF68FC" w:rsidP="000465C2">
      <w:pPr>
        <w:spacing w:line="360" w:lineRule="auto"/>
        <w:rPr>
          <w:rFonts w:ascii="Times New Roman" w:eastAsia="Lucida Grande CY" w:hAnsi="Times New Roman" w:cs="Times New Roman"/>
          <w:sz w:val="28"/>
          <w:szCs w:val="28"/>
        </w:rPr>
      </w:pPr>
      <w:r w:rsidRPr="000465C2">
        <w:rPr>
          <w:rFonts w:ascii="Times New Roman" w:eastAsia="Lucida Grande CY" w:hAnsi="Times New Roman" w:cs="Times New Roman"/>
          <w:sz w:val="28"/>
          <w:szCs w:val="28"/>
        </w:rPr>
        <w:t>Н.Римского-Корсакова</w:t>
      </w:r>
    </w:p>
    <w:p w:rsidR="00DF68FC" w:rsidRPr="000465C2" w:rsidRDefault="00DF68FC" w:rsidP="000465C2">
      <w:pPr>
        <w:spacing w:line="360" w:lineRule="auto"/>
        <w:rPr>
          <w:rFonts w:ascii="Times New Roman" w:eastAsia="Lucida Grande CY" w:hAnsi="Times New Roman" w:cs="Times New Roman"/>
          <w:sz w:val="28"/>
          <w:szCs w:val="28"/>
        </w:rPr>
      </w:pPr>
      <w:r w:rsidRPr="000465C2">
        <w:rPr>
          <w:rFonts w:ascii="Times New Roman" w:eastAsia="Lucida Grande CY" w:hAnsi="Times New Roman" w:cs="Times New Roman"/>
          <w:sz w:val="28"/>
          <w:szCs w:val="28"/>
        </w:rPr>
        <w:t>П.Чайковского</w:t>
      </w:r>
    </w:p>
    <w:p w:rsidR="00DF68FC" w:rsidRPr="000465C2" w:rsidRDefault="00370F43" w:rsidP="000465C2">
      <w:pPr>
        <w:spacing w:line="360" w:lineRule="auto"/>
        <w:rPr>
          <w:rFonts w:ascii="Times New Roman" w:eastAsia="Lucida Grande CY" w:hAnsi="Times New Roman" w:cs="Times New Roman"/>
          <w:sz w:val="28"/>
          <w:szCs w:val="28"/>
        </w:rPr>
      </w:pPr>
      <w:r>
        <w:rPr>
          <w:rFonts w:ascii="Times New Roman" w:eastAsia="Lucida Grande CY" w:hAnsi="Times New Roman" w:cs="Times New Roman"/>
          <w:sz w:val="28"/>
          <w:szCs w:val="28"/>
        </w:rPr>
        <w:t>С.Прокофьева</w:t>
      </w:r>
    </w:p>
    <w:p w:rsidR="00DF68FC" w:rsidRPr="000465C2" w:rsidRDefault="00DF68FC" w:rsidP="000465C2">
      <w:pPr>
        <w:spacing w:line="360" w:lineRule="auto"/>
        <w:jc w:val="center"/>
        <w:rPr>
          <w:rFonts w:ascii="Times New Roman" w:eastAsia="Lucida Grande CY" w:hAnsi="Times New Roman" w:cs="Times New Roman"/>
          <w:b/>
          <w:i/>
          <w:sz w:val="28"/>
          <w:szCs w:val="28"/>
        </w:rPr>
      </w:pPr>
      <w:r w:rsidRPr="000465C2">
        <w:rPr>
          <w:rFonts w:ascii="Times New Roman" w:eastAsia="Lucida Grande CY" w:hAnsi="Times New Roman" w:cs="Times New Roman"/>
          <w:b/>
          <w:i/>
          <w:sz w:val="28"/>
          <w:szCs w:val="28"/>
        </w:rPr>
        <w:t>Музыкальные произведения</w:t>
      </w:r>
    </w:p>
    <w:p w:rsidR="00DF68FC" w:rsidRPr="000465C2" w:rsidRDefault="00DF68FC" w:rsidP="000465C2">
      <w:pPr>
        <w:spacing w:line="360" w:lineRule="auto"/>
        <w:rPr>
          <w:rStyle w:val="11"/>
          <w:rFonts w:ascii="Times New Roman" w:eastAsia="Lucida Grande CY" w:hAnsi="Times New Roman" w:cs="Times New Roman"/>
          <w:sz w:val="28"/>
          <w:szCs w:val="28"/>
        </w:rPr>
      </w:pPr>
      <w:r w:rsidRPr="000465C2">
        <w:rPr>
          <w:rStyle w:val="11"/>
          <w:rFonts w:ascii="Times New Roman" w:eastAsia="Lucida Grande CY" w:hAnsi="Times New Roman" w:cs="Times New Roman"/>
          <w:sz w:val="28"/>
          <w:szCs w:val="28"/>
        </w:rPr>
        <w:t xml:space="preserve">И.Бах:  Прелюдия и фуга </w:t>
      </w:r>
      <w:r w:rsidRPr="000465C2">
        <w:rPr>
          <w:rStyle w:val="11"/>
          <w:rFonts w:ascii="Times New Roman" w:eastAsia="Lucida Grande CY" w:hAnsi="Times New Roman" w:cs="Times New Roman"/>
          <w:sz w:val="28"/>
          <w:szCs w:val="28"/>
          <w:lang w:val="en-US"/>
        </w:rPr>
        <w:t>c</w:t>
      </w:r>
      <w:r w:rsidRPr="000465C2">
        <w:rPr>
          <w:rStyle w:val="11"/>
          <w:rFonts w:ascii="Times New Roman" w:eastAsia="Lucida Grande CY" w:hAnsi="Times New Roman" w:cs="Times New Roman"/>
          <w:sz w:val="28"/>
          <w:szCs w:val="28"/>
        </w:rPr>
        <w:t>-</w:t>
      </w:r>
      <w:r w:rsidRPr="000465C2">
        <w:rPr>
          <w:rStyle w:val="11"/>
          <w:rFonts w:ascii="Times New Roman" w:eastAsia="Lucida Grande CY" w:hAnsi="Times New Roman" w:cs="Times New Roman"/>
          <w:sz w:val="28"/>
          <w:szCs w:val="28"/>
          <w:lang w:val="en-US"/>
        </w:rPr>
        <w:t>moll</w:t>
      </w:r>
    </w:p>
    <w:p w:rsidR="00DF68FC" w:rsidRPr="000465C2" w:rsidRDefault="00DF68FC" w:rsidP="000465C2">
      <w:pPr>
        <w:spacing w:line="360" w:lineRule="auto"/>
        <w:rPr>
          <w:rFonts w:ascii="Times New Roman" w:eastAsia="Lucida Grande CY" w:hAnsi="Times New Roman" w:cs="Times New Roman"/>
          <w:sz w:val="28"/>
          <w:szCs w:val="28"/>
        </w:rPr>
      </w:pPr>
      <w:r w:rsidRPr="000465C2">
        <w:rPr>
          <w:rFonts w:ascii="Times New Roman" w:eastAsia="Lucida Grande CY" w:hAnsi="Times New Roman" w:cs="Times New Roman"/>
          <w:sz w:val="28"/>
          <w:szCs w:val="28"/>
        </w:rPr>
        <w:t>И.Гайдн:  Симфония № 103</w:t>
      </w:r>
    </w:p>
    <w:p w:rsidR="00DF68FC" w:rsidRPr="000465C2" w:rsidRDefault="00DF68FC" w:rsidP="000465C2">
      <w:pPr>
        <w:spacing w:line="360" w:lineRule="auto"/>
        <w:rPr>
          <w:rStyle w:val="11"/>
          <w:rFonts w:ascii="Times New Roman" w:eastAsia="Lucida Grande CY" w:hAnsi="Times New Roman" w:cs="Times New Roman"/>
          <w:sz w:val="28"/>
          <w:szCs w:val="28"/>
        </w:rPr>
      </w:pPr>
      <w:r w:rsidRPr="000465C2">
        <w:rPr>
          <w:rStyle w:val="11"/>
          <w:rFonts w:ascii="Times New Roman" w:eastAsia="Lucida Grande CY" w:hAnsi="Times New Roman" w:cs="Times New Roman"/>
          <w:sz w:val="28"/>
          <w:szCs w:val="28"/>
        </w:rPr>
        <w:t xml:space="preserve">И.Гайдн:  Соната </w:t>
      </w:r>
      <w:r w:rsidRPr="000465C2">
        <w:rPr>
          <w:rStyle w:val="11"/>
          <w:rFonts w:ascii="Times New Roman" w:eastAsia="Lucida Grande CY" w:hAnsi="Times New Roman" w:cs="Times New Roman"/>
          <w:sz w:val="28"/>
          <w:szCs w:val="28"/>
          <w:lang w:val="en-US"/>
        </w:rPr>
        <w:t>e</w:t>
      </w:r>
      <w:r w:rsidRPr="000465C2">
        <w:rPr>
          <w:rStyle w:val="11"/>
          <w:rFonts w:ascii="Times New Roman" w:eastAsia="Lucida Grande CY" w:hAnsi="Times New Roman" w:cs="Times New Roman"/>
          <w:sz w:val="28"/>
          <w:szCs w:val="28"/>
        </w:rPr>
        <w:t>-</w:t>
      </w:r>
      <w:r w:rsidRPr="000465C2">
        <w:rPr>
          <w:rStyle w:val="11"/>
          <w:rFonts w:ascii="Times New Roman" w:eastAsia="Lucida Grande CY" w:hAnsi="Times New Roman" w:cs="Times New Roman"/>
          <w:sz w:val="28"/>
          <w:szCs w:val="28"/>
          <w:lang w:val="en-US"/>
        </w:rPr>
        <w:t>moll</w:t>
      </w:r>
      <w:r w:rsidRPr="000465C2">
        <w:rPr>
          <w:rStyle w:val="11"/>
          <w:rFonts w:ascii="Times New Roman" w:eastAsia="Lucida Grande CY" w:hAnsi="Times New Roman" w:cs="Times New Roman"/>
          <w:sz w:val="28"/>
          <w:szCs w:val="28"/>
        </w:rPr>
        <w:t xml:space="preserve"> (или </w:t>
      </w:r>
      <w:r w:rsidRPr="000465C2">
        <w:rPr>
          <w:rStyle w:val="11"/>
          <w:rFonts w:ascii="Times New Roman" w:eastAsia="Lucida Grande CY" w:hAnsi="Times New Roman" w:cs="Times New Roman"/>
          <w:sz w:val="28"/>
          <w:szCs w:val="28"/>
          <w:lang w:val="en-US"/>
        </w:rPr>
        <w:t>D</w:t>
      </w:r>
      <w:r w:rsidRPr="000465C2">
        <w:rPr>
          <w:rStyle w:val="11"/>
          <w:rFonts w:ascii="Times New Roman" w:eastAsia="Lucida Grande CY" w:hAnsi="Times New Roman" w:cs="Times New Roman"/>
          <w:sz w:val="28"/>
          <w:szCs w:val="28"/>
        </w:rPr>
        <w:t>-</w:t>
      </w:r>
      <w:r w:rsidRPr="000465C2">
        <w:rPr>
          <w:rStyle w:val="11"/>
          <w:rFonts w:ascii="Times New Roman" w:eastAsia="Lucida Grande CY" w:hAnsi="Times New Roman" w:cs="Times New Roman"/>
          <w:sz w:val="28"/>
          <w:szCs w:val="28"/>
          <w:lang w:val="en-US"/>
        </w:rPr>
        <w:t>dur</w:t>
      </w:r>
      <w:r w:rsidRPr="000465C2">
        <w:rPr>
          <w:rStyle w:val="11"/>
          <w:rFonts w:ascii="Times New Roman" w:eastAsia="Lucida Grande CY" w:hAnsi="Times New Roman" w:cs="Times New Roman"/>
          <w:sz w:val="28"/>
          <w:szCs w:val="28"/>
        </w:rPr>
        <w:t>)</w:t>
      </w:r>
    </w:p>
    <w:p w:rsidR="00DF68FC" w:rsidRPr="000465C2" w:rsidRDefault="00DF68FC" w:rsidP="000465C2">
      <w:pPr>
        <w:spacing w:line="360" w:lineRule="auto"/>
        <w:rPr>
          <w:rStyle w:val="11"/>
          <w:rFonts w:ascii="Times New Roman" w:eastAsia="Lucida Grande CY" w:hAnsi="Times New Roman" w:cs="Times New Roman"/>
          <w:sz w:val="28"/>
          <w:szCs w:val="28"/>
        </w:rPr>
      </w:pPr>
      <w:r w:rsidRPr="000465C2">
        <w:rPr>
          <w:rStyle w:val="11"/>
          <w:rFonts w:ascii="Times New Roman" w:eastAsia="Lucida Grande CY" w:hAnsi="Times New Roman" w:cs="Times New Roman"/>
          <w:sz w:val="28"/>
          <w:szCs w:val="28"/>
        </w:rPr>
        <w:t xml:space="preserve">В.Моцарт:  Симфония </w:t>
      </w:r>
      <w:r w:rsidRPr="000465C2">
        <w:rPr>
          <w:rStyle w:val="11"/>
          <w:rFonts w:ascii="Times New Roman" w:eastAsia="Lucida Grande CY" w:hAnsi="Times New Roman" w:cs="Times New Roman"/>
          <w:sz w:val="28"/>
          <w:szCs w:val="28"/>
          <w:lang w:val="en-US"/>
        </w:rPr>
        <w:t>g</w:t>
      </w:r>
      <w:r w:rsidRPr="000465C2">
        <w:rPr>
          <w:rStyle w:val="11"/>
          <w:rFonts w:ascii="Times New Roman" w:eastAsia="Lucida Grande CY" w:hAnsi="Times New Roman" w:cs="Times New Roman"/>
          <w:sz w:val="28"/>
          <w:szCs w:val="28"/>
        </w:rPr>
        <w:t>-</w:t>
      </w:r>
      <w:r w:rsidRPr="000465C2">
        <w:rPr>
          <w:rStyle w:val="11"/>
          <w:rFonts w:ascii="Times New Roman" w:eastAsia="Lucida Grande CY" w:hAnsi="Times New Roman" w:cs="Times New Roman"/>
          <w:sz w:val="28"/>
          <w:szCs w:val="28"/>
          <w:lang w:val="en-US"/>
        </w:rPr>
        <w:t>moll</w:t>
      </w:r>
    </w:p>
    <w:p w:rsidR="00DF68FC" w:rsidRPr="000465C2" w:rsidRDefault="00DF68FC" w:rsidP="000465C2">
      <w:pPr>
        <w:spacing w:line="360" w:lineRule="auto"/>
        <w:rPr>
          <w:rFonts w:ascii="Times New Roman" w:eastAsia="Lucida Grande CY" w:hAnsi="Times New Roman" w:cs="Times New Roman"/>
          <w:sz w:val="28"/>
          <w:szCs w:val="28"/>
        </w:rPr>
      </w:pPr>
      <w:r w:rsidRPr="000465C2">
        <w:rPr>
          <w:rFonts w:ascii="Times New Roman" w:eastAsia="Lucida Grande CY" w:hAnsi="Times New Roman" w:cs="Times New Roman"/>
          <w:sz w:val="28"/>
          <w:szCs w:val="28"/>
        </w:rPr>
        <w:t>Л.Бетховен:  «Патетическая соната»</w:t>
      </w:r>
    </w:p>
    <w:p w:rsidR="00DF68FC" w:rsidRPr="000465C2" w:rsidRDefault="00DF68FC" w:rsidP="000465C2">
      <w:pPr>
        <w:spacing w:line="360" w:lineRule="auto"/>
        <w:rPr>
          <w:rFonts w:ascii="Times New Roman" w:eastAsia="Lucida Grande CY" w:hAnsi="Times New Roman" w:cs="Times New Roman"/>
          <w:sz w:val="28"/>
          <w:szCs w:val="28"/>
        </w:rPr>
      </w:pPr>
      <w:r w:rsidRPr="000465C2">
        <w:rPr>
          <w:rFonts w:ascii="Times New Roman" w:eastAsia="Lucida Grande CY" w:hAnsi="Times New Roman" w:cs="Times New Roman"/>
          <w:sz w:val="28"/>
          <w:szCs w:val="28"/>
        </w:rPr>
        <w:t>Л.Бетховен:  5 симфония</w:t>
      </w:r>
    </w:p>
    <w:p w:rsidR="00DF68FC" w:rsidRPr="000465C2" w:rsidRDefault="00DF68FC" w:rsidP="000465C2">
      <w:pPr>
        <w:spacing w:line="360" w:lineRule="auto"/>
        <w:rPr>
          <w:rFonts w:ascii="Times New Roman" w:eastAsia="Lucida Grande CY" w:hAnsi="Times New Roman" w:cs="Times New Roman"/>
          <w:sz w:val="28"/>
          <w:szCs w:val="28"/>
        </w:rPr>
      </w:pPr>
      <w:r w:rsidRPr="000465C2">
        <w:rPr>
          <w:rFonts w:ascii="Times New Roman" w:eastAsia="Lucida Grande CY" w:hAnsi="Times New Roman" w:cs="Times New Roman"/>
          <w:sz w:val="28"/>
          <w:szCs w:val="28"/>
        </w:rPr>
        <w:t>Л.Бетховен:  «Эгмонт»</w:t>
      </w:r>
    </w:p>
    <w:p w:rsidR="00DF68FC" w:rsidRPr="000465C2" w:rsidRDefault="00DF68FC" w:rsidP="000465C2">
      <w:pPr>
        <w:spacing w:line="360" w:lineRule="auto"/>
        <w:rPr>
          <w:rFonts w:ascii="Times New Roman" w:eastAsia="Lucida Grande CY" w:hAnsi="Times New Roman" w:cs="Times New Roman"/>
          <w:sz w:val="28"/>
          <w:szCs w:val="28"/>
        </w:rPr>
      </w:pPr>
      <w:r w:rsidRPr="000465C2">
        <w:rPr>
          <w:rFonts w:ascii="Times New Roman" w:eastAsia="Lucida Grande CY" w:hAnsi="Times New Roman" w:cs="Times New Roman"/>
          <w:sz w:val="28"/>
          <w:szCs w:val="28"/>
        </w:rPr>
        <w:t>Ф.Шуберт:  «Неоконченная симфония», 1 часть</w:t>
      </w:r>
    </w:p>
    <w:p w:rsidR="00DF68FC" w:rsidRPr="000465C2" w:rsidRDefault="00DF68FC" w:rsidP="000465C2">
      <w:pPr>
        <w:spacing w:line="360" w:lineRule="auto"/>
        <w:rPr>
          <w:rFonts w:ascii="Times New Roman" w:eastAsia="Lucida Grande CY" w:hAnsi="Times New Roman" w:cs="Times New Roman"/>
          <w:sz w:val="28"/>
          <w:szCs w:val="28"/>
        </w:rPr>
      </w:pPr>
      <w:r w:rsidRPr="000465C2">
        <w:rPr>
          <w:rFonts w:ascii="Times New Roman" w:eastAsia="Lucida Grande CY" w:hAnsi="Times New Roman" w:cs="Times New Roman"/>
          <w:sz w:val="28"/>
          <w:szCs w:val="28"/>
        </w:rPr>
        <w:t>Ф.Шопен:  Прелюдии</w:t>
      </w:r>
    </w:p>
    <w:p w:rsidR="00DF68FC" w:rsidRPr="000465C2" w:rsidRDefault="00DF68FC" w:rsidP="000465C2">
      <w:pPr>
        <w:spacing w:line="360" w:lineRule="auto"/>
        <w:rPr>
          <w:rFonts w:ascii="Times New Roman" w:eastAsia="Lucida Grande CY" w:hAnsi="Times New Roman" w:cs="Times New Roman"/>
          <w:sz w:val="28"/>
          <w:szCs w:val="28"/>
        </w:rPr>
      </w:pPr>
      <w:r w:rsidRPr="000465C2">
        <w:rPr>
          <w:rFonts w:ascii="Times New Roman" w:eastAsia="Lucida Grande CY" w:hAnsi="Times New Roman" w:cs="Times New Roman"/>
          <w:sz w:val="28"/>
          <w:szCs w:val="28"/>
        </w:rPr>
        <w:lastRenderedPageBreak/>
        <w:t>Ф.Шопен:  Мазурки</w:t>
      </w:r>
    </w:p>
    <w:p w:rsidR="00DF68FC" w:rsidRPr="000465C2" w:rsidRDefault="00DF68FC" w:rsidP="000465C2">
      <w:pPr>
        <w:spacing w:line="360" w:lineRule="auto"/>
        <w:rPr>
          <w:rFonts w:ascii="Times New Roman" w:eastAsia="Lucida Grande CY" w:hAnsi="Times New Roman" w:cs="Times New Roman"/>
          <w:sz w:val="28"/>
          <w:szCs w:val="28"/>
        </w:rPr>
      </w:pPr>
      <w:r w:rsidRPr="000465C2">
        <w:rPr>
          <w:rFonts w:ascii="Times New Roman" w:eastAsia="Lucida Grande CY" w:hAnsi="Times New Roman" w:cs="Times New Roman"/>
          <w:sz w:val="28"/>
          <w:szCs w:val="28"/>
        </w:rPr>
        <w:t>М.Глинка:  «Иван Сусанин»</w:t>
      </w:r>
    </w:p>
    <w:p w:rsidR="00DF68FC" w:rsidRPr="000465C2" w:rsidRDefault="00DF68FC" w:rsidP="000465C2">
      <w:pPr>
        <w:spacing w:line="360" w:lineRule="auto"/>
        <w:rPr>
          <w:rFonts w:ascii="Times New Roman" w:eastAsia="Lucida Grande CY" w:hAnsi="Times New Roman" w:cs="Times New Roman"/>
          <w:sz w:val="28"/>
          <w:szCs w:val="28"/>
        </w:rPr>
      </w:pPr>
      <w:r w:rsidRPr="000465C2">
        <w:rPr>
          <w:rFonts w:ascii="Times New Roman" w:eastAsia="Lucida Grande CY" w:hAnsi="Times New Roman" w:cs="Times New Roman"/>
          <w:sz w:val="28"/>
          <w:szCs w:val="28"/>
        </w:rPr>
        <w:t>М.Мусоргский:  «Борис Годунов»</w:t>
      </w:r>
    </w:p>
    <w:p w:rsidR="00DF68FC" w:rsidRPr="000465C2" w:rsidRDefault="00DF68FC" w:rsidP="000465C2">
      <w:pPr>
        <w:spacing w:line="360" w:lineRule="auto"/>
        <w:rPr>
          <w:rFonts w:ascii="Times New Roman" w:eastAsia="Lucida Grande CY" w:hAnsi="Times New Roman" w:cs="Times New Roman"/>
          <w:sz w:val="28"/>
          <w:szCs w:val="28"/>
        </w:rPr>
      </w:pPr>
      <w:r w:rsidRPr="000465C2">
        <w:rPr>
          <w:rFonts w:ascii="Times New Roman" w:eastAsia="Lucida Grande CY" w:hAnsi="Times New Roman" w:cs="Times New Roman"/>
          <w:sz w:val="28"/>
          <w:szCs w:val="28"/>
        </w:rPr>
        <w:t>А.Бородин:  «Князь Игорь»</w:t>
      </w:r>
    </w:p>
    <w:p w:rsidR="00DF68FC" w:rsidRPr="000465C2" w:rsidRDefault="00DF68FC" w:rsidP="000465C2">
      <w:pPr>
        <w:spacing w:line="360" w:lineRule="auto"/>
        <w:rPr>
          <w:rFonts w:ascii="Times New Roman" w:eastAsia="Lucida Grande CY" w:hAnsi="Times New Roman" w:cs="Times New Roman"/>
          <w:sz w:val="28"/>
          <w:szCs w:val="28"/>
        </w:rPr>
      </w:pPr>
      <w:r w:rsidRPr="000465C2">
        <w:rPr>
          <w:rFonts w:ascii="Times New Roman" w:eastAsia="Lucida Grande CY" w:hAnsi="Times New Roman" w:cs="Times New Roman"/>
          <w:sz w:val="28"/>
          <w:szCs w:val="28"/>
        </w:rPr>
        <w:t>П.Чайковский:  «Евгений Онегин»</w:t>
      </w:r>
    </w:p>
    <w:p w:rsidR="00DF68FC" w:rsidRPr="000465C2" w:rsidRDefault="00DF68FC" w:rsidP="000465C2">
      <w:pPr>
        <w:spacing w:line="360" w:lineRule="auto"/>
        <w:rPr>
          <w:rFonts w:ascii="Times New Roman" w:eastAsia="Lucida Grande CY" w:hAnsi="Times New Roman" w:cs="Times New Roman"/>
          <w:sz w:val="28"/>
          <w:szCs w:val="28"/>
        </w:rPr>
      </w:pPr>
      <w:r w:rsidRPr="000465C2">
        <w:rPr>
          <w:rFonts w:ascii="Times New Roman" w:eastAsia="Lucida Grande CY" w:hAnsi="Times New Roman" w:cs="Times New Roman"/>
          <w:sz w:val="28"/>
          <w:szCs w:val="28"/>
        </w:rPr>
        <w:t>П.Чайковский:  1 или 4 симфония</w:t>
      </w:r>
    </w:p>
    <w:p w:rsidR="00DF68FC" w:rsidRPr="000465C2" w:rsidRDefault="00DF68FC" w:rsidP="000465C2">
      <w:pPr>
        <w:spacing w:line="360" w:lineRule="auto"/>
        <w:rPr>
          <w:rFonts w:ascii="Times New Roman" w:eastAsia="Lucida Grande CY" w:hAnsi="Times New Roman" w:cs="Times New Roman"/>
          <w:sz w:val="28"/>
          <w:szCs w:val="28"/>
        </w:rPr>
      </w:pPr>
      <w:r w:rsidRPr="000465C2">
        <w:rPr>
          <w:rFonts w:ascii="Times New Roman" w:eastAsia="Lucida Grande CY" w:hAnsi="Times New Roman" w:cs="Times New Roman"/>
          <w:sz w:val="28"/>
          <w:szCs w:val="28"/>
        </w:rPr>
        <w:t>Н.Римский-Корсаков:  «Снегурочка»</w:t>
      </w:r>
    </w:p>
    <w:p w:rsidR="00DF68FC" w:rsidRPr="000465C2" w:rsidRDefault="00DF68FC" w:rsidP="000465C2">
      <w:pPr>
        <w:spacing w:line="360" w:lineRule="auto"/>
        <w:rPr>
          <w:rFonts w:ascii="Times New Roman" w:eastAsia="Lucida Grande CY" w:hAnsi="Times New Roman" w:cs="Times New Roman"/>
          <w:sz w:val="28"/>
          <w:szCs w:val="28"/>
        </w:rPr>
      </w:pPr>
      <w:r w:rsidRPr="000465C2">
        <w:rPr>
          <w:rFonts w:ascii="Times New Roman" w:eastAsia="Lucida Grande CY" w:hAnsi="Times New Roman" w:cs="Times New Roman"/>
          <w:sz w:val="28"/>
          <w:szCs w:val="28"/>
        </w:rPr>
        <w:t>Н.Римский-Корсаков:  «Шехеразада»</w:t>
      </w:r>
    </w:p>
    <w:p w:rsidR="00DF68FC" w:rsidRPr="000465C2" w:rsidRDefault="00DF68FC" w:rsidP="000465C2">
      <w:pPr>
        <w:spacing w:line="360" w:lineRule="auto"/>
        <w:rPr>
          <w:rFonts w:ascii="Times New Roman" w:eastAsia="Lucida Grande CY" w:hAnsi="Times New Roman" w:cs="Times New Roman"/>
          <w:sz w:val="28"/>
          <w:szCs w:val="28"/>
        </w:rPr>
      </w:pPr>
      <w:r w:rsidRPr="000465C2">
        <w:rPr>
          <w:rFonts w:ascii="Times New Roman" w:eastAsia="Lucida Grande CY" w:hAnsi="Times New Roman" w:cs="Times New Roman"/>
          <w:sz w:val="28"/>
          <w:szCs w:val="28"/>
        </w:rPr>
        <w:t>С.Прокофьев:  «Александр Невский»</w:t>
      </w:r>
    </w:p>
    <w:p w:rsidR="00DF68FC" w:rsidRPr="000465C2" w:rsidRDefault="00DF68FC" w:rsidP="000465C2">
      <w:pPr>
        <w:spacing w:line="360" w:lineRule="auto"/>
        <w:rPr>
          <w:rFonts w:ascii="Times New Roman" w:eastAsia="Lucida Grande CY" w:hAnsi="Times New Roman" w:cs="Times New Roman"/>
          <w:sz w:val="28"/>
          <w:szCs w:val="28"/>
        </w:rPr>
      </w:pPr>
      <w:r w:rsidRPr="000465C2">
        <w:rPr>
          <w:rFonts w:ascii="Times New Roman" w:eastAsia="Lucida Grande CY" w:hAnsi="Times New Roman" w:cs="Times New Roman"/>
          <w:sz w:val="28"/>
          <w:szCs w:val="28"/>
        </w:rPr>
        <w:t>С.Прокофьев:  7 симфония, 1 часть</w:t>
      </w:r>
    </w:p>
    <w:p w:rsidR="00DF68FC" w:rsidRPr="00370F43" w:rsidRDefault="00DF68FC" w:rsidP="000465C2">
      <w:pPr>
        <w:spacing w:line="360" w:lineRule="auto"/>
        <w:rPr>
          <w:rFonts w:ascii="Times New Roman" w:eastAsia="Lucida Grande CY" w:hAnsi="Times New Roman" w:cs="Times New Roman"/>
          <w:sz w:val="28"/>
          <w:szCs w:val="28"/>
          <w:lang w:eastAsia="en-US" w:bidi="en-US"/>
        </w:rPr>
      </w:pPr>
      <w:r w:rsidRPr="000465C2">
        <w:rPr>
          <w:rFonts w:ascii="Times New Roman" w:eastAsia="Lucida Grande CY" w:hAnsi="Times New Roman" w:cs="Times New Roman"/>
          <w:sz w:val="28"/>
          <w:szCs w:val="28"/>
          <w:lang w:eastAsia="en-US" w:bidi="en-US"/>
        </w:rPr>
        <w:t>Д.Ш</w:t>
      </w:r>
      <w:r w:rsidR="00370F43">
        <w:rPr>
          <w:rFonts w:ascii="Times New Roman" w:eastAsia="Lucida Grande CY" w:hAnsi="Times New Roman" w:cs="Times New Roman"/>
          <w:sz w:val="28"/>
          <w:szCs w:val="28"/>
          <w:lang w:eastAsia="en-US" w:bidi="en-US"/>
        </w:rPr>
        <w:t>остакович:  7 симфония, 1 часть</w:t>
      </w:r>
    </w:p>
    <w:p w:rsidR="00DF68FC" w:rsidRPr="000465C2" w:rsidRDefault="00DF68FC" w:rsidP="000465C2">
      <w:pPr>
        <w:spacing w:line="360" w:lineRule="auto"/>
        <w:ind w:left="14" w:firstLine="58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ab/>
        <w:t>Обязательной частью экзамена является проверка знания музыкального материала на слух. Музыкальные примеры исполняются преподавателем на фортепиано или представляются в записи. Перечень примеров определяется рамками программы ДМШ и не выходит за рамки соответствующих учебников. Абитуриент должен назвать композитора, произведение, его часть (действие), раздел, тему.</w:t>
      </w:r>
    </w:p>
    <w:p w:rsidR="00DF68FC" w:rsidRPr="000465C2" w:rsidRDefault="00DF68FC" w:rsidP="000465C2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b/>
          <w:sz w:val="28"/>
          <w:szCs w:val="28"/>
        </w:rPr>
        <w:t>Фортепиано</w:t>
      </w:r>
    </w:p>
    <w:p w:rsidR="00DF68FC" w:rsidRPr="000465C2" w:rsidRDefault="00DF68FC" w:rsidP="000465C2">
      <w:pPr>
        <w:spacing w:line="360" w:lineRule="auto"/>
        <w:ind w:left="10" w:firstLine="590"/>
        <w:jc w:val="both"/>
        <w:rPr>
          <w:rStyle w:val="11"/>
          <w:rFonts w:ascii="Times New Roman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sz w:val="28"/>
          <w:szCs w:val="28"/>
        </w:rPr>
        <w:t>Поступающий должен исполнить сольную программу, состоящую из полифонического произведения, этюда, классического сонатного а11е</w:t>
      </w:r>
      <w:r w:rsidRPr="000465C2">
        <w:rPr>
          <w:rStyle w:val="11"/>
          <w:rFonts w:ascii="Times New Roman" w:hAnsi="Times New Roman" w:cs="Times New Roman"/>
          <w:sz w:val="28"/>
          <w:szCs w:val="28"/>
          <w:lang w:val="en-US"/>
        </w:rPr>
        <w:t>gr</w:t>
      </w:r>
      <w:r w:rsidRPr="000465C2">
        <w:rPr>
          <w:rStyle w:val="11"/>
          <w:rFonts w:ascii="Times New Roman" w:hAnsi="Times New Roman" w:cs="Times New Roman"/>
          <w:sz w:val="28"/>
          <w:szCs w:val="28"/>
        </w:rPr>
        <w:t>о, пьесы.</w:t>
      </w:r>
    </w:p>
    <w:p w:rsidR="00DF68FC" w:rsidRPr="000465C2" w:rsidRDefault="00DF68FC" w:rsidP="000465C2">
      <w:pPr>
        <w:spacing w:line="360" w:lineRule="auto"/>
        <w:ind w:left="10" w:firstLine="59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b/>
          <w:i/>
          <w:sz w:val="28"/>
          <w:szCs w:val="28"/>
        </w:rPr>
        <w:t>Примерная программа:</w:t>
      </w:r>
    </w:p>
    <w:p w:rsidR="00DF68FC" w:rsidRPr="000465C2" w:rsidRDefault="00DF68FC" w:rsidP="000465C2">
      <w:pPr>
        <w:spacing w:line="360" w:lineRule="auto"/>
        <w:ind w:firstLine="590"/>
        <w:jc w:val="both"/>
        <w:rPr>
          <w:rStyle w:val="11"/>
          <w:rFonts w:ascii="Times New Roman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sz w:val="28"/>
          <w:szCs w:val="28"/>
        </w:rPr>
        <w:t>И.С.Бах. Прелюдия и фуга из «Хорошо темперированного клавира» или трехголосная инвенция.</w:t>
      </w:r>
    </w:p>
    <w:p w:rsidR="00DF68FC" w:rsidRPr="000465C2" w:rsidRDefault="00DF68FC" w:rsidP="000465C2">
      <w:pPr>
        <w:spacing w:line="360" w:lineRule="auto"/>
        <w:ind w:firstLine="590"/>
        <w:jc w:val="both"/>
        <w:rPr>
          <w:rStyle w:val="11"/>
          <w:rFonts w:ascii="Times New Roman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sz w:val="28"/>
          <w:szCs w:val="28"/>
        </w:rPr>
        <w:t>К.Черни. Этюды ор. 740. К.Черни. Этюды ор. 299 (более сложные).                            М. Мошковский. Этюды ор. 72.</w:t>
      </w:r>
    </w:p>
    <w:p w:rsidR="00DF68FC" w:rsidRPr="000465C2" w:rsidRDefault="00DF68FC" w:rsidP="000465C2">
      <w:pPr>
        <w:spacing w:line="360" w:lineRule="auto"/>
        <w:ind w:right="-125" w:firstLine="590"/>
        <w:rPr>
          <w:rStyle w:val="11"/>
          <w:rFonts w:ascii="Times New Roman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sz w:val="28"/>
          <w:szCs w:val="28"/>
        </w:rPr>
        <w:t xml:space="preserve">В.Моцарт. Соната си бемоль мажор № 16, 1часть. Л.Бетховен. Соната №5, 1 </w:t>
      </w:r>
      <w:r w:rsidRPr="000465C2">
        <w:rPr>
          <w:rStyle w:val="11"/>
          <w:rFonts w:ascii="Times New Roman" w:hAnsi="Times New Roman" w:cs="Times New Roman"/>
          <w:sz w:val="28"/>
          <w:szCs w:val="28"/>
        </w:rPr>
        <w:lastRenderedPageBreak/>
        <w:t>часть.</w:t>
      </w:r>
    </w:p>
    <w:p w:rsidR="00DF68FC" w:rsidRPr="003D0F43" w:rsidRDefault="00DF68FC" w:rsidP="003D0F43">
      <w:pPr>
        <w:spacing w:line="360" w:lineRule="auto"/>
        <w:ind w:firstLine="590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sz w:val="28"/>
          <w:szCs w:val="28"/>
        </w:rPr>
        <w:t>С.Рахманинов. Мелодия, ор. 3. А.Лядов. Прелюдия си бемоль минор, ор. 31. Ф.Шопен. Нок</w:t>
      </w:r>
      <w:r w:rsidR="003D0F43">
        <w:rPr>
          <w:rStyle w:val="11"/>
          <w:rFonts w:ascii="Times New Roman" w:hAnsi="Times New Roman" w:cs="Times New Roman"/>
          <w:sz w:val="28"/>
          <w:szCs w:val="28"/>
        </w:rPr>
        <w:t>тюрн №1 си бемоль минор, ор. 9.</w:t>
      </w:r>
    </w:p>
    <w:p w:rsidR="001E328A" w:rsidRPr="003D0F43" w:rsidRDefault="00E47D5A" w:rsidP="003D0F43">
      <w:pPr>
        <w:pStyle w:val="ae"/>
        <w:keepNext/>
        <w:numPr>
          <w:ilvl w:val="0"/>
          <w:numId w:val="18"/>
        </w:numPr>
        <w:spacing w:line="360" w:lineRule="auto"/>
        <w:jc w:val="center"/>
        <w:rPr>
          <w:rStyle w:val="11"/>
          <w:rFonts w:ascii="Times New Roman" w:hAnsi="Times New Roman" w:cs="Times New Roman"/>
          <w:b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b/>
          <w:sz w:val="28"/>
          <w:szCs w:val="28"/>
        </w:rPr>
        <w:t>ОБРАЗОВАТЕЛЬНЫЕ ТЕХНОЛОГИИ, ПРИМЕНЯЕМЫЕ В КОЛЛЕДЖЕ</w:t>
      </w:r>
    </w:p>
    <w:p w:rsidR="00F51286" w:rsidRPr="000465C2" w:rsidRDefault="00F51286" w:rsidP="000465C2">
      <w:pPr>
        <w:pStyle w:val="80"/>
        <w:shd w:val="clear" w:color="auto" w:fill="auto"/>
        <w:tabs>
          <w:tab w:val="left" w:pos="0"/>
        </w:tabs>
        <w:spacing w:line="360" w:lineRule="auto"/>
        <w:ind w:right="984"/>
        <w:rPr>
          <w:i w:val="0"/>
        </w:rPr>
      </w:pPr>
      <w:r w:rsidRPr="000465C2">
        <w:rPr>
          <w:i w:val="0"/>
        </w:rPr>
        <w:t>а)</w:t>
      </w:r>
      <w:r w:rsidRPr="000465C2">
        <w:rPr>
          <w:i w:val="0"/>
        </w:rPr>
        <w:tab/>
      </w:r>
      <w:r w:rsidRPr="000465C2">
        <w:t>методы, направленные на теоретическую подготовку:</w:t>
      </w:r>
      <w:r w:rsidRPr="000465C2">
        <w:rPr>
          <w:i w:val="0"/>
        </w:rPr>
        <w:br/>
      </w:r>
      <w:r w:rsidRPr="000465C2">
        <w:rPr>
          <w:rStyle w:val="81"/>
          <w:color w:val="auto"/>
        </w:rPr>
        <w:t>лекция;</w:t>
      </w:r>
    </w:p>
    <w:p w:rsidR="00F51286" w:rsidRPr="000465C2" w:rsidRDefault="00F51286" w:rsidP="000465C2">
      <w:pPr>
        <w:pStyle w:val="20"/>
        <w:shd w:val="clear" w:color="auto" w:fill="auto"/>
        <w:spacing w:line="360" w:lineRule="auto"/>
        <w:ind w:right="984" w:firstLine="0"/>
        <w:jc w:val="both"/>
      </w:pPr>
      <w:r w:rsidRPr="000465C2">
        <w:t xml:space="preserve"> семинар;</w:t>
      </w:r>
    </w:p>
    <w:p w:rsidR="00F51286" w:rsidRPr="000465C2" w:rsidRDefault="00F51286" w:rsidP="000465C2">
      <w:pPr>
        <w:pStyle w:val="20"/>
        <w:shd w:val="clear" w:color="auto" w:fill="auto"/>
        <w:spacing w:line="360" w:lineRule="auto"/>
        <w:ind w:right="984" w:firstLine="0"/>
        <w:jc w:val="both"/>
      </w:pPr>
      <w:r w:rsidRPr="000465C2">
        <w:t>практические занятия (индивидуальные и групповые, в том числе мелкогрупповые занятия по дисциплинам, междисциплинарным курсам и их разделам исполнительской и творческой направленности),</w:t>
      </w:r>
    </w:p>
    <w:p w:rsidR="00F51286" w:rsidRPr="000465C2" w:rsidRDefault="00F51286" w:rsidP="000465C2">
      <w:pPr>
        <w:pStyle w:val="20"/>
        <w:shd w:val="clear" w:color="auto" w:fill="auto"/>
        <w:spacing w:line="360" w:lineRule="auto"/>
        <w:ind w:right="984" w:firstLine="0"/>
        <w:jc w:val="both"/>
      </w:pPr>
      <w:r w:rsidRPr="000465C2">
        <w:t>самостоятельная работа студентов;</w:t>
      </w:r>
    </w:p>
    <w:p w:rsidR="00F51286" w:rsidRPr="000465C2" w:rsidRDefault="00F51286" w:rsidP="000465C2">
      <w:pPr>
        <w:pStyle w:val="20"/>
        <w:shd w:val="clear" w:color="auto" w:fill="auto"/>
        <w:spacing w:line="360" w:lineRule="auto"/>
        <w:ind w:right="984" w:firstLine="0"/>
        <w:jc w:val="both"/>
      </w:pPr>
      <w:r w:rsidRPr="000465C2">
        <w:t>коллоквиум;</w:t>
      </w:r>
    </w:p>
    <w:p w:rsidR="00F51286" w:rsidRPr="000465C2" w:rsidRDefault="00F51286" w:rsidP="000465C2">
      <w:pPr>
        <w:pStyle w:val="20"/>
        <w:shd w:val="clear" w:color="auto" w:fill="auto"/>
        <w:spacing w:line="360" w:lineRule="auto"/>
        <w:ind w:right="984" w:firstLine="0"/>
        <w:jc w:val="both"/>
      </w:pPr>
      <w:r w:rsidRPr="000465C2">
        <w:t>консультация;</w:t>
      </w:r>
    </w:p>
    <w:p w:rsidR="00F51286" w:rsidRPr="000465C2" w:rsidRDefault="00F51286" w:rsidP="000465C2">
      <w:pPr>
        <w:pStyle w:val="20"/>
        <w:shd w:val="clear" w:color="auto" w:fill="auto"/>
        <w:spacing w:line="360" w:lineRule="auto"/>
        <w:ind w:right="984" w:firstLine="0"/>
        <w:jc w:val="both"/>
      </w:pPr>
      <w:r w:rsidRPr="000465C2">
        <w:t>различные межсеместровые формы контроля теоретических знаний;</w:t>
      </w:r>
    </w:p>
    <w:p w:rsidR="00F51286" w:rsidRPr="000465C2" w:rsidRDefault="00F51286" w:rsidP="000465C2">
      <w:pPr>
        <w:pStyle w:val="20"/>
        <w:shd w:val="clear" w:color="auto" w:fill="auto"/>
        <w:tabs>
          <w:tab w:val="left" w:pos="801"/>
        </w:tabs>
        <w:spacing w:line="360" w:lineRule="auto"/>
        <w:ind w:right="984" w:firstLine="0"/>
        <w:jc w:val="both"/>
      </w:pPr>
      <w:r w:rsidRPr="000465C2">
        <w:rPr>
          <w:rStyle w:val="21"/>
        </w:rPr>
        <w:t>б)</w:t>
      </w:r>
      <w:r w:rsidRPr="000465C2">
        <w:rPr>
          <w:rStyle w:val="21"/>
        </w:rPr>
        <w:tab/>
        <w:t xml:space="preserve">методы, направленные на практическую подготовку: </w:t>
      </w:r>
      <w:r w:rsidRPr="000465C2">
        <w:t>индивидуальные и групповые, в том числе мелкогрупповые занятия по дисциплинам, междисциплинарным курсам и их разделам исполнительской и творческой направленности;</w:t>
      </w:r>
    </w:p>
    <w:p w:rsidR="00F51286" w:rsidRPr="000465C2" w:rsidRDefault="00F51286" w:rsidP="000465C2">
      <w:pPr>
        <w:pStyle w:val="20"/>
        <w:shd w:val="clear" w:color="auto" w:fill="auto"/>
        <w:spacing w:line="360" w:lineRule="auto"/>
        <w:ind w:right="984" w:firstLine="0"/>
        <w:jc w:val="both"/>
      </w:pPr>
      <w:r w:rsidRPr="000465C2">
        <w:t>мастер-классы преподавателей и приглашенных специалистов;</w:t>
      </w:r>
    </w:p>
    <w:p w:rsidR="00F51286" w:rsidRPr="000465C2" w:rsidRDefault="00F51286" w:rsidP="000465C2">
      <w:pPr>
        <w:pStyle w:val="20"/>
        <w:shd w:val="clear" w:color="auto" w:fill="auto"/>
        <w:spacing w:line="360" w:lineRule="auto"/>
        <w:ind w:right="984" w:firstLine="0"/>
        <w:jc w:val="both"/>
      </w:pPr>
      <w:r w:rsidRPr="000465C2">
        <w:t>творческие выступления, показы;</w:t>
      </w:r>
    </w:p>
    <w:p w:rsidR="00F51286" w:rsidRPr="000465C2" w:rsidRDefault="00F51286" w:rsidP="000465C2">
      <w:pPr>
        <w:pStyle w:val="20"/>
        <w:shd w:val="clear" w:color="auto" w:fill="auto"/>
        <w:spacing w:line="360" w:lineRule="auto"/>
        <w:ind w:right="984" w:firstLine="0"/>
        <w:jc w:val="both"/>
      </w:pPr>
      <w:r w:rsidRPr="000465C2">
        <w:t>учебная и производственная практика;</w:t>
      </w:r>
    </w:p>
    <w:p w:rsidR="00F51286" w:rsidRPr="000465C2" w:rsidRDefault="00F51286" w:rsidP="000465C2">
      <w:pPr>
        <w:pStyle w:val="20"/>
        <w:shd w:val="clear" w:color="auto" w:fill="auto"/>
        <w:spacing w:line="360" w:lineRule="auto"/>
        <w:ind w:right="984" w:firstLine="0"/>
        <w:jc w:val="both"/>
      </w:pPr>
      <w:r w:rsidRPr="000465C2">
        <w:t>курсовая работа, реферат;</w:t>
      </w:r>
    </w:p>
    <w:p w:rsidR="00F51286" w:rsidRPr="000465C2" w:rsidRDefault="00F51286" w:rsidP="000465C2">
      <w:pPr>
        <w:pStyle w:val="20"/>
        <w:shd w:val="clear" w:color="auto" w:fill="auto"/>
        <w:spacing w:line="360" w:lineRule="auto"/>
        <w:ind w:right="984" w:firstLine="0"/>
        <w:jc w:val="both"/>
      </w:pPr>
      <w:r w:rsidRPr="000465C2">
        <w:t>выпускная квалификационная работа.</w:t>
      </w:r>
    </w:p>
    <w:p w:rsidR="00F51286" w:rsidRPr="000465C2" w:rsidRDefault="00F51286" w:rsidP="000465C2">
      <w:pPr>
        <w:pStyle w:val="20"/>
        <w:shd w:val="clear" w:color="auto" w:fill="auto"/>
        <w:spacing w:line="360" w:lineRule="auto"/>
        <w:ind w:right="984" w:firstLine="709"/>
        <w:jc w:val="both"/>
      </w:pPr>
      <w:r w:rsidRPr="000465C2">
        <w:t>Занятия по дисциплинам и междисциплинарным курсам обязательной и вариативной частей ППССЗ проводятся в форме групповых, мелкогрупповых и индивидуальных занятий:</w:t>
      </w:r>
    </w:p>
    <w:p w:rsidR="00F51286" w:rsidRPr="000465C2" w:rsidRDefault="00F51286" w:rsidP="000465C2">
      <w:pPr>
        <w:pStyle w:val="20"/>
        <w:shd w:val="clear" w:color="auto" w:fill="auto"/>
        <w:spacing w:line="360" w:lineRule="auto"/>
        <w:ind w:right="984" w:firstLine="709"/>
        <w:jc w:val="both"/>
      </w:pPr>
      <w:r w:rsidRPr="000465C2">
        <w:lastRenderedPageBreak/>
        <w:t>групповые (теоретические) занятия - не более 25 человек из студентов данного курса одной или, при необходимости, студентов нескольких специальностей;</w:t>
      </w:r>
    </w:p>
    <w:p w:rsidR="00F51286" w:rsidRPr="000465C2" w:rsidRDefault="00F51286" w:rsidP="000465C2">
      <w:pPr>
        <w:pStyle w:val="20"/>
        <w:shd w:val="clear" w:color="auto" w:fill="auto"/>
        <w:spacing w:line="360" w:lineRule="auto"/>
        <w:ind w:right="984" w:firstLine="709"/>
        <w:jc w:val="both"/>
      </w:pPr>
      <w:r w:rsidRPr="000465C2">
        <w:t>групповые (практические) занятия - не более 15 человек; мелкогрупповые занятия - не более 8 человек; индивидуальные занятия - 1 человек.</w:t>
      </w:r>
    </w:p>
    <w:p w:rsidR="00F51286" w:rsidRPr="000465C2" w:rsidRDefault="00F51286" w:rsidP="000465C2">
      <w:pPr>
        <w:pStyle w:val="20"/>
        <w:shd w:val="clear" w:color="auto" w:fill="auto"/>
        <w:spacing w:line="360" w:lineRule="auto"/>
        <w:ind w:right="984" w:firstLine="709"/>
        <w:jc w:val="both"/>
      </w:pPr>
      <w:r w:rsidRPr="000465C2">
        <w:t>Учебное заведение планирует работу концертмейстеров на аудиторные занятия по разделам и темам следующих междисциплинарных</w:t>
      </w:r>
    </w:p>
    <w:p w:rsidR="00F51286" w:rsidRPr="003D0F43" w:rsidRDefault="00F51286" w:rsidP="003D0F43">
      <w:pPr>
        <w:pStyle w:val="20"/>
        <w:shd w:val="clear" w:color="auto" w:fill="auto"/>
        <w:spacing w:line="360" w:lineRule="auto"/>
        <w:ind w:right="984" w:firstLine="709"/>
        <w:jc w:val="both"/>
        <w:rPr>
          <w:rStyle w:val="11"/>
        </w:rPr>
      </w:pPr>
      <w:r w:rsidRPr="000465C2">
        <w:t>курсов профессиональных модулей обязательной и вариативной частей ОПОП, требующих сопровождения концертмейстера: из расчета до 100% количества времени, п</w:t>
      </w:r>
      <w:r w:rsidR="003D0F43">
        <w:t>редусмотренного учебным планом:</w:t>
      </w:r>
    </w:p>
    <w:p w:rsidR="002D4A55" w:rsidRPr="000465C2" w:rsidRDefault="002D4A55" w:rsidP="000465C2">
      <w:pPr>
        <w:spacing w:line="360" w:lineRule="auto"/>
        <w:ind w:firstLine="567"/>
        <w:jc w:val="both"/>
        <w:rPr>
          <w:rStyle w:val="11"/>
          <w:rFonts w:ascii="Times New Roman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b/>
          <w:sz w:val="28"/>
          <w:szCs w:val="28"/>
        </w:rPr>
        <w:t>Лекция.</w:t>
      </w:r>
      <w:r w:rsidRPr="000465C2">
        <w:rPr>
          <w:rStyle w:val="11"/>
          <w:rFonts w:ascii="Times New Roman" w:hAnsi="Times New Roman" w:cs="Times New Roman"/>
          <w:sz w:val="28"/>
          <w:szCs w:val="28"/>
        </w:rPr>
        <w:t xml:space="preserve"> Рекомендуется использовать различные типы лекций: вводную, мотивационную (способствующую проявлению интереса к осваиваемой дисциплине), подготовительную (готовящую студента к более сложному материалу), интегрирующую (дающую общий теоретический анализ предшествующего материала), установочную (направляющую студентов к источникам информации для дальнейшей самостоятельной работы), междисциплинарную.</w:t>
      </w:r>
    </w:p>
    <w:p w:rsidR="002D4A55" w:rsidRPr="000465C2" w:rsidRDefault="002D4A55" w:rsidP="000465C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Содержание и структура лекционного материала должны быть направлены на формирование у студента соответствующих компетенций и соответствовать выбранным преподавателем методам контроля.</w:t>
      </w:r>
    </w:p>
    <w:p w:rsidR="002D4A55" w:rsidRPr="000465C2" w:rsidRDefault="002D4A55" w:rsidP="000465C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Основными активными формами обучения профессиональным компетенциям являются:</w:t>
      </w:r>
    </w:p>
    <w:p w:rsidR="002D4A55" w:rsidRPr="000465C2" w:rsidRDefault="002D4A55" w:rsidP="000465C2">
      <w:pPr>
        <w:spacing w:line="360" w:lineRule="auto"/>
        <w:ind w:firstLine="567"/>
        <w:jc w:val="both"/>
        <w:rPr>
          <w:rStyle w:val="11"/>
          <w:rFonts w:ascii="Times New Roman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b/>
          <w:sz w:val="28"/>
          <w:szCs w:val="28"/>
        </w:rPr>
        <w:t xml:space="preserve">Практические занятия. </w:t>
      </w:r>
      <w:r w:rsidRPr="000465C2">
        <w:rPr>
          <w:rStyle w:val="11"/>
          <w:rFonts w:ascii="Times New Roman" w:hAnsi="Times New Roman" w:cs="Times New Roman"/>
          <w:sz w:val="28"/>
          <w:szCs w:val="28"/>
        </w:rPr>
        <w:t xml:space="preserve">Этоиндивидуальные, мелкогрупповые и групповые занятия, которые проводятся по дисциплинам учебного плана. К практическим занятиям также относятся репетиции и творческие выступления </w:t>
      </w:r>
      <w:r w:rsidRPr="000465C2">
        <w:rPr>
          <w:rStyle w:val="11"/>
          <w:rFonts w:ascii="Times New Roman" w:hAnsi="Times New Roman" w:cs="Times New Roman"/>
          <w:sz w:val="28"/>
          <w:szCs w:val="28"/>
        </w:rPr>
        <w:lastRenderedPageBreak/>
        <w:t>обучающихся. В рамках творческих выступлений обучающихся должны быть предусмотрены встречи с представителями учреждений культуры (филармоний, театров, концертных организаций и т.д.), учреждений дополнительного образования детей, общеобразовательных учреждений, средств массовой информации.</w:t>
      </w:r>
    </w:p>
    <w:p w:rsidR="002D4A55" w:rsidRPr="000465C2" w:rsidRDefault="002D4A55" w:rsidP="000465C2">
      <w:pPr>
        <w:spacing w:line="360" w:lineRule="auto"/>
        <w:ind w:firstLine="567"/>
        <w:jc w:val="both"/>
        <w:rPr>
          <w:rStyle w:val="11"/>
          <w:rFonts w:ascii="Times New Roman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b/>
          <w:sz w:val="28"/>
          <w:szCs w:val="28"/>
        </w:rPr>
        <w:t>Семинар.</w:t>
      </w:r>
      <w:r w:rsidRPr="000465C2">
        <w:rPr>
          <w:rStyle w:val="11"/>
          <w:rFonts w:ascii="Times New Roman" w:hAnsi="Times New Roman" w:cs="Times New Roman"/>
          <w:sz w:val="28"/>
          <w:szCs w:val="28"/>
        </w:rPr>
        <w:t xml:space="preserve"> Этот метод обучения должен проходить в различных диалогических формах – дискуссий, деловых и ролевых игр, разборов конкретных ситуаций, психологических и иных тренингов, обсуждения результатов студенческих работ (докладов, сообщений).</w:t>
      </w:r>
    </w:p>
    <w:p w:rsidR="002D4A55" w:rsidRPr="000465C2" w:rsidRDefault="002D4A55" w:rsidP="000465C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К участию в семинарах могут привлекаться ведущие деятели искусства и культуры, специалисты-практики.</w:t>
      </w:r>
    </w:p>
    <w:p w:rsidR="002D4A55" w:rsidRPr="000465C2" w:rsidRDefault="002D4A55" w:rsidP="000465C2">
      <w:pPr>
        <w:spacing w:line="360" w:lineRule="auto"/>
        <w:ind w:firstLine="567"/>
        <w:jc w:val="both"/>
        <w:rPr>
          <w:rStyle w:val="11"/>
          <w:rFonts w:ascii="Times New Roman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b/>
          <w:sz w:val="28"/>
          <w:szCs w:val="28"/>
        </w:rPr>
        <w:t>Самостоятельная работа студентов.</w:t>
      </w:r>
      <w:r w:rsidRPr="000465C2">
        <w:rPr>
          <w:rStyle w:val="11"/>
          <w:rFonts w:ascii="Times New Roman" w:hAnsi="Times New Roman" w:cs="Times New Roman"/>
          <w:sz w:val="28"/>
          <w:szCs w:val="28"/>
        </w:rPr>
        <w:t xml:space="preserve"> Самостоятельная работа представляет собой обязательную часть основной образовательной программы (выражаемую в часах), выполняемую студентом внеаудиторных занятий в соответствии с заданиями преподавателя. Результат самостоятельной работы контролируется преподавателем. Самостоятельная работа может выполняться студентом в репетиционных аудиториях, читальном зале библиотеки, компьютерных классах, а также в домашних условиях.</w:t>
      </w:r>
    </w:p>
    <w:p w:rsidR="002D4A55" w:rsidRPr="000465C2" w:rsidRDefault="002D4A55" w:rsidP="000465C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Самостоятельная работа студентов должна подкрепляться учебно-методическим и информационным обеспечением, включающим учебники, учебно-методические пособия, конспекты лекций, аудио и видео материалами.</w:t>
      </w:r>
    </w:p>
    <w:p w:rsidR="002D4A55" w:rsidRPr="000465C2" w:rsidRDefault="002D4A55" w:rsidP="000465C2">
      <w:pPr>
        <w:spacing w:line="360" w:lineRule="auto"/>
        <w:ind w:firstLine="567"/>
        <w:jc w:val="both"/>
        <w:rPr>
          <w:rStyle w:val="11"/>
          <w:rFonts w:ascii="Times New Roman" w:hAnsi="Times New Roman" w:cs="Times New Roman"/>
          <w:b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b/>
          <w:sz w:val="28"/>
          <w:szCs w:val="28"/>
        </w:rPr>
        <w:t>Реферат. Курсовая работа.</w:t>
      </w:r>
    </w:p>
    <w:p w:rsidR="002D4A55" w:rsidRPr="000465C2" w:rsidRDefault="002D4A55" w:rsidP="000465C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 xml:space="preserve">Форма практической самостоятельной работы студента, позволяющая ему критически освоить один из разделов учебной программы дисциплины или междисциплинарного курса. Рекомендуемый план: 1) тема, предмет (объект) и цель работы; 2) метод проведения работы; 3) результаты работы; 4) выводы (оценки, предложения), принятые и отвергнутые гипотезы; 5) области </w:t>
      </w:r>
      <w:r w:rsidRPr="000465C2">
        <w:rPr>
          <w:rFonts w:ascii="Times New Roman" w:eastAsia="Times New Roman" w:hAnsi="Times New Roman" w:cs="Times New Roman"/>
          <w:sz w:val="28"/>
          <w:szCs w:val="28"/>
        </w:rPr>
        <w:lastRenderedPageBreak/>
        <w:t>применения; 6) библиография. В течение семестра рекомендуется выполнять не более одной работы.</w:t>
      </w:r>
    </w:p>
    <w:p w:rsidR="00DF68FC" w:rsidRPr="003D0F43" w:rsidRDefault="002D4A55" w:rsidP="003D0F4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Курсовые работы рекомендуется выполнять по предметам: «Музыкальная литература», «Элементарная теория музыки», «Анализ музыкальных произведений».</w:t>
      </w:r>
    </w:p>
    <w:p w:rsidR="00F51286" w:rsidRPr="000465C2" w:rsidRDefault="00F51286" w:rsidP="000465C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65C2">
        <w:rPr>
          <w:rStyle w:val="ad"/>
          <w:rFonts w:ascii="Times New Roman" w:hAnsi="Times New Roman" w:cs="Times New Roman"/>
          <w:b/>
          <w:color w:val="auto"/>
          <w:sz w:val="28"/>
          <w:szCs w:val="28"/>
          <w:u w:val="none"/>
        </w:rPr>
        <w:t>1</w:t>
      </w:r>
      <w:r w:rsidR="005B1DF7" w:rsidRPr="000465C2">
        <w:rPr>
          <w:rStyle w:val="ad"/>
          <w:rFonts w:ascii="Times New Roman" w:hAnsi="Times New Roman" w:cs="Times New Roman"/>
          <w:b/>
          <w:color w:val="auto"/>
          <w:sz w:val="28"/>
          <w:szCs w:val="28"/>
          <w:u w:val="none"/>
        </w:rPr>
        <w:t>1</w:t>
      </w:r>
      <w:r w:rsidRPr="000465C2">
        <w:rPr>
          <w:rStyle w:val="ad"/>
          <w:rFonts w:ascii="Times New Roman" w:hAnsi="Times New Roman" w:cs="Times New Roman"/>
          <w:b/>
          <w:color w:val="auto"/>
          <w:sz w:val="28"/>
          <w:szCs w:val="28"/>
          <w:u w:val="none"/>
        </w:rPr>
        <w:t>.</w:t>
      </w:r>
      <w:r w:rsidRPr="003D0F43">
        <w:rPr>
          <w:rStyle w:val="ad"/>
          <w:rFonts w:ascii="Times New Roman" w:hAnsi="Times New Roman" w:cs="Times New Roman"/>
          <w:b/>
          <w:color w:val="auto"/>
          <w:sz w:val="28"/>
          <w:szCs w:val="28"/>
          <w:u w:val="none"/>
        </w:rPr>
        <w:t>2.</w:t>
      </w:r>
      <w:r w:rsidRPr="000465C2">
        <w:rPr>
          <w:rFonts w:ascii="Times New Roman" w:hAnsi="Times New Roman" w:cs="Times New Roman"/>
          <w:b/>
          <w:sz w:val="28"/>
          <w:szCs w:val="28"/>
        </w:rPr>
        <w:t>Методы организации и реализации</w:t>
      </w:r>
    </w:p>
    <w:p w:rsidR="00F51286" w:rsidRPr="000465C2" w:rsidRDefault="00F51286" w:rsidP="000465C2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465C2">
        <w:rPr>
          <w:rFonts w:ascii="Times New Roman" w:hAnsi="Times New Roman" w:cs="Times New Roman"/>
          <w:b/>
          <w:sz w:val="28"/>
          <w:szCs w:val="28"/>
        </w:rPr>
        <w:t>образовательного процесса, направленные на обеспечение теоретической и практической подготовки</w:t>
      </w:r>
    </w:p>
    <w:p w:rsidR="00DF68FC" w:rsidRPr="000465C2" w:rsidRDefault="00DF68FC" w:rsidP="000465C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а) методы, направленные на теоретическую подготовку:</w:t>
      </w:r>
    </w:p>
    <w:p w:rsidR="00DF68FC" w:rsidRPr="000465C2" w:rsidRDefault="00DF68FC" w:rsidP="000465C2">
      <w:pPr>
        <w:tabs>
          <w:tab w:val="left" w:pos="567"/>
        </w:tabs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ab/>
        <w:t>лекция;</w:t>
      </w:r>
    </w:p>
    <w:p w:rsidR="00DF68FC" w:rsidRPr="000465C2" w:rsidRDefault="00DF68FC" w:rsidP="000465C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семинар;</w:t>
      </w:r>
    </w:p>
    <w:p w:rsidR="00DF68FC" w:rsidRPr="000465C2" w:rsidRDefault="00DF68FC" w:rsidP="000465C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практические занятия (индивидуальные и групповые, в том числе мелкогрупповые занятия по исполнительским дисциплинам и дисциплинам в области теории и истории музыки);</w:t>
      </w:r>
    </w:p>
    <w:p w:rsidR="00DF68FC" w:rsidRPr="000465C2" w:rsidRDefault="00DF68FC" w:rsidP="000465C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самостоятельная работа студентов;</w:t>
      </w:r>
    </w:p>
    <w:p w:rsidR="00DF68FC" w:rsidRPr="000465C2" w:rsidRDefault="00DF68FC" w:rsidP="000465C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коллоквиум;</w:t>
      </w:r>
    </w:p>
    <w:p w:rsidR="00DF68FC" w:rsidRPr="000465C2" w:rsidRDefault="00DF68FC" w:rsidP="000465C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консультация;</w:t>
      </w:r>
    </w:p>
    <w:p w:rsidR="00DF68FC" w:rsidRPr="000465C2" w:rsidRDefault="00DF68FC" w:rsidP="000465C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различные межсеместровые формы контроля теоретических знаний;</w:t>
      </w:r>
    </w:p>
    <w:p w:rsidR="00DF68FC" w:rsidRPr="000465C2" w:rsidRDefault="00DF68FC" w:rsidP="000465C2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i/>
          <w:sz w:val="28"/>
          <w:szCs w:val="28"/>
        </w:rPr>
        <w:t>б) методы, направленные на практическую подготовку:</w:t>
      </w:r>
    </w:p>
    <w:p w:rsidR="00DF68FC" w:rsidRPr="000465C2" w:rsidRDefault="00DF68FC" w:rsidP="000465C2">
      <w:pPr>
        <w:spacing w:line="360" w:lineRule="auto"/>
        <w:jc w:val="both"/>
        <w:rPr>
          <w:rStyle w:val="11"/>
          <w:rFonts w:ascii="Times New Roman" w:hAnsi="Times New Roman" w:cs="Times New Roman"/>
          <w:i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i/>
          <w:sz w:val="28"/>
          <w:szCs w:val="28"/>
        </w:rPr>
        <w:tab/>
      </w:r>
      <w:r w:rsidRPr="000465C2">
        <w:rPr>
          <w:rStyle w:val="11"/>
          <w:rFonts w:ascii="Times New Roman" w:hAnsi="Times New Roman" w:cs="Times New Roman"/>
          <w:sz w:val="28"/>
          <w:szCs w:val="28"/>
        </w:rPr>
        <w:t>индивидуальные и групповые, в том числе мелкогрупповые занятия по исполнительским дисциплинам;</w:t>
      </w:r>
    </w:p>
    <w:p w:rsidR="00DF68FC" w:rsidRPr="000465C2" w:rsidRDefault="00DF68FC" w:rsidP="000465C2">
      <w:pPr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мастер-классы преподавателей и приглашенных специалистов;</w:t>
      </w:r>
    </w:p>
    <w:p w:rsidR="00DF68FC" w:rsidRPr="000465C2" w:rsidRDefault="00DF68FC" w:rsidP="000465C2">
      <w:pPr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академические концерты;</w:t>
      </w:r>
    </w:p>
    <w:p w:rsidR="00DF68FC" w:rsidRPr="000465C2" w:rsidRDefault="00DF68FC" w:rsidP="000465C2">
      <w:pPr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учебная практика;</w:t>
      </w:r>
    </w:p>
    <w:p w:rsidR="00DF68FC" w:rsidRPr="000465C2" w:rsidRDefault="00DF68FC" w:rsidP="000465C2">
      <w:pPr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курсовая работа, реферат;</w:t>
      </w:r>
    </w:p>
    <w:p w:rsidR="00DF68FC" w:rsidRPr="000465C2" w:rsidRDefault="00DF68FC" w:rsidP="000465C2">
      <w:pPr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выпускная квалификационная работа.</w:t>
      </w:r>
    </w:p>
    <w:p w:rsidR="00DF68FC" w:rsidRPr="000465C2" w:rsidRDefault="00DF68FC" w:rsidP="000465C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 xml:space="preserve">Учебное заведение обязано планировать работу концертмейстеров из </w:t>
      </w:r>
      <w:r w:rsidRPr="000465C2">
        <w:rPr>
          <w:rFonts w:ascii="Times New Roman" w:eastAsia="Times New Roman" w:hAnsi="Times New Roman" w:cs="Times New Roman"/>
          <w:sz w:val="28"/>
          <w:szCs w:val="28"/>
        </w:rPr>
        <w:lastRenderedPageBreak/>
        <w:t>расчета 100% количества времени, предусмотренного учебным планом на аудиторные занятия по междисциплинарным курсам профессиональных модулей, требующим сопровождения концертмейстера.</w:t>
      </w:r>
    </w:p>
    <w:p w:rsidR="00DF68FC" w:rsidRPr="000465C2" w:rsidRDefault="00DF68FC" w:rsidP="000465C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ab/>
        <w:t xml:space="preserve">При приеме абитуриентов контрольные цифры приема должны составлять от 3-х человек. </w:t>
      </w:r>
    </w:p>
    <w:p w:rsidR="00DF68FC" w:rsidRPr="000465C2" w:rsidRDefault="00DF68FC" w:rsidP="000465C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ab/>
        <w:t>Занятия по дисциплинам обязательной и вариативной частей профессионального цикла проводятся в форме групповых, мелкогрупповых и индивидуальных занятий:</w:t>
      </w:r>
    </w:p>
    <w:p w:rsidR="00DF68FC" w:rsidRPr="000465C2" w:rsidRDefault="00DF68FC" w:rsidP="000465C2">
      <w:pPr>
        <w:spacing w:line="360" w:lineRule="auto"/>
        <w:ind w:firstLine="709"/>
        <w:jc w:val="both"/>
        <w:rPr>
          <w:rStyle w:val="11"/>
          <w:rFonts w:ascii="Times New Roman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sz w:val="28"/>
          <w:szCs w:val="28"/>
        </w:rPr>
        <w:t>групповые занятия – не более 25 человек из студентов данного курса одной или, при необходимости, нескольких специальностей;</w:t>
      </w:r>
    </w:p>
    <w:p w:rsidR="00DF68FC" w:rsidRPr="000465C2" w:rsidRDefault="00DF68FC" w:rsidP="000465C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по дисциплинам «Музыкальная литература», «Народная музыкальная культура» – не более 15 человек;</w:t>
      </w:r>
    </w:p>
    <w:p w:rsidR="00DF68FC" w:rsidRPr="000465C2" w:rsidRDefault="00DF68FC" w:rsidP="000465C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мелкогрупповые занятия – от 2-х до 8-ми человек;</w:t>
      </w:r>
    </w:p>
    <w:p w:rsidR="00DF68FC" w:rsidRPr="003D0F43" w:rsidRDefault="00DF68FC" w:rsidP="003D0F4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инди</w:t>
      </w:r>
      <w:r w:rsidR="003D0F43">
        <w:rPr>
          <w:rFonts w:ascii="Times New Roman" w:eastAsia="Times New Roman" w:hAnsi="Times New Roman" w:cs="Times New Roman"/>
          <w:sz w:val="28"/>
          <w:szCs w:val="28"/>
        </w:rPr>
        <w:t>видуальные занятия – 1 человек.</w:t>
      </w:r>
    </w:p>
    <w:p w:rsidR="00F51286" w:rsidRPr="000465C2" w:rsidRDefault="00F51286" w:rsidP="003D0F43">
      <w:pPr>
        <w:spacing w:line="360" w:lineRule="auto"/>
        <w:jc w:val="center"/>
        <w:rPr>
          <w:rStyle w:val="11"/>
          <w:rFonts w:ascii="Times New Roman" w:hAnsi="Times New Roman" w:cs="Times New Roman"/>
          <w:b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b/>
          <w:sz w:val="28"/>
          <w:szCs w:val="28"/>
        </w:rPr>
        <w:t>1</w:t>
      </w:r>
      <w:r w:rsidR="005B1DF7" w:rsidRPr="000465C2">
        <w:rPr>
          <w:rStyle w:val="11"/>
          <w:rFonts w:ascii="Times New Roman" w:hAnsi="Times New Roman" w:cs="Times New Roman"/>
          <w:b/>
          <w:sz w:val="28"/>
          <w:szCs w:val="28"/>
        </w:rPr>
        <w:t>1</w:t>
      </w:r>
      <w:r w:rsidRPr="000465C2">
        <w:rPr>
          <w:rStyle w:val="11"/>
          <w:rFonts w:ascii="Times New Roman" w:hAnsi="Times New Roman" w:cs="Times New Roman"/>
          <w:b/>
          <w:sz w:val="28"/>
          <w:szCs w:val="28"/>
        </w:rPr>
        <w:t>.3.</w:t>
      </w:r>
      <w:r w:rsidR="00DF68FC" w:rsidRPr="000465C2">
        <w:rPr>
          <w:rStyle w:val="11"/>
          <w:rFonts w:ascii="Times New Roman" w:hAnsi="Times New Roman" w:cs="Times New Roman"/>
          <w:b/>
          <w:sz w:val="28"/>
          <w:szCs w:val="28"/>
        </w:rPr>
        <w:t xml:space="preserve"> Требования к о</w:t>
      </w:r>
      <w:r w:rsidR="003D0F43">
        <w:rPr>
          <w:rStyle w:val="11"/>
          <w:rFonts w:ascii="Times New Roman" w:hAnsi="Times New Roman" w:cs="Times New Roman"/>
          <w:b/>
          <w:sz w:val="28"/>
          <w:szCs w:val="28"/>
        </w:rPr>
        <w:t>рганизации практики обучающихся</w:t>
      </w:r>
    </w:p>
    <w:p w:rsidR="00DF68FC" w:rsidRPr="000465C2" w:rsidRDefault="00DF68FC" w:rsidP="000465C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Практика является обязательным разделом ОПОП. Она представляет собой вид учебных занятий, непосредственно ориентированных на профессионально-практическую подготовку обучающихся, в том числе обеспечивающую подготовку и защиту выпускной квалификационной работы.</w:t>
      </w:r>
    </w:p>
    <w:p w:rsidR="00DF68FC" w:rsidRPr="000465C2" w:rsidRDefault="00DF68FC" w:rsidP="000465C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При реализации ОПОП СПО предусматриваются следующие виды практик: учебная и производственная.</w:t>
      </w:r>
    </w:p>
    <w:p w:rsidR="00DF68FC" w:rsidRPr="003D0F43" w:rsidRDefault="00DF68FC" w:rsidP="003D0F4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Цели и задачи, программы и формы отчетности определяются образовательным учреждением по каждому виду практ</w:t>
      </w:r>
      <w:r w:rsidR="003D0F43">
        <w:rPr>
          <w:rFonts w:ascii="Times New Roman" w:eastAsia="Times New Roman" w:hAnsi="Times New Roman" w:cs="Times New Roman"/>
          <w:sz w:val="28"/>
          <w:szCs w:val="28"/>
        </w:rPr>
        <w:t>ики.</w:t>
      </w:r>
    </w:p>
    <w:p w:rsidR="00706D19" w:rsidRPr="000465C2" w:rsidRDefault="003D0F43" w:rsidP="003D0F43">
      <w:pPr>
        <w:pStyle w:val="ae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Учебная практика</w:t>
      </w:r>
    </w:p>
    <w:p w:rsidR="00DF68FC" w:rsidRPr="000465C2" w:rsidRDefault="00DF68FC" w:rsidP="000465C2">
      <w:pPr>
        <w:spacing w:line="360" w:lineRule="auto"/>
        <w:ind w:firstLine="720"/>
        <w:jc w:val="both"/>
        <w:rPr>
          <w:rStyle w:val="11"/>
          <w:rFonts w:ascii="Times New Roman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sz w:val="28"/>
          <w:szCs w:val="28"/>
        </w:rPr>
        <w:t xml:space="preserve">Учебная практика проводится рассредоточено по всему периоду обучения (суммарно – 19 недель) в форме учебно-практических </w:t>
      </w:r>
      <w:r w:rsidRPr="000465C2">
        <w:rPr>
          <w:rStyle w:val="11"/>
          <w:rFonts w:ascii="Times New Roman" w:hAnsi="Times New Roman" w:cs="Times New Roman"/>
          <w:b/>
          <w:sz w:val="28"/>
          <w:szCs w:val="28"/>
        </w:rPr>
        <w:t>аудиторных</w:t>
      </w:r>
      <w:r w:rsidRPr="000465C2">
        <w:rPr>
          <w:rStyle w:val="11"/>
          <w:rFonts w:ascii="Times New Roman" w:hAnsi="Times New Roman" w:cs="Times New Roman"/>
          <w:sz w:val="28"/>
          <w:szCs w:val="28"/>
        </w:rPr>
        <w:t xml:space="preserve"> занятий под руководством преподавателей и дополняет междисциплинарные курсы </w:t>
      </w:r>
      <w:r w:rsidRPr="000465C2">
        <w:rPr>
          <w:rStyle w:val="11"/>
          <w:rFonts w:ascii="Times New Roman" w:hAnsi="Times New Roman" w:cs="Times New Roman"/>
          <w:sz w:val="28"/>
          <w:szCs w:val="28"/>
        </w:rPr>
        <w:lastRenderedPageBreak/>
        <w:t>профессиональных модулей.</w:t>
      </w:r>
    </w:p>
    <w:p w:rsidR="00DF68FC" w:rsidRPr="000465C2" w:rsidRDefault="00DF68FC" w:rsidP="000465C2">
      <w:pPr>
        <w:spacing w:line="360" w:lineRule="auto"/>
        <w:ind w:firstLine="720"/>
        <w:jc w:val="both"/>
        <w:rPr>
          <w:rStyle w:val="11"/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>Реализация учебной практики осуществляется следующим образом:</w:t>
      </w:r>
    </w:p>
    <w:p w:rsidR="00DF68FC" w:rsidRPr="000465C2" w:rsidRDefault="00DF68FC" w:rsidP="000465C2">
      <w:pPr>
        <w:spacing w:line="360" w:lineRule="auto"/>
        <w:ind w:firstLine="709"/>
        <w:jc w:val="both"/>
        <w:rPr>
          <w:rStyle w:val="11"/>
          <w:rFonts w:ascii="Times New Roman" w:eastAsia="Lucida Grande CY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sz w:val="28"/>
          <w:szCs w:val="28"/>
        </w:rPr>
        <w:t xml:space="preserve">УП.01. </w:t>
      </w:r>
      <w:r w:rsidRPr="000465C2">
        <w:rPr>
          <w:rStyle w:val="11"/>
          <w:rFonts w:ascii="Times New Roman" w:eastAsia="Lucida Grande CY" w:hAnsi="Times New Roman" w:cs="Times New Roman"/>
          <w:sz w:val="28"/>
          <w:szCs w:val="28"/>
        </w:rPr>
        <w:t>Музыкальная литература (в том числе педагогическая работа)</w:t>
      </w:r>
    </w:p>
    <w:p w:rsidR="00DF68FC" w:rsidRPr="000465C2" w:rsidRDefault="00DF68FC" w:rsidP="000465C2">
      <w:pPr>
        <w:spacing w:line="360" w:lineRule="auto"/>
        <w:ind w:firstLine="709"/>
        <w:jc w:val="both"/>
        <w:rPr>
          <w:rStyle w:val="11"/>
          <w:rFonts w:ascii="Times New Roman" w:hAnsi="Times New Roman" w:cs="Times New Roman"/>
          <w:sz w:val="28"/>
          <w:szCs w:val="28"/>
          <w:lang w:eastAsia="en-US" w:bidi="en-US"/>
        </w:rPr>
      </w:pPr>
      <w:r w:rsidRPr="000465C2">
        <w:rPr>
          <w:rStyle w:val="11"/>
          <w:rFonts w:ascii="Times New Roman" w:hAnsi="Times New Roman" w:cs="Times New Roman"/>
          <w:sz w:val="28"/>
          <w:szCs w:val="28"/>
          <w:lang w:eastAsia="en-US" w:bidi="en-US"/>
        </w:rPr>
        <w:t>УП.02. Гармония</w:t>
      </w:r>
    </w:p>
    <w:p w:rsidR="00DF68FC" w:rsidRPr="000465C2" w:rsidRDefault="00DF68FC" w:rsidP="000465C2">
      <w:pPr>
        <w:spacing w:line="360" w:lineRule="auto"/>
        <w:ind w:firstLine="709"/>
        <w:jc w:val="both"/>
        <w:rPr>
          <w:rStyle w:val="11"/>
          <w:rFonts w:ascii="Times New Roman" w:hAnsi="Times New Roman" w:cs="Times New Roman"/>
          <w:sz w:val="28"/>
          <w:szCs w:val="28"/>
          <w:lang w:eastAsia="en-US" w:bidi="en-US"/>
        </w:rPr>
      </w:pPr>
      <w:r w:rsidRPr="000465C2">
        <w:rPr>
          <w:rStyle w:val="11"/>
          <w:rFonts w:ascii="Times New Roman" w:hAnsi="Times New Roman" w:cs="Times New Roman"/>
          <w:sz w:val="28"/>
          <w:szCs w:val="28"/>
          <w:lang w:eastAsia="en-US" w:bidi="en-US"/>
        </w:rPr>
        <w:t>УП.03. Анализ музыкальных произведений</w:t>
      </w:r>
    </w:p>
    <w:p w:rsidR="00DF68FC" w:rsidRPr="000465C2" w:rsidRDefault="00DF68FC" w:rsidP="000465C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0465C2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УП.04. Полифония</w:t>
      </w:r>
    </w:p>
    <w:p w:rsidR="00DF68FC" w:rsidRPr="000465C2" w:rsidRDefault="00DF68FC" w:rsidP="000465C2">
      <w:pPr>
        <w:spacing w:line="360" w:lineRule="auto"/>
        <w:ind w:firstLine="709"/>
        <w:jc w:val="both"/>
        <w:rPr>
          <w:rStyle w:val="11"/>
          <w:rFonts w:ascii="Times New Roman" w:hAnsi="Times New Roman" w:cs="Times New Roman"/>
          <w:sz w:val="28"/>
          <w:szCs w:val="28"/>
          <w:lang w:eastAsia="en-US" w:bidi="en-US"/>
        </w:rPr>
      </w:pPr>
      <w:r w:rsidRPr="000465C2">
        <w:rPr>
          <w:rStyle w:val="11"/>
          <w:rFonts w:ascii="Times New Roman" w:hAnsi="Times New Roman" w:cs="Times New Roman"/>
          <w:sz w:val="28"/>
          <w:szCs w:val="28"/>
          <w:lang w:eastAsia="en-US" w:bidi="en-US"/>
        </w:rPr>
        <w:t>УП.05. Сольфеджио и ритмика (в том числе педагогическая работа)</w:t>
      </w:r>
    </w:p>
    <w:p w:rsidR="00DF68FC" w:rsidRPr="000465C2" w:rsidRDefault="00DF68FC" w:rsidP="000465C2">
      <w:pPr>
        <w:spacing w:line="360" w:lineRule="auto"/>
        <w:ind w:firstLine="709"/>
        <w:jc w:val="both"/>
        <w:rPr>
          <w:rStyle w:val="11"/>
          <w:rFonts w:ascii="Times New Roman" w:hAnsi="Times New Roman" w:cs="Times New Roman"/>
          <w:sz w:val="28"/>
          <w:szCs w:val="28"/>
          <w:lang w:eastAsia="en-US" w:bidi="en-US"/>
        </w:rPr>
      </w:pPr>
      <w:r w:rsidRPr="000465C2">
        <w:rPr>
          <w:rStyle w:val="11"/>
          <w:rFonts w:ascii="Times New Roman" w:hAnsi="Times New Roman" w:cs="Times New Roman"/>
          <w:sz w:val="28"/>
          <w:szCs w:val="28"/>
          <w:lang w:eastAsia="en-US" w:bidi="en-US"/>
        </w:rPr>
        <w:t>УП.06. Инструментовка</w:t>
      </w:r>
    </w:p>
    <w:p w:rsidR="00DF68FC" w:rsidRPr="000465C2" w:rsidRDefault="00DF68FC" w:rsidP="000465C2">
      <w:pPr>
        <w:spacing w:line="360" w:lineRule="auto"/>
        <w:ind w:firstLine="540"/>
        <w:jc w:val="both"/>
        <w:rPr>
          <w:rStyle w:val="11"/>
          <w:rFonts w:ascii="Times New Roman" w:eastAsia="Lucida Grande CY" w:hAnsi="Times New Roman" w:cs="Times New Roman"/>
          <w:spacing w:val="-3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ab/>
        <w:t xml:space="preserve">Учебная практика по педагогической работе </w:t>
      </w:r>
      <w:r w:rsidRPr="000465C2">
        <w:rPr>
          <w:rStyle w:val="11"/>
          <w:rFonts w:ascii="Times New Roman" w:hAnsi="Times New Roman" w:cs="Times New Roman"/>
          <w:sz w:val="28"/>
          <w:szCs w:val="28"/>
        </w:rPr>
        <w:t xml:space="preserve">(УП.01. и УП.05.) проводится </w:t>
      </w:r>
      <w:r w:rsidRPr="000465C2">
        <w:rPr>
          <w:rStyle w:val="11"/>
          <w:rFonts w:ascii="Times New Roman" w:eastAsia="Lucida Grande CY" w:hAnsi="Times New Roman" w:cs="Times New Roman"/>
          <w:spacing w:val="-3"/>
          <w:sz w:val="28"/>
          <w:szCs w:val="28"/>
        </w:rPr>
        <w:t xml:space="preserve">в активной форме и представляет собой </w:t>
      </w:r>
      <w:r w:rsidRPr="000465C2">
        <w:rPr>
          <w:rStyle w:val="11"/>
          <w:rFonts w:ascii="Times New Roman" w:eastAsia="Lucida Grande CY" w:hAnsi="Times New Roman" w:cs="Times New Roman"/>
          <w:sz w:val="28"/>
          <w:szCs w:val="28"/>
        </w:rPr>
        <w:t xml:space="preserve">занятия студента с группой практикуемых (учащихся </w:t>
      </w:r>
      <w:r w:rsidRPr="000465C2">
        <w:rPr>
          <w:rStyle w:val="11"/>
          <w:rFonts w:ascii="Times New Roman" w:eastAsia="Lucida Grande CY" w:hAnsi="Times New Roman" w:cs="Times New Roman"/>
          <w:spacing w:val="-3"/>
          <w:sz w:val="28"/>
          <w:szCs w:val="28"/>
        </w:rPr>
        <w:t>детской музыкальной школы, детской школы искусств</w:t>
      </w:r>
      <w:r w:rsidRPr="000465C2">
        <w:rPr>
          <w:rStyle w:val="11"/>
          <w:rFonts w:ascii="Times New Roman" w:eastAsia="Lucida Grande CY" w:hAnsi="Times New Roman" w:cs="Times New Roman"/>
          <w:sz w:val="28"/>
          <w:szCs w:val="28"/>
        </w:rPr>
        <w:t xml:space="preserve">, других учреждений дополнительного образования детей или обучающихся в секторе педагогической практики </w:t>
      </w:r>
      <w:r w:rsidRPr="000465C2">
        <w:rPr>
          <w:rStyle w:val="11"/>
          <w:rFonts w:ascii="Times New Roman" w:eastAsia="Lucida Grande CY" w:hAnsi="Times New Roman" w:cs="Times New Roman"/>
          <w:spacing w:val="-3"/>
          <w:sz w:val="28"/>
          <w:szCs w:val="28"/>
        </w:rPr>
        <w:t>по профильным образовательным программам) под руководством преподавателя. Результатом учебной практики по педагогической работе студента является открытый урок с группой практикуемых, по итогам которого проводится широкое обсуждение проведенного занятия.</w:t>
      </w:r>
    </w:p>
    <w:p w:rsidR="00DF68FC" w:rsidRPr="000465C2" w:rsidRDefault="00DF68FC" w:rsidP="000465C2">
      <w:pPr>
        <w:spacing w:line="360" w:lineRule="auto"/>
        <w:ind w:firstLine="720"/>
        <w:jc w:val="both"/>
        <w:rPr>
          <w:rStyle w:val="11"/>
          <w:rFonts w:ascii="Times New Roman" w:eastAsia="Lucida Grande CY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 xml:space="preserve">Учебная практика по педагогической работе </w:t>
      </w:r>
      <w:r w:rsidRPr="000465C2">
        <w:rPr>
          <w:rStyle w:val="11"/>
          <w:rFonts w:ascii="Times New Roman" w:eastAsia="Lucida Grande CY" w:hAnsi="Times New Roman" w:cs="Times New Roman"/>
          <w:sz w:val="28"/>
          <w:szCs w:val="28"/>
        </w:rPr>
        <w:t xml:space="preserve">может проходить как под руководством преподавателя учебного заведения, в котором обучается студент, так и под руководством преподавателя </w:t>
      </w:r>
      <w:r w:rsidRPr="000465C2">
        <w:rPr>
          <w:rStyle w:val="11"/>
          <w:rFonts w:ascii="Times New Roman" w:eastAsia="Lucida Grande CY" w:hAnsi="Times New Roman" w:cs="Times New Roman"/>
          <w:spacing w:val="-3"/>
          <w:sz w:val="28"/>
          <w:szCs w:val="28"/>
        </w:rPr>
        <w:t>детской музыкальной школы, детской школы искусств</w:t>
      </w:r>
      <w:r w:rsidRPr="000465C2">
        <w:rPr>
          <w:rStyle w:val="11"/>
          <w:rFonts w:ascii="Times New Roman" w:eastAsia="Lucida Grande CY" w:hAnsi="Times New Roman" w:cs="Times New Roman"/>
          <w:sz w:val="28"/>
          <w:szCs w:val="28"/>
        </w:rPr>
        <w:t xml:space="preserve">, других учреждений дополнительного образования детей. В случае прохождения студентом </w:t>
      </w:r>
      <w:r w:rsidRPr="000465C2">
        <w:rPr>
          <w:rFonts w:ascii="Times New Roman" w:hAnsi="Times New Roman" w:cs="Times New Roman"/>
          <w:sz w:val="28"/>
          <w:szCs w:val="28"/>
        </w:rPr>
        <w:t xml:space="preserve">данной учебной практики </w:t>
      </w:r>
      <w:r w:rsidRPr="000465C2">
        <w:rPr>
          <w:rStyle w:val="11"/>
          <w:rFonts w:ascii="Times New Roman" w:eastAsia="Lucida Grande CY" w:hAnsi="Times New Roman" w:cs="Times New Roman"/>
          <w:sz w:val="28"/>
          <w:szCs w:val="28"/>
        </w:rPr>
        <w:t>под руководством преподавателя другого образовательного учреждения, с данным преподавателем заключается договор на соответствующий вид и объем работ.</w:t>
      </w:r>
    </w:p>
    <w:p w:rsidR="00DF68FC" w:rsidRPr="000465C2" w:rsidRDefault="00DF68FC" w:rsidP="003D0F43">
      <w:pPr>
        <w:spacing w:line="360" w:lineRule="auto"/>
        <w:ind w:firstLine="561"/>
        <w:jc w:val="both"/>
        <w:rPr>
          <w:rFonts w:ascii="Times New Roman" w:eastAsia="Lucida Grande CY" w:hAnsi="Times New Roman" w:cs="Times New Roman"/>
          <w:sz w:val="28"/>
          <w:szCs w:val="28"/>
        </w:rPr>
      </w:pPr>
      <w:r w:rsidRPr="000465C2">
        <w:rPr>
          <w:rFonts w:ascii="Times New Roman" w:eastAsia="Lucida Grande CY" w:hAnsi="Times New Roman" w:cs="Times New Roman"/>
          <w:sz w:val="28"/>
          <w:szCs w:val="28"/>
        </w:rPr>
        <w:tab/>
        <w:t xml:space="preserve">При прохождении студентом </w:t>
      </w:r>
      <w:r w:rsidRPr="000465C2">
        <w:rPr>
          <w:rFonts w:ascii="Times New Roman" w:hAnsi="Times New Roman" w:cs="Times New Roman"/>
          <w:sz w:val="28"/>
          <w:szCs w:val="28"/>
        </w:rPr>
        <w:t xml:space="preserve">учебной практики по </w:t>
      </w:r>
      <w:r w:rsidRPr="000465C2">
        <w:rPr>
          <w:rFonts w:ascii="Times New Roman" w:eastAsia="Lucida Grande CY" w:hAnsi="Times New Roman" w:cs="Times New Roman"/>
          <w:sz w:val="28"/>
          <w:szCs w:val="28"/>
        </w:rPr>
        <w:t xml:space="preserve">педагогической работе в другом образовательном учреждении учебное заведение, в котором обучается студент, должно заключить договор о сотрудничестве с данным </w:t>
      </w:r>
      <w:r w:rsidRPr="000465C2">
        <w:rPr>
          <w:rFonts w:ascii="Times New Roman" w:eastAsia="Lucida Grande CY" w:hAnsi="Times New Roman" w:cs="Times New Roman"/>
          <w:sz w:val="28"/>
          <w:szCs w:val="28"/>
        </w:rPr>
        <w:lastRenderedPageBreak/>
        <w:t>образовательным учреждением,  в котором среди прочих необходимо обозначить условия по предоставлению учебных аудиторий для проведения занятий студента с практикуемыми.</w:t>
      </w:r>
    </w:p>
    <w:p w:rsidR="00DF68FC" w:rsidRPr="000465C2" w:rsidRDefault="00DF68FC" w:rsidP="000465C2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b/>
          <w:sz w:val="28"/>
          <w:szCs w:val="28"/>
        </w:rPr>
        <w:t>Производственная практика</w:t>
      </w:r>
    </w:p>
    <w:p w:rsidR="00DF68FC" w:rsidRPr="000465C2" w:rsidRDefault="00DF68FC" w:rsidP="000465C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 xml:space="preserve">Производственная практика проводится рассредоточено по всему периоду обучения (6 недель). Производственная практика состоит из двух </w:t>
      </w:r>
      <w:r w:rsidRPr="000465C2">
        <w:rPr>
          <w:rFonts w:ascii="Times New Roman" w:hAnsi="Times New Roman" w:cs="Times New Roman"/>
          <w:sz w:val="28"/>
          <w:szCs w:val="28"/>
        </w:rPr>
        <w:t>этапов:</w:t>
      </w:r>
    </w:p>
    <w:p w:rsidR="00DF68FC" w:rsidRPr="000465C2" w:rsidRDefault="00DF68FC" w:rsidP="000465C2">
      <w:pPr>
        <w:numPr>
          <w:ilvl w:val="0"/>
          <w:numId w:val="10"/>
        </w:numPr>
        <w:tabs>
          <w:tab w:val="clear" w:pos="1080"/>
          <w:tab w:val="num" w:pos="0"/>
          <w:tab w:val="num" w:pos="900"/>
        </w:tabs>
        <w:autoSpaceDE w:val="0"/>
        <w:autoSpaceDN w:val="0"/>
        <w:adjustRightInd w:val="0"/>
        <w:spacing w:line="360" w:lineRule="auto"/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>производственная практика (по профилю специальности) – 2нед.;  производственная практика (педагогическая) – 3 нед.;</w:t>
      </w:r>
    </w:p>
    <w:p w:rsidR="00DF68FC" w:rsidRPr="000465C2" w:rsidRDefault="00DF68FC" w:rsidP="000465C2">
      <w:pPr>
        <w:numPr>
          <w:ilvl w:val="0"/>
          <w:numId w:val="10"/>
        </w:numPr>
        <w:tabs>
          <w:tab w:val="clear" w:pos="1080"/>
          <w:tab w:val="num" w:pos="0"/>
          <w:tab w:val="num" w:pos="900"/>
        </w:tabs>
        <w:autoSpaceDE w:val="0"/>
        <w:autoSpaceDN w:val="0"/>
        <w:adjustRightInd w:val="0"/>
        <w:spacing w:line="360" w:lineRule="auto"/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 xml:space="preserve">производственная практика (преддипломная) – 1 нед. </w:t>
      </w:r>
    </w:p>
    <w:p w:rsidR="00DF68FC" w:rsidRPr="000465C2" w:rsidRDefault="00DF68FC" w:rsidP="000465C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ab/>
        <w:t xml:space="preserve">Производственная практика (по профилю специальности) </w:t>
      </w:r>
      <w:r w:rsidRPr="000465C2">
        <w:rPr>
          <w:rFonts w:ascii="Times New Roman" w:eastAsia="Times New Roman" w:hAnsi="Times New Roman" w:cs="Times New Roman"/>
          <w:sz w:val="28"/>
          <w:szCs w:val="28"/>
        </w:rPr>
        <w:t>проводится рассредоточено в течение всего периода обучения (суммарно – 2 недели) и представляет собой самостоятельную работу студентов (подготовка к конференциям, концертным выступлениям, выступления на конкурсах, фестивалях, участие в концертных программах, в том числе проводимых учебным заведением).</w:t>
      </w:r>
    </w:p>
    <w:p w:rsidR="00DF68FC" w:rsidRPr="000465C2" w:rsidRDefault="00DF68FC" w:rsidP="000465C2">
      <w:pPr>
        <w:spacing w:line="360" w:lineRule="auto"/>
        <w:ind w:firstLine="567"/>
        <w:jc w:val="both"/>
        <w:rPr>
          <w:rStyle w:val="11"/>
          <w:rFonts w:ascii="Times New Roman" w:eastAsia="Lucida Grande CY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>Производственная практика (педагогическая)</w:t>
      </w:r>
      <w:r w:rsidRPr="000465C2">
        <w:rPr>
          <w:rStyle w:val="11"/>
          <w:rFonts w:ascii="Times New Roman" w:eastAsia="Lucida Grande CY" w:hAnsi="Times New Roman" w:cs="Times New Roman"/>
          <w:sz w:val="28"/>
          <w:szCs w:val="28"/>
        </w:rPr>
        <w:t>проводится рассредоточено в течение всего периода обучения в пассивной форме в виде ознакомления с методикой преподавания музыкально-теоретических дисциплин и методикой обучения игре на фортепиано в классах опытных преподавателей. Базами производственной практики (педагогической) должны быть детские школы искусств, детские музыкальные школы, другие образовательные учреждения дополнительного образования детей, общеобразовательные учреждения. Отношения с данными образовательными учреждениями должны оформляться договором.</w:t>
      </w:r>
    </w:p>
    <w:p w:rsidR="00DF68FC" w:rsidRPr="000465C2" w:rsidRDefault="00DF68FC" w:rsidP="000465C2">
      <w:pPr>
        <w:spacing w:line="360" w:lineRule="auto"/>
        <w:ind w:firstLine="567"/>
        <w:jc w:val="both"/>
        <w:rPr>
          <w:rFonts w:ascii="Times New Roman" w:eastAsia="Lucida Grande CY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sz w:val="28"/>
          <w:szCs w:val="28"/>
        </w:rPr>
        <w:t xml:space="preserve">Производственная практика (преддипломная) </w:t>
      </w:r>
      <w:r w:rsidRPr="000465C2">
        <w:rPr>
          <w:rFonts w:ascii="Times New Roman" w:eastAsia="Lucida Grande CY" w:hAnsi="Times New Roman" w:cs="Times New Roman"/>
          <w:sz w:val="28"/>
          <w:szCs w:val="28"/>
        </w:rPr>
        <w:t xml:space="preserve">проводится рассредоточено в течение VII – VIII семестров под руководством преподавателя. </w:t>
      </w:r>
      <w:r w:rsidRPr="000465C2">
        <w:rPr>
          <w:rFonts w:ascii="Times New Roman" w:hAnsi="Times New Roman" w:cs="Times New Roman"/>
          <w:sz w:val="28"/>
          <w:szCs w:val="28"/>
        </w:rPr>
        <w:t xml:space="preserve">Производственная практика (преддипломная) включает </w:t>
      </w:r>
      <w:r w:rsidRPr="000465C2">
        <w:rPr>
          <w:rFonts w:ascii="Times New Roman" w:eastAsia="Lucida Grande CY" w:hAnsi="Times New Roman" w:cs="Times New Roman"/>
          <w:sz w:val="28"/>
          <w:szCs w:val="28"/>
        </w:rPr>
        <w:t xml:space="preserve">практические занятия </w:t>
      </w:r>
      <w:r w:rsidRPr="000465C2">
        <w:rPr>
          <w:rFonts w:ascii="Times New Roman" w:eastAsia="Lucida Grande CY" w:hAnsi="Times New Roman" w:cs="Times New Roman"/>
          <w:sz w:val="28"/>
          <w:szCs w:val="28"/>
        </w:rPr>
        <w:lastRenderedPageBreak/>
        <w:t>по дисциплинам, обеспечивающим подготовку к государственной (итоговой) аттестации.</w:t>
      </w:r>
    </w:p>
    <w:p w:rsidR="00DF68FC" w:rsidRPr="000465C2" w:rsidRDefault="00DF68FC" w:rsidP="000465C2">
      <w:pPr>
        <w:tabs>
          <w:tab w:val="num" w:pos="1080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3" w:name="_Toc277515252"/>
      <w:bookmarkStart w:id="14" w:name="_Toc277258282"/>
      <w:r w:rsidRPr="000465C2">
        <w:rPr>
          <w:rFonts w:ascii="Times New Roman" w:hAnsi="Times New Roman" w:cs="Times New Roman"/>
          <w:sz w:val="28"/>
          <w:szCs w:val="28"/>
        </w:rPr>
        <w:t>Цели и задачи, программы и формы отчетности по каждому этапу производственной практики определяются образовательным учреждением самостоятельно.</w:t>
      </w:r>
    </w:p>
    <w:p w:rsidR="003D3321" w:rsidRPr="000465C2" w:rsidRDefault="00706D19" w:rsidP="003D0F43">
      <w:pPr>
        <w:keepNext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5B1DF7" w:rsidRPr="000465C2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0465C2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bookmarkEnd w:id="13"/>
      <w:bookmarkEnd w:id="14"/>
      <w:r w:rsidR="00F51286" w:rsidRPr="000465C2">
        <w:rPr>
          <w:rFonts w:ascii="Times New Roman" w:eastAsia="Times New Roman" w:hAnsi="Times New Roman" w:cs="Times New Roman"/>
          <w:b/>
          <w:sz w:val="28"/>
          <w:szCs w:val="28"/>
        </w:rPr>
        <w:t>ТРЕБОВАНИЯ К КАДРОВОМУ ОБЕСПЕЧЕНИЮ</w:t>
      </w:r>
    </w:p>
    <w:p w:rsidR="00DF68FC" w:rsidRPr="000465C2" w:rsidRDefault="00DF68FC" w:rsidP="000465C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Реализация основной профессиональной образовательной программы должна обеспечиваться педагогическими кадрами, имеющими высшее профессиональное образование, соответствующее профилю преподаваемой дисциплины,</w:t>
      </w:r>
      <w:r w:rsidRPr="000465C2">
        <w:rPr>
          <w:rFonts w:ascii="Times New Roman" w:hAnsi="Times New Roman" w:cs="Times New Roman"/>
          <w:sz w:val="28"/>
          <w:szCs w:val="28"/>
        </w:rPr>
        <w:t>междисциплинарных курсов</w:t>
      </w:r>
      <w:r w:rsidRPr="000465C2">
        <w:rPr>
          <w:rFonts w:ascii="Times New Roman" w:eastAsia="Times New Roman" w:hAnsi="Times New Roman" w:cs="Times New Roman"/>
          <w:sz w:val="28"/>
          <w:szCs w:val="28"/>
        </w:rPr>
        <w:t xml:space="preserve">. Доля преподавателей, имеющих высшее профессиональное образование, должна составлять не менее 95% в общем числе преподавателей, обеспечивающих образовательный процесс по данной основной </w:t>
      </w:r>
      <w:r w:rsidRPr="000465C2">
        <w:rPr>
          <w:rFonts w:ascii="Times New Roman" w:hAnsi="Times New Roman" w:cs="Times New Roman"/>
          <w:sz w:val="28"/>
          <w:szCs w:val="28"/>
        </w:rPr>
        <w:t>профессиональной</w:t>
      </w:r>
      <w:r w:rsidRPr="000465C2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образовательной программе.</w:t>
      </w:r>
    </w:p>
    <w:p w:rsidR="00DF68FC" w:rsidRPr="000465C2" w:rsidRDefault="00DF68FC" w:rsidP="000465C2">
      <w:pPr>
        <w:spacing w:line="360" w:lineRule="auto"/>
        <w:ind w:firstLine="567"/>
        <w:jc w:val="both"/>
        <w:rPr>
          <w:rStyle w:val="11"/>
          <w:rFonts w:ascii="Times New Roman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sz w:val="28"/>
          <w:szCs w:val="28"/>
        </w:rPr>
        <w:t>Наличие опыта работы в организациях и учреждениях соответствующей профессиональной сферы является обязательным для преподавателей, отвечающих за освоение обучающимся профессионального цикла. Эти преподаватели должны проходить стажировку в профильных организациях и учреждениях не реже 1 раза в 5 лет. К профильным организациям и учреждениям относятся учреждения культуры (филармонии, театры, концертные организации, творческие коллективы), а также образовательные учреждения среднего и высшего профессионального образования, реализующие образовательные программы в области музыкального искусства.</w:t>
      </w:r>
    </w:p>
    <w:p w:rsidR="00DF68FC" w:rsidRPr="000465C2" w:rsidRDefault="00DF68FC" w:rsidP="000465C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 xml:space="preserve">До 10% от общего числа преподавателей, имеющих высшее образование, может быть заменено преподавателями, имеющими среднее профессиональное образование и государственные почетные звания Российской Федерации в соответствующей профессиональной сфере, или специалистами, имеющими среднее профессиональное образование и стаж практической работы в </w:t>
      </w:r>
      <w:r w:rsidRPr="000465C2">
        <w:rPr>
          <w:rFonts w:ascii="Times New Roman" w:eastAsia="Times New Roman" w:hAnsi="Times New Roman" w:cs="Times New Roman"/>
          <w:sz w:val="28"/>
          <w:szCs w:val="28"/>
        </w:rPr>
        <w:lastRenderedPageBreak/>
        <w:t>соответствующей профессиональной сфере более 10 последних лет.</w:t>
      </w:r>
    </w:p>
    <w:p w:rsidR="00DF68FC" w:rsidRPr="000465C2" w:rsidRDefault="00DF68FC" w:rsidP="000465C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Преподаватели учебного заведения должны регулярно осуществлять художественно-творческую и методическую работу, не менее одного раза в пять лет проходить повышение квалификации.</w:t>
      </w:r>
    </w:p>
    <w:p w:rsidR="00DF68FC" w:rsidRPr="000465C2" w:rsidRDefault="00DF68FC" w:rsidP="000465C2">
      <w:pPr>
        <w:overflowPunct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К методической работе преподавателей наряду с разработкой учебно-методических пособий, написанием и подготовкой к изданию учебников, могут приравниваться следующие формы художественно-творческой деятельности, которые публично представлены, опубликованы, или имеются в виде аудио- и видеозаписи:</w:t>
      </w:r>
    </w:p>
    <w:p w:rsidR="00DF68FC" w:rsidRPr="000465C2" w:rsidRDefault="00DF68FC" w:rsidP="000465C2">
      <w:pPr>
        <w:overflowPunct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новая сольная концертная программа музыканта-исполнителя;</w:t>
      </w:r>
    </w:p>
    <w:p w:rsidR="00DF68FC" w:rsidRPr="000465C2" w:rsidRDefault="00DF68FC" w:rsidP="000465C2">
      <w:pPr>
        <w:overflowPunct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участие в качестве артиста оркестра или ансамбля в новой концертной программе оркестра или ансамбля;</w:t>
      </w:r>
    </w:p>
    <w:p w:rsidR="00DF68FC" w:rsidRPr="000465C2" w:rsidRDefault="00DF68FC" w:rsidP="000465C2">
      <w:pPr>
        <w:overflowPunct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создание произведения музыкального искусства;</w:t>
      </w:r>
    </w:p>
    <w:p w:rsidR="00DF68FC" w:rsidRPr="000465C2" w:rsidRDefault="00DF68FC" w:rsidP="000465C2">
      <w:pPr>
        <w:overflowPunct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создание переложений, аранжировок и других форм обработки музыкальных произведений.</w:t>
      </w:r>
    </w:p>
    <w:p w:rsidR="00DF68FC" w:rsidRPr="000465C2" w:rsidRDefault="00DF68FC" w:rsidP="000465C2">
      <w:pPr>
        <w:overflowPunct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Оценку художественно-творческой деятельности преподавателей осуществляет художественный совет учебного заведения (при наличии), либо Совет учебного заведения. Результаты оценки художественно-творческой деятельности преподавателей утверждаются руководителем учебного заведения.</w:t>
      </w:r>
    </w:p>
    <w:p w:rsidR="00DF68FC" w:rsidRPr="000465C2" w:rsidRDefault="00DF68FC" w:rsidP="000465C2">
      <w:pPr>
        <w:overflowPunct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К формам повышения квалификации преподавателей могут относиться:</w:t>
      </w:r>
    </w:p>
    <w:p w:rsidR="00DF68FC" w:rsidRPr="000465C2" w:rsidRDefault="00DF68FC" w:rsidP="000465C2">
      <w:pPr>
        <w:overflowPunct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присуждение государственной премии;</w:t>
      </w:r>
    </w:p>
    <w:p w:rsidR="00DF68FC" w:rsidRPr="000465C2" w:rsidRDefault="00DF68FC" w:rsidP="000465C2">
      <w:pPr>
        <w:overflowPunct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присвоение почетного звания;</w:t>
      </w:r>
    </w:p>
    <w:p w:rsidR="00DF68FC" w:rsidRPr="000465C2" w:rsidRDefault="00DF68FC" w:rsidP="000465C2">
      <w:pPr>
        <w:overflowPunct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присуждение ученой степени;</w:t>
      </w:r>
    </w:p>
    <w:p w:rsidR="00DF68FC" w:rsidRPr="000465C2" w:rsidRDefault="00DF68FC" w:rsidP="000465C2">
      <w:pPr>
        <w:overflowPunct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присвоение ученого звания;</w:t>
      </w:r>
    </w:p>
    <w:p w:rsidR="00DF68FC" w:rsidRPr="000465C2" w:rsidRDefault="00DF68FC" w:rsidP="003D0F43">
      <w:pPr>
        <w:overflowPunct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получение звания лауреата международного или всероссийского конкурса.</w:t>
      </w:r>
      <w:bookmarkStart w:id="15" w:name="_Toc277515253"/>
    </w:p>
    <w:p w:rsidR="00F51286" w:rsidRPr="000465C2" w:rsidRDefault="00706D19" w:rsidP="000465C2">
      <w:pPr>
        <w:keepNext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</w:t>
      </w:r>
      <w:r w:rsidR="005B1DF7" w:rsidRPr="000465C2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0465C2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EF539E" w:rsidRPr="000465C2">
        <w:rPr>
          <w:rFonts w:ascii="Times New Roman" w:eastAsia="Times New Roman" w:hAnsi="Times New Roman" w:cs="Times New Roman"/>
          <w:b/>
          <w:sz w:val="28"/>
          <w:szCs w:val="28"/>
        </w:rPr>
        <w:t xml:space="preserve">ОЦЕНКА КАЧЕСТВА ОСВОЕНИЯ ПРОГРАММЫ </w:t>
      </w:r>
    </w:p>
    <w:p w:rsidR="00F51286" w:rsidRPr="000465C2" w:rsidRDefault="00EF539E" w:rsidP="003D0F43">
      <w:pPr>
        <w:keepNext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b/>
          <w:sz w:val="28"/>
          <w:szCs w:val="28"/>
        </w:rPr>
        <w:t>ПОДГОТОВКИ СПЕЦИАЛИСТОВ СРЕДНЕГО ЗВЕНА</w:t>
      </w:r>
    </w:p>
    <w:p w:rsidR="00DF68FC" w:rsidRPr="000465C2" w:rsidRDefault="00DF68FC" w:rsidP="000465C2">
      <w:pPr>
        <w:keepNext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b/>
          <w:sz w:val="28"/>
          <w:szCs w:val="28"/>
        </w:rPr>
        <w:t>Требования и рекомендации к организации и учебно-методическому обеспечению текущего контроля успеваемости,</w:t>
      </w:r>
    </w:p>
    <w:p w:rsidR="00DF68FC" w:rsidRPr="000465C2" w:rsidRDefault="00DF68FC" w:rsidP="000465C2">
      <w:pPr>
        <w:keepNext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b/>
          <w:sz w:val="28"/>
          <w:szCs w:val="28"/>
        </w:rPr>
        <w:t>промежуточной и  государственной (итоговой) аттестации,</w:t>
      </w:r>
    </w:p>
    <w:p w:rsidR="003D3321" w:rsidRPr="003D0F43" w:rsidRDefault="00DF68FC" w:rsidP="003D0F43">
      <w:pPr>
        <w:keepNext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b/>
          <w:sz w:val="28"/>
          <w:szCs w:val="28"/>
        </w:rPr>
        <w:t>разработке соответствующих фондов оценочных средств</w:t>
      </w:r>
      <w:bookmarkEnd w:id="15"/>
    </w:p>
    <w:p w:rsidR="00DF68FC" w:rsidRPr="000465C2" w:rsidRDefault="00DF68FC" w:rsidP="000465C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Оценка качества освоения ОПОП должна включать текущий контроль успеваемости, промежуточную аттестацию обучающихся и государственную (итоговую) аттестацию выпускников.</w:t>
      </w:r>
    </w:p>
    <w:p w:rsidR="00DF68FC" w:rsidRPr="000465C2" w:rsidRDefault="00DF68FC" w:rsidP="000465C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Оценка качества подготовки обучающихся и выпускников осуществляется по двум основным направлениям:</w:t>
      </w:r>
    </w:p>
    <w:p w:rsidR="00DF68FC" w:rsidRPr="000465C2" w:rsidRDefault="00DF68FC" w:rsidP="000465C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оценка уровня освоения дисциплин, МДК, видов практик;</w:t>
      </w:r>
    </w:p>
    <w:p w:rsidR="00DF68FC" w:rsidRPr="000465C2" w:rsidRDefault="00DF68FC" w:rsidP="000465C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оценка компетенций обучающихся.</w:t>
      </w:r>
    </w:p>
    <w:p w:rsidR="00DF68FC" w:rsidRPr="000465C2" w:rsidRDefault="00DF68FC" w:rsidP="000465C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Для юношей предусматривается оценка результатов освоения основ военной службы.</w:t>
      </w:r>
    </w:p>
    <w:p w:rsidR="00DF68FC" w:rsidRPr="000465C2" w:rsidRDefault="00DF68FC" w:rsidP="000465C2">
      <w:pPr>
        <w:spacing w:line="360" w:lineRule="auto"/>
        <w:ind w:firstLine="567"/>
        <w:jc w:val="both"/>
        <w:rPr>
          <w:rStyle w:val="11"/>
          <w:rFonts w:ascii="Times New Roman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sz w:val="28"/>
          <w:szCs w:val="28"/>
        </w:rPr>
        <w:t>В качестве средств текущего контроля успеваемости используются контрольные работы, устные опросы, письменные работы, тестирование, академические концерты, прослушивания, технические зачёты. В качестве средств промежуточного контроля используются зачёты и экзамены, которые также могут проходить в форме технических зачётов, академических концертов, исполнения концертных программ и пр. Учебным заведением должны быть разработаны критерии оценок промежуточной аттестации и текущего контроля успеваемости обучающихся.</w:t>
      </w:r>
    </w:p>
    <w:p w:rsidR="00DF68FC" w:rsidRPr="000465C2" w:rsidRDefault="00DF68FC" w:rsidP="000465C2">
      <w:pPr>
        <w:spacing w:line="360" w:lineRule="auto"/>
        <w:ind w:firstLine="567"/>
        <w:jc w:val="both"/>
        <w:rPr>
          <w:rStyle w:val="11"/>
          <w:rFonts w:ascii="Times New Roman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sz w:val="28"/>
          <w:szCs w:val="28"/>
        </w:rPr>
        <w:t xml:space="preserve">Для аттестации обучающихся на соответствие их персональных достижений поэтапным требованиям соответствующей ОПОП (текущая и промежуточная аттестация) создаются фонды оценочных средств, включающие типовые задания, контрольные работы, тесты и методы контроля, позволяющие </w:t>
      </w:r>
      <w:r w:rsidRPr="000465C2">
        <w:rPr>
          <w:rStyle w:val="11"/>
          <w:rFonts w:ascii="Times New Roman" w:hAnsi="Times New Roman" w:cs="Times New Roman"/>
          <w:sz w:val="28"/>
          <w:szCs w:val="28"/>
        </w:rPr>
        <w:lastRenderedPageBreak/>
        <w:t>оценить знания, умения и уровень приобретенных компетенций. Фонды оценочных средств разрабатываются и утверждаются учебным заведением.</w:t>
      </w:r>
    </w:p>
    <w:p w:rsidR="00DF68FC" w:rsidRPr="000465C2" w:rsidRDefault="00DF68FC" w:rsidP="000465C2">
      <w:pPr>
        <w:spacing w:line="360" w:lineRule="auto"/>
        <w:ind w:firstLine="567"/>
        <w:jc w:val="both"/>
        <w:rPr>
          <w:rStyle w:val="11"/>
          <w:rFonts w:ascii="Times New Roman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sz w:val="28"/>
          <w:szCs w:val="28"/>
        </w:rPr>
        <w:t>Фонды оценочных средств должны быть полными и адекватными отображениями требований ФГОС СПО по данной специальности, соответствовать целям и задачам ОПОП и её учебному плану. Они призваны обеспечивать оценку качества общих и профессиональных компетенций, приобретаемых выпускником.</w:t>
      </w:r>
    </w:p>
    <w:p w:rsidR="00DF68FC" w:rsidRPr="000465C2" w:rsidRDefault="00DF68FC" w:rsidP="000465C2">
      <w:pPr>
        <w:spacing w:line="360" w:lineRule="auto"/>
        <w:ind w:firstLine="567"/>
        <w:jc w:val="both"/>
        <w:rPr>
          <w:rFonts w:ascii="Times New Roman" w:eastAsia="Lucida Grande CY" w:hAnsi="Times New Roman" w:cs="Times New Roman"/>
          <w:sz w:val="28"/>
          <w:szCs w:val="28"/>
        </w:rPr>
      </w:pPr>
      <w:r w:rsidRPr="000465C2">
        <w:rPr>
          <w:rFonts w:ascii="Times New Roman" w:eastAsia="Lucida Grande CY" w:hAnsi="Times New Roman" w:cs="Times New Roman"/>
          <w:sz w:val="28"/>
          <w:szCs w:val="28"/>
        </w:rPr>
        <w:t>При разработке оценочных средств для контроля качества изучения дисциплин, междисциплинарных курсов и практик должны учитываться все виды связей между включенными в них знаниями, умениями, навыками, позволяющими установить качество сформированных у обучающихся компетенций по видам деятельности и степень готовности выпускников к профессиональной деятельности.</w:t>
      </w:r>
    </w:p>
    <w:p w:rsidR="00DF68FC" w:rsidRPr="000465C2" w:rsidRDefault="00DF68FC" w:rsidP="000465C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Оценки должны быть выставлены по каждой дисциплине общеобразовательного, общего гуманитарного и социально-экономического циклов,</w:t>
      </w:r>
      <w:r w:rsidRPr="000465C2">
        <w:rPr>
          <w:rFonts w:ascii="Times New Roman" w:hAnsi="Times New Roman" w:cs="Times New Roman"/>
          <w:sz w:val="28"/>
          <w:szCs w:val="28"/>
        </w:rPr>
        <w:t xml:space="preserve"> за исключением дисциплины «Физическая культура», по каждой общепрофессиональной дисциплине, а также по </w:t>
      </w:r>
      <w:r w:rsidRPr="000465C2">
        <w:rPr>
          <w:rFonts w:ascii="Times New Roman" w:eastAsia="Times New Roman" w:hAnsi="Times New Roman" w:cs="Times New Roman"/>
          <w:sz w:val="28"/>
          <w:szCs w:val="28"/>
        </w:rPr>
        <w:t xml:space="preserve">каждому междисциплинарному курсу. Оценки по разделам междисциплинарных курсов (дисциплинам, входящим в состав междисциплинарного курса) могут выставляться по решению Совета учебного заведения на основании учебного плана, утвержденного директором учебного заведения. </w:t>
      </w:r>
    </w:p>
    <w:p w:rsidR="00DF68FC" w:rsidRPr="000465C2" w:rsidRDefault="00DF68FC" w:rsidP="000465C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 xml:space="preserve">Требования к содержанию, объему и структуре выпускной квалификационной работы определяются образовательным учреждением на основании порядка проведения государственной (итоговой) аттестации выпускников по ОПОП СПО, утвержденного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</w:t>
      </w:r>
      <w:r w:rsidRPr="000465C2">
        <w:rPr>
          <w:rFonts w:ascii="Times New Roman" w:eastAsia="Times New Roman" w:hAnsi="Times New Roman" w:cs="Times New Roman"/>
          <w:sz w:val="28"/>
          <w:szCs w:val="28"/>
        </w:rPr>
        <w:lastRenderedPageBreak/>
        <w:t>образования.</w:t>
      </w:r>
    </w:p>
    <w:p w:rsidR="00DF68FC" w:rsidRPr="000465C2" w:rsidRDefault="00DF68FC" w:rsidP="000465C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Государственная (итоговая) аттестация включает:</w:t>
      </w:r>
    </w:p>
    <w:p w:rsidR="00DF68FC" w:rsidRPr="000465C2" w:rsidRDefault="00DF68FC" w:rsidP="000465C2">
      <w:pPr>
        <w:widowControl/>
        <w:numPr>
          <w:ilvl w:val="0"/>
          <w:numId w:val="9"/>
        </w:numPr>
        <w:suppressAutoHyphens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 xml:space="preserve">выпускную квалификационную работу (дипломную работу) – </w:t>
      </w:r>
      <w:r w:rsidRPr="000465C2">
        <w:rPr>
          <w:rFonts w:ascii="Times New Roman" w:eastAsia="Times New Roman" w:hAnsi="Times New Roman" w:cs="Times New Roman"/>
          <w:b/>
          <w:sz w:val="28"/>
          <w:szCs w:val="28"/>
        </w:rPr>
        <w:t>«Музыкальная литература»;</w:t>
      </w:r>
    </w:p>
    <w:p w:rsidR="00DF68FC" w:rsidRPr="000465C2" w:rsidRDefault="00DF68FC" w:rsidP="000465C2">
      <w:pPr>
        <w:widowControl/>
        <w:numPr>
          <w:ilvl w:val="0"/>
          <w:numId w:val="9"/>
        </w:numPr>
        <w:suppressAutoHyphens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 xml:space="preserve">государственный экзамен </w:t>
      </w:r>
      <w:r w:rsidRPr="000465C2">
        <w:rPr>
          <w:rFonts w:ascii="Times New Roman" w:eastAsia="Times New Roman" w:hAnsi="Times New Roman" w:cs="Times New Roman"/>
          <w:b/>
          <w:sz w:val="28"/>
          <w:szCs w:val="28"/>
        </w:rPr>
        <w:t>«Педагогическая подготовка»</w:t>
      </w:r>
      <w:r w:rsidRPr="000465C2">
        <w:rPr>
          <w:rFonts w:ascii="Times New Roman" w:eastAsia="Times New Roman" w:hAnsi="Times New Roman" w:cs="Times New Roman"/>
          <w:sz w:val="28"/>
          <w:szCs w:val="28"/>
        </w:rPr>
        <w:t xml:space="preserve"> по междисциплинарным курсам «Педагогические основы преподавания творческих дисциплин», «Учебно-методическое обеспечение учебного процесса»;</w:t>
      </w:r>
    </w:p>
    <w:p w:rsidR="00DF68FC" w:rsidRPr="000465C2" w:rsidRDefault="00DF68FC" w:rsidP="000465C2">
      <w:pPr>
        <w:widowControl/>
        <w:numPr>
          <w:ilvl w:val="0"/>
          <w:numId w:val="9"/>
        </w:numPr>
        <w:suppressAutoHyphens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 xml:space="preserve">государственный экзамен </w:t>
      </w:r>
      <w:r w:rsidRPr="000465C2">
        <w:rPr>
          <w:rFonts w:ascii="Times New Roman" w:eastAsia="Times New Roman" w:hAnsi="Times New Roman" w:cs="Times New Roman"/>
          <w:b/>
          <w:sz w:val="28"/>
          <w:szCs w:val="28"/>
        </w:rPr>
        <w:t>«Теория музыки»</w:t>
      </w:r>
      <w:r w:rsidRPr="000465C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F68FC" w:rsidRPr="000465C2" w:rsidRDefault="00DF68FC" w:rsidP="000465C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Выпускная квалификационная работа (дипломная работа) – «Музыкальная литература», может быть в форме ответов на вопросы (по билетам) или защиты дипломной работы.</w:t>
      </w:r>
    </w:p>
    <w:p w:rsidR="00DF68FC" w:rsidRPr="000465C2" w:rsidRDefault="00DF68FC" w:rsidP="000465C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Содержание (перечень вопросов по предмету «Музыкальная литература») или тема дипломной работы должны соответствовать содержанию дисциплины «Музыкальная литература».</w:t>
      </w:r>
    </w:p>
    <w:p w:rsidR="00DF68FC" w:rsidRPr="000465C2" w:rsidRDefault="00DF68FC" w:rsidP="000465C2">
      <w:pPr>
        <w:spacing w:line="360" w:lineRule="auto"/>
        <w:ind w:firstLine="567"/>
        <w:jc w:val="both"/>
        <w:rPr>
          <w:rStyle w:val="11"/>
          <w:rFonts w:ascii="Times New Roman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sz w:val="28"/>
          <w:szCs w:val="28"/>
        </w:rPr>
        <w:t>Перечень вопросов по предмету «Музыкальная литература» тема выпускной квалификационной работы (дипломной работы) выпускника не позднее, чем за 4 месяца до начала ИГА, должны пройти обсуждение в соответствующем структурном подразделении учебного заведения (отделе или предметно-цикловой комиссии) и утверждены Советом учебного заведения.</w:t>
      </w:r>
    </w:p>
    <w:p w:rsidR="00DF68FC" w:rsidRPr="000465C2" w:rsidRDefault="00DF68FC" w:rsidP="000465C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Выпускная квалификационная работа (дипломная работа) должна иметь не менее 2-х рецензий. Требования к структуре и оформлению дипломной работы разрабатываются и утверждаются учебным заведением.</w:t>
      </w:r>
    </w:p>
    <w:p w:rsidR="00DF68FC" w:rsidRPr="000465C2" w:rsidRDefault="00DF68FC" w:rsidP="000465C2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65C2">
        <w:rPr>
          <w:rFonts w:ascii="Times New Roman" w:hAnsi="Times New Roman" w:cs="Times New Roman"/>
          <w:iCs/>
          <w:sz w:val="28"/>
          <w:szCs w:val="28"/>
        </w:rPr>
        <w:t xml:space="preserve">Каждый вид государственной (итоговой) аттестации </w:t>
      </w:r>
      <w:r w:rsidRPr="000465C2">
        <w:rPr>
          <w:rFonts w:ascii="Times New Roman" w:hAnsi="Times New Roman" w:cs="Times New Roman"/>
          <w:sz w:val="28"/>
          <w:szCs w:val="28"/>
        </w:rPr>
        <w:t xml:space="preserve">заканчивается оценкой, временной интервал между разделами </w:t>
      </w:r>
      <w:r w:rsidRPr="000465C2">
        <w:rPr>
          <w:rFonts w:ascii="Times New Roman" w:hAnsi="Times New Roman" w:cs="Times New Roman"/>
          <w:iCs/>
          <w:sz w:val="28"/>
          <w:szCs w:val="28"/>
        </w:rPr>
        <w:t>государственной (итоговой) аттестации</w:t>
      </w:r>
      <w:r w:rsidRPr="000465C2">
        <w:rPr>
          <w:rFonts w:ascii="Times New Roman" w:hAnsi="Times New Roman" w:cs="Times New Roman"/>
          <w:sz w:val="28"/>
          <w:szCs w:val="28"/>
        </w:rPr>
        <w:t xml:space="preserve"> должен быть не менее 3-х дней.</w:t>
      </w:r>
    </w:p>
    <w:p w:rsidR="00DF68FC" w:rsidRPr="000465C2" w:rsidRDefault="00DF68FC" w:rsidP="000465C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 xml:space="preserve">Требования к государственным экзаменам определяются учебным </w:t>
      </w:r>
      <w:r w:rsidRPr="000465C2">
        <w:rPr>
          <w:rFonts w:ascii="Times New Roman" w:eastAsia="Times New Roman" w:hAnsi="Times New Roman" w:cs="Times New Roman"/>
          <w:sz w:val="28"/>
          <w:szCs w:val="28"/>
        </w:rPr>
        <w:lastRenderedPageBreak/>
        <w:t>заведением.</w:t>
      </w:r>
    </w:p>
    <w:p w:rsidR="00DF68FC" w:rsidRPr="000465C2" w:rsidRDefault="00DF68FC" w:rsidP="000465C2">
      <w:pPr>
        <w:spacing w:line="360" w:lineRule="auto"/>
        <w:ind w:firstLine="567"/>
        <w:jc w:val="both"/>
        <w:rPr>
          <w:rStyle w:val="11"/>
          <w:rFonts w:ascii="Times New Roman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sz w:val="28"/>
          <w:szCs w:val="28"/>
        </w:rPr>
        <w:t xml:space="preserve">Государственный экзамен «Педагогическая подготовка» по междисциплинарным курсам «Педагогические основы преподавания творческих дисциплин», «Учебно-методическое обеспечение учебного процесса» может включать: ответы на вопросы (билеты), выполнение тестовых заданий по вопросам методики и педагогики, теории, истории и практики музыкального искусства.  </w:t>
      </w:r>
    </w:p>
    <w:p w:rsidR="00DF68FC" w:rsidRPr="000465C2" w:rsidRDefault="00DF68FC" w:rsidP="000465C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Учебным заведением должны быть разработаны критерии оценок государственной (итоговой) аттестации.</w:t>
      </w:r>
    </w:p>
    <w:p w:rsidR="00DF68FC" w:rsidRPr="000465C2" w:rsidRDefault="00DF68FC" w:rsidP="000465C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При прохождении государственной (итоговой) аттестации выпускник должен продемонстрировать:</w:t>
      </w:r>
    </w:p>
    <w:p w:rsidR="00DF68FC" w:rsidRPr="000465C2" w:rsidRDefault="00DF68FC" w:rsidP="000465C2">
      <w:pPr>
        <w:spacing w:line="360" w:lineRule="auto"/>
        <w:ind w:firstLine="42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b/>
          <w:sz w:val="28"/>
          <w:szCs w:val="28"/>
        </w:rPr>
        <w:tab/>
        <w:t>умение:</w:t>
      </w:r>
    </w:p>
    <w:p w:rsidR="00DF68FC" w:rsidRPr="000465C2" w:rsidRDefault="00DF68FC" w:rsidP="000465C2">
      <w:pPr>
        <w:widowControl/>
        <w:numPr>
          <w:ilvl w:val="0"/>
          <w:numId w:val="4"/>
        </w:numPr>
        <w:tabs>
          <w:tab w:val="left" w:pos="0"/>
          <w:tab w:val="left" w:pos="993"/>
        </w:tabs>
        <w:suppressAutoHyphens/>
        <w:spacing w:line="360" w:lineRule="auto"/>
        <w:ind w:firstLine="567"/>
        <w:jc w:val="both"/>
        <w:textAlignment w:val="baseline"/>
        <w:rPr>
          <w:rStyle w:val="11"/>
          <w:rFonts w:ascii="Times New Roman" w:eastAsia="Lucida Grande CY" w:hAnsi="Times New Roman" w:cs="Times New Roman"/>
          <w:sz w:val="28"/>
          <w:szCs w:val="28"/>
        </w:rPr>
      </w:pPr>
      <w:r w:rsidRPr="000465C2">
        <w:rPr>
          <w:rStyle w:val="11"/>
          <w:rFonts w:ascii="Times New Roman" w:eastAsia="Lucida Grande CY" w:hAnsi="Times New Roman" w:cs="Times New Roman"/>
          <w:sz w:val="28"/>
          <w:szCs w:val="28"/>
        </w:rPr>
        <w:t>излагать свои мысли о музыке, жизни и творчестве композиторов или делать общий исторический обзор;</w:t>
      </w:r>
    </w:p>
    <w:p w:rsidR="00DF68FC" w:rsidRPr="000465C2" w:rsidRDefault="00DF68FC" w:rsidP="000465C2">
      <w:pPr>
        <w:widowControl/>
        <w:numPr>
          <w:ilvl w:val="0"/>
          <w:numId w:val="4"/>
        </w:numPr>
        <w:tabs>
          <w:tab w:val="left" w:pos="0"/>
          <w:tab w:val="left" w:pos="993"/>
        </w:tabs>
        <w:suppressAutoHyphens/>
        <w:spacing w:line="360" w:lineRule="auto"/>
        <w:ind w:firstLine="567"/>
        <w:jc w:val="both"/>
        <w:textAlignment w:val="baseline"/>
        <w:rPr>
          <w:rFonts w:ascii="Times New Roman" w:eastAsia="Lucida Grande CY" w:hAnsi="Times New Roman" w:cs="Times New Roman"/>
          <w:sz w:val="28"/>
          <w:szCs w:val="28"/>
        </w:rPr>
      </w:pPr>
      <w:r w:rsidRPr="000465C2">
        <w:rPr>
          <w:rFonts w:ascii="Times New Roman" w:eastAsia="Lucida Grande CY" w:hAnsi="Times New Roman" w:cs="Times New Roman"/>
          <w:sz w:val="28"/>
          <w:szCs w:val="28"/>
        </w:rPr>
        <w:t>рассматривать музыкальное произведение в единстве содержания и формы; анализировать музыкальное произведение по следующим параметрам: стилевые особенности, жанровые черты, особенности формообразования, фактурные, метроритмические, ладовые особенности;</w:t>
      </w:r>
    </w:p>
    <w:p w:rsidR="00DF68FC" w:rsidRPr="000465C2" w:rsidRDefault="00DF68FC" w:rsidP="000465C2">
      <w:pPr>
        <w:widowControl/>
        <w:numPr>
          <w:ilvl w:val="0"/>
          <w:numId w:val="4"/>
        </w:numPr>
        <w:tabs>
          <w:tab w:val="left" w:pos="0"/>
          <w:tab w:val="left" w:pos="993"/>
        </w:tabs>
        <w:suppressAutoHyphens/>
        <w:spacing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определять на слух фрагменты того или иного изученного произведения;</w:t>
      </w:r>
    </w:p>
    <w:p w:rsidR="00DF68FC" w:rsidRPr="000465C2" w:rsidRDefault="00DF68FC" w:rsidP="000465C2">
      <w:pPr>
        <w:widowControl/>
        <w:numPr>
          <w:ilvl w:val="0"/>
          <w:numId w:val="4"/>
        </w:numPr>
        <w:tabs>
          <w:tab w:val="left" w:pos="0"/>
          <w:tab w:val="left" w:pos="993"/>
        </w:tabs>
        <w:suppressAutoHyphens/>
        <w:spacing w:line="360" w:lineRule="auto"/>
        <w:ind w:firstLine="567"/>
        <w:jc w:val="both"/>
        <w:textAlignment w:val="baseline"/>
        <w:rPr>
          <w:rFonts w:ascii="Times New Roman" w:eastAsia="Lucida Grande CY" w:hAnsi="Times New Roman" w:cs="Times New Roman"/>
          <w:sz w:val="28"/>
          <w:szCs w:val="28"/>
        </w:rPr>
      </w:pPr>
      <w:r w:rsidRPr="000465C2">
        <w:rPr>
          <w:rFonts w:ascii="Times New Roman" w:eastAsia="Lucida Grande CY" w:hAnsi="Times New Roman" w:cs="Times New Roman"/>
          <w:sz w:val="28"/>
          <w:szCs w:val="28"/>
        </w:rPr>
        <w:t>применять теоретические сведения о жанрах и принципах полифонической музыки в анализе  полифонических произведений;</w:t>
      </w:r>
    </w:p>
    <w:p w:rsidR="00DF68FC" w:rsidRPr="000465C2" w:rsidRDefault="00DF68FC" w:rsidP="000465C2">
      <w:pPr>
        <w:spacing w:line="360" w:lineRule="auto"/>
        <w:ind w:firstLine="42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b/>
          <w:sz w:val="28"/>
          <w:szCs w:val="28"/>
        </w:rPr>
        <w:tab/>
        <w:t>знание:</w:t>
      </w:r>
    </w:p>
    <w:p w:rsidR="00DF68FC" w:rsidRPr="000465C2" w:rsidRDefault="00DF68FC" w:rsidP="000465C2">
      <w:pPr>
        <w:widowControl/>
        <w:numPr>
          <w:ilvl w:val="0"/>
          <w:numId w:val="5"/>
        </w:numPr>
        <w:tabs>
          <w:tab w:val="left" w:pos="0"/>
        </w:tabs>
        <w:suppressAutoHyphens/>
        <w:spacing w:line="360" w:lineRule="auto"/>
        <w:ind w:firstLine="567"/>
        <w:jc w:val="both"/>
        <w:textAlignment w:val="baseline"/>
        <w:rPr>
          <w:rStyle w:val="11"/>
          <w:rFonts w:ascii="Times New Roman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sz w:val="28"/>
          <w:szCs w:val="28"/>
        </w:rPr>
        <w:t>основных этапов развития музыки, формирования национальных композиторских школ;</w:t>
      </w:r>
    </w:p>
    <w:p w:rsidR="00DF68FC" w:rsidRPr="000465C2" w:rsidRDefault="00DF68FC" w:rsidP="000465C2">
      <w:pPr>
        <w:widowControl/>
        <w:numPr>
          <w:ilvl w:val="0"/>
          <w:numId w:val="5"/>
        </w:numPr>
        <w:tabs>
          <w:tab w:val="left" w:pos="0"/>
        </w:tabs>
        <w:suppressAutoHyphens/>
        <w:spacing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условий становления музыкального искусства под влиянием  религиозных, философских идей, а также общественно-политических событий;</w:t>
      </w:r>
    </w:p>
    <w:p w:rsidR="00DF68FC" w:rsidRPr="000465C2" w:rsidRDefault="00DF68FC" w:rsidP="000465C2">
      <w:pPr>
        <w:widowControl/>
        <w:numPr>
          <w:ilvl w:val="0"/>
          <w:numId w:val="5"/>
        </w:numPr>
        <w:tabs>
          <w:tab w:val="left" w:pos="0"/>
        </w:tabs>
        <w:suppressAutoHyphens/>
        <w:spacing w:line="360" w:lineRule="auto"/>
        <w:ind w:firstLine="567"/>
        <w:jc w:val="both"/>
        <w:textAlignment w:val="baseline"/>
        <w:rPr>
          <w:rStyle w:val="11"/>
          <w:rFonts w:ascii="Times New Roman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sz w:val="28"/>
          <w:szCs w:val="28"/>
        </w:rPr>
        <w:lastRenderedPageBreak/>
        <w:t>этапов исторического развития отечественного и зарубежного музыкального искусства от древности к ХХ</w:t>
      </w:r>
      <w:r w:rsidRPr="000465C2">
        <w:rPr>
          <w:rStyle w:val="11"/>
          <w:rFonts w:ascii="Times New Roman" w:hAnsi="Times New Roman" w:cs="Times New Roman"/>
          <w:sz w:val="28"/>
          <w:szCs w:val="28"/>
          <w:lang w:val="en-US"/>
        </w:rPr>
        <w:t>I</w:t>
      </w:r>
      <w:r w:rsidRPr="000465C2">
        <w:rPr>
          <w:rStyle w:val="11"/>
          <w:rFonts w:ascii="Times New Roman" w:hAnsi="Times New Roman" w:cs="Times New Roman"/>
          <w:sz w:val="28"/>
          <w:szCs w:val="28"/>
        </w:rPr>
        <w:t>в.;</w:t>
      </w:r>
    </w:p>
    <w:p w:rsidR="00DF68FC" w:rsidRPr="000465C2" w:rsidRDefault="00DF68FC" w:rsidP="000465C2">
      <w:pPr>
        <w:widowControl/>
        <w:numPr>
          <w:ilvl w:val="0"/>
          <w:numId w:val="5"/>
        </w:numPr>
        <w:tabs>
          <w:tab w:val="left" w:pos="0"/>
        </w:tabs>
        <w:suppressAutoHyphens/>
        <w:spacing w:line="360" w:lineRule="auto"/>
        <w:ind w:firstLine="567"/>
        <w:jc w:val="both"/>
        <w:textAlignment w:val="baseline"/>
        <w:rPr>
          <w:rFonts w:ascii="Times New Roman" w:eastAsia="Lucida Grande CY" w:hAnsi="Times New Roman" w:cs="Times New Roman"/>
          <w:sz w:val="28"/>
          <w:szCs w:val="28"/>
        </w:rPr>
      </w:pPr>
      <w:r w:rsidRPr="000465C2">
        <w:rPr>
          <w:rFonts w:ascii="Times New Roman" w:eastAsia="Lucida Grande CY" w:hAnsi="Times New Roman" w:cs="Times New Roman"/>
          <w:sz w:val="28"/>
          <w:szCs w:val="28"/>
        </w:rPr>
        <w:t>особенностей национальных традиций, фольклорных истоков музыки;</w:t>
      </w:r>
    </w:p>
    <w:p w:rsidR="00DF68FC" w:rsidRPr="000465C2" w:rsidRDefault="00DF68FC" w:rsidP="000465C2">
      <w:pPr>
        <w:widowControl/>
        <w:numPr>
          <w:ilvl w:val="0"/>
          <w:numId w:val="5"/>
        </w:numPr>
        <w:tabs>
          <w:tab w:val="left" w:pos="0"/>
        </w:tabs>
        <w:suppressAutoHyphens/>
        <w:spacing w:line="360" w:lineRule="auto"/>
        <w:ind w:firstLine="567"/>
        <w:jc w:val="both"/>
        <w:textAlignment w:val="baseline"/>
        <w:rPr>
          <w:rFonts w:ascii="Times New Roman" w:eastAsia="Lucida Grande CY" w:hAnsi="Times New Roman" w:cs="Times New Roman"/>
          <w:sz w:val="28"/>
          <w:szCs w:val="28"/>
        </w:rPr>
      </w:pPr>
      <w:r w:rsidRPr="000465C2">
        <w:rPr>
          <w:rFonts w:ascii="Times New Roman" w:eastAsia="Lucida Grande CY" w:hAnsi="Times New Roman" w:cs="Times New Roman"/>
          <w:sz w:val="28"/>
          <w:szCs w:val="28"/>
        </w:rPr>
        <w:t>творческих биографий крупнейших русских и зарубежных композиторов;</w:t>
      </w:r>
    </w:p>
    <w:p w:rsidR="00DF68FC" w:rsidRPr="000465C2" w:rsidRDefault="00DF68FC" w:rsidP="000465C2">
      <w:pPr>
        <w:widowControl/>
        <w:numPr>
          <w:ilvl w:val="0"/>
          <w:numId w:val="5"/>
        </w:numPr>
        <w:tabs>
          <w:tab w:val="left" w:pos="0"/>
        </w:tabs>
        <w:suppressAutoHyphens/>
        <w:spacing w:line="360" w:lineRule="auto"/>
        <w:ind w:firstLine="567"/>
        <w:jc w:val="both"/>
        <w:textAlignment w:val="baseline"/>
        <w:rPr>
          <w:rFonts w:ascii="Times New Roman" w:eastAsia="Lucida Grande CY" w:hAnsi="Times New Roman" w:cs="Times New Roman"/>
          <w:sz w:val="28"/>
          <w:szCs w:val="28"/>
        </w:rPr>
      </w:pPr>
      <w:r w:rsidRPr="000465C2">
        <w:rPr>
          <w:rFonts w:ascii="Times New Roman" w:eastAsia="Lucida Grande CY" w:hAnsi="Times New Roman" w:cs="Times New Roman"/>
          <w:sz w:val="28"/>
          <w:szCs w:val="28"/>
        </w:rPr>
        <w:t>программного минимума произведений симфонического, оперного, камерно-вокального, камерно-инструментального и других  жанров музыкального искусства (слуховые представления и нотный текст);</w:t>
      </w:r>
    </w:p>
    <w:p w:rsidR="00DF68FC" w:rsidRPr="000465C2" w:rsidRDefault="00DF68FC" w:rsidP="000465C2">
      <w:pPr>
        <w:widowControl/>
        <w:numPr>
          <w:ilvl w:val="0"/>
          <w:numId w:val="5"/>
        </w:numPr>
        <w:tabs>
          <w:tab w:val="left" w:pos="0"/>
        </w:tabs>
        <w:suppressAutoHyphens/>
        <w:spacing w:line="360" w:lineRule="auto"/>
        <w:ind w:firstLine="567"/>
        <w:jc w:val="both"/>
        <w:textAlignment w:val="baseline"/>
        <w:rPr>
          <w:rFonts w:ascii="Times New Roman" w:eastAsia="Lucida Grande CY" w:hAnsi="Times New Roman" w:cs="Times New Roman"/>
          <w:sz w:val="28"/>
          <w:szCs w:val="28"/>
        </w:rPr>
      </w:pPr>
      <w:r w:rsidRPr="000465C2">
        <w:rPr>
          <w:rFonts w:ascii="Times New Roman" w:eastAsia="Lucida Grande CY" w:hAnsi="Times New Roman" w:cs="Times New Roman"/>
          <w:sz w:val="28"/>
          <w:szCs w:val="28"/>
        </w:rPr>
        <w:t>теоретических основ музыкального искусства в контексте музыкального произведения: элементов музыкального языка, принципов формообразования, основ гармонического развития, выразительных и формообразующих возможностей гармонии;</w:t>
      </w:r>
    </w:p>
    <w:p w:rsidR="00DF68FC" w:rsidRPr="003D0F43" w:rsidRDefault="00DF68FC" w:rsidP="000465C2">
      <w:pPr>
        <w:widowControl/>
        <w:numPr>
          <w:ilvl w:val="0"/>
          <w:numId w:val="5"/>
        </w:numPr>
        <w:tabs>
          <w:tab w:val="left" w:pos="0"/>
        </w:tabs>
        <w:suppressAutoHyphens/>
        <w:spacing w:line="360" w:lineRule="auto"/>
        <w:ind w:firstLine="567"/>
        <w:jc w:val="both"/>
        <w:textAlignment w:val="baseline"/>
        <w:rPr>
          <w:rFonts w:ascii="Times New Roman" w:eastAsia="Lucida Grande CY" w:hAnsi="Times New Roman" w:cs="Times New Roman"/>
          <w:sz w:val="28"/>
          <w:szCs w:val="28"/>
        </w:rPr>
      </w:pPr>
      <w:r w:rsidRPr="000465C2">
        <w:rPr>
          <w:rFonts w:ascii="Times New Roman" w:eastAsia="Lucida Grande CY" w:hAnsi="Times New Roman" w:cs="Times New Roman"/>
          <w:sz w:val="28"/>
          <w:szCs w:val="28"/>
        </w:rPr>
        <w:t>теоретических сведений о жанрах и принципах полифонической музыки.</w:t>
      </w:r>
    </w:p>
    <w:p w:rsidR="00DF68FC" w:rsidRPr="000465C2" w:rsidRDefault="00DF68FC" w:rsidP="000465C2">
      <w:pPr>
        <w:spacing w:line="360" w:lineRule="auto"/>
        <w:jc w:val="both"/>
        <w:rPr>
          <w:rStyle w:val="11"/>
          <w:rFonts w:ascii="Times New Roman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b/>
          <w:sz w:val="28"/>
          <w:szCs w:val="28"/>
        </w:rPr>
        <w:tab/>
      </w:r>
      <w:r w:rsidRPr="000465C2">
        <w:rPr>
          <w:rStyle w:val="11"/>
          <w:rFonts w:ascii="Times New Roman" w:hAnsi="Times New Roman" w:cs="Times New Roman"/>
          <w:sz w:val="28"/>
          <w:szCs w:val="28"/>
        </w:rPr>
        <w:t>В области педагогических основ преподавания творческих дисциплин, учебно-методического обеспечения учебного процесса выпускник должен продемонстрировать:</w:t>
      </w:r>
    </w:p>
    <w:p w:rsidR="00DF68FC" w:rsidRPr="000465C2" w:rsidRDefault="00DF68FC" w:rsidP="000465C2">
      <w:pPr>
        <w:spacing w:line="360" w:lineRule="auto"/>
        <w:jc w:val="both"/>
        <w:rPr>
          <w:rStyle w:val="11"/>
          <w:rFonts w:ascii="Times New Roman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b/>
          <w:sz w:val="28"/>
          <w:szCs w:val="28"/>
        </w:rPr>
        <w:tab/>
        <w:t>умение</w:t>
      </w:r>
      <w:r w:rsidRPr="000465C2">
        <w:rPr>
          <w:rStyle w:val="11"/>
          <w:rFonts w:ascii="Times New Roman" w:hAnsi="Times New Roman" w:cs="Times New Roman"/>
          <w:sz w:val="28"/>
          <w:szCs w:val="28"/>
        </w:rPr>
        <w:t>:</w:t>
      </w:r>
    </w:p>
    <w:p w:rsidR="00DF68FC" w:rsidRPr="000465C2" w:rsidRDefault="00DF68FC" w:rsidP="000465C2">
      <w:pPr>
        <w:widowControl/>
        <w:numPr>
          <w:ilvl w:val="0"/>
          <w:numId w:val="6"/>
        </w:numPr>
        <w:tabs>
          <w:tab w:val="left" w:pos="0"/>
        </w:tabs>
        <w:suppressAutoHyphens/>
        <w:spacing w:line="360" w:lineRule="auto"/>
        <w:ind w:firstLine="7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делать педагогический анализ ситуации в  классе музыкально-теоретических дисциплин;</w:t>
      </w:r>
    </w:p>
    <w:p w:rsidR="00DF68FC" w:rsidRPr="000465C2" w:rsidRDefault="00DF68FC" w:rsidP="000465C2">
      <w:pPr>
        <w:widowControl/>
        <w:numPr>
          <w:ilvl w:val="0"/>
          <w:numId w:val="6"/>
        </w:numPr>
        <w:tabs>
          <w:tab w:val="left" w:pos="0"/>
        </w:tabs>
        <w:suppressAutoHyphens/>
        <w:spacing w:line="360" w:lineRule="auto"/>
        <w:ind w:firstLine="7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использовать теоретические знания в области психологии общения в педагогической деятельности;</w:t>
      </w:r>
    </w:p>
    <w:p w:rsidR="00DF68FC" w:rsidRPr="000465C2" w:rsidRDefault="00DF68FC" w:rsidP="000465C2">
      <w:pPr>
        <w:widowControl/>
        <w:numPr>
          <w:ilvl w:val="0"/>
          <w:numId w:val="6"/>
        </w:numPr>
        <w:tabs>
          <w:tab w:val="left" w:pos="0"/>
        </w:tabs>
        <w:suppressAutoHyphens/>
        <w:spacing w:line="360" w:lineRule="auto"/>
        <w:ind w:firstLine="7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пользоваться специальной литературой;</w:t>
      </w:r>
    </w:p>
    <w:p w:rsidR="00DF68FC" w:rsidRPr="000465C2" w:rsidRDefault="00DF68FC" w:rsidP="000465C2">
      <w:pPr>
        <w:spacing w:line="360" w:lineRule="auto"/>
        <w:ind w:left="780" w:hanging="330"/>
        <w:jc w:val="both"/>
        <w:rPr>
          <w:rStyle w:val="11"/>
          <w:rFonts w:ascii="Times New Roman" w:hAnsi="Times New Roman" w:cs="Times New Roman"/>
          <w:sz w:val="28"/>
          <w:szCs w:val="28"/>
        </w:rPr>
      </w:pPr>
      <w:r w:rsidRPr="000465C2">
        <w:rPr>
          <w:rStyle w:val="11"/>
          <w:rFonts w:ascii="Times New Roman" w:hAnsi="Times New Roman" w:cs="Times New Roman"/>
          <w:b/>
          <w:sz w:val="28"/>
          <w:szCs w:val="28"/>
        </w:rPr>
        <w:t>знание</w:t>
      </w:r>
      <w:r w:rsidRPr="000465C2">
        <w:rPr>
          <w:rStyle w:val="11"/>
          <w:rFonts w:ascii="Times New Roman" w:hAnsi="Times New Roman" w:cs="Times New Roman"/>
          <w:sz w:val="28"/>
          <w:szCs w:val="28"/>
        </w:rPr>
        <w:t>:</w:t>
      </w:r>
    </w:p>
    <w:p w:rsidR="00DF68FC" w:rsidRPr="000465C2" w:rsidRDefault="00DF68FC" w:rsidP="000465C2">
      <w:pPr>
        <w:widowControl/>
        <w:numPr>
          <w:ilvl w:val="0"/>
          <w:numId w:val="7"/>
        </w:numPr>
        <w:tabs>
          <w:tab w:val="left" w:pos="0"/>
        </w:tabs>
        <w:suppressAutoHyphens/>
        <w:spacing w:line="360" w:lineRule="auto"/>
        <w:ind w:firstLine="7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основ теории воспитания и образования;</w:t>
      </w:r>
    </w:p>
    <w:p w:rsidR="00DF68FC" w:rsidRPr="000465C2" w:rsidRDefault="00DF68FC" w:rsidP="000465C2">
      <w:pPr>
        <w:widowControl/>
        <w:numPr>
          <w:ilvl w:val="0"/>
          <w:numId w:val="7"/>
        </w:numPr>
        <w:tabs>
          <w:tab w:val="left" w:pos="0"/>
        </w:tabs>
        <w:suppressAutoHyphens/>
        <w:spacing w:line="360" w:lineRule="auto"/>
        <w:ind w:firstLine="7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психолого-педагогических особенностей работы с детьми школьного возраста;</w:t>
      </w:r>
    </w:p>
    <w:p w:rsidR="00DF68FC" w:rsidRPr="000465C2" w:rsidRDefault="00DF68FC" w:rsidP="000465C2">
      <w:pPr>
        <w:widowControl/>
        <w:numPr>
          <w:ilvl w:val="0"/>
          <w:numId w:val="7"/>
        </w:numPr>
        <w:tabs>
          <w:tab w:val="left" w:pos="0"/>
        </w:tabs>
        <w:suppressAutoHyphens/>
        <w:spacing w:line="360" w:lineRule="auto"/>
        <w:ind w:firstLine="7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требований к личности педагога;</w:t>
      </w:r>
    </w:p>
    <w:p w:rsidR="00DF68FC" w:rsidRPr="000465C2" w:rsidRDefault="00DF68FC" w:rsidP="000465C2">
      <w:pPr>
        <w:widowControl/>
        <w:numPr>
          <w:ilvl w:val="0"/>
          <w:numId w:val="7"/>
        </w:numPr>
        <w:tabs>
          <w:tab w:val="left" w:pos="0"/>
        </w:tabs>
        <w:suppressAutoHyphens/>
        <w:spacing w:line="360" w:lineRule="auto"/>
        <w:ind w:firstLine="7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lastRenderedPageBreak/>
        <w:t>основных исторических этапов развития музыкального образования в России и за рубежом;</w:t>
      </w:r>
    </w:p>
    <w:p w:rsidR="00DF68FC" w:rsidRPr="000465C2" w:rsidRDefault="00DF68FC" w:rsidP="000465C2">
      <w:pPr>
        <w:widowControl/>
        <w:numPr>
          <w:ilvl w:val="0"/>
          <w:numId w:val="7"/>
        </w:numPr>
        <w:tabs>
          <w:tab w:val="left" w:pos="0"/>
        </w:tabs>
        <w:suppressAutoHyphens/>
        <w:spacing w:line="360" w:lineRule="auto"/>
        <w:ind w:firstLine="7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 xml:space="preserve"> основных положений законодательных и нормативных актов в области образования, непосредственно связанных с деятельностью образовательных учреждений дополнительного образования детей, среднего профессионального образования, прав и обязанностей обучающихся и педагогических кадров;</w:t>
      </w:r>
    </w:p>
    <w:p w:rsidR="00DF68FC" w:rsidRPr="000465C2" w:rsidRDefault="00DF68FC" w:rsidP="000465C2">
      <w:pPr>
        <w:widowControl/>
        <w:numPr>
          <w:ilvl w:val="0"/>
          <w:numId w:val="7"/>
        </w:numPr>
        <w:tabs>
          <w:tab w:val="left" w:pos="0"/>
        </w:tabs>
        <w:suppressAutoHyphens/>
        <w:spacing w:line="360" w:lineRule="auto"/>
        <w:ind w:firstLine="7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современных методик обучения музыкально-теоретическим дисциплинам;</w:t>
      </w:r>
    </w:p>
    <w:p w:rsidR="00DF68FC" w:rsidRPr="000465C2" w:rsidRDefault="00DF68FC" w:rsidP="000465C2">
      <w:pPr>
        <w:widowControl/>
        <w:numPr>
          <w:ilvl w:val="0"/>
          <w:numId w:val="7"/>
        </w:numPr>
        <w:tabs>
          <w:tab w:val="left" w:pos="0"/>
        </w:tabs>
        <w:suppressAutoHyphens/>
        <w:spacing w:line="360" w:lineRule="auto"/>
        <w:ind w:firstLine="78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465C2">
        <w:rPr>
          <w:rFonts w:ascii="Times New Roman" w:eastAsia="Times New Roman" w:hAnsi="Times New Roman" w:cs="Times New Roman"/>
          <w:sz w:val="28"/>
          <w:szCs w:val="28"/>
        </w:rPr>
        <w:t>профессиональной терминологии.</w:t>
      </w:r>
    </w:p>
    <w:p w:rsidR="00DF68FC" w:rsidRDefault="00DF68FC" w:rsidP="000465C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D0F43" w:rsidRDefault="003D0F43" w:rsidP="000465C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D0F43" w:rsidRDefault="003D0F43" w:rsidP="000465C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D0F43" w:rsidRDefault="003D0F43" w:rsidP="000465C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D0F43" w:rsidRDefault="003D0F43" w:rsidP="000465C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D0F43" w:rsidRDefault="003D0F43" w:rsidP="000465C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D0F43" w:rsidRDefault="003D0F43" w:rsidP="000465C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D0F43" w:rsidRDefault="003D0F43" w:rsidP="000465C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D0F43" w:rsidRPr="000465C2" w:rsidRDefault="003D0F43" w:rsidP="000465C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16" w:name="_GoBack"/>
      <w:bookmarkEnd w:id="16"/>
    </w:p>
    <w:p w:rsidR="00861A00" w:rsidRPr="000465C2" w:rsidRDefault="00706D19" w:rsidP="000465C2">
      <w:pPr>
        <w:pStyle w:val="20"/>
        <w:shd w:val="clear" w:color="auto" w:fill="auto"/>
        <w:spacing w:line="360" w:lineRule="auto"/>
        <w:ind w:right="984" w:firstLine="0"/>
        <w:jc w:val="both"/>
      </w:pPr>
      <w:r w:rsidRPr="000465C2">
        <w:t xml:space="preserve">13. </w:t>
      </w:r>
      <w:r w:rsidR="00861A00" w:rsidRPr="000465C2">
        <w:t>Приложения</w:t>
      </w:r>
    </w:p>
    <w:p w:rsidR="00861A00" w:rsidRPr="000465C2" w:rsidRDefault="00861A00" w:rsidP="000465C2">
      <w:pPr>
        <w:pStyle w:val="20"/>
        <w:shd w:val="clear" w:color="auto" w:fill="auto"/>
        <w:spacing w:line="360" w:lineRule="auto"/>
        <w:ind w:right="701" w:firstLine="0"/>
        <w:jc w:val="both"/>
      </w:pPr>
      <w:r w:rsidRPr="000465C2">
        <w:t xml:space="preserve">Приложение 1. Календарный график учебного процесса (на веб - сайте). </w:t>
      </w:r>
    </w:p>
    <w:p w:rsidR="00861A00" w:rsidRPr="000465C2" w:rsidRDefault="00861A00" w:rsidP="000465C2">
      <w:pPr>
        <w:pStyle w:val="20"/>
        <w:shd w:val="clear" w:color="auto" w:fill="auto"/>
        <w:spacing w:line="360" w:lineRule="auto"/>
        <w:ind w:right="701" w:firstLine="0"/>
        <w:jc w:val="both"/>
      </w:pPr>
      <w:r w:rsidRPr="000465C2">
        <w:t>Приложение 2. Рабочие учебные планы (по видам) (на веб - сайте).</w:t>
      </w:r>
    </w:p>
    <w:p w:rsidR="00861A00" w:rsidRPr="000465C2" w:rsidRDefault="00861A00" w:rsidP="000465C2">
      <w:pPr>
        <w:pStyle w:val="20"/>
        <w:shd w:val="clear" w:color="auto" w:fill="auto"/>
        <w:spacing w:line="360" w:lineRule="auto"/>
        <w:ind w:right="701" w:firstLine="0"/>
        <w:jc w:val="both"/>
      </w:pPr>
      <w:r w:rsidRPr="000465C2">
        <w:t>Приложение 3. Рабочая программа воспитания (на веб - сайте).</w:t>
      </w:r>
    </w:p>
    <w:p w:rsidR="00861A00" w:rsidRPr="000465C2" w:rsidRDefault="00861A00" w:rsidP="000465C2">
      <w:pPr>
        <w:pStyle w:val="20"/>
        <w:shd w:val="clear" w:color="auto" w:fill="auto"/>
        <w:spacing w:line="360" w:lineRule="auto"/>
        <w:ind w:right="701" w:firstLine="0"/>
        <w:jc w:val="both"/>
      </w:pPr>
      <w:r w:rsidRPr="000465C2">
        <w:t>Приложение 4. Календарный план воспитательной работы (на веб - сайте).</w:t>
      </w:r>
    </w:p>
    <w:p w:rsidR="00861A00" w:rsidRPr="000465C2" w:rsidRDefault="00861A00" w:rsidP="000465C2">
      <w:pPr>
        <w:pStyle w:val="20"/>
        <w:shd w:val="clear" w:color="auto" w:fill="auto"/>
        <w:spacing w:line="360" w:lineRule="auto"/>
        <w:ind w:right="701" w:firstLine="0"/>
        <w:jc w:val="both"/>
      </w:pPr>
      <w:r w:rsidRPr="000465C2">
        <w:t>Приложение 5. Аннотации к рабочим программам дисциплин и профессиональных модулей (на веб-сайте).</w:t>
      </w:r>
    </w:p>
    <w:p w:rsidR="00DF68FC" w:rsidRPr="000465C2" w:rsidRDefault="00DF68FC" w:rsidP="000465C2">
      <w:pPr>
        <w:tabs>
          <w:tab w:val="left" w:pos="14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68FC" w:rsidRPr="000465C2" w:rsidRDefault="00DF68FC" w:rsidP="000465C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68FC" w:rsidRPr="000465C2" w:rsidRDefault="00DF68FC" w:rsidP="000465C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3FA4" w:rsidRPr="000465C2" w:rsidRDefault="00D63FA4" w:rsidP="000465C2">
      <w:pPr>
        <w:pStyle w:val="20"/>
        <w:shd w:val="clear" w:color="auto" w:fill="auto"/>
        <w:spacing w:line="360" w:lineRule="auto"/>
        <w:ind w:left="20" w:right="701"/>
        <w:jc w:val="both"/>
      </w:pPr>
    </w:p>
    <w:sectPr w:rsidR="00D63FA4" w:rsidRPr="000465C2" w:rsidSect="009E3907">
      <w:footerReference w:type="default" r:id="rId16"/>
      <w:pgSz w:w="12242" w:h="15842" w:code="1"/>
      <w:pgMar w:top="1134" w:right="851" w:bottom="1134" w:left="1418" w:header="227" w:footer="510" w:gutter="284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3BCD" w:rsidRDefault="00CC3BCD" w:rsidP="00DF68FC">
      <w:r>
        <w:separator/>
      </w:r>
    </w:p>
  </w:endnote>
  <w:endnote w:type="continuationSeparator" w:id="1">
    <w:p w:rsidR="00CC3BCD" w:rsidRDefault="00CC3BCD" w:rsidP="00DF68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Grande CY">
    <w:altName w:val="Courier New"/>
    <w:charset w:val="59"/>
    <w:family w:val="auto"/>
    <w:pitch w:val="variable"/>
    <w:sig w:usb0="010200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86715147"/>
      <w:docPartObj>
        <w:docPartGallery w:val="Page Numbers (Bottom of Page)"/>
        <w:docPartUnique/>
      </w:docPartObj>
    </w:sdtPr>
    <w:sdtContent>
      <w:p w:rsidR="000465C2" w:rsidRDefault="00042B34">
        <w:pPr>
          <w:pStyle w:val="ab"/>
          <w:jc w:val="right"/>
        </w:pPr>
        <w:r>
          <w:fldChar w:fldCharType="begin"/>
        </w:r>
        <w:r w:rsidR="000465C2">
          <w:instrText>PAGE   \* MERGEFORMAT</w:instrText>
        </w:r>
        <w:r>
          <w:fldChar w:fldCharType="separate"/>
        </w:r>
        <w:r w:rsidR="007F639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465C2" w:rsidRDefault="000465C2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3BCD" w:rsidRDefault="00CC3BCD" w:rsidP="00DF68FC">
      <w:r>
        <w:separator/>
      </w:r>
    </w:p>
  </w:footnote>
  <w:footnote w:type="continuationSeparator" w:id="1">
    <w:p w:rsidR="00CC3BCD" w:rsidRDefault="00CC3BCD" w:rsidP="00DF68FC">
      <w:r>
        <w:continuationSeparator/>
      </w:r>
    </w:p>
  </w:footnote>
  <w:footnote w:id="2">
    <w:p w:rsidR="000465C2" w:rsidRPr="004C66C6" w:rsidRDefault="000465C2" w:rsidP="00DF68FC">
      <w:pPr>
        <w:pStyle w:val="a5"/>
        <w:spacing w:after="0" w:line="240" w:lineRule="auto"/>
        <w:ind w:left="284" w:hanging="284"/>
        <w:jc w:val="both"/>
        <w:rPr>
          <w:rFonts w:ascii="Times New Roman" w:hAnsi="Times New Roman"/>
        </w:rPr>
      </w:pPr>
      <w:r>
        <w:rPr>
          <w:rStyle w:val="a4"/>
        </w:rPr>
        <w:footnoteRef/>
      </w:r>
      <w:r w:rsidRPr="004C66C6">
        <w:rPr>
          <w:rStyle w:val="11"/>
          <w:rFonts w:ascii="Times New Roman" w:hAnsi="Times New Roman"/>
        </w:rPr>
        <w:t xml:space="preserve">Общая трудоемкость – максимальная учебная нагрузка, которая включает часы: обязательных учебных занятий, </w:t>
      </w:r>
      <w:r w:rsidRPr="004C66C6">
        <w:rPr>
          <w:rFonts w:ascii="Times New Roman" w:hAnsi="Times New Roman"/>
        </w:rPr>
        <w:t>практики, самостоятельной работы, в том числе часы, необходимые для реализации федерального государственного образовательного стандарта среднего (полного) общего образования в пределах основной профессиональной образовательной программы среднего профессионального образования с учетом профиля получаемого профессионального образования.</w:t>
      </w:r>
    </w:p>
    <w:p w:rsidR="000465C2" w:rsidRDefault="000465C2" w:rsidP="00DF68FC">
      <w:pPr>
        <w:pStyle w:val="a5"/>
      </w:pPr>
    </w:p>
  </w:footnote>
  <w:footnote w:id="3">
    <w:p w:rsidR="000465C2" w:rsidRPr="008E1449" w:rsidRDefault="000465C2" w:rsidP="00DF68FC">
      <w:pPr>
        <w:jc w:val="both"/>
        <w:rPr>
          <w:rFonts w:ascii="Times New Roman" w:hAnsi="Times New Roman"/>
          <w:sz w:val="20"/>
          <w:szCs w:val="20"/>
        </w:rPr>
      </w:pPr>
      <w:r w:rsidRPr="00CF15F9">
        <w:rPr>
          <w:rStyle w:val="a4"/>
          <w:rFonts w:ascii="Times New Roman" w:hAnsi="Times New Roman"/>
          <w:sz w:val="16"/>
          <w:szCs w:val="16"/>
        </w:rPr>
        <w:footnoteRef/>
      </w:r>
      <w:r w:rsidRPr="00CF15F9">
        <w:rPr>
          <w:rFonts w:ascii="Times New Roman" w:hAnsi="Times New Roman"/>
          <w:sz w:val="16"/>
          <w:szCs w:val="16"/>
        </w:rPr>
        <w:t xml:space="preserve">Приказ Министерства образования и науки Российской Федерации № 356 от 28 сентября 2009 г. </w:t>
      </w:r>
      <w:r w:rsidRPr="00CF15F9">
        <w:rPr>
          <w:rFonts w:ascii="Times New Roman" w:hAnsi="Times New Roman"/>
          <w:sz w:val="16"/>
          <w:szCs w:val="16"/>
        </w:rPr>
        <w:br/>
        <w:t>«О перечне специальностей среднего профессионального образования, по которым при приеме в имеющие государственную аккредитацию образовательные учреждения среднего профессионального и высшего</w:t>
      </w:r>
      <w:r w:rsidRPr="008E1449">
        <w:rPr>
          <w:rFonts w:ascii="Times New Roman" w:hAnsi="Times New Roman"/>
          <w:sz w:val="20"/>
          <w:szCs w:val="20"/>
        </w:rPr>
        <w:t xml:space="preserve"> профессионального образования могут проводиться дополнительные испытания творческой и (или) профессиональной направленности» (зарегистрирован Министерством юстиции Российской Федерации 27 октября 2009 г., регистрационный № 15129.Бюллетень нормативных актов федеральных органов исполнительной власти, 2009, № 46)</w:t>
      </w:r>
    </w:p>
    <w:p w:rsidR="000465C2" w:rsidRDefault="000465C2" w:rsidP="00DF68FC">
      <w:pPr>
        <w:jc w:val="both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lvl w:ilvl="0">
      <w:start w:val="1"/>
      <w:numFmt w:val="bullet"/>
      <w:suff w:val="nothing"/>
      <w:lvlText w:val="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1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Wingdings 2"/>
      </w:rPr>
    </w:lvl>
    <w:lvl w:ilvl="2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3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4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Wingdings 2"/>
      </w:rPr>
    </w:lvl>
    <w:lvl w:ilvl="5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6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7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Wingdings 2"/>
      </w:rPr>
    </w:lvl>
    <w:lvl w:ilvl="8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</w:abstractNum>
  <w:abstractNum w:abstractNumId="1">
    <w:nsid w:val="00000005"/>
    <w:multiLevelType w:val="multilevel"/>
    <w:tmpl w:val="00000005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2">
    <w:nsid w:val="00000006"/>
    <w:multiLevelType w:val="multilevel"/>
    <w:tmpl w:val="00000006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3">
    <w:nsid w:val="00000009"/>
    <w:multiLevelType w:val="multilevel"/>
    <w:tmpl w:val="00000009"/>
    <w:lvl w:ilvl="0">
      <w:start w:val="1"/>
      <w:numFmt w:val="bullet"/>
      <w:suff w:val="nothing"/>
      <w:lvlText w:val="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1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Wingdings 2"/>
      </w:rPr>
    </w:lvl>
    <w:lvl w:ilvl="2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3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4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Wingdings 2"/>
      </w:rPr>
    </w:lvl>
    <w:lvl w:ilvl="5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6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7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Wingdings 2"/>
      </w:rPr>
    </w:lvl>
    <w:lvl w:ilvl="8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</w:abstractNum>
  <w:abstractNum w:abstractNumId="4">
    <w:nsid w:val="0000000A"/>
    <w:multiLevelType w:val="multilevel"/>
    <w:tmpl w:val="0000000A"/>
    <w:lvl w:ilvl="0">
      <w:start w:val="1"/>
      <w:numFmt w:val="bullet"/>
      <w:suff w:val="nothing"/>
      <w:lvlText w:val="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1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Wingdings 2"/>
      </w:rPr>
    </w:lvl>
    <w:lvl w:ilvl="2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3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4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Wingdings 2"/>
      </w:rPr>
    </w:lvl>
    <w:lvl w:ilvl="5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6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7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Wingdings 2"/>
      </w:rPr>
    </w:lvl>
    <w:lvl w:ilvl="8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</w:abstractNum>
  <w:abstractNum w:abstractNumId="5">
    <w:nsid w:val="0000000B"/>
    <w:multiLevelType w:val="multilevel"/>
    <w:tmpl w:val="0000000B"/>
    <w:lvl w:ilvl="0">
      <w:start w:val="1"/>
      <w:numFmt w:val="bullet"/>
      <w:suff w:val="nothing"/>
      <w:lvlText w:val="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1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Wingdings 2"/>
      </w:rPr>
    </w:lvl>
    <w:lvl w:ilvl="2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3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4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Wingdings 2"/>
      </w:rPr>
    </w:lvl>
    <w:lvl w:ilvl="5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6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7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Wingdings 2"/>
      </w:rPr>
    </w:lvl>
    <w:lvl w:ilvl="8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</w:abstractNum>
  <w:abstractNum w:abstractNumId="6">
    <w:nsid w:val="0000000C"/>
    <w:multiLevelType w:val="multilevel"/>
    <w:tmpl w:val="0000000C"/>
    <w:lvl w:ilvl="0">
      <w:start w:val="1"/>
      <w:numFmt w:val="bullet"/>
      <w:suff w:val="nothing"/>
      <w:lvlText w:val="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1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Wingdings 2"/>
      </w:rPr>
    </w:lvl>
    <w:lvl w:ilvl="2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3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4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Wingdings 2"/>
      </w:rPr>
    </w:lvl>
    <w:lvl w:ilvl="5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6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7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Wingdings 2"/>
      </w:rPr>
    </w:lvl>
    <w:lvl w:ilvl="8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</w:abstractNum>
  <w:abstractNum w:abstractNumId="7">
    <w:nsid w:val="03DC448E"/>
    <w:multiLevelType w:val="hybridMultilevel"/>
    <w:tmpl w:val="E9B0AF18"/>
    <w:lvl w:ilvl="0" w:tplc="CDAE20CE">
      <w:start w:val="9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8">
    <w:nsid w:val="05704C3D"/>
    <w:multiLevelType w:val="multilevel"/>
    <w:tmpl w:val="BA6C476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9371534"/>
    <w:multiLevelType w:val="multilevel"/>
    <w:tmpl w:val="468489F8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31A36FA2"/>
    <w:multiLevelType w:val="hybridMultilevel"/>
    <w:tmpl w:val="4A52B928"/>
    <w:lvl w:ilvl="0" w:tplc="0419000F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C3E6C50E">
      <w:numFmt w:val="bullet"/>
      <w:lvlText w:val="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6B3D09"/>
    <w:multiLevelType w:val="hybridMultilevel"/>
    <w:tmpl w:val="5DC824B0"/>
    <w:lvl w:ilvl="0" w:tplc="FFFFFFFF">
      <w:start w:val="1"/>
      <w:numFmt w:val="bullet"/>
      <w:lvlText w:val=""/>
      <w:lvlJc w:val="left"/>
      <w:pPr>
        <w:tabs>
          <w:tab w:val="num" w:pos="975"/>
        </w:tabs>
        <w:ind w:left="975" w:hanging="255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51"/>
        </w:tabs>
        <w:ind w:left="1451" w:hanging="360"/>
      </w:pPr>
      <w:rPr>
        <w:rFonts w:ascii="Courier New" w:hAnsi="Courier New" w:cs="Wingdings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B0D6B08"/>
    <w:multiLevelType w:val="hybridMultilevel"/>
    <w:tmpl w:val="3A8C8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 2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 2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 2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105AC9"/>
    <w:multiLevelType w:val="hybridMultilevel"/>
    <w:tmpl w:val="01847BC2"/>
    <w:lvl w:ilvl="0" w:tplc="1D62A0E6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1207EDC"/>
    <w:multiLevelType w:val="hybridMultilevel"/>
    <w:tmpl w:val="A7387C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5C1F53"/>
    <w:multiLevelType w:val="hybridMultilevel"/>
    <w:tmpl w:val="E5465C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 2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 2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 2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D15CEC"/>
    <w:multiLevelType w:val="hybridMultilevel"/>
    <w:tmpl w:val="0660F5F2"/>
    <w:lvl w:ilvl="0" w:tplc="DD882BA2">
      <w:start w:val="1"/>
      <w:numFmt w:val="bullet"/>
      <w:lvlText w:val="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759C2871"/>
    <w:multiLevelType w:val="hybridMultilevel"/>
    <w:tmpl w:val="4B601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3A8362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5"/>
  </w:num>
  <w:num w:numId="9">
    <w:abstractNumId w:val="12"/>
  </w:num>
  <w:num w:numId="10">
    <w:abstractNumId w:val="16"/>
  </w:num>
  <w:num w:numId="11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10"/>
  </w:num>
  <w:num w:numId="14">
    <w:abstractNumId w:val="8"/>
  </w:num>
  <w:num w:numId="15">
    <w:abstractNumId w:val="17"/>
  </w:num>
  <w:num w:numId="16">
    <w:abstractNumId w:val="9"/>
  </w:num>
  <w:num w:numId="17">
    <w:abstractNumId w:val="13"/>
  </w:num>
  <w:num w:numId="1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63FA4"/>
    <w:rsid w:val="000030E5"/>
    <w:rsid w:val="0001002A"/>
    <w:rsid w:val="00015289"/>
    <w:rsid w:val="00015D87"/>
    <w:rsid w:val="000169BE"/>
    <w:rsid w:val="00017B86"/>
    <w:rsid w:val="00020E6D"/>
    <w:rsid w:val="0002439B"/>
    <w:rsid w:val="0002548D"/>
    <w:rsid w:val="00025A02"/>
    <w:rsid w:val="00026548"/>
    <w:rsid w:val="0003321D"/>
    <w:rsid w:val="00037513"/>
    <w:rsid w:val="000419FA"/>
    <w:rsid w:val="00042B34"/>
    <w:rsid w:val="000465C2"/>
    <w:rsid w:val="00053AD5"/>
    <w:rsid w:val="00060E5D"/>
    <w:rsid w:val="000651BD"/>
    <w:rsid w:val="0007248E"/>
    <w:rsid w:val="000926B6"/>
    <w:rsid w:val="00096DC3"/>
    <w:rsid w:val="000A1F1A"/>
    <w:rsid w:val="000A7FC9"/>
    <w:rsid w:val="000B39C9"/>
    <w:rsid w:val="000B3B84"/>
    <w:rsid w:val="000B5944"/>
    <w:rsid w:val="000B7304"/>
    <w:rsid w:val="000B7A7B"/>
    <w:rsid w:val="000C01B9"/>
    <w:rsid w:val="000C1162"/>
    <w:rsid w:val="000C21E8"/>
    <w:rsid w:val="000C51A6"/>
    <w:rsid w:val="000D13BF"/>
    <w:rsid w:val="000D3098"/>
    <w:rsid w:val="000D3801"/>
    <w:rsid w:val="000E472D"/>
    <w:rsid w:val="000F022D"/>
    <w:rsid w:val="000F3D53"/>
    <w:rsid w:val="000F5CF5"/>
    <w:rsid w:val="001060D6"/>
    <w:rsid w:val="00113156"/>
    <w:rsid w:val="00116543"/>
    <w:rsid w:val="00120777"/>
    <w:rsid w:val="00123940"/>
    <w:rsid w:val="0013015A"/>
    <w:rsid w:val="001325F7"/>
    <w:rsid w:val="00133606"/>
    <w:rsid w:val="00136579"/>
    <w:rsid w:val="001509DF"/>
    <w:rsid w:val="001533DD"/>
    <w:rsid w:val="00161A73"/>
    <w:rsid w:val="00163922"/>
    <w:rsid w:val="001652D7"/>
    <w:rsid w:val="0017211C"/>
    <w:rsid w:val="00172752"/>
    <w:rsid w:val="0017598E"/>
    <w:rsid w:val="0017656B"/>
    <w:rsid w:val="00180361"/>
    <w:rsid w:val="00183B56"/>
    <w:rsid w:val="00184B5E"/>
    <w:rsid w:val="00185295"/>
    <w:rsid w:val="00191741"/>
    <w:rsid w:val="001A53A7"/>
    <w:rsid w:val="001B1D1A"/>
    <w:rsid w:val="001B670C"/>
    <w:rsid w:val="001C0EE3"/>
    <w:rsid w:val="001C7D79"/>
    <w:rsid w:val="001E328A"/>
    <w:rsid w:val="001F08A1"/>
    <w:rsid w:val="001F4932"/>
    <w:rsid w:val="001F5835"/>
    <w:rsid w:val="001F62CD"/>
    <w:rsid w:val="00200495"/>
    <w:rsid w:val="002016B9"/>
    <w:rsid w:val="00203917"/>
    <w:rsid w:val="00220D2F"/>
    <w:rsid w:val="00221F4C"/>
    <w:rsid w:val="00232CB3"/>
    <w:rsid w:val="00236FBF"/>
    <w:rsid w:val="00240726"/>
    <w:rsid w:val="002465AB"/>
    <w:rsid w:val="002513D4"/>
    <w:rsid w:val="00253A3A"/>
    <w:rsid w:val="002567D9"/>
    <w:rsid w:val="00257DC9"/>
    <w:rsid w:val="00270231"/>
    <w:rsid w:val="00277902"/>
    <w:rsid w:val="00281F6E"/>
    <w:rsid w:val="0028397A"/>
    <w:rsid w:val="00290EB8"/>
    <w:rsid w:val="002923EB"/>
    <w:rsid w:val="00292494"/>
    <w:rsid w:val="00294627"/>
    <w:rsid w:val="002A7DA8"/>
    <w:rsid w:val="002B2AA7"/>
    <w:rsid w:val="002B578C"/>
    <w:rsid w:val="002C1847"/>
    <w:rsid w:val="002C7DD6"/>
    <w:rsid w:val="002D0036"/>
    <w:rsid w:val="002D13DE"/>
    <w:rsid w:val="002D3994"/>
    <w:rsid w:val="002D4A55"/>
    <w:rsid w:val="002D4CEB"/>
    <w:rsid w:val="002D69A1"/>
    <w:rsid w:val="002F0D5C"/>
    <w:rsid w:val="002F789D"/>
    <w:rsid w:val="00300617"/>
    <w:rsid w:val="00303A9D"/>
    <w:rsid w:val="00304A0A"/>
    <w:rsid w:val="00310DE6"/>
    <w:rsid w:val="003174D9"/>
    <w:rsid w:val="00322744"/>
    <w:rsid w:val="0032391A"/>
    <w:rsid w:val="00325320"/>
    <w:rsid w:val="00332458"/>
    <w:rsid w:val="00332F7C"/>
    <w:rsid w:val="00335950"/>
    <w:rsid w:val="00335A32"/>
    <w:rsid w:val="00335CA5"/>
    <w:rsid w:val="003511A5"/>
    <w:rsid w:val="00370F43"/>
    <w:rsid w:val="003710AD"/>
    <w:rsid w:val="0037447C"/>
    <w:rsid w:val="00375343"/>
    <w:rsid w:val="0038052C"/>
    <w:rsid w:val="003853C7"/>
    <w:rsid w:val="003962BF"/>
    <w:rsid w:val="00396D9E"/>
    <w:rsid w:val="00397490"/>
    <w:rsid w:val="003A1E15"/>
    <w:rsid w:val="003A44C7"/>
    <w:rsid w:val="003A6146"/>
    <w:rsid w:val="003A75A7"/>
    <w:rsid w:val="003B2217"/>
    <w:rsid w:val="003B5185"/>
    <w:rsid w:val="003C5B42"/>
    <w:rsid w:val="003D0F43"/>
    <w:rsid w:val="003D20D5"/>
    <w:rsid w:val="003D2313"/>
    <w:rsid w:val="003D3321"/>
    <w:rsid w:val="003E1F21"/>
    <w:rsid w:val="00411389"/>
    <w:rsid w:val="00411949"/>
    <w:rsid w:val="00416C84"/>
    <w:rsid w:val="004237EB"/>
    <w:rsid w:val="0042619C"/>
    <w:rsid w:val="00427785"/>
    <w:rsid w:val="00433C47"/>
    <w:rsid w:val="00436D18"/>
    <w:rsid w:val="00443BBD"/>
    <w:rsid w:val="004471B3"/>
    <w:rsid w:val="0045040E"/>
    <w:rsid w:val="004569EA"/>
    <w:rsid w:val="00456E8D"/>
    <w:rsid w:val="0046556A"/>
    <w:rsid w:val="00467F0D"/>
    <w:rsid w:val="0048091F"/>
    <w:rsid w:val="00481BDC"/>
    <w:rsid w:val="00485C61"/>
    <w:rsid w:val="00493CA4"/>
    <w:rsid w:val="00493FCE"/>
    <w:rsid w:val="0049731F"/>
    <w:rsid w:val="00497460"/>
    <w:rsid w:val="004A2806"/>
    <w:rsid w:val="004B7F6D"/>
    <w:rsid w:val="004C5C5D"/>
    <w:rsid w:val="004D3ADE"/>
    <w:rsid w:val="004E59C7"/>
    <w:rsid w:val="004E6D9F"/>
    <w:rsid w:val="004F3BFE"/>
    <w:rsid w:val="004F737C"/>
    <w:rsid w:val="005041AD"/>
    <w:rsid w:val="005120FB"/>
    <w:rsid w:val="00521580"/>
    <w:rsid w:val="0052456C"/>
    <w:rsid w:val="00533423"/>
    <w:rsid w:val="00546555"/>
    <w:rsid w:val="00552D96"/>
    <w:rsid w:val="00554368"/>
    <w:rsid w:val="005554A7"/>
    <w:rsid w:val="005571D9"/>
    <w:rsid w:val="00565EC4"/>
    <w:rsid w:val="00566966"/>
    <w:rsid w:val="00566ABE"/>
    <w:rsid w:val="00570A01"/>
    <w:rsid w:val="00571401"/>
    <w:rsid w:val="00572F31"/>
    <w:rsid w:val="0057508A"/>
    <w:rsid w:val="00577FB5"/>
    <w:rsid w:val="00583C88"/>
    <w:rsid w:val="005864AD"/>
    <w:rsid w:val="00592B56"/>
    <w:rsid w:val="00597E92"/>
    <w:rsid w:val="005A09FE"/>
    <w:rsid w:val="005A3B19"/>
    <w:rsid w:val="005A4D59"/>
    <w:rsid w:val="005A56A4"/>
    <w:rsid w:val="005B0BD5"/>
    <w:rsid w:val="005B1DF7"/>
    <w:rsid w:val="005D05E8"/>
    <w:rsid w:val="005D0E2C"/>
    <w:rsid w:val="005D2438"/>
    <w:rsid w:val="005D6DE5"/>
    <w:rsid w:val="005E1745"/>
    <w:rsid w:val="005F2180"/>
    <w:rsid w:val="0060149D"/>
    <w:rsid w:val="00603400"/>
    <w:rsid w:val="00604F84"/>
    <w:rsid w:val="0060511F"/>
    <w:rsid w:val="0060689A"/>
    <w:rsid w:val="00606C1E"/>
    <w:rsid w:val="00615443"/>
    <w:rsid w:val="00630085"/>
    <w:rsid w:val="006303EB"/>
    <w:rsid w:val="00635729"/>
    <w:rsid w:val="00646633"/>
    <w:rsid w:val="00656BA3"/>
    <w:rsid w:val="006656EF"/>
    <w:rsid w:val="0067085E"/>
    <w:rsid w:val="00671911"/>
    <w:rsid w:val="00672F28"/>
    <w:rsid w:val="00674B03"/>
    <w:rsid w:val="006769C9"/>
    <w:rsid w:val="00684DA1"/>
    <w:rsid w:val="00686881"/>
    <w:rsid w:val="006919F0"/>
    <w:rsid w:val="006942C2"/>
    <w:rsid w:val="00697421"/>
    <w:rsid w:val="00697CD9"/>
    <w:rsid w:val="006A3DB9"/>
    <w:rsid w:val="006A4079"/>
    <w:rsid w:val="006B2551"/>
    <w:rsid w:val="006B2CA9"/>
    <w:rsid w:val="006B58D6"/>
    <w:rsid w:val="006D46E3"/>
    <w:rsid w:val="006F06D3"/>
    <w:rsid w:val="007062C3"/>
    <w:rsid w:val="00706D19"/>
    <w:rsid w:val="00712175"/>
    <w:rsid w:val="0071637F"/>
    <w:rsid w:val="00721BFD"/>
    <w:rsid w:val="007240C0"/>
    <w:rsid w:val="00727AC5"/>
    <w:rsid w:val="00730B2C"/>
    <w:rsid w:val="00732972"/>
    <w:rsid w:val="00736E27"/>
    <w:rsid w:val="00740902"/>
    <w:rsid w:val="0074794A"/>
    <w:rsid w:val="00747ADC"/>
    <w:rsid w:val="007515FA"/>
    <w:rsid w:val="00760E33"/>
    <w:rsid w:val="007613C1"/>
    <w:rsid w:val="007635B0"/>
    <w:rsid w:val="007726BA"/>
    <w:rsid w:val="00773295"/>
    <w:rsid w:val="00776A18"/>
    <w:rsid w:val="00776A3B"/>
    <w:rsid w:val="00776C5F"/>
    <w:rsid w:val="00780C6D"/>
    <w:rsid w:val="00783A53"/>
    <w:rsid w:val="0078673B"/>
    <w:rsid w:val="007868FD"/>
    <w:rsid w:val="007900DF"/>
    <w:rsid w:val="007A22BE"/>
    <w:rsid w:val="007A2D06"/>
    <w:rsid w:val="007A6BDC"/>
    <w:rsid w:val="007B4148"/>
    <w:rsid w:val="007C2135"/>
    <w:rsid w:val="007D03D1"/>
    <w:rsid w:val="007D56C1"/>
    <w:rsid w:val="007D611A"/>
    <w:rsid w:val="007E0632"/>
    <w:rsid w:val="007E4744"/>
    <w:rsid w:val="007F6393"/>
    <w:rsid w:val="00801602"/>
    <w:rsid w:val="00814B78"/>
    <w:rsid w:val="00826CC4"/>
    <w:rsid w:val="00830B25"/>
    <w:rsid w:val="008316EB"/>
    <w:rsid w:val="008334D8"/>
    <w:rsid w:val="0084047A"/>
    <w:rsid w:val="00844209"/>
    <w:rsid w:val="00844BA6"/>
    <w:rsid w:val="00850368"/>
    <w:rsid w:val="00852A10"/>
    <w:rsid w:val="00854991"/>
    <w:rsid w:val="00855D51"/>
    <w:rsid w:val="00860243"/>
    <w:rsid w:val="00861A00"/>
    <w:rsid w:val="00875B34"/>
    <w:rsid w:val="00894DA1"/>
    <w:rsid w:val="00897A91"/>
    <w:rsid w:val="008A6D86"/>
    <w:rsid w:val="008B0419"/>
    <w:rsid w:val="008B6268"/>
    <w:rsid w:val="008C15D2"/>
    <w:rsid w:val="008C3051"/>
    <w:rsid w:val="008C5DA2"/>
    <w:rsid w:val="008C7F66"/>
    <w:rsid w:val="008D394B"/>
    <w:rsid w:val="008E00AC"/>
    <w:rsid w:val="008E1873"/>
    <w:rsid w:val="008E782A"/>
    <w:rsid w:val="008F2F3E"/>
    <w:rsid w:val="008F4C3E"/>
    <w:rsid w:val="008F54EF"/>
    <w:rsid w:val="00905754"/>
    <w:rsid w:val="009071C0"/>
    <w:rsid w:val="009073A2"/>
    <w:rsid w:val="00910C85"/>
    <w:rsid w:val="009159D3"/>
    <w:rsid w:val="00917341"/>
    <w:rsid w:val="00917AD8"/>
    <w:rsid w:val="00922349"/>
    <w:rsid w:val="009225D9"/>
    <w:rsid w:val="009242E7"/>
    <w:rsid w:val="00925E61"/>
    <w:rsid w:val="00930E63"/>
    <w:rsid w:val="0093221B"/>
    <w:rsid w:val="00935759"/>
    <w:rsid w:val="009365EA"/>
    <w:rsid w:val="00936C40"/>
    <w:rsid w:val="00941FF0"/>
    <w:rsid w:val="00942940"/>
    <w:rsid w:val="00943636"/>
    <w:rsid w:val="009448A8"/>
    <w:rsid w:val="0094691E"/>
    <w:rsid w:val="00954409"/>
    <w:rsid w:val="009639B8"/>
    <w:rsid w:val="00963C02"/>
    <w:rsid w:val="00974FE5"/>
    <w:rsid w:val="00980836"/>
    <w:rsid w:val="009A4045"/>
    <w:rsid w:val="009B7F1E"/>
    <w:rsid w:val="009D5191"/>
    <w:rsid w:val="009E1180"/>
    <w:rsid w:val="009E36A5"/>
    <w:rsid w:val="009E3907"/>
    <w:rsid w:val="009F4A90"/>
    <w:rsid w:val="00A033F1"/>
    <w:rsid w:val="00A07E7B"/>
    <w:rsid w:val="00A124D6"/>
    <w:rsid w:val="00A158FB"/>
    <w:rsid w:val="00A236E6"/>
    <w:rsid w:val="00A367E2"/>
    <w:rsid w:val="00A404A2"/>
    <w:rsid w:val="00A40EAE"/>
    <w:rsid w:val="00A44986"/>
    <w:rsid w:val="00A47F22"/>
    <w:rsid w:val="00A51621"/>
    <w:rsid w:val="00A52822"/>
    <w:rsid w:val="00A5475A"/>
    <w:rsid w:val="00A56516"/>
    <w:rsid w:val="00A57C9A"/>
    <w:rsid w:val="00A66E61"/>
    <w:rsid w:val="00A74435"/>
    <w:rsid w:val="00A85B8D"/>
    <w:rsid w:val="00A8744D"/>
    <w:rsid w:val="00A877C2"/>
    <w:rsid w:val="00A9207B"/>
    <w:rsid w:val="00AA0752"/>
    <w:rsid w:val="00AA3CF0"/>
    <w:rsid w:val="00AA46C5"/>
    <w:rsid w:val="00AA57F2"/>
    <w:rsid w:val="00AB0CF4"/>
    <w:rsid w:val="00AB2023"/>
    <w:rsid w:val="00AB4B4F"/>
    <w:rsid w:val="00AC18B7"/>
    <w:rsid w:val="00AC4C71"/>
    <w:rsid w:val="00AC7659"/>
    <w:rsid w:val="00AD509F"/>
    <w:rsid w:val="00AD600A"/>
    <w:rsid w:val="00AD7B54"/>
    <w:rsid w:val="00AE387D"/>
    <w:rsid w:val="00AE3DA6"/>
    <w:rsid w:val="00AE4A9C"/>
    <w:rsid w:val="00B00EEA"/>
    <w:rsid w:val="00B0136D"/>
    <w:rsid w:val="00B14B7C"/>
    <w:rsid w:val="00B224D4"/>
    <w:rsid w:val="00B2491E"/>
    <w:rsid w:val="00B2623E"/>
    <w:rsid w:val="00B318F7"/>
    <w:rsid w:val="00B31B1F"/>
    <w:rsid w:val="00B3772A"/>
    <w:rsid w:val="00B45ED8"/>
    <w:rsid w:val="00B47B0E"/>
    <w:rsid w:val="00B507F4"/>
    <w:rsid w:val="00B6191C"/>
    <w:rsid w:val="00B70B83"/>
    <w:rsid w:val="00B9414B"/>
    <w:rsid w:val="00BA4A9C"/>
    <w:rsid w:val="00BB301B"/>
    <w:rsid w:val="00BB3A35"/>
    <w:rsid w:val="00BB4412"/>
    <w:rsid w:val="00BC0ACD"/>
    <w:rsid w:val="00BC36E0"/>
    <w:rsid w:val="00BC55D4"/>
    <w:rsid w:val="00BE355F"/>
    <w:rsid w:val="00C00616"/>
    <w:rsid w:val="00C03B66"/>
    <w:rsid w:val="00C065A0"/>
    <w:rsid w:val="00C25F2C"/>
    <w:rsid w:val="00C3310C"/>
    <w:rsid w:val="00C40ADA"/>
    <w:rsid w:val="00C40B69"/>
    <w:rsid w:val="00C45F96"/>
    <w:rsid w:val="00C66F12"/>
    <w:rsid w:val="00C83CB9"/>
    <w:rsid w:val="00CA3B7E"/>
    <w:rsid w:val="00CA4C94"/>
    <w:rsid w:val="00CA6102"/>
    <w:rsid w:val="00CA6F33"/>
    <w:rsid w:val="00CB3AF5"/>
    <w:rsid w:val="00CC3BCD"/>
    <w:rsid w:val="00CD0A23"/>
    <w:rsid w:val="00CE1E98"/>
    <w:rsid w:val="00CE2755"/>
    <w:rsid w:val="00D00375"/>
    <w:rsid w:val="00D01FA9"/>
    <w:rsid w:val="00D0339C"/>
    <w:rsid w:val="00D07598"/>
    <w:rsid w:val="00D13EB9"/>
    <w:rsid w:val="00D144A3"/>
    <w:rsid w:val="00D14FE2"/>
    <w:rsid w:val="00D1762A"/>
    <w:rsid w:val="00D27C68"/>
    <w:rsid w:val="00D30218"/>
    <w:rsid w:val="00D3467B"/>
    <w:rsid w:val="00D34ECA"/>
    <w:rsid w:val="00D37E30"/>
    <w:rsid w:val="00D401A0"/>
    <w:rsid w:val="00D43EEB"/>
    <w:rsid w:val="00D4473D"/>
    <w:rsid w:val="00D5013D"/>
    <w:rsid w:val="00D53120"/>
    <w:rsid w:val="00D6044D"/>
    <w:rsid w:val="00D62B8B"/>
    <w:rsid w:val="00D63FA4"/>
    <w:rsid w:val="00D72993"/>
    <w:rsid w:val="00D74F8D"/>
    <w:rsid w:val="00D80AB0"/>
    <w:rsid w:val="00D908C5"/>
    <w:rsid w:val="00D92828"/>
    <w:rsid w:val="00D954A6"/>
    <w:rsid w:val="00DA262F"/>
    <w:rsid w:val="00DA2864"/>
    <w:rsid w:val="00DA3D7B"/>
    <w:rsid w:val="00DA4E3B"/>
    <w:rsid w:val="00DA5060"/>
    <w:rsid w:val="00DB368B"/>
    <w:rsid w:val="00DC0EA8"/>
    <w:rsid w:val="00DC4E37"/>
    <w:rsid w:val="00DD2E1D"/>
    <w:rsid w:val="00DD3847"/>
    <w:rsid w:val="00DD3896"/>
    <w:rsid w:val="00DD5F7F"/>
    <w:rsid w:val="00DD7A98"/>
    <w:rsid w:val="00DE0CA3"/>
    <w:rsid w:val="00DE251B"/>
    <w:rsid w:val="00DE2A2A"/>
    <w:rsid w:val="00DE68EF"/>
    <w:rsid w:val="00DE75A4"/>
    <w:rsid w:val="00DF2D1E"/>
    <w:rsid w:val="00DF3048"/>
    <w:rsid w:val="00DF3891"/>
    <w:rsid w:val="00DF68FC"/>
    <w:rsid w:val="00E021E6"/>
    <w:rsid w:val="00E148DE"/>
    <w:rsid w:val="00E26880"/>
    <w:rsid w:val="00E34D54"/>
    <w:rsid w:val="00E3571D"/>
    <w:rsid w:val="00E35927"/>
    <w:rsid w:val="00E37EBE"/>
    <w:rsid w:val="00E47D5A"/>
    <w:rsid w:val="00E55A6A"/>
    <w:rsid w:val="00E614A2"/>
    <w:rsid w:val="00E7154B"/>
    <w:rsid w:val="00E778D7"/>
    <w:rsid w:val="00E9293F"/>
    <w:rsid w:val="00EA2335"/>
    <w:rsid w:val="00EA2603"/>
    <w:rsid w:val="00EA3651"/>
    <w:rsid w:val="00EB167C"/>
    <w:rsid w:val="00EC6D69"/>
    <w:rsid w:val="00EE22C5"/>
    <w:rsid w:val="00EE422F"/>
    <w:rsid w:val="00EE6407"/>
    <w:rsid w:val="00EF336A"/>
    <w:rsid w:val="00EF539E"/>
    <w:rsid w:val="00F31C28"/>
    <w:rsid w:val="00F454FE"/>
    <w:rsid w:val="00F51286"/>
    <w:rsid w:val="00F51AF8"/>
    <w:rsid w:val="00F5221B"/>
    <w:rsid w:val="00F7415A"/>
    <w:rsid w:val="00F81BD2"/>
    <w:rsid w:val="00F862CC"/>
    <w:rsid w:val="00F91CDE"/>
    <w:rsid w:val="00F92D02"/>
    <w:rsid w:val="00F9793B"/>
    <w:rsid w:val="00F97CBD"/>
    <w:rsid w:val="00FA32C4"/>
    <w:rsid w:val="00FA44DB"/>
    <w:rsid w:val="00FB419E"/>
    <w:rsid w:val="00FB4E13"/>
    <w:rsid w:val="00FC1CAA"/>
    <w:rsid w:val="00FC50B4"/>
    <w:rsid w:val="00FC77DC"/>
    <w:rsid w:val="00FE1DCA"/>
    <w:rsid w:val="00FE4D7D"/>
    <w:rsid w:val="00FF13E7"/>
    <w:rsid w:val="00FF5E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63FA4"/>
    <w:pPr>
      <w:widowControl w:val="0"/>
      <w:jc w:val="left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uiPriority w:val="9"/>
    <w:qFormat/>
    <w:rsid w:val="00180361"/>
    <w:pPr>
      <w:keepNext/>
      <w:keepLines/>
      <w:spacing w:before="48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D63FA4"/>
    <w:rPr>
      <w:rFonts w:eastAsia="Times New Roman"/>
      <w:shd w:val="clear" w:color="auto" w:fill="FFFFFF"/>
    </w:rPr>
  </w:style>
  <w:style w:type="character" w:customStyle="1" w:styleId="6">
    <w:name w:val="Основной текст (6) + Не курсив"/>
    <w:basedOn w:val="a0"/>
    <w:rsid w:val="00D63F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D63FA4"/>
    <w:rPr>
      <w:rFonts w:eastAsia="Times New Roman"/>
      <w:sz w:val="16"/>
      <w:szCs w:val="1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63FA4"/>
    <w:pPr>
      <w:shd w:val="clear" w:color="auto" w:fill="FFFFFF"/>
      <w:spacing w:line="322" w:lineRule="exact"/>
      <w:ind w:hanging="460"/>
      <w:jc w:val="center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customStyle="1" w:styleId="70">
    <w:name w:val="Основной текст (7)"/>
    <w:basedOn w:val="a"/>
    <w:link w:val="7"/>
    <w:rsid w:val="00D63FA4"/>
    <w:pPr>
      <w:shd w:val="clear" w:color="auto" w:fill="FFFFFF"/>
      <w:spacing w:before="60" w:after="60" w:line="0" w:lineRule="atLeast"/>
    </w:pPr>
    <w:rPr>
      <w:rFonts w:ascii="Times New Roman" w:eastAsia="Times New Roman" w:hAnsi="Times New Roman" w:cs="Times New Roman"/>
      <w:color w:val="auto"/>
      <w:sz w:val="16"/>
      <w:szCs w:val="16"/>
      <w:lang w:eastAsia="en-US" w:bidi="ar-SA"/>
    </w:rPr>
  </w:style>
  <w:style w:type="paragraph" w:styleId="a3">
    <w:name w:val="No Spacing"/>
    <w:uiPriority w:val="1"/>
    <w:qFormat/>
    <w:rsid w:val="00D63FA4"/>
    <w:pPr>
      <w:jc w:val="left"/>
    </w:pPr>
    <w:rPr>
      <w:rFonts w:eastAsia="Times New Roman"/>
      <w:sz w:val="22"/>
      <w:szCs w:val="22"/>
      <w:lang w:eastAsia="ru-RU"/>
    </w:rPr>
  </w:style>
  <w:style w:type="character" w:customStyle="1" w:styleId="11">
    <w:name w:val="Основной шрифт абзаца1"/>
    <w:rsid w:val="00DF68FC"/>
  </w:style>
  <w:style w:type="character" w:styleId="a4">
    <w:name w:val="footnote reference"/>
    <w:rsid w:val="00DF68FC"/>
    <w:rPr>
      <w:position w:val="22"/>
      <w:sz w:val="14"/>
    </w:rPr>
  </w:style>
  <w:style w:type="paragraph" w:styleId="a5">
    <w:name w:val="footnote text"/>
    <w:basedOn w:val="a"/>
    <w:link w:val="a6"/>
    <w:rsid w:val="00DF68FC"/>
    <w:pPr>
      <w:widowControl/>
      <w:suppressLineNumbers/>
      <w:suppressAutoHyphens/>
      <w:spacing w:after="200" w:line="276" w:lineRule="auto"/>
      <w:ind w:left="283" w:hanging="283"/>
      <w:textAlignment w:val="baseline"/>
    </w:pPr>
    <w:rPr>
      <w:rFonts w:ascii="Calibri" w:eastAsia="Lucida Sans Unicode" w:hAnsi="Calibri" w:cs="Tahoma"/>
      <w:color w:val="auto"/>
      <w:kern w:val="1"/>
      <w:sz w:val="20"/>
      <w:szCs w:val="20"/>
      <w:lang w:eastAsia="ar-SA" w:bidi="ar-SA"/>
    </w:rPr>
  </w:style>
  <w:style w:type="character" w:customStyle="1" w:styleId="a6">
    <w:name w:val="Текст сноски Знак"/>
    <w:basedOn w:val="a0"/>
    <w:link w:val="a5"/>
    <w:rsid w:val="00DF68FC"/>
    <w:rPr>
      <w:rFonts w:ascii="Calibri" w:eastAsia="Lucida Sans Unicode" w:hAnsi="Calibri" w:cs="Tahoma"/>
      <w:kern w:val="1"/>
      <w:sz w:val="20"/>
      <w:szCs w:val="20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0C21E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C21E8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9">
    <w:name w:val="header"/>
    <w:basedOn w:val="a"/>
    <w:link w:val="aa"/>
    <w:uiPriority w:val="99"/>
    <w:unhideWhenUsed/>
    <w:rsid w:val="00AD509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AD509F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b">
    <w:name w:val="footer"/>
    <w:basedOn w:val="a"/>
    <w:link w:val="ac"/>
    <w:uiPriority w:val="99"/>
    <w:unhideWhenUsed/>
    <w:rsid w:val="00AD509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AD509F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styleId="ad">
    <w:name w:val="Hyperlink"/>
    <w:basedOn w:val="a0"/>
    <w:uiPriority w:val="99"/>
    <w:rsid w:val="00433C47"/>
    <w:rPr>
      <w:color w:val="0066CC"/>
      <w:u w:val="single"/>
    </w:rPr>
  </w:style>
  <w:style w:type="character" w:customStyle="1" w:styleId="4">
    <w:name w:val="Основной текст (4)_"/>
    <w:basedOn w:val="a0"/>
    <w:link w:val="40"/>
    <w:rsid w:val="00433C47"/>
    <w:rPr>
      <w:rFonts w:eastAsia="Times New Roman"/>
      <w:shd w:val="clear" w:color="auto" w:fill="FFFFFF"/>
    </w:rPr>
  </w:style>
  <w:style w:type="character" w:customStyle="1" w:styleId="12">
    <w:name w:val="Оглавление 1 Знак"/>
    <w:basedOn w:val="a0"/>
    <w:link w:val="13"/>
    <w:uiPriority w:val="39"/>
    <w:rsid w:val="00566966"/>
    <w:rPr>
      <w:rFonts w:eastAsia="Times New Roman"/>
      <w:b/>
      <w:noProof/>
      <w:sz w:val="24"/>
      <w:szCs w:val="24"/>
      <w:shd w:val="clear" w:color="auto" w:fill="FFFFFF"/>
      <w:lang w:bidi="ru-RU"/>
    </w:rPr>
  </w:style>
  <w:style w:type="paragraph" w:customStyle="1" w:styleId="40">
    <w:name w:val="Основной текст (4)"/>
    <w:basedOn w:val="a"/>
    <w:link w:val="4"/>
    <w:rsid w:val="00433C47"/>
    <w:pPr>
      <w:shd w:val="clear" w:color="auto" w:fill="FFFFFF"/>
      <w:spacing w:after="360" w:line="0" w:lineRule="atLeast"/>
      <w:jc w:val="center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styleId="13">
    <w:name w:val="toc 1"/>
    <w:basedOn w:val="a"/>
    <w:link w:val="12"/>
    <w:autoRedefine/>
    <w:uiPriority w:val="39"/>
    <w:rsid w:val="00566966"/>
    <w:pPr>
      <w:shd w:val="clear" w:color="auto" w:fill="FFFFFF"/>
      <w:tabs>
        <w:tab w:val="left" w:pos="9498"/>
      </w:tabs>
      <w:spacing w:line="360" w:lineRule="auto"/>
      <w:ind w:right="701"/>
    </w:pPr>
    <w:rPr>
      <w:rFonts w:ascii="Times New Roman" w:eastAsia="Times New Roman" w:hAnsi="Times New Roman" w:cs="Times New Roman"/>
      <w:b/>
      <w:noProof/>
      <w:color w:val="auto"/>
      <w:lang w:eastAsia="en-US"/>
    </w:rPr>
  </w:style>
  <w:style w:type="paragraph" w:styleId="ae">
    <w:name w:val="List Paragraph"/>
    <w:basedOn w:val="a"/>
    <w:uiPriority w:val="34"/>
    <w:qFormat/>
    <w:rsid w:val="00FA32C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80361"/>
    <w:rPr>
      <w:rFonts w:ascii="Cambria" w:eastAsia="Times New Roman" w:hAnsi="Cambria"/>
      <w:b/>
      <w:bCs/>
      <w:color w:val="365F91"/>
      <w:lang w:eastAsia="ru-RU" w:bidi="ru-RU"/>
    </w:rPr>
  </w:style>
  <w:style w:type="paragraph" w:customStyle="1" w:styleId="ConsPlusNormal">
    <w:name w:val="ConsPlusNormal"/>
    <w:rsid w:val="003B5185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1">
    <w:name w:val="Основной текст (2) + Курсив"/>
    <w:basedOn w:val="2"/>
    <w:rsid w:val="0019174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191741"/>
    <w:rPr>
      <w:rFonts w:eastAsia="Times New Roman"/>
      <w:i/>
      <w:iCs/>
      <w:shd w:val="clear" w:color="auto" w:fill="FFFFFF"/>
    </w:rPr>
  </w:style>
  <w:style w:type="character" w:customStyle="1" w:styleId="81">
    <w:name w:val="Основной текст (8) + Не курсив"/>
    <w:basedOn w:val="8"/>
    <w:rsid w:val="00191741"/>
    <w:rPr>
      <w:rFonts w:eastAsia="Times New Roman"/>
      <w:i/>
      <w:i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paragraph" w:customStyle="1" w:styleId="80">
    <w:name w:val="Основной текст (8)"/>
    <w:basedOn w:val="a"/>
    <w:link w:val="8"/>
    <w:rsid w:val="00191741"/>
    <w:pPr>
      <w:shd w:val="clear" w:color="auto" w:fill="FFFFFF"/>
      <w:spacing w:line="485" w:lineRule="exact"/>
      <w:jc w:val="both"/>
    </w:pPr>
    <w:rPr>
      <w:rFonts w:ascii="Times New Roman" w:eastAsia="Times New Roman" w:hAnsi="Times New Roman" w:cs="Times New Roman"/>
      <w:i/>
      <w:iCs/>
      <w:color w:val="auto"/>
      <w:sz w:val="28"/>
      <w:szCs w:val="28"/>
      <w:lang w:eastAsia="en-US" w:bidi="ar-SA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0465C2"/>
    <w:pPr>
      <w:widowControl/>
    </w:pPr>
    <w:rPr>
      <w:rFonts w:ascii="Times New Roman" w:eastAsia="Times New Roman" w:hAnsi="Times New Roman" w:cs="Times New Roman"/>
      <w:color w:val="auto"/>
      <w:lang w:bidi="ar-SA"/>
    </w:rPr>
  </w:style>
  <w:style w:type="paragraph" w:styleId="22">
    <w:name w:val="List 2"/>
    <w:basedOn w:val="a"/>
    <w:rsid w:val="000465C2"/>
    <w:pPr>
      <w:widowControl/>
      <w:ind w:left="566" w:hanging="283"/>
    </w:pPr>
    <w:rPr>
      <w:rFonts w:ascii="Arial" w:eastAsia="Times New Roman" w:hAnsi="Arial" w:cs="Arial"/>
      <w:color w:val="auto"/>
      <w:szCs w:val="28"/>
      <w:lang w:bidi="ar-SA"/>
    </w:rPr>
  </w:style>
  <w:style w:type="paragraph" w:styleId="af">
    <w:name w:val="Normal (Web)"/>
    <w:basedOn w:val="a"/>
    <w:uiPriority w:val="99"/>
    <w:unhideWhenUsed/>
    <w:rsid w:val="00370F4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63FA4"/>
    <w:pPr>
      <w:widowControl w:val="0"/>
      <w:jc w:val="left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D63FA4"/>
    <w:rPr>
      <w:rFonts w:eastAsia="Times New Roman"/>
      <w:shd w:val="clear" w:color="auto" w:fill="FFFFFF"/>
    </w:rPr>
  </w:style>
  <w:style w:type="character" w:customStyle="1" w:styleId="6">
    <w:name w:val="Основной текст (6) + Не курсив"/>
    <w:basedOn w:val="a0"/>
    <w:rsid w:val="00D63F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D63FA4"/>
    <w:rPr>
      <w:rFonts w:eastAsia="Times New Roman"/>
      <w:sz w:val="16"/>
      <w:szCs w:val="1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63FA4"/>
    <w:pPr>
      <w:shd w:val="clear" w:color="auto" w:fill="FFFFFF"/>
      <w:spacing w:line="322" w:lineRule="exact"/>
      <w:ind w:hanging="460"/>
      <w:jc w:val="center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customStyle="1" w:styleId="70">
    <w:name w:val="Основной текст (7)"/>
    <w:basedOn w:val="a"/>
    <w:link w:val="7"/>
    <w:rsid w:val="00D63FA4"/>
    <w:pPr>
      <w:shd w:val="clear" w:color="auto" w:fill="FFFFFF"/>
      <w:spacing w:before="60" w:after="60" w:line="0" w:lineRule="atLeast"/>
    </w:pPr>
    <w:rPr>
      <w:rFonts w:ascii="Times New Roman" w:eastAsia="Times New Roman" w:hAnsi="Times New Roman" w:cs="Times New Roman"/>
      <w:color w:val="auto"/>
      <w:sz w:val="16"/>
      <w:szCs w:val="16"/>
      <w:lang w:eastAsia="en-US" w:bidi="ar-SA"/>
    </w:rPr>
  </w:style>
  <w:style w:type="paragraph" w:styleId="a3">
    <w:name w:val="No Spacing"/>
    <w:uiPriority w:val="1"/>
    <w:qFormat/>
    <w:rsid w:val="00D63FA4"/>
    <w:pPr>
      <w:jc w:val="left"/>
    </w:pPr>
    <w:rPr>
      <w:rFonts w:eastAsia="Times New Roman"/>
      <w:sz w:val="22"/>
      <w:szCs w:val="22"/>
      <w:lang w:eastAsia="ru-RU"/>
    </w:rPr>
  </w:style>
  <w:style w:type="character" w:customStyle="1" w:styleId="11">
    <w:name w:val="Основной шрифт абзаца1"/>
    <w:rsid w:val="00DF68FC"/>
  </w:style>
  <w:style w:type="character" w:styleId="a4">
    <w:name w:val="footnote reference"/>
    <w:rsid w:val="00DF68FC"/>
    <w:rPr>
      <w:position w:val="22"/>
      <w:sz w:val="14"/>
    </w:rPr>
  </w:style>
  <w:style w:type="paragraph" w:styleId="a5">
    <w:name w:val="footnote text"/>
    <w:basedOn w:val="a"/>
    <w:link w:val="a6"/>
    <w:rsid w:val="00DF68FC"/>
    <w:pPr>
      <w:widowControl/>
      <w:suppressLineNumbers/>
      <w:suppressAutoHyphens/>
      <w:spacing w:after="200" w:line="276" w:lineRule="auto"/>
      <w:ind w:left="283" w:hanging="283"/>
      <w:textAlignment w:val="baseline"/>
    </w:pPr>
    <w:rPr>
      <w:rFonts w:ascii="Calibri" w:eastAsia="Lucida Sans Unicode" w:hAnsi="Calibri" w:cs="Tahoma"/>
      <w:color w:val="auto"/>
      <w:kern w:val="1"/>
      <w:sz w:val="20"/>
      <w:szCs w:val="20"/>
      <w:lang w:eastAsia="ar-SA" w:bidi="ar-SA"/>
    </w:rPr>
  </w:style>
  <w:style w:type="character" w:customStyle="1" w:styleId="a6">
    <w:name w:val="Текст сноски Знак"/>
    <w:basedOn w:val="a0"/>
    <w:link w:val="a5"/>
    <w:rsid w:val="00DF68FC"/>
    <w:rPr>
      <w:rFonts w:ascii="Calibri" w:eastAsia="Lucida Sans Unicode" w:hAnsi="Calibri" w:cs="Tahoma"/>
      <w:kern w:val="1"/>
      <w:sz w:val="20"/>
      <w:szCs w:val="20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0C21E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C21E8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9">
    <w:name w:val="header"/>
    <w:basedOn w:val="a"/>
    <w:link w:val="aa"/>
    <w:uiPriority w:val="99"/>
    <w:unhideWhenUsed/>
    <w:rsid w:val="00AD509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AD509F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b">
    <w:name w:val="footer"/>
    <w:basedOn w:val="a"/>
    <w:link w:val="ac"/>
    <w:uiPriority w:val="99"/>
    <w:unhideWhenUsed/>
    <w:rsid w:val="00AD509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AD509F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6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4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1.nubex.ru/s14250-b5a/f491_09/2015-02-06%20%D0%9F%D0%BE%D0%BB%D0%BE%D0%B6%D0%B5%D0%BD%D0%B8%D0%B5%20%D0%BE%D0%B1%20%D0%B0%D1%81%D1%81%20%D1%87%D0%BB%D0%B5%D0%BD%D1%81%D1%82%D0%B2%D0%B5%20(1).pdf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r1.nubex.ru/s14250-b5a/f490_42/%D0%A0%D0%B0%D1%81%D0%BF%D0%BE%D1%80%D1%8F%D0%B6%D0%B5%D0%BD%D0%B8%D0%B5%20%D0%9F%D1%80%D0%B0%D0%B2%D0%B8%D1%82%D0%B5%D0%BB%D1%8C%D1%81%D1%82%D0%B2%D0%B0%20%D0%A0%D0%BE%D1%81%D1%81%D0%B8%D0%B9%D1%81%D0%BA%D0%BE%D0%B9%20%D0%A4%D0%B5%D0%B4%D0%B5%D1%80%D0%B0%D1%86%D0%B8%D0%B8%20%D0%BE%D1%82%2003.03.2015%20%D0%B3.%20%E2%84%96349-%D1%80.pdf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1.nubex.ru/s14250-b5a/f607_77/Perechen_porucheniy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1.nubex.ru/s14250-b5a/f493_70/%D0%9F%D1%80%D0%B8%D0%BA%D0%B0%D0%B7%20%D0%BF%D0%BE%20%D0%BF%D0%B5%D1%80%D0%B5%D1%87%D0%BD%D1%8E%20%D0%BA%D0%BE%D0%BC%D0%BF%D0%B5%D1%82%D0%B5%D0%BD%D1%86%D0%B8%CC%86%2011.09.2019.pdf" TargetMode="External"/><Relationship Id="rId10" Type="http://schemas.openxmlformats.org/officeDocument/2006/relationships/hyperlink" Target="https://r1.nubex.ru/s14250-b5a/f487_68/%D0%A0%D0%B0%D1%81%D0%BF%D0%BE%D1%80%D1%8F%D0%B6%D0%B5%D0%BD%D0%B8%D0%B5%20No1987-%D1%80%20%D0%BE%D1%82%2008.10.2014%20(1).pdf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r1.nubex.ru/s14250-b5a/f492_7e/%D0%9D%D0%BE%D1%80%D0%BC%D0%B0%D1%82%D0%B8%D0%B2%D0%BD%D1%8B%D0%B5%20%D0%BF%D1%80%D0%B0%D0%B2%D0%BE%D0%B2%D1%8B%D0%B5%20%D0%B0%D0%BA%D1%82%D1%8B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20ECAD-8A8E-4772-82ED-82EC481BF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59</Pages>
  <Words>11316</Words>
  <Characters>64503</Characters>
  <Application>Microsoft Office Word</Application>
  <DocSecurity>0</DocSecurity>
  <Lines>537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75668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PK-2</cp:lastModifiedBy>
  <cp:revision>3</cp:revision>
  <dcterms:created xsi:type="dcterms:W3CDTF">2023-02-02T21:59:00Z</dcterms:created>
  <dcterms:modified xsi:type="dcterms:W3CDTF">2023-02-08T09:55:00Z</dcterms:modified>
</cp:coreProperties>
</file>