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F3E" w:rsidRDefault="009D6F3E" w:rsidP="009D6F3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</w:t>
      </w:r>
    </w:p>
    <w:p w:rsidR="009D6F3E" w:rsidRDefault="009D6F3E" w:rsidP="009D6F3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«Новгородский областной колледж искусств</w:t>
      </w:r>
    </w:p>
    <w:p w:rsidR="009D6F3E" w:rsidRPr="005821DF" w:rsidRDefault="009D6F3E" w:rsidP="009D6F3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Им. С.В. Рахманинова»</w:t>
      </w:r>
    </w:p>
    <w:p w:rsidR="009D6F3E" w:rsidRDefault="009D6F3E" w:rsidP="009D6F3E">
      <w:pPr>
        <w:pStyle w:val="24"/>
        <w:ind w:left="-426"/>
        <w:rPr>
          <w:b/>
        </w:rPr>
      </w:pPr>
    </w:p>
    <w:p w:rsidR="009D6F3E" w:rsidRDefault="009D6F3E" w:rsidP="009D6F3E">
      <w:pPr>
        <w:pStyle w:val="24"/>
        <w:ind w:left="-284" w:firstLine="5529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138430</wp:posOffset>
            </wp:positionV>
            <wp:extent cx="3470910" cy="147066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F3E" w:rsidRPr="009D6F3E" w:rsidRDefault="009D6F3E" w:rsidP="009D6F3E">
      <w:pPr>
        <w:pStyle w:val="24"/>
        <w:spacing w:after="0"/>
        <w:ind w:left="-284" w:firstLine="5529"/>
        <w:rPr>
          <w:bCs/>
          <w:sz w:val="28"/>
          <w:szCs w:val="28"/>
        </w:rPr>
      </w:pPr>
    </w:p>
    <w:p w:rsidR="009D6F3E" w:rsidRDefault="009D6F3E" w:rsidP="009D6F3E">
      <w:pPr>
        <w:pStyle w:val="24"/>
        <w:ind w:firstLine="720"/>
        <w:rPr>
          <w:bCs/>
        </w:rPr>
      </w:pPr>
    </w:p>
    <w:p w:rsidR="009D6F3E" w:rsidRDefault="009D6F3E" w:rsidP="009D6F3E">
      <w:pPr>
        <w:pStyle w:val="24"/>
        <w:spacing w:after="0"/>
        <w:ind w:firstLine="720"/>
        <w:jc w:val="center"/>
        <w:rPr>
          <w:bCs/>
          <w:sz w:val="28"/>
          <w:szCs w:val="28"/>
        </w:rPr>
      </w:pPr>
    </w:p>
    <w:p w:rsidR="009D6F3E" w:rsidRDefault="009D6F3E" w:rsidP="009D6F3E">
      <w:pPr>
        <w:pStyle w:val="24"/>
        <w:spacing w:after="0"/>
        <w:ind w:firstLine="720"/>
        <w:jc w:val="center"/>
        <w:rPr>
          <w:bCs/>
          <w:sz w:val="28"/>
          <w:szCs w:val="28"/>
        </w:rPr>
      </w:pPr>
    </w:p>
    <w:p w:rsidR="009D6F3E" w:rsidRPr="009D6F3E" w:rsidRDefault="009D6F3E" w:rsidP="009D6F3E">
      <w:pPr>
        <w:pStyle w:val="24"/>
        <w:spacing w:after="0"/>
        <w:ind w:firstLine="720"/>
        <w:jc w:val="center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Рабочая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5"/>
      </w:tblGrid>
      <w:tr w:rsidR="009D6F3E" w:rsidRPr="009D6F3E" w:rsidTr="009D6F3E">
        <w:tc>
          <w:tcPr>
            <w:tcW w:w="9245" w:type="dxa"/>
            <w:shd w:val="clear" w:color="auto" w:fill="auto"/>
          </w:tcPr>
          <w:p w:rsidR="009D6F3E" w:rsidRPr="009D6F3E" w:rsidRDefault="009D6F3E" w:rsidP="009D6F3E">
            <w:pPr>
              <w:pStyle w:val="24"/>
              <w:spacing w:after="0"/>
              <w:jc w:val="center"/>
              <w:rPr>
                <w:b/>
                <w:sz w:val="28"/>
                <w:szCs w:val="28"/>
              </w:rPr>
            </w:pPr>
            <w:r w:rsidRPr="009D6F3E">
              <w:rPr>
                <w:b/>
                <w:sz w:val="28"/>
                <w:szCs w:val="28"/>
              </w:rPr>
              <w:t>П.00 Профессиональный  учебный цикл</w:t>
            </w:r>
          </w:p>
        </w:tc>
      </w:tr>
      <w:tr w:rsidR="009D6F3E" w:rsidRPr="009D6F3E" w:rsidTr="009D6F3E">
        <w:tc>
          <w:tcPr>
            <w:tcW w:w="9245" w:type="dxa"/>
            <w:shd w:val="clear" w:color="auto" w:fill="auto"/>
          </w:tcPr>
          <w:p w:rsidR="009D6F3E" w:rsidRPr="009D6F3E" w:rsidRDefault="009D6F3E" w:rsidP="009D6F3E">
            <w:pPr>
              <w:pStyle w:val="24"/>
              <w:spacing w:after="0"/>
              <w:jc w:val="center"/>
              <w:rPr>
                <w:bCs/>
                <w:sz w:val="28"/>
                <w:szCs w:val="28"/>
              </w:rPr>
            </w:pPr>
            <w:r w:rsidRPr="009D6F3E">
              <w:rPr>
                <w:bCs/>
                <w:sz w:val="28"/>
                <w:szCs w:val="28"/>
              </w:rPr>
              <w:t>(наименование профессионального модуля, цикла)</w:t>
            </w:r>
          </w:p>
        </w:tc>
      </w:tr>
      <w:tr w:rsidR="009D6F3E" w:rsidRPr="009D6F3E" w:rsidTr="009D6F3E">
        <w:tc>
          <w:tcPr>
            <w:tcW w:w="9245" w:type="dxa"/>
            <w:shd w:val="clear" w:color="auto" w:fill="auto"/>
          </w:tcPr>
          <w:p w:rsidR="009D6F3E" w:rsidRPr="009D6F3E" w:rsidRDefault="009D6F3E" w:rsidP="009D6F3E">
            <w:pPr>
              <w:pStyle w:val="24"/>
              <w:tabs>
                <w:tab w:val="left" w:pos="411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9D6F3E">
              <w:rPr>
                <w:b/>
                <w:sz w:val="28"/>
                <w:szCs w:val="28"/>
              </w:rPr>
              <w:t>ОП.00 Общепрофессиональные дисциплины</w:t>
            </w:r>
          </w:p>
          <w:p w:rsidR="004A0E89" w:rsidRPr="009D6F3E" w:rsidRDefault="009D6F3E" w:rsidP="004A0E89">
            <w:pPr>
              <w:pStyle w:val="24"/>
              <w:tabs>
                <w:tab w:val="left" w:pos="4110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9D6F3E">
              <w:rPr>
                <w:b/>
                <w:sz w:val="28"/>
                <w:szCs w:val="28"/>
              </w:rPr>
              <w:t>ОП.0</w:t>
            </w:r>
            <w:r w:rsidR="004A0E89">
              <w:rPr>
                <w:b/>
                <w:sz w:val="28"/>
                <w:szCs w:val="28"/>
              </w:rPr>
              <w:t>6</w:t>
            </w:r>
            <w:r w:rsidRPr="009D6F3E">
              <w:rPr>
                <w:b/>
                <w:sz w:val="28"/>
                <w:szCs w:val="28"/>
              </w:rPr>
              <w:t xml:space="preserve"> «</w:t>
            </w:r>
            <w:r w:rsidR="004A0E89">
              <w:rPr>
                <w:b/>
                <w:sz w:val="28"/>
                <w:szCs w:val="28"/>
              </w:rPr>
              <w:t>Пластическая анатомия</w:t>
            </w:r>
            <w:r w:rsidRPr="009D6F3E">
              <w:rPr>
                <w:b/>
                <w:sz w:val="28"/>
                <w:szCs w:val="28"/>
              </w:rPr>
              <w:t>»</w:t>
            </w:r>
            <w:r w:rsidR="004A0E8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6F3E" w:rsidRPr="009D6F3E" w:rsidTr="009D6F3E">
        <w:tc>
          <w:tcPr>
            <w:tcW w:w="9245" w:type="dxa"/>
            <w:shd w:val="clear" w:color="auto" w:fill="auto"/>
          </w:tcPr>
          <w:p w:rsidR="009D6F3E" w:rsidRPr="009D6F3E" w:rsidRDefault="009D6F3E" w:rsidP="009D6F3E">
            <w:pPr>
              <w:pStyle w:val="24"/>
              <w:spacing w:after="0"/>
              <w:jc w:val="center"/>
              <w:rPr>
                <w:bCs/>
                <w:sz w:val="28"/>
                <w:szCs w:val="28"/>
              </w:rPr>
            </w:pPr>
            <w:r w:rsidRPr="009D6F3E">
              <w:rPr>
                <w:bCs/>
                <w:sz w:val="28"/>
                <w:szCs w:val="28"/>
              </w:rPr>
              <w:t>(наименование мдк, дисциплина)</w:t>
            </w:r>
          </w:p>
        </w:tc>
      </w:tr>
      <w:tr w:rsidR="009D6F3E" w:rsidRPr="009D6F3E" w:rsidTr="009D6F3E">
        <w:tc>
          <w:tcPr>
            <w:tcW w:w="9245" w:type="dxa"/>
            <w:shd w:val="clear" w:color="auto" w:fill="auto"/>
          </w:tcPr>
          <w:p w:rsidR="009D6F3E" w:rsidRPr="009D6F3E" w:rsidRDefault="009D6F3E" w:rsidP="009D6F3E">
            <w:pPr>
              <w:pStyle w:val="24"/>
              <w:spacing w:after="0"/>
              <w:jc w:val="center"/>
              <w:rPr>
                <w:bCs/>
                <w:sz w:val="28"/>
                <w:szCs w:val="28"/>
              </w:rPr>
            </w:pPr>
            <w:bookmarkStart w:id="0" w:name="_Hlk148470941"/>
            <w:r w:rsidRPr="009D6F3E">
              <w:rPr>
                <w:bCs/>
                <w:sz w:val="28"/>
                <w:szCs w:val="28"/>
              </w:rPr>
              <w:t>54.02.02   «Декоративно-прикладное искусство и народные промыслы»</w:t>
            </w:r>
            <w:bookmarkEnd w:id="0"/>
          </w:p>
        </w:tc>
      </w:tr>
      <w:tr w:rsidR="009D6F3E" w:rsidRPr="009D6F3E" w:rsidTr="009D6F3E">
        <w:tc>
          <w:tcPr>
            <w:tcW w:w="9245" w:type="dxa"/>
            <w:shd w:val="clear" w:color="auto" w:fill="auto"/>
          </w:tcPr>
          <w:p w:rsidR="009D6F3E" w:rsidRPr="009D6F3E" w:rsidRDefault="009D6F3E" w:rsidP="009D6F3E">
            <w:pPr>
              <w:pStyle w:val="24"/>
              <w:spacing w:after="0"/>
              <w:jc w:val="center"/>
              <w:rPr>
                <w:bCs/>
                <w:sz w:val="28"/>
                <w:szCs w:val="28"/>
              </w:rPr>
            </w:pPr>
            <w:r w:rsidRPr="009D6F3E">
              <w:rPr>
                <w:bCs/>
                <w:sz w:val="28"/>
                <w:szCs w:val="28"/>
              </w:rPr>
              <w:t>(код и наименование специальности)</w:t>
            </w:r>
          </w:p>
        </w:tc>
      </w:tr>
      <w:tr w:rsidR="009D6F3E" w:rsidRPr="009D6F3E" w:rsidTr="009D6F3E">
        <w:tc>
          <w:tcPr>
            <w:tcW w:w="9245" w:type="dxa"/>
            <w:shd w:val="clear" w:color="auto" w:fill="auto"/>
          </w:tcPr>
          <w:p w:rsidR="009D6F3E" w:rsidRPr="009D6F3E" w:rsidRDefault="009D6F3E" w:rsidP="009D6F3E">
            <w:pPr>
              <w:pStyle w:val="24"/>
              <w:spacing w:after="0"/>
              <w:jc w:val="center"/>
              <w:rPr>
                <w:bCs/>
                <w:sz w:val="28"/>
                <w:szCs w:val="28"/>
              </w:rPr>
            </w:pPr>
            <w:r w:rsidRPr="009D6F3E">
              <w:rPr>
                <w:bCs/>
                <w:sz w:val="28"/>
                <w:szCs w:val="28"/>
              </w:rPr>
              <w:t>Виды: «Художественная роспись ткани», «Художественная керамика», «Художественная резьба по дереву», «Художественное ткачество и ковроткачество».</w:t>
            </w:r>
          </w:p>
        </w:tc>
      </w:tr>
      <w:tr w:rsidR="009D6F3E" w:rsidTr="009D6F3E">
        <w:tc>
          <w:tcPr>
            <w:tcW w:w="9245" w:type="dxa"/>
            <w:shd w:val="clear" w:color="auto" w:fill="auto"/>
          </w:tcPr>
          <w:p w:rsidR="009D6F3E" w:rsidRDefault="009D6F3E" w:rsidP="009E7C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(наименование вида)</w:t>
            </w:r>
          </w:p>
          <w:p w:rsidR="009D6F3E" w:rsidRDefault="009D6F3E" w:rsidP="009E7C1C">
            <w:pPr>
              <w:jc w:val="center"/>
              <w:rPr>
                <w:bCs/>
              </w:rPr>
            </w:pPr>
          </w:p>
        </w:tc>
      </w:tr>
    </w:tbl>
    <w:p w:rsidR="009D6F3E" w:rsidRDefault="009D6F3E" w:rsidP="009D6F3E">
      <w:pPr>
        <w:pStyle w:val="24"/>
        <w:ind w:firstLine="720"/>
        <w:rPr>
          <w:bCs/>
        </w:rPr>
      </w:pPr>
    </w:p>
    <w:p w:rsidR="009D6F3E" w:rsidRPr="00F030F6" w:rsidRDefault="009D6F3E" w:rsidP="009D6F3E">
      <w:pPr>
        <w:pStyle w:val="24"/>
        <w:ind w:left="-142" w:firstLine="720"/>
        <w:rPr>
          <w:bCs/>
        </w:rPr>
      </w:pPr>
    </w:p>
    <w:p w:rsidR="009D6F3E" w:rsidRDefault="009D6F3E" w:rsidP="009D6F3E">
      <w:pPr>
        <w:pStyle w:val="24"/>
        <w:ind w:firstLine="720"/>
        <w:rPr>
          <w:b/>
        </w:rPr>
      </w:pPr>
    </w:p>
    <w:p w:rsidR="009D6F3E" w:rsidRDefault="009D6F3E" w:rsidP="0050707C">
      <w:pPr>
        <w:pStyle w:val="24"/>
        <w:spacing w:after="0" w:line="240" w:lineRule="auto"/>
        <w:ind w:right="282" w:firstLine="720"/>
        <w:jc w:val="right"/>
        <w:rPr>
          <w:bCs/>
        </w:rPr>
      </w:pPr>
      <w:r>
        <w:rPr>
          <w:bCs/>
        </w:rPr>
        <w:lastRenderedPageBreak/>
        <w:t>П</w:t>
      </w:r>
      <w:r w:rsidRPr="00FE0B45">
        <w:rPr>
          <w:bCs/>
        </w:rPr>
        <w:t>ринята на заседании</w:t>
      </w:r>
    </w:p>
    <w:p w:rsidR="009D6F3E" w:rsidRDefault="009D6F3E" w:rsidP="0050707C">
      <w:pPr>
        <w:pStyle w:val="24"/>
        <w:spacing w:after="0" w:line="240" w:lineRule="auto"/>
        <w:ind w:right="282" w:firstLine="720"/>
        <w:jc w:val="right"/>
        <w:rPr>
          <w:bCs/>
        </w:rPr>
      </w:pPr>
      <w:r>
        <w:rPr>
          <w:bCs/>
        </w:rPr>
        <w:t>Предметно-цикловой комиссии</w:t>
      </w:r>
    </w:p>
    <w:p w:rsidR="009D6F3E" w:rsidRPr="00FE0B45" w:rsidRDefault="009D6F3E" w:rsidP="0050707C">
      <w:pPr>
        <w:pStyle w:val="24"/>
        <w:spacing w:after="0" w:line="240" w:lineRule="auto"/>
        <w:ind w:right="282" w:firstLine="720"/>
        <w:jc w:val="right"/>
        <w:rPr>
          <w:bCs/>
        </w:rPr>
      </w:pPr>
      <w:r>
        <w:rPr>
          <w:bCs/>
        </w:rPr>
        <w:t>Протокол № _</w:t>
      </w:r>
      <w:r w:rsidR="004A0E89">
        <w:rPr>
          <w:bCs/>
        </w:rPr>
        <w:t>1</w:t>
      </w:r>
      <w:r>
        <w:rPr>
          <w:bCs/>
        </w:rPr>
        <w:t>_ от «_</w:t>
      </w:r>
      <w:r w:rsidR="004A0E89">
        <w:rPr>
          <w:bCs/>
        </w:rPr>
        <w:t>31</w:t>
      </w:r>
      <w:r>
        <w:rPr>
          <w:bCs/>
        </w:rPr>
        <w:t>_» _</w:t>
      </w:r>
      <w:r w:rsidR="004A0E89">
        <w:rPr>
          <w:bCs/>
        </w:rPr>
        <w:t>08_ 2023</w:t>
      </w:r>
      <w:r>
        <w:rPr>
          <w:bCs/>
        </w:rPr>
        <w:t xml:space="preserve"> Г.</w:t>
      </w:r>
    </w:p>
    <w:p w:rsidR="009D6F3E" w:rsidRDefault="009D6F3E" w:rsidP="009D6F3E">
      <w:pPr>
        <w:pStyle w:val="24"/>
        <w:ind w:firstLine="720"/>
        <w:rPr>
          <w:b/>
        </w:rPr>
      </w:pPr>
      <w:r>
        <w:rPr>
          <w:b/>
        </w:rPr>
        <w:t xml:space="preserve"> </w:t>
      </w:r>
    </w:p>
    <w:p w:rsidR="009D6F3E" w:rsidRDefault="009D6F3E" w:rsidP="009D6F3E">
      <w:pPr>
        <w:pStyle w:val="24"/>
        <w:ind w:firstLine="72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65"/>
      </w:tblGrid>
      <w:tr w:rsidR="009D6F3E" w:rsidTr="009E7C1C">
        <w:tc>
          <w:tcPr>
            <w:tcW w:w="5246" w:type="dxa"/>
            <w:shd w:val="clear" w:color="auto" w:fill="auto"/>
          </w:tcPr>
          <w:p w:rsidR="009D6F3E" w:rsidRDefault="009D6F3E" w:rsidP="009E7C1C">
            <w:pPr>
              <w:pStyle w:val="24"/>
              <w:rPr>
                <w:bCs/>
              </w:rPr>
            </w:pPr>
            <w:r>
              <w:rPr>
                <w:bCs/>
              </w:rPr>
              <w:t>Председатель ПЦК</w:t>
            </w:r>
          </w:p>
        </w:tc>
        <w:tc>
          <w:tcPr>
            <w:tcW w:w="5209" w:type="dxa"/>
            <w:shd w:val="clear" w:color="auto" w:fill="auto"/>
          </w:tcPr>
          <w:p w:rsidR="009D6F3E" w:rsidRDefault="009D6F3E" w:rsidP="009E7C1C">
            <w:pPr>
              <w:pStyle w:val="24"/>
              <w:rPr>
                <w:bCs/>
              </w:rPr>
            </w:pPr>
            <w:r>
              <w:rPr>
                <w:bCs/>
              </w:rPr>
              <w:t>Разработчики</w:t>
            </w:r>
          </w:p>
        </w:tc>
      </w:tr>
      <w:tr w:rsidR="009D6F3E" w:rsidTr="009E7C1C">
        <w:tc>
          <w:tcPr>
            <w:tcW w:w="5246" w:type="dxa"/>
            <w:shd w:val="clear" w:color="auto" w:fill="auto"/>
          </w:tcPr>
          <w:p w:rsidR="009D6F3E" w:rsidRDefault="00954A55" w:rsidP="009E7C1C">
            <w:pPr>
              <w:pStyle w:val="24"/>
              <w:rPr>
                <w:bCs/>
              </w:rPr>
            </w:pPr>
            <w:r>
              <w:rPr>
                <w:bCs/>
              </w:rPr>
              <w:t>Сполохова Ю.В.</w:t>
            </w:r>
          </w:p>
        </w:tc>
        <w:tc>
          <w:tcPr>
            <w:tcW w:w="5209" w:type="dxa"/>
            <w:shd w:val="clear" w:color="auto" w:fill="auto"/>
          </w:tcPr>
          <w:p w:rsidR="009D6F3E" w:rsidRDefault="00954A55" w:rsidP="009E7C1C">
            <w:pPr>
              <w:pStyle w:val="24"/>
              <w:rPr>
                <w:bCs/>
              </w:rPr>
            </w:pPr>
            <w:r>
              <w:rPr>
                <w:bCs/>
              </w:rPr>
              <w:t>Сполохова Ю.В.</w:t>
            </w:r>
          </w:p>
        </w:tc>
      </w:tr>
      <w:tr w:rsidR="009D6F3E" w:rsidTr="009E7C1C">
        <w:tc>
          <w:tcPr>
            <w:tcW w:w="5246" w:type="dxa"/>
            <w:shd w:val="clear" w:color="auto" w:fill="auto"/>
          </w:tcPr>
          <w:p w:rsidR="009D6F3E" w:rsidRDefault="009D6F3E" w:rsidP="009E7C1C">
            <w:pPr>
              <w:pStyle w:val="24"/>
              <w:rPr>
                <w:bCs/>
              </w:rPr>
            </w:pPr>
            <w:r>
              <w:rPr>
                <w:bCs/>
              </w:rPr>
              <w:t xml:space="preserve">              (подпись)                                           (расшифровка)</w:t>
            </w:r>
          </w:p>
        </w:tc>
        <w:tc>
          <w:tcPr>
            <w:tcW w:w="5209" w:type="dxa"/>
            <w:shd w:val="clear" w:color="auto" w:fill="auto"/>
          </w:tcPr>
          <w:p w:rsidR="009D6F3E" w:rsidRDefault="009D6F3E" w:rsidP="009E7C1C">
            <w:pPr>
              <w:pStyle w:val="24"/>
              <w:rPr>
                <w:bCs/>
              </w:rPr>
            </w:pPr>
            <w:r>
              <w:rPr>
                <w:bCs/>
              </w:rPr>
              <w:t xml:space="preserve">                 (подпись)                                        (расшифровка)</w:t>
            </w:r>
          </w:p>
        </w:tc>
      </w:tr>
      <w:tr w:rsidR="009D6F3E" w:rsidTr="009E7C1C">
        <w:tc>
          <w:tcPr>
            <w:tcW w:w="5246" w:type="dxa"/>
            <w:shd w:val="clear" w:color="auto" w:fill="auto"/>
          </w:tcPr>
          <w:p w:rsidR="009D6F3E" w:rsidRDefault="009D6F3E" w:rsidP="009E7C1C">
            <w:pPr>
              <w:pStyle w:val="24"/>
              <w:jc w:val="right"/>
              <w:rPr>
                <w:bCs/>
              </w:rPr>
            </w:pPr>
            <w:r>
              <w:rPr>
                <w:bCs/>
              </w:rPr>
              <w:t>«</w:t>
            </w:r>
            <w:r w:rsidR="00954A55">
              <w:rPr>
                <w:bCs/>
              </w:rPr>
              <w:t>31</w:t>
            </w:r>
            <w:r>
              <w:rPr>
                <w:bCs/>
              </w:rPr>
              <w:t>_» _</w:t>
            </w:r>
            <w:r w:rsidR="00954A55">
              <w:rPr>
                <w:bCs/>
              </w:rPr>
              <w:t>08__ 2023</w:t>
            </w:r>
            <w:r>
              <w:rPr>
                <w:bCs/>
              </w:rPr>
              <w:t xml:space="preserve"> г.</w:t>
            </w:r>
          </w:p>
          <w:p w:rsidR="009D6F3E" w:rsidRDefault="009D6F3E" w:rsidP="009E7C1C">
            <w:pPr>
              <w:pStyle w:val="24"/>
              <w:jc w:val="right"/>
              <w:rPr>
                <w:bCs/>
              </w:rPr>
            </w:pPr>
            <w:r>
              <w:rPr>
                <w:bCs/>
              </w:rPr>
              <w:t>__</w:t>
            </w:r>
          </w:p>
        </w:tc>
        <w:tc>
          <w:tcPr>
            <w:tcW w:w="5209" w:type="dxa"/>
            <w:shd w:val="clear" w:color="auto" w:fill="auto"/>
          </w:tcPr>
          <w:p w:rsidR="009D6F3E" w:rsidRDefault="009D6F3E" w:rsidP="00954A55">
            <w:pPr>
              <w:pStyle w:val="24"/>
              <w:jc w:val="right"/>
              <w:rPr>
                <w:bCs/>
              </w:rPr>
            </w:pPr>
            <w:r>
              <w:rPr>
                <w:bCs/>
              </w:rPr>
              <w:t>«_</w:t>
            </w:r>
            <w:r w:rsidR="00954A55">
              <w:rPr>
                <w:bCs/>
              </w:rPr>
              <w:t>31</w:t>
            </w:r>
            <w:r>
              <w:rPr>
                <w:bCs/>
              </w:rPr>
              <w:t xml:space="preserve">_» </w:t>
            </w:r>
            <w:r w:rsidR="00954A55">
              <w:rPr>
                <w:bCs/>
              </w:rPr>
              <w:t>08__2023</w:t>
            </w:r>
            <w:r>
              <w:rPr>
                <w:bCs/>
              </w:rPr>
              <w:t xml:space="preserve"> Г.</w:t>
            </w:r>
          </w:p>
        </w:tc>
      </w:tr>
    </w:tbl>
    <w:p w:rsidR="009D6F3E" w:rsidRDefault="009D6F3E" w:rsidP="009D6F3E">
      <w:pPr>
        <w:pStyle w:val="24"/>
        <w:ind w:firstLine="720"/>
        <w:jc w:val="right"/>
        <w:rPr>
          <w:b/>
        </w:rPr>
      </w:pPr>
    </w:p>
    <w:p w:rsidR="009D6F3E" w:rsidRDefault="009D6F3E" w:rsidP="009D6F3E">
      <w:pPr>
        <w:pStyle w:val="24"/>
        <w:ind w:firstLine="720"/>
        <w:rPr>
          <w:b/>
        </w:rPr>
      </w:pPr>
    </w:p>
    <w:p w:rsidR="009D6F3E" w:rsidRPr="007D62C1" w:rsidRDefault="009D6F3E" w:rsidP="009D6F3E">
      <w:pPr>
        <w:ind w:firstLine="567"/>
        <w:rPr>
          <w:bCs/>
          <w:sz w:val="28"/>
        </w:rPr>
      </w:pPr>
      <w:r w:rsidRPr="0065333A">
        <w:rPr>
          <w:bCs/>
          <w:sz w:val="28"/>
        </w:rPr>
        <w:t>Рабочая программа дисциплины ОП.0</w:t>
      </w:r>
      <w:r w:rsidR="008E45F1">
        <w:rPr>
          <w:bCs/>
          <w:sz w:val="28"/>
        </w:rPr>
        <w:t>6</w:t>
      </w:r>
      <w:r w:rsidRPr="0065333A">
        <w:rPr>
          <w:bCs/>
          <w:sz w:val="28"/>
        </w:rPr>
        <w:t xml:space="preserve"> «</w:t>
      </w:r>
      <w:r w:rsidR="008E45F1">
        <w:rPr>
          <w:bCs/>
          <w:sz w:val="28"/>
        </w:rPr>
        <w:t>Пластическая анатомия</w:t>
      </w:r>
      <w:r w:rsidRPr="0065333A">
        <w:rPr>
          <w:bCs/>
          <w:sz w:val="28"/>
        </w:rPr>
        <w:t>»  составлена в соответствии с федеральным государственным образовательным стандартом СПО специальности 54.02.0</w:t>
      </w:r>
      <w:r>
        <w:rPr>
          <w:bCs/>
          <w:sz w:val="28"/>
        </w:rPr>
        <w:t>2</w:t>
      </w:r>
      <w:r w:rsidRPr="0065333A">
        <w:rPr>
          <w:bCs/>
          <w:sz w:val="28"/>
        </w:rPr>
        <w:t xml:space="preserve">  </w:t>
      </w:r>
      <w:r w:rsidRPr="007D62C1">
        <w:rPr>
          <w:bCs/>
          <w:sz w:val="28"/>
        </w:rPr>
        <w:t>"Декоративно-прикладное искусство и народные промыслы" (по видам), утверждённым приказом Министерства образования и науки РФ от 27 октября 2014 г. N 1389</w:t>
      </w:r>
      <w:r>
        <w:rPr>
          <w:bCs/>
          <w:sz w:val="28"/>
        </w:rPr>
        <w:t>.</w:t>
      </w:r>
    </w:p>
    <w:p w:rsidR="009D6F3E" w:rsidRDefault="009D6F3E" w:rsidP="009D6F3E">
      <w:pPr>
        <w:pStyle w:val="24"/>
        <w:ind w:firstLine="720"/>
        <w:rPr>
          <w:b/>
        </w:rPr>
      </w:pPr>
    </w:p>
    <w:p w:rsidR="009D6F3E" w:rsidRPr="008E45F1" w:rsidRDefault="009D6F3E" w:rsidP="008E45F1">
      <w:pPr>
        <w:pStyle w:val="24"/>
        <w:spacing w:after="0" w:line="240" w:lineRule="auto"/>
        <w:ind w:firstLine="720"/>
        <w:jc w:val="right"/>
        <w:rPr>
          <w:bCs/>
          <w:sz w:val="28"/>
          <w:szCs w:val="28"/>
        </w:rPr>
      </w:pPr>
      <w:r w:rsidRPr="005A74D8">
        <w:rPr>
          <w:bCs/>
        </w:rPr>
        <w:t>«</w:t>
      </w:r>
      <w:r w:rsidRPr="008E45F1">
        <w:rPr>
          <w:bCs/>
          <w:sz w:val="28"/>
          <w:szCs w:val="28"/>
        </w:rPr>
        <w:t>Согласовано»</w:t>
      </w:r>
    </w:p>
    <w:p w:rsidR="009D6F3E" w:rsidRPr="008E45F1" w:rsidRDefault="009D6F3E" w:rsidP="008E45F1">
      <w:pPr>
        <w:pStyle w:val="24"/>
        <w:spacing w:after="0" w:line="240" w:lineRule="auto"/>
        <w:ind w:firstLine="720"/>
        <w:jc w:val="right"/>
        <w:rPr>
          <w:bCs/>
          <w:sz w:val="28"/>
          <w:szCs w:val="28"/>
        </w:rPr>
      </w:pPr>
      <w:r w:rsidRPr="008E45F1">
        <w:rPr>
          <w:bCs/>
          <w:sz w:val="28"/>
          <w:szCs w:val="28"/>
        </w:rPr>
        <w:t>Заместитель директора по учебной</w:t>
      </w:r>
    </w:p>
    <w:p w:rsidR="009D6F3E" w:rsidRPr="008E45F1" w:rsidRDefault="009D6F3E" w:rsidP="009D6F3E">
      <w:pPr>
        <w:jc w:val="right"/>
        <w:rPr>
          <w:bCs/>
          <w:sz w:val="28"/>
          <w:szCs w:val="28"/>
        </w:rPr>
      </w:pPr>
      <w:r w:rsidRPr="008E45F1">
        <w:rPr>
          <w:bCs/>
          <w:sz w:val="28"/>
          <w:szCs w:val="28"/>
        </w:rPr>
        <w:t xml:space="preserve"> и организационно-методической работе:</w:t>
      </w:r>
    </w:p>
    <w:p w:rsidR="009D6F3E" w:rsidRDefault="009D6F3E" w:rsidP="008E45F1">
      <w:pPr>
        <w:pStyle w:val="24"/>
        <w:spacing w:after="0"/>
        <w:ind w:firstLine="720"/>
        <w:jc w:val="right"/>
        <w:rPr>
          <w:bCs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2584"/>
      </w:tblGrid>
      <w:tr w:rsidR="009D6F3E" w:rsidTr="009E7C1C">
        <w:tc>
          <w:tcPr>
            <w:tcW w:w="4820" w:type="dxa"/>
            <w:shd w:val="clear" w:color="auto" w:fill="auto"/>
          </w:tcPr>
          <w:p w:rsidR="009D6F3E" w:rsidRDefault="009D6F3E" w:rsidP="009E7C1C">
            <w:pPr>
              <w:pStyle w:val="24"/>
              <w:jc w:val="right"/>
              <w:rPr>
                <w:bCs/>
              </w:rPr>
            </w:pPr>
          </w:p>
        </w:tc>
        <w:tc>
          <w:tcPr>
            <w:tcW w:w="2799" w:type="dxa"/>
            <w:shd w:val="clear" w:color="auto" w:fill="auto"/>
          </w:tcPr>
          <w:p w:rsidR="009D6F3E" w:rsidRDefault="009D6F3E" w:rsidP="009E7C1C">
            <w:pPr>
              <w:pStyle w:val="24"/>
              <w:jc w:val="right"/>
              <w:rPr>
                <w:bCs/>
              </w:rPr>
            </w:pPr>
            <w:r>
              <w:rPr>
                <w:bCs/>
              </w:rPr>
              <w:t>С.Н. Зимнева</w:t>
            </w:r>
          </w:p>
        </w:tc>
      </w:tr>
      <w:tr w:rsidR="009D6F3E" w:rsidTr="009E7C1C">
        <w:tc>
          <w:tcPr>
            <w:tcW w:w="4820" w:type="dxa"/>
            <w:shd w:val="clear" w:color="auto" w:fill="auto"/>
          </w:tcPr>
          <w:p w:rsidR="009D6F3E" w:rsidRDefault="009D6F3E" w:rsidP="009E7C1C">
            <w:pPr>
              <w:pStyle w:val="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(подпись)</w:t>
            </w:r>
          </w:p>
        </w:tc>
        <w:tc>
          <w:tcPr>
            <w:tcW w:w="2799" w:type="dxa"/>
            <w:shd w:val="clear" w:color="auto" w:fill="auto"/>
          </w:tcPr>
          <w:p w:rsidR="009D6F3E" w:rsidRDefault="009D6F3E" w:rsidP="009E7C1C">
            <w:pPr>
              <w:pStyle w:val="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(расшифровка)</w:t>
            </w:r>
          </w:p>
        </w:tc>
      </w:tr>
      <w:tr w:rsidR="009D6F3E" w:rsidTr="009E7C1C">
        <w:tc>
          <w:tcPr>
            <w:tcW w:w="7619" w:type="dxa"/>
            <w:gridSpan w:val="2"/>
            <w:shd w:val="clear" w:color="auto" w:fill="auto"/>
          </w:tcPr>
          <w:p w:rsidR="009D6F3E" w:rsidRDefault="009D6F3E" w:rsidP="009E7C1C">
            <w:pPr>
              <w:pStyle w:val="24"/>
              <w:jc w:val="right"/>
              <w:rPr>
                <w:bCs/>
              </w:rPr>
            </w:pPr>
            <w:r>
              <w:rPr>
                <w:bCs/>
              </w:rPr>
              <w:t>«___» ________202 _ г.</w:t>
            </w:r>
          </w:p>
          <w:p w:rsidR="009D6F3E" w:rsidRDefault="009D6F3E" w:rsidP="009E7C1C">
            <w:pPr>
              <w:pStyle w:val="24"/>
              <w:jc w:val="right"/>
              <w:rPr>
                <w:bCs/>
              </w:rPr>
            </w:pPr>
            <w:r>
              <w:rPr>
                <w:bCs/>
              </w:rPr>
              <w:t>__</w:t>
            </w:r>
          </w:p>
        </w:tc>
      </w:tr>
    </w:tbl>
    <w:p w:rsidR="0050707C" w:rsidRDefault="0050707C" w:rsidP="00D96F38">
      <w:pPr>
        <w:jc w:val="center"/>
        <w:rPr>
          <w:b/>
          <w:sz w:val="28"/>
          <w:szCs w:val="28"/>
        </w:rPr>
      </w:pPr>
    </w:p>
    <w:p w:rsidR="0050707C" w:rsidRDefault="0050707C" w:rsidP="00D96F38">
      <w:pPr>
        <w:jc w:val="center"/>
        <w:rPr>
          <w:b/>
          <w:sz w:val="28"/>
          <w:szCs w:val="28"/>
        </w:rPr>
      </w:pPr>
    </w:p>
    <w:p w:rsidR="0050707C" w:rsidRDefault="0050707C" w:rsidP="00D96F38">
      <w:pPr>
        <w:jc w:val="center"/>
        <w:rPr>
          <w:b/>
          <w:sz w:val="28"/>
          <w:szCs w:val="28"/>
        </w:rPr>
      </w:pPr>
    </w:p>
    <w:p w:rsidR="00D96F38" w:rsidRPr="00D92501" w:rsidRDefault="00D96F38" w:rsidP="00D96F38">
      <w:pPr>
        <w:jc w:val="center"/>
        <w:rPr>
          <w:b/>
          <w:sz w:val="28"/>
          <w:szCs w:val="28"/>
        </w:rPr>
      </w:pPr>
      <w:r w:rsidRPr="00D92501">
        <w:rPr>
          <w:b/>
          <w:sz w:val="28"/>
          <w:szCs w:val="28"/>
        </w:rPr>
        <w:lastRenderedPageBreak/>
        <w:t>Содержание</w:t>
      </w:r>
    </w:p>
    <w:p w:rsidR="00D96F38" w:rsidRPr="00D92501" w:rsidRDefault="00D96F38" w:rsidP="00D96F38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16"/>
        <w:gridCol w:w="2045"/>
      </w:tblGrid>
      <w:tr w:rsidR="00D96F38" w:rsidRPr="00D92501" w:rsidTr="009E7C1C">
        <w:tc>
          <w:tcPr>
            <w:tcW w:w="7016" w:type="dxa"/>
          </w:tcPr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Default="00D96F38" w:rsidP="00D96F3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902">
              <w:rPr>
                <w:sz w:val="28"/>
                <w:szCs w:val="28"/>
              </w:rPr>
              <w:t>Пояснительная записка</w:t>
            </w:r>
          </w:p>
          <w:p w:rsidR="00D96F38" w:rsidRPr="008A6902" w:rsidRDefault="00D96F38" w:rsidP="009E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8A6902">
              <w:rPr>
                <w:sz w:val="28"/>
                <w:szCs w:val="28"/>
              </w:rPr>
              <w:t>Область применения программы</w:t>
            </w:r>
          </w:p>
          <w:p w:rsidR="00D96F38" w:rsidRPr="008A6902" w:rsidRDefault="00D96F38" w:rsidP="009E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Pr="008A6902">
              <w:rPr>
                <w:sz w:val="28"/>
                <w:szCs w:val="28"/>
              </w:rPr>
              <w:t>Место дисциплины в структуре программы подготовки специалистов среднего звена</w:t>
            </w:r>
          </w:p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  <w:r w:rsidRPr="00D92501">
              <w:rPr>
                <w:sz w:val="28"/>
                <w:szCs w:val="28"/>
              </w:rPr>
              <w:t xml:space="preserve">  </w:t>
            </w:r>
          </w:p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  <w:r w:rsidRPr="00D9250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4</w:t>
            </w:r>
            <w:r w:rsidRPr="00D92501">
              <w:rPr>
                <w:sz w:val="28"/>
                <w:szCs w:val="28"/>
              </w:rPr>
              <w:t xml:space="preserve"> стр.</w:t>
            </w:r>
          </w:p>
        </w:tc>
      </w:tr>
      <w:tr w:rsidR="00D96F38" w:rsidRPr="00D92501" w:rsidTr="009E7C1C">
        <w:tc>
          <w:tcPr>
            <w:tcW w:w="7016" w:type="dxa"/>
          </w:tcPr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  <w:r w:rsidRPr="00D92501">
              <w:rPr>
                <w:sz w:val="28"/>
                <w:szCs w:val="28"/>
              </w:rPr>
              <w:t>2. Цел</w:t>
            </w:r>
            <w:r>
              <w:rPr>
                <w:sz w:val="28"/>
                <w:szCs w:val="28"/>
              </w:rPr>
              <w:t>и</w:t>
            </w:r>
            <w:r w:rsidRPr="00D92501">
              <w:rPr>
                <w:sz w:val="28"/>
                <w:szCs w:val="28"/>
              </w:rPr>
              <w:t xml:space="preserve"> и задачи дисциплины (междисциплинарного курса, практики).</w:t>
            </w:r>
          </w:p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  <w:r w:rsidRPr="00D92501">
              <w:rPr>
                <w:sz w:val="28"/>
                <w:szCs w:val="28"/>
              </w:rPr>
              <w:t xml:space="preserve"> </w:t>
            </w:r>
          </w:p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  <w:r w:rsidRPr="00D9250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5</w:t>
            </w:r>
            <w:r w:rsidRPr="00D92501">
              <w:rPr>
                <w:sz w:val="28"/>
                <w:szCs w:val="28"/>
              </w:rPr>
              <w:t xml:space="preserve"> стр.</w:t>
            </w:r>
          </w:p>
        </w:tc>
      </w:tr>
      <w:tr w:rsidR="00D96F38" w:rsidRPr="00D92501" w:rsidTr="009E7C1C">
        <w:tc>
          <w:tcPr>
            <w:tcW w:w="7016" w:type="dxa"/>
          </w:tcPr>
          <w:p w:rsidR="00D96F38" w:rsidRPr="00D92501" w:rsidRDefault="00D96F38" w:rsidP="009E7C1C">
            <w:pPr>
              <w:jc w:val="both"/>
              <w:rPr>
                <w:sz w:val="28"/>
                <w:szCs w:val="28"/>
                <w:highlight w:val="yellow"/>
              </w:rPr>
            </w:pPr>
            <w:r w:rsidRPr="00D92501">
              <w:rPr>
                <w:sz w:val="28"/>
                <w:szCs w:val="28"/>
              </w:rPr>
              <w:t>3. Требования к уровню освоения содержания курса.</w:t>
            </w:r>
          </w:p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D92501" w:rsidRDefault="00D96F38" w:rsidP="00851FD7">
            <w:pPr>
              <w:jc w:val="both"/>
              <w:rPr>
                <w:sz w:val="28"/>
                <w:szCs w:val="28"/>
              </w:rPr>
            </w:pPr>
            <w:r w:rsidRPr="00D92501">
              <w:rPr>
                <w:sz w:val="28"/>
                <w:szCs w:val="28"/>
              </w:rPr>
              <w:t xml:space="preserve">        </w:t>
            </w:r>
            <w:r w:rsidR="00851FD7">
              <w:rPr>
                <w:sz w:val="28"/>
                <w:szCs w:val="28"/>
              </w:rPr>
              <w:t>6</w:t>
            </w:r>
            <w:r w:rsidRPr="00D92501">
              <w:rPr>
                <w:sz w:val="28"/>
                <w:szCs w:val="28"/>
              </w:rPr>
              <w:t>стр</w:t>
            </w:r>
          </w:p>
        </w:tc>
      </w:tr>
      <w:tr w:rsidR="00D96F38" w:rsidRPr="005D5B15" w:rsidTr="009E7C1C">
        <w:tc>
          <w:tcPr>
            <w:tcW w:w="7016" w:type="dxa"/>
          </w:tcPr>
          <w:p w:rsidR="00D96F38" w:rsidRPr="00D92501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>4. Структура учебной дисциплины (междисциплинарного курса, практики).</w:t>
            </w: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>4.1 Объём времени, выделяемый на МДК, дисциплины</w:t>
            </w: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>4.2 Тематический план</w:t>
            </w: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>4.3 Распределение учебной нагрузки по семестрам</w:t>
            </w:r>
          </w:p>
        </w:tc>
        <w:tc>
          <w:tcPr>
            <w:tcW w:w="2045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7</w:t>
            </w:r>
            <w:r w:rsidRPr="005D5B15">
              <w:rPr>
                <w:sz w:val="28"/>
                <w:szCs w:val="28"/>
              </w:rPr>
              <w:t xml:space="preserve"> стр.</w:t>
            </w:r>
          </w:p>
        </w:tc>
      </w:tr>
      <w:tr w:rsidR="00D96F38" w:rsidRPr="005D5B15" w:rsidTr="009E7C1C">
        <w:trPr>
          <w:trHeight w:val="2621"/>
        </w:trPr>
        <w:tc>
          <w:tcPr>
            <w:tcW w:w="7016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>5. Содержание дисциплины и требования к формам и содержанию текущего, промежуточного, итогового контроля (программный минимум, зачетно</w:t>
            </w:r>
            <w:r>
              <w:rPr>
                <w:sz w:val="28"/>
                <w:szCs w:val="28"/>
              </w:rPr>
              <w:t xml:space="preserve"> </w:t>
            </w:r>
            <w:r w:rsidRPr="005D5B15">
              <w:rPr>
                <w:sz w:val="28"/>
                <w:szCs w:val="28"/>
              </w:rPr>
              <w:t xml:space="preserve">-экзаменационные требования).  </w:t>
            </w: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5.1. Содержание дисциплины </w:t>
            </w: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5.2.Требования к формам и содержанию текущего, промежуточного, итогового контроля </w:t>
            </w:r>
          </w:p>
        </w:tc>
        <w:tc>
          <w:tcPr>
            <w:tcW w:w="2045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9</w:t>
            </w:r>
            <w:r w:rsidRPr="005D5B15">
              <w:rPr>
                <w:sz w:val="28"/>
                <w:szCs w:val="28"/>
              </w:rPr>
              <w:t xml:space="preserve"> стр.</w:t>
            </w: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</w:tc>
      </w:tr>
      <w:tr w:rsidR="00D96F38" w:rsidRPr="005D5B15" w:rsidTr="009E7C1C">
        <w:trPr>
          <w:trHeight w:val="330"/>
        </w:trPr>
        <w:tc>
          <w:tcPr>
            <w:tcW w:w="7016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>6. Условия реализации программы дисциплины</w:t>
            </w: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6.1 Учебно-методическое и информационное обеспечение курса. </w:t>
            </w: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>6.2 Требования к материально –техническому обеспечению</w:t>
            </w: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851FD7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         </w:t>
            </w:r>
            <w:r w:rsidRPr="00AC47CB">
              <w:rPr>
                <w:sz w:val="28"/>
                <w:szCs w:val="28"/>
              </w:rPr>
              <w:t>1</w:t>
            </w:r>
            <w:r w:rsidR="00851FD7">
              <w:rPr>
                <w:sz w:val="28"/>
                <w:szCs w:val="28"/>
              </w:rPr>
              <w:t>2</w:t>
            </w:r>
            <w:r w:rsidRPr="005D5B15">
              <w:rPr>
                <w:sz w:val="28"/>
                <w:szCs w:val="28"/>
              </w:rPr>
              <w:t xml:space="preserve"> стр.</w:t>
            </w:r>
          </w:p>
        </w:tc>
      </w:tr>
      <w:tr w:rsidR="00D96F38" w:rsidRPr="005D5B15" w:rsidTr="009E7C1C">
        <w:trPr>
          <w:trHeight w:val="315"/>
        </w:trPr>
        <w:tc>
          <w:tcPr>
            <w:tcW w:w="7016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>7. Методические рекомендации преподавателям</w:t>
            </w: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851FD7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        </w:t>
            </w:r>
            <w:r w:rsidR="00851FD7">
              <w:rPr>
                <w:sz w:val="28"/>
                <w:szCs w:val="28"/>
              </w:rPr>
              <w:t xml:space="preserve">15 </w:t>
            </w:r>
            <w:r w:rsidRPr="005D5B15">
              <w:rPr>
                <w:sz w:val="28"/>
                <w:szCs w:val="28"/>
              </w:rPr>
              <w:t>стр.</w:t>
            </w:r>
          </w:p>
        </w:tc>
      </w:tr>
      <w:tr w:rsidR="00D96F38" w:rsidRPr="005D5B15" w:rsidTr="009E7C1C">
        <w:trPr>
          <w:trHeight w:val="585"/>
        </w:trPr>
        <w:tc>
          <w:tcPr>
            <w:tcW w:w="7016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8. Методические рекомендации по организации самостоятельной работы студентов. </w:t>
            </w:r>
          </w:p>
        </w:tc>
        <w:tc>
          <w:tcPr>
            <w:tcW w:w="2045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851FD7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         </w:t>
            </w:r>
            <w:r w:rsidR="00851FD7">
              <w:rPr>
                <w:sz w:val="28"/>
                <w:szCs w:val="28"/>
              </w:rPr>
              <w:t>15</w:t>
            </w:r>
            <w:r w:rsidRPr="005D5B15">
              <w:rPr>
                <w:sz w:val="28"/>
                <w:szCs w:val="28"/>
              </w:rPr>
              <w:t xml:space="preserve"> стр.</w:t>
            </w:r>
          </w:p>
        </w:tc>
      </w:tr>
      <w:tr w:rsidR="00D96F38" w:rsidRPr="00D92501" w:rsidTr="009E7C1C">
        <w:trPr>
          <w:trHeight w:val="254"/>
        </w:trPr>
        <w:tc>
          <w:tcPr>
            <w:tcW w:w="7016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9. Список литературы. (Основная литература, дополнительная литература, интернет-ресурсы) </w:t>
            </w:r>
          </w:p>
        </w:tc>
        <w:tc>
          <w:tcPr>
            <w:tcW w:w="2045" w:type="dxa"/>
          </w:tcPr>
          <w:p w:rsidR="00D96F38" w:rsidRPr="005D5B15" w:rsidRDefault="00D96F38" w:rsidP="009E7C1C">
            <w:pPr>
              <w:jc w:val="both"/>
              <w:rPr>
                <w:sz w:val="28"/>
                <w:szCs w:val="28"/>
              </w:rPr>
            </w:pPr>
          </w:p>
          <w:p w:rsidR="00D96F38" w:rsidRPr="00D92501" w:rsidRDefault="00D96F38" w:rsidP="00851FD7">
            <w:pPr>
              <w:jc w:val="both"/>
              <w:rPr>
                <w:sz w:val="28"/>
                <w:szCs w:val="28"/>
              </w:rPr>
            </w:pPr>
            <w:r w:rsidRPr="005D5B15">
              <w:rPr>
                <w:sz w:val="28"/>
                <w:szCs w:val="28"/>
              </w:rPr>
              <w:t xml:space="preserve">         </w:t>
            </w:r>
            <w:r w:rsidR="00851FD7">
              <w:rPr>
                <w:sz w:val="28"/>
                <w:szCs w:val="28"/>
              </w:rPr>
              <w:t>16</w:t>
            </w:r>
            <w:r w:rsidRPr="005D5B15">
              <w:rPr>
                <w:sz w:val="28"/>
                <w:szCs w:val="28"/>
              </w:rPr>
              <w:t xml:space="preserve"> стр.</w:t>
            </w:r>
          </w:p>
        </w:tc>
      </w:tr>
    </w:tbl>
    <w:p w:rsidR="00D96F38" w:rsidRPr="00D92501" w:rsidRDefault="00D96F38" w:rsidP="00D96F38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D96F38" w:rsidRPr="00D92501" w:rsidRDefault="00D96F38" w:rsidP="00D96F38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D96F38" w:rsidRPr="005D5B15" w:rsidRDefault="00D96F38" w:rsidP="00D96F3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5D5B15">
        <w:rPr>
          <w:rFonts w:eastAsia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D96F38" w:rsidRPr="005D5B15" w:rsidRDefault="00D96F38" w:rsidP="00D96F38">
      <w:pPr>
        <w:shd w:val="clear" w:color="auto" w:fill="FFFFFF"/>
        <w:ind w:left="720"/>
        <w:rPr>
          <w:rFonts w:eastAsia="Times New Roman"/>
          <w:b/>
          <w:color w:val="000000"/>
          <w:sz w:val="28"/>
          <w:szCs w:val="28"/>
        </w:rPr>
      </w:pPr>
    </w:p>
    <w:p w:rsidR="00D96F38" w:rsidRPr="00D31F62" w:rsidRDefault="00D96F38" w:rsidP="00D96F38">
      <w:pPr>
        <w:jc w:val="both"/>
        <w:rPr>
          <w:b/>
          <w:sz w:val="28"/>
          <w:szCs w:val="28"/>
        </w:rPr>
      </w:pPr>
      <w:r w:rsidRPr="005D5B15">
        <w:rPr>
          <w:b/>
          <w:sz w:val="28"/>
          <w:szCs w:val="28"/>
        </w:rPr>
        <w:t>1.1 Область применения программы</w:t>
      </w:r>
    </w:p>
    <w:p w:rsidR="00D96F38" w:rsidRDefault="00D96F38" w:rsidP="00D96F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96F38" w:rsidRPr="00D92501" w:rsidRDefault="00D96F38" w:rsidP="00D96F3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92501">
        <w:rPr>
          <w:sz w:val="28"/>
          <w:szCs w:val="28"/>
        </w:rPr>
        <w:t xml:space="preserve">Рабочая программа учебной дисциплины </w:t>
      </w:r>
      <w:r>
        <w:rPr>
          <w:rFonts w:eastAsia="Times New Roman"/>
          <w:sz w:val="28"/>
          <w:szCs w:val="28"/>
        </w:rPr>
        <w:t>Пластическая анатомия</w:t>
      </w:r>
      <w:r w:rsidRPr="00D92501">
        <w:rPr>
          <w:rFonts w:eastAsia="Times New Roman"/>
          <w:sz w:val="28"/>
          <w:szCs w:val="28"/>
        </w:rPr>
        <w:t xml:space="preserve"> </w:t>
      </w:r>
      <w:r w:rsidRPr="00D9250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вариативной </w:t>
      </w:r>
      <w:r w:rsidRPr="00D92501">
        <w:rPr>
          <w:sz w:val="28"/>
          <w:szCs w:val="28"/>
        </w:rPr>
        <w:t xml:space="preserve">частью основной образовательной программы в соответствии с ФГОС по специальности СПО </w:t>
      </w:r>
      <w:r>
        <w:rPr>
          <w:sz w:val="28"/>
          <w:szCs w:val="28"/>
        </w:rPr>
        <w:t>54.02.02 «</w:t>
      </w:r>
      <w:r w:rsidRPr="00D92501">
        <w:rPr>
          <w:sz w:val="28"/>
          <w:szCs w:val="28"/>
        </w:rPr>
        <w:t>Декоративно-прикладное искусство и народные промыслы</w:t>
      </w:r>
      <w:r>
        <w:rPr>
          <w:sz w:val="28"/>
          <w:szCs w:val="28"/>
        </w:rPr>
        <w:t>»</w:t>
      </w:r>
      <w:r w:rsidRPr="00D92501">
        <w:rPr>
          <w:sz w:val="28"/>
          <w:szCs w:val="28"/>
        </w:rPr>
        <w:t xml:space="preserve"> (по видам)</w:t>
      </w:r>
      <w:r w:rsidRPr="00D92501">
        <w:rPr>
          <w:b/>
          <w:sz w:val="28"/>
          <w:szCs w:val="28"/>
        </w:rPr>
        <w:t xml:space="preserve"> </w:t>
      </w:r>
      <w:r w:rsidRPr="00D92501">
        <w:rPr>
          <w:sz w:val="28"/>
          <w:szCs w:val="28"/>
        </w:rPr>
        <w:t>углубленной подготовки</w:t>
      </w:r>
      <w:r w:rsidRPr="005D5B15">
        <w:rPr>
          <w:sz w:val="28"/>
          <w:szCs w:val="28"/>
        </w:rPr>
        <w:t>,</w:t>
      </w:r>
      <w:r w:rsidRPr="005D5B15">
        <w:rPr>
          <w:color w:val="FF0000"/>
          <w:sz w:val="28"/>
          <w:szCs w:val="28"/>
        </w:rPr>
        <w:t xml:space="preserve"> </w:t>
      </w:r>
      <w:r w:rsidRPr="005D5B15">
        <w:rPr>
          <w:sz w:val="28"/>
          <w:szCs w:val="28"/>
        </w:rPr>
        <w:t>утверждённым приказом Министерства образования и науки РФ от 27 октября 2014 г. N 1389 в</w:t>
      </w:r>
      <w:r w:rsidRPr="00D92501">
        <w:rPr>
          <w:sz w:val="28"/>
          <w:szCs w:val="28"/>
        </w:rPr>
        <w:t xml:space="preserve"> части освоения основного вида профессиональной деятельности Художник-мастер, преподаватель. Готовится к следующим видам деятельности:</w:t>
      </w:r>
      <w:r w:rsidRPr="00D92501">
        <w:rPr>
          <w:b/>
          <w:sz w:val="28"/>
          <w:szCs w:val="28"/>
        </w:rPr>
        <w:t xml:space="preserve"> </w:t>
      </w:r>
    </w:p>
    <w:p w:rsidR="00D96F38" w:rsidRPr="00D92501" w:rsidRDefault="00D96F38" w:rsidP="00D96F38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92501">
        <w:rPr>
          <w:rFonts w:ascii="Times New Roman" w:hAnsi="Times New Roman" w:cs="Times New Roman"/>
          <w:sz w:val="28"/>
        </w:rPr>
        <w:t>-Творческая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D96F38" w:rsidRPr="00D92501" w:rsidRDefault="00D96F38" w:rsidP="00D96F38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D92501">
        <w:rPr>
          <w:rFonts w:ascii="Times New Roman" w:hAnsi="Times New Roman" w:cs="Times New Roman"/>
          <w:sz w:val="28"/>
        </w:rPr>
        <w:t>-Производственно-технологическая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D96F38" w:rsidRPr="00D92501" w:rsidRDefault="00D96F38" w:rsidP="00D96F38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D92501">
        <w:rPr>
          <w:sz w:val="28"/>
          <w:szCs w:val="28"/>
        </w:rPr>
        <w:t>-Педагогическая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  <w:r w:rsidRPr="00D92501">
        <w:rPr>
          <w:color w:val="000000"/>
          <w:sz w:val="28"/>
          <w:szCs w:val="28"/>
        </w:rPr>
        <w:t xml:space="preserve"> </w:t>
      </w:r>
    </w:p>
    <w:p w:rsidR="00D96F38" w:rsidRDefault="00D96F38" w:rsidP="00D96F38">
      <w:pPr>
        <w:pStyle w:val="a4"/>
        <w:ind w:left="0" w:firstLine="720"/>
        <w:jc w:val="both"/>
        <w:rPr>
          <w:b/>
          <w:color w:val="000000"/>
          <w:sz w:val="28"/>
          <w:szCs w:val="28"/>
        </w:rPr>
      </w:pPr>
      <w:r w:rsidRPr="00D92501">
        <w:rPr>
          <w:sz w:val="28"/>
          <w:szCs w:val="28"/>
        </w:rPr>
        <w:t>Художник-мастер, преподаватель</w:t>
      </w:r>
      <w:r w:rsidRPr="00D92501">
        <w:rPr>
          <w:color w:val="000000"/>
          <w:sz w:val="28"/>
          <w:szCs w:val="28"/>
        </w:rPr>
        <w:t xml:space="preserve"> должен соответствовать следующими</w:t>
      </w:r>
      <w:r w:rsidRPr="00D92501">
        <w:rPr>
          <w:b/>
          <w:color w:val="000000"/>
          <w:sz w:val="28"/>
          <w:szCs w:val="28"/>
        </w:rPr>
        <w:t xml:space="preserve">                     общими компетенциям:</w:t>
      </w:r>
    </w:p>
    <w:p w:rsidR="00D96F38" w:rsidRPr="00CD1228" w:rsidRDefault="00D96F38" w:rsidP="00D96F38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1" w:name="sub_1531"/>
      <w:r w:rsidRPr="00CD122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6F38" w:rsidRPr="00CD1228" w:rsidRDefault="00D96F38" w:rsidP="00D96F38">
      <w:pPr>
        <w:rPr>
          <w:sz w:val="28"/>
          <w:szCs w:val="28"/>
        </w:rPr>
      </w:pPr>
      <w:bookmarkStart w:id="2" w:name="sub_1532"/>
      <w:bookmarkEnd w:id="1"/>
      <w:r w:rsidRPr="00CD1228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96F38" w:rsidRPr="00CD1228" w:rsidRDefault="00D96F38" w:rsidP="00D96F38">
      <w:pPr>
        <w:rPr>
          <w:sz w:val="28"/>
          <w:szCs w:val="28"/>
        </w:rPr>
      </w:pPr>
      <w:bookmarkStart w:id="3" w:name="sub_1533"/>
      <w:bookmarkEnd w:id="2"/>
      <w:r w:rsidRPr="00CD1228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D96F38" w:rsidRPr="00CD1228" w:rsidRDefault="00D96F38" w:rsidP="00D96F38">
      <w:pPr>
        <w:rPr>
          <w:sz w:val="28"/>
          <w:szCs w:val="28"/>
        </w:rPr>
      </w:pPr>
      <w:bookmarkStart w:id="4" w:name="sub_1534"/>
      <w:bookmarkEnd w:id="3"/>
      <w:r w:rsidRPr="00CD1228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96F38" w:rsidRPr="00CD1228" w:rsidRDefault="00D96F38" w:rsidP="00D96F38">
      <w:pPr>
        <w:rPr>
          <w:sz w:val="28"/>
          <w:szCs w:val="28"/>
        </w:rPr>
      </w:pPr>
      <w:bookmarkStart w:id="5" w:name="sub_1535"/>
      <w:bookmarkEnd w:id="4"/>
      <w:r w:rsidRPr="00CD1228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96F38" w:rsidRPr="00CD1228" w:rsidRDefault="00D96F38" w:rsidP="00D96F38">
      <w:pPr>
        <w:rPr>
          <w:sz w:val="28"/>
          <w:szCs w:val="28"/>
        </w:rPr>
      </w:pPr>
      <w:bookmarkStart w:id="6" w:name="sub_1536"/>
      <w:bookmarkEnd w:id="5"/>
      <w:r w:rsidRPr="00CD1228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D96F38" w:rsidRPr="00CD1228" w:rsidRDefault="00D96F38" w:rsidP="00D96F38">
      <w:pPr>
        <w:rPr>
          <w:sz w:val="28"/>
          <w:szCs w:val="28"/>
        </w:rPr>
      </w:pPr>
      <w:bookmarkStart w:id="7" w:name="sub_1537"/>
      <w:bookmarkEnd w:id="6"/>
      <w:r w:rsidRPr="00CD1228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96F38" w:rsidRPr="00CD1228" w:rsidRDefault="00D96F38" w:rsidP="00D96F38">
      <w:pPr>
        <w:rPr>
          <w:sz w:val="28"/>
          <w:szCs w:val="28"/>
        </w:rPr>
      </w:pPr>
      <w:bookmarkStart w:id="8" w:name="sub_1538"/>
      <w:bookmarkEnd w:id="7"/>
      <w:r w:rsidRPr="00CD1228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6F38" w:rsidRPr="00CD1228" w:rsidRDefault="00D96F38" w:rsidP="00D96F38">
      <w:pPr>
        <w:rPr>
          <w:sz w:val="28"/>
          <w:szCs w:val="28"/>
        </w:rPr>
      </w:pPr>
      <w:bookmarkStart w:id="9" w:name="sub_1539"/>
      <w:bookmarkEnd w:id="8"/>
      <w:r w:rsidRPr="00CD1228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9"/>
    <w:p w:rsidR="00D96F38" w:rsidRPr="00CD1228" w:rsidRDefault="00D96F38" w:rsidP="00D96F38">
      <w:pPr>
        <w:pStyle w:val="a4"/>
        <w:ind w:left="0" w:firstLine="720"/>
        <w:jc w:val="both"/>
        <w:rPr>
          <w:color w:val="FF0000"/>
          <w:sz w:val="28"/>
          <w:szCs w:val="28"/>
        </w:rPr>
      </w:pPr>
    </w:p>
    <w:p w:rsidR="00D96F38" w:rsidRPr="00D92501" w:rsidRDefault="00D96F38" w:rsidP="00D96F38">
      <w:pPr>
        <w:pStyle w:val="21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92501">
        <w:rPr>
          <w:rFonts w:ascii="Times New Roman" w:hAnsi="Times New Roman" w:cs="Times New Roman"/>
          <w:sz w:val="28"/>
        </w:rPr>
        <w:t xml:space="preserve">Художник-мастер, преподаватель должен </w:t>
      </w:r>
      <w:r w:rsidRPr="00D92501">
        <w:rPr>
          <w:rFonts w:ascii="Times New Roman" w:hAnsi="Times New Roman" w:cs="Times New Roman"/>
          <w:bCs/>
          <w:sz w:val="28"/>
        </w:rPr>
        <w:t xml:space="preserve">обладать </w:t>
      </w:r>
      <w:r w:rsidRPr="00D92501">
        <w:rPr>
          <w:rFonts w:ascii="Times New Roman" w:hAnsi="Times New Roman" w:cs="Times New Roman"/>
          <w:b/>
          <w:bCs/>
          <w:sz w:val="28"/>
        </w:rPr>
        <w:t xml:space="preserve">профессиональными </w:t>
      </w:r>
      <w:r w:rsidRPr="00D92501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92501">
        <w:rPr>
          <w:rFonts w:ascii="Times New Roman" w:hAnsi="Times New Roman" w:cs="Times New Roman"/>
          <w:bCs/>
          <w:sz w:val="28"/>
        </w:rPr>
        <w:t>.</w:t>
      </w:r>
    </w:p>
    <w:p w:rsidR="00D96F38" w:rsidRDefault="00D96F38" w:rsidP="00D96F38">
      <w:pPr>
        <w:pStyle w:val="21"/>
        <w:widowControl w:val="0"/>
        <w:tabs>
          <w:tab w:val="left" w:pos="1080"/>
        </w:tabs>
        <w:ind w:left="0" w:firstLine="0"/>
        <w:outlineLvl w:val="0"/>
        <w:rPr>
          <w:rFonts w:ascii="Times New Roman" w:hAnsi="Times New Roman"/>
          <w:sz w:val="28"/>
        </w:rPr>
      </w:pPr>
      <w:r w:rsidRPr="00D92501">
        <w:rPr>
          <w:rFonts w:ascii="Times New Roman" w:hAnsi="Times New Roman"/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D96F38" w:rsidRPr="00CD1228" w:rsidRDefault="00D96F38" w:rsidP="00D96F38">
      <w:pPr>
        <w:rPr>
          <w:sz w:val="28"/>
          <w:szCs w:val="28"/>
        </w:rPr>
      </w:pPr>
      <w:bookmarkStart w:id="10" w:name="sub_15415"/>
      <w:r w:rsidRPr="00CD1228">
        <w:rPr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D96F38" w:rsidRPr="00CD1228" w:rsidRDefault="00D96F38" w:rsidP="00D96F38">
      <w:pPr>
        <w:rPr>
          <w:sz w:val="28"/>
          <w:szCs w:val="28"/>
        </w:rPr>
      </w:pPr>
      <w:bookmarkStart w:id="11" w:name="sub_15416"/>
      <w:bookmarkEnd w:id="10"/>
      <w:r w:rsidRPr="00CD1228">
        <w:rPr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D96F38" w:rsidRDefault="00D96F38" w:rsidP="00D96F38">
      <w:pPr>
        <w:rPr>
          <w:sz w:val="28"/>
          <w:szCs w:val="28"/>
        </w:rPr>
      </w:pPr>
      <w:bookmarkStart w:id="12" w:name="sub_15417"/>
      <w:bookmarkEnd w:id="11"/>
      <w:r w:rsidRPr="00CD1228">
        <w:rPr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D96F38" w:rsidRPr="00CD1228" w:rsidRDefault="00D96F38" w:rsidP="00D96F38">
      <w:pPr>
        <w:rPr>
          <w:sz w:val="28"/>
          <w:szCs w:val="28"/>
        </w:rPr>
      </w:pPr>
      <w:r>
        <w:rPr>
          <w:sz w:val="28"/>
          <w:szCs w:val="28"/>
        </w:rPr>
        <w:t>ПК вариативная - Знать и правильно изображать анатомию человека</w:t>
      </w:r>
    </w:p>
    <w:bookmarkEnd w:id="12"/>
    <w:p w:rsidR="00D96F38" w:rsidRPr="00D92501" w:rsidRDefault="00D96F38" w:rsidP="00D96F38">
      <w:pPr>
        <w:pStyle w:val="21"/>
        <w:widowControl w:val="0"/>
        <w:tabs>
          <w:tab w:val="left" w:pos="1080"/>
        </w:tabs>
        <w:ind w:left="0" w:firstLine="720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D96F38" w:rsidRPr="00A1019B" w:rsidRDefault="00D96F38" w:rsidP="00D96F38">
      <w:pPr>
        <w:pStyle w:val="21"/>
        <w:widowControl w:val="0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D92501">
        <w:rPr>
          <w:rFonts w:ascii="Times New Roman" w:hAnsi="Times New Roman" w:cs="Times New Roman"/>
          <w:b/>
          <w:sz w:val="28"/>
        </w:rPr>
        <w:tab/>
      </w:r>
      <w:r w:rsidRPr="00A1019B">
        <w:rPr>
          <w:rFonts w:ascii="Times New Roman" w:hAnsi="Times New Roman" w:cs="Times New Roman"/>
          <w:sz w:val="28"/>
        </w:rPr>
        <w:t xml:space="preserve">Рабочая программа дисциплины </w:t>
      </w:r>
      <w:r w:rsidR="00876C65">
        <w:rPr>
          <w:rFonts w:ascii="Times New Roman" w:hAnsi="Times New Roman" w:cs="Times New Roman"/>
          <w:sz w:val="28"/>
        </w:rPr>
        <w:t>Пластическая анатомия</w:t>
      </w:r>
      <w:r w:rsidRPr="00A1019B">
        <w:rPr>
          <w:rFonts w:ascii="Times New Roman" w:hAnsi="Times New Roman" w:cs="Times New Roman"/>
          <w:sz w:val="28"/>
        </w:rPr>
        <w:t xml:space="preserve"> может быть использована</w:t>
      </w:r>
      <w:r w:rsidRPr="00A1019B">
        <w:rPr>
          <w:rFonts w:ascii="Times New Roman" w:hAnsi="Times New Roman" w:cs="Times New Roman"/>
          <w:b/>
          <w:sz w:val="28"/>
        </w:rPr>
        <w:t xml:space="preserve"> </w:t>
      </w:r>
      <w:r w:rsidRPr="00A1019B">
        <w:rPr>
          <w:rFonts w:ascii="Times New Roman" w:hAnsi="Times New Roman" w:cs="Times New Roman"/>
          <w:sz w:val="28"/>
        </w:rPr>
        <w:t>в следующих областях профессиональной деятельности выпускников.</w:t>
      </w:r>
      <w:r w:rsidRPr="00A1019B">
        <w:rPr>
          <w:rFonts w:ascii="Times New Roman" w:hAnsi="Times New Roman" w:cs="Times New Roman"/>
          <w:bCs/>
          <w:sz w:val="28"/>
        </w:rPr>
        <w:t xml:space="preserve"> </w:t>
      </w:r>
    </w:p>
    <w:p w:rsidR="00D96F38" w:rsidRDefault="00D96F38" w:rsidP="00D96F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E3B51">
        <w:rPr>
          <w:b/>
          <w:sz w:val="28"/>
          <w:szCs w:val="28"/>
        </w:rPr>
        <w:t>Область профессиональной деятельности выпускников:</w:t>
      </w:r>
      <w:r w:rsidRPr="007E3B51">
        <w:rPr>
          <w:sz w:val="28"/>
          <w:szCs w:val="28"/>
        </w:rPr>
        <w:t xml:space="preserve"> художественное проектирование и изготовление изделий декоративно-прикладного искусства;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96F38" w:rsidRPr="007E3B51" w:rsidRDefault="00D96F38" w:rsidP="00D96F38">
      <w:pPr>
        <w:jc w:val="both"/>
        <w:rPr>
          <w:b/>
          <w:color w:val="FF0000"/>
          <w:sz w:val="28"/>
          <w:szCs w:val="28"/>
        </w:rPr>
      </w:pPr>
    </w:p>
    <w:p w:rsidR="00D96F38" w:rsidRPr="0016665D" w:rsidRDefault="00D96F38" w:rsidP="00D96F38">
      <w:pPr>
        <w:jc w:val="both"/>
        <w:rPr>
          <w:b/>
          <w:sz w:val="28"/>
          <w:szCs w:val="28"/>
        </w:rPr>
      </w:pPr>
      <w:r w:rsidRPr="0016665D">
        <w:rPr>
          <w:b/>
          <w:sz w:val="28"/>
          <w:szCs w:val="28"/>
        </w:rPr>
        <w:t>1.2 Место дисциплины в структуре программы подготовки специалистов среднего звена</w:t>
      </w:r>
    </w:p>
    <w:p w:rsidR="00D96F38" w:rsidRPr="00D92501" w:rsidRDefault="00D96F38" w:rsidP="00D96F38">
      <w:pPr>
        <w:jc w:val="both"/>
        <w:rPr>
          <w:sz w:val="28"/>
          <w:szCs w:val="28"/>
        </w:rPr>
      </w:pPr>
      <w:r w:rsidRPr="0016665D">
        <w:rPr>
          <w:sz w:val="28"/>
          <w:szCs w:val="28"/>
        </w:rPr>
        <w:t xml:space="preserve">     Учебная дисциплина ОП.0</w:t>
      </w:r>
      <w:r w:rsidR="00876C65">
        <w:rPr>
          <w:sz w:val="28"/>
          <w:szCs w:val="28"/>
        </w:rPr>
        <w:t>6</w:t>
      </w:r>
      <w:r w:rsidRPr="0016665D">
        <w:rPr>
          <w:sz w:val="28"/>
          <w:szCs w:val="28"/>
        </w:rPr>
        <w:t xml:space="preserve"> «</w:t>
      </w:r>
      <w:r w:rsidR="00876C65">
        <w:rPr>
          <w:sz w:val="28"/>
          <w:szCs w:val="28"/>
        </w:rPr>
        <w:t>Пластическая анатомия</w:t>
      </w:r>
      <w:r w:rsidRPr="0016665D">
        <w:rPr>
          <w:sz w:val="28"/>
          <w:szCs w:val="28"/>
        </w:rPr>
        <w:t>» в структуре основной профессиональной образовательной программы принадлежит   к П.00 Профессиональному учебному циклу, ОП.00 Общепрофессиональным дисциплинам.</w:t>
      </w:r>
      <w:r w:rsidRPr="00D92501">
        <w:rPr>
          <w:sz w:val="28"/>
          <w:szCs w:val="28"/>
        </w:rPr>
        <w:t xml:space="preserve">   </w:t>
      </w:r>
    </w:p>
    <w:p w:rsidR="008F1FE8" w:rsidRDefault="008F1FE8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8F1FE8" w:rsidRDefault="008F1FE8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F73425" w:rsidRPr="00876C65" w:rsidRDefault="007B1649">
      <w:pPr>
        <w:ind w:firstLine="720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</w:t>
      </w:r>
      <w:r w:rsidRPr="00876C65">
        <w:rPr>
          <w:b/>
          <w:sz w:val="28"/>
          <w:szCs w:val="28"/>
        </w:rPr>
        <w:t>2.  Цель и задачи дисциплины</w:t>
      </w:r>
      <w:r w:rsidRPr="00876C65">
        <w:rPr>
          <w:sz w:val="28"/>
          <w:szCs w:val="28"/>
        </w:rPr>
        <w:tab/>
      </w:r>
      <w:r w:rsidRPr="00876C65">
        <w:rPr>
          <w:sz w:val="28"/>
          <w:szCs w:val="28"/>
        </w:rPr>
        <w:tab/>
      </w:r>
      <w:r w:rsidRPr="00876C65">
        <w:rPr>
          <w:sz w:val="28"/>
          <w:szCs w:val="28"/>
        </w:rPr>
        <w:tab/>
      </w:r>
      <w:r w:rsidRPr="00876C65">
        <w:rPr>
          <w:sz w:val="28"/>
          <w:szCs w:val="28"/>
        </w:rPr>
        <w:tab/>
      </w:r>
      <w:r w:rsidRPr="00876C65">
        <w:rPr>
          <w:sz w:val="28"/>
          <w:szCs w:val="28"/>
        </w:rPr>
        <w:tab/>
      </w:r>
      <w:r w:rsidRPr="00876C65">
        <w:rPr>
          <w:sz w:val="28"/>
          <w:szCs w:val="28"/>
        </w:rPr>
        <w:tab/>
      </w:r>
      <w:r w:rsidRPr="00876C65">
        <w:rPr>
          <w:sz w:val="28"/>
          <w:szCs w:val="28"/>
        </w:rPr>
        <w:tab/>
      </w:r>
      <w:r w:rsidRPr="00876C65">
        <w:rPr>
          <w:sz w:val="28"/>
          <w:szCs w:val="28"/>
        </w:rPr>
        <w:tab/>
      </w:r>
      <w:r w:rsidRPr="00876C65">
        <w:rPr>
          <w:sz w:val="28"/>
          <w:szCs w:val="28"/>
        </w:rPr>
        <w:tab/>
      </w:r>
      <w:r w:rsidRPr="00876C65">
        <w:rPr>
          <w:sz w:val="28"/>
          <w:szCs w:val="28"/>
        </w:rPr>
        <w:tab/>
      </w:r>
    </w:p>
    <w:p w:rsidR="00F73425" w:rsidRPr="00876C65" w:rsidRDefault="007B1649">
      <w:pPr>
        <w:ind w:firstLine="720"/>
        <w:jc w:val="both"/>
        <w:rPr>
          <w:sz w:val="28"/>
          <w:szCs w:val="28"/>
        </w:rPr>
      </w:pPr>
      <w:r w:rsidRPr="00876C65">
        <w:rPr>
          <w:b/>
          <w:sz w:val="28"/>
          <w:szCs w:val="28"/>
        </w:rPr>
        <w:t>Цель:</w:t>
      </w:r>
      <w:r w:rsidRPr="00876C65">
        <w:rPr>
          <w:sz w:val="28"/>
          <w:szCs w:val="28"/>
        </w:rPr>
        <w:t xml:space="preserve"> заложить основы художественно - аналитического образа                                                                        мышления. Дать  основы  знаний  по  пластической анатомии человека.</w:t>
      </w:r>
      <w:r w:rsidRPr="00876C65">
        <w:rPr>
          <w:sz w:val="28"/>
          <w:szCs w:val="28"/>
        </w:rPr>
        <w:tab/>
        <w:t xml:space="preserve">Наметить  путь  к  совершенствованию  умений  и  навыков  в изображении фигуры человека ее пластической выразительности в </w:t>
      </w:r>
      <w:r w:rsidRPr="00876C65">
        <w:rPr>
          <w:sz w:val="28"/>
          <w:szCs w:val="28"/>
        </w:rPr>
        <w:lastRenderedPageBreak/>
        <w:t>рисунке и живописи, и в композиционном проектировании. Подготовить студента к самостоятельной профессиональной  деятельности.</w:t>
      </w:r>
    </w:p>
    <w:p w:rsidR="00F73425" w:rsidRPr="00876C65" w:rsidRDefault="00F73425">
      <w:pPr>
        <w:ind w:firstLine="720"/>
        <w:jc w:val="both"/>
        <w:rPr>
          <w:sz w:val="28"/>
          <w:szCs w:val="28"/>
        </w:rPr>
      </w:pPr>
    </w:p>
    <w:p w:rsidR="00F73425" w:rsidRPr="00876C65" w:rsidRDefault="007B164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876C65">
        <w:rPr>
          <w:rFonts w:eastAsia="Times New Roman"/>
          <w:b/>
          <w:color w:val="000000"/>
          <w:sz w:val="28"/>
          <w:szCs w:val="28"/>
        </w:rPr>
        <w:t>Задачи:</w:t>
      </w:r>
      <w:r w:rsidRPr="00876C65">
        <w:rPr>
          <w:rFonts w:eastAsia="Times New Roman"/>
          <w:color w:val="000000"/>
          <w:sz w:val="28"/>
          <w:szCs w:val="28"/>
        </w:rPr>
        <w:t xml:space="preserve"> путем последовательного изучения строения фигуры человека студент знакомится: со строением скелета, черепа головы, плечевого пояса, позвоночника и грудной клетки, тазобедренного соединения, нижних и верхних конечностей. Мышечной системой фигуры, закономерностью опорно-двигательной системы, художественной выразительностью форм.</w:t>
      </w:r>
    </w:p>
    <w:p w:rsidR="00B83ED6" w:rsidRPr="00876C65" w:rsidRDefault="00B83ED6" w:rsidP="00B83ED6">
      <w:pPr>
        <w:ind w:firstLine="709"/>
        <w:rPr>
          <w:sz w:val="28"/>
          <w:szCs w:val="28"/>
        </w:rPr>
      </w:pPr>
      <w:r w:rsidRPr="00876C65">
        <w:rPr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</w:p>
    <w:p w:rsidR="00B83ED6" w:rsidRPr="00B83ED6" w:rsidRDefault="00B83ED6" w:rsidP="00B83ED6">
      <w:pPr>
        <w:pStyle w:val="afd"/>
        <w:jc w:val="both"/>
        <w:rPr>
          <w:sz w:val="24"/>
          <w:szCs w:val="24"/>
        </w:rPr>
      </w:pPr>
    </w:p>
    <w:p w:rsidR="00B83ED6" w:rsidRDefault="00B83ED6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F73425" w:rsidRDefault="00F73425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F73425" w:rsidRPr="00670FF2" w:rsidRDefault="007B1649">
      <w:pPr>
        <w:jc w:val="center"/>
        <w:rPr>
          <w:sz w:val="28"/>
          <w:szCs w:val="28"/>
          <w:highlight w:val="yellow"/>
        </w:rPr>
      </w:pPr>
      <w:r w:rsidRPr="00670FF2">
        <w:rPr>
          <w:b/>
          <w:sz w:val="28"/>
          <w:szCs w:val="28"/>
        </w:rPr>
        <w:t>3. Требования к уровню освоения содержания курса.</w:t>
      </w:r>
    </w:p>
    <w:p w:rsidR="00F73425" w:rsidRPr="00670FF2" w:rsidRDefault="00F73425">
      <w:pPr>
        <w:jc w:val="both"/>
        <w:rPr>
          <w:shadow/>
          <w:sz w:val="28"/>
          <w:szCs w:val="28"/>
          <w:lang w:eastAsia="en-US"/>
        </w:rPr>
      </w:pPr>
    </w:p>
    <w:p w:rsidR="00F73425" w:rsidRPr="00670FF2" w:rsidRDefault="007B1649">
      <w:pPr>
        <w:jc w:val="both"/>
        <w:rPr>
          <w:shadow/>
          <w:sz w:val="28"/>
          <w:szCs w:val="28"/>
          <w:lang w:eastAsia="en-US"/>
        </w:rPr>
      </w:pPr>
      <w:r w:rsidRPr="00670FF2">
        <w:rPr>
          <w:shadow/>
          <w:sz w:val="28"/>
          <w:szCs w:val="28"/>
          <w:lang w:eastAsia="en-US"/>
        </w:rPr>
        <w:t>В результате изу</w:t>
      </w:r>
      <w:r w:rsidRPr="00670FF2">
        <w:rPr>
          <w:shadow/>
          <w:sz w:val="28"/>
          <w:szCs w:val="28"/>
          <w:lang w:eastAsia="en-US"/>
        </w:rPr>
        <w:softHyphen/>
        <w:t>че</w:t>
      </w:r>
      <w:r w:rsidRPr="00670FF2">
        <w:rPr>
          <w:shadow/>
          <w:sz w:val="28"/>
          <w:szCs w:val="28"/>
          <w:lang w:eastAsia="en-US"/>
        </w:rPr>
        <w:softHyphen/>
      </w:r>
      <w:r w:rsidRPr="00670FF2">
        <w:rPr>
          <w:shadow/>
          <w:sz w:val="28"/>
          <w:szCs w:val="28"/>
          <w:lang w:eastAsia="en-US"/>
        </w:rPr>
        <w:softHyphen/>
      </w:r>
      <w:r w:rsidRPr="00670FF2">
        <w:rPr>
          <w:shadow/>
          <w:sz w:val="28"/>
          <w:szCs w:val="28"/>
          <w:lang w:eastAsia="en-US"/>
        </w:rPr>
        <w:softHyphen/>
        <w:t>ния</w:t>
      </w:r>
      <w:r w:rsidRPr="00670FF2">
        <w:rPr>
          <w:shadow/>
          <w:color w:val="000000"/>
          <w:sz w:val="28"/>
          <w:szCs w:val="28"/>
          <w:lang w:eastAsia="en-US"/>
        </w:rPr>
        <w:t xml:space="preserve"> дисциплины Пластической анатомии </w:t>
      </w:r>
      <w:r w:rsidRPr="00670FF2">
        <w:rPr>
          <w:shadow/>
          <w:sz w:val="28"/>
          <w:szCs w:val="28"/>
          <w:lang w:eastAsia="en-US"/>
        </w:rPr>
        <w:t>сту</w:t>
      </w:r>
      <w:r w:rsidRPr="00670FF2">
        <w:rPr>
          <w:shadow/>
          <w:sz w:val="28"/>
          <w:szCs w:val="28"/>
          <w:lang w:eastAsia="en-US"/>
        </w:rPr>
        <w:softHyphen/>
        <w:t>дент должен:</w:t>
      </w:r>
    </w:p>
    <w:p w:rsidR="00670FF2" w:rsidRPr="00670FF2" w:rsidRDefault="00670FF2" w:rsidP="00670FF2">
      <w:pPr>
        <w:rPr>
          <w:b/>
          <w:shadow/>
          <w:sz w:val="28"/>
          <w:szCs w:val="28"/>
          <w:lang w:eastAsia="en-US"/>
        </w:rPr>
      </w:pPr>
      <w:r>
        <w:rPr>
          <w:b/>
          <w:shadow/>
          <w:sz w:val="28"/>
          <w:szCs w:val="28"/>
          <w:lang w:eastAsia="en-US"/>
        </w:rPr>
        <w:t xml:space="preserve">- </w:t>
      </w:r>
      <w:r w:rsidRPr="00670FF2">
        <w:rPr>
          <w:b/>
          <w:shadow/>
          <w:sz w:val="28"/>
          <w:szCs w:val="28"/>
          <w:lang w:eastAsia="en-US"/>
        </w:rPr>
        <w:t xml:space="preserve">иметь практический опыт:  </w:t>
      </w:r>
    </w:p>
    <w:p w:rsidR="00670FF2" w:rsidRPr="00670FF2" w:rsidRDefault="00670FF2" w:rsidP="00670FF2">
      <w:pPr>
        <w:rPr>
          <w:shadow/>
          <w:sz w:val="28"/>
          <w:szCs w:val="28"/>
          <w:lang w:eastAsia="en-US"/>
        </w:rPr>
      </w:pPr>
      <w:r w:rsidRPr="00670FF2">
        <w:rPr>
          <w:shadow/>
          <w:sz w:val="28"/>
          <w:szCs w:val="28"/>
          <w:lang w:eastAsia="en-US"/>
        </w:rPr>
        <w:t xml:space="preserve">- в реализации  творческого замысла художественного произведения </w:t>
      </w:r>
    </w:p>
    <w:p w:rsidR="00670FF2" w:rsidRPr="00670FF2" w:rsidRDefault="00670FF2" w:rsidP="00670FF2">
      <w:pPr>
        <w:rPr>
          <w:shadow/>
          <w:sz w:val="28"/>
          <w:szCs w:val="28"/>
          <w:lang w:eastAsia="en-US"/>
        </w:rPr>
      </w:pPr>
      <w:r w:rsidRPr="00670FF2">
        <w:rPr>
          <w:shadow/>
          <w:sz w:val="28"/>
          <w:szCs w:val="28"/>
          <w:lang w:eastAsia="en-US"/>
        </w:rPr>
        <w:t>- в создании фор -эскизов, эскизов изделий Декоративно прикладного искусства</w:t>
      </w:r>
    </w:p>
    <w:p w:rsidR="00670FF2" w:rsidRPr="00670FF2" w:rsidRDefault="00670FF2" w:rsidP="00670FF2">
      <w:pPr>
        <w:rPr>
          <w:shadow/>
          <w:sz w:val="28"/>
          <w:szCs w:val="28"/>
          <w:lang w:eastAsia="en-US"/>
        </w:rPr>
      </w:pPr>
      <w:r w:rsidRPr="00670FF2">
        <w:rPr>
          <w:shadow/>
          <w:sz w:val="28"/>
          <w:szCs w:val="28"/>
          <w:lang w:eastAsia="en-US"/>
        </w:rPr>
        <w:t>- преподавания дисциплины Рисунок.</w:t>
      </w:r>
    </w:p>
    <w:p w:rsidR="00F73425" w:rsidRPr="00670FF2" w:rsidRDefault="007B1649">
      <w:pPr>
        <w:tabs>
          <w:tab w:val="left" w:pos="266"/>
        </w:tabs>
        <w:rPr>
          <w:b/>
          <w:sz w:val="28"/>
          <w:szCs w:val="28"/>
        </w:rPr>
      </w:pPr>
      <w:r w:rsidRPr="00670FF2">
        <w:rPr>
          <w:b/>
          <w:sz w:val="28"/>
          <w:szCs w:val="28"/>
        </w:rPr>
        <w:t>- уметь:</w:t>
      </w:r>
    </w:p>
    <w:p w:rsidR="00F73425" w:rsidRPr="00670FF2" w:rsidRDefault="007B1649">
      <w:pPr>
        <w:ind w:left="432"/>
        <w:rPr>
          <w:sz w:val="28"/>
          <w:szCs w:val="28"/>
        </w:rPr>
      </w:pPr>
      <w:r w:rsidRPr="00670FF2">
        <w:rPr>
          <w:sz w:val="28"/>
          <w:szCs w:val="28"/>
        </w:rPr>
        <w:t xml:space="preserve">  -применять теоретические знания в практической учебно-познавательной деятельности при выполнении учебных заданий по дисциплинам общепрофессионального  и специального циклов;</w:t>
      </w:r>
    </w:p>
    <w:p w:rsidR="00F73425" w:rsidRPr="00670FF2" w:rsidRDefault="007B1649">
      <w:pPr>
        <w:ind w:left="432"/>
        <w:rPr>
          <w:sz w:val="28"/>
          <w:szCs w:val="28"/>
        </w:rPr>
      </w:pPr>
      <w:r w:rsidRPr="00670FF2">
        <w:rPr>
          <w:sz w:val="28"/>
          <w:szCs w:val="28"/>
        </w:rPr>
        <w:t>- осуществлять процесс изучения и профессионального изображения живой натуры, ее художественной интерпретации средствами рисунка;</w:t>
      </w:r>
    </w:p>
    <w:p w:rsidR="00F73425" w:rsidRPr="00670FF2" w:rsidRDefault="007B1649">
      <w:pPr>
        <w:tabs>
          <w:tab w:val="left" w:pos="266"/>
        </w:tabs>
        <w:rPr>
          <w:sz w:val="28"/>
          <w:szCs w:val="28"/>
        </w:rPr>
      </w:pPr>
      <w:r w:rsidRPr="00670FF2">
        <w:rPr>
          <w:sz w:val="28"/>
          <w:szCs w:val="28"/>
        </w:rPr>
        <w:t xml:space="preserve">       -методически верно строить фигуры птиц, животных, человека.</w:t>
      </w:r>
    </w:p>
    <w:p w:rsidR="00F73425" w:rsidRPr="00670FF2" w:rsidRDefault="007B1649">
      <w:pPr>
        <w:tabs>
          <w:tab w:val="left" w:pos="266"/>
        </w:tabs>
        <w:rPr>
          <w:b/>
          <w:sz w:val="28"/>
          <w:szCs w:val="28"/>
        </w:rPr>
      </w:pPr>
      <w:r w:rsidRPr="00670FF2">
        <w:rPr>
          <w:b/>
          <w:sz w:val="28"/>
          <w:szCs w:val="28"/>
        </w:rPr>
        <w:t xml:space="preserve">         -знать:</w:t>
      </w:r>
    </w:p>
    <w:p w:rsidR="00F73425" w:rsidRPr="00670FF2" w:rsidRDefault="007B1649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670FF2">
        <w:rPr>
          <w:rFonts w:eastAsia="Times New Roman"/>
          <w:color w:val="000000"/>
          <w:sz w:val="28"/>
          <w:szCs w:val="28"/>
        </w:rPr>
        <w:t xml:space="preserve">- основы пластической анатомии человека и методы анатомических зарисовок; </w:t>
      </w:r>
    </w:p>
    <w:p w:rsidR="00F73425" w:rsidRPr="00670FF2" w:rsidRDefault="007B1649">
      <w:pPr>
        <w:tabs>
          <w:tab w:val="left" w:pos="266"/>
        </w:tabs>
        <w:rPr>
          <w:sz w:val="28"/>
          <w:szCs w:val="28"/>
        </w:rPr>
      </w:pPr>
      <w:r w:rsidRPr="00670FF2">
        <w:rPr>
          <w:sz w:val="28"/>
          <w:szCs w:val="28"/>
        </w:rPr>
        <w:t xml:space="preserve">      -  строение скелета птиц, животных, человека;  мышечное строение птиц, животных, человека,</w:t>
      </w:r>
    </w:p>
    <w:p w:rsidR="00F73425" w:rsidRDefault="007B1649">
      <w:pPr>
        <w:rPr>
          <w:sz w:val="28"/>
          <w:szCs w:val="28"/>
        </w:rPr>
      </w:pPr>
      <w:r w:rsidRPr="00670FF2">
        <w:rPr>
          <w:sz w:val="28"/>
          <w:szCs w:val="28"/>
        </w:rPr>
        <w:t xml:space="preserve">     -  изменения пластической формы фигур птиц, животных и человека в      зависимости от положения и движения.</w:t>
      </w:r>
    </w:p>
    <w:p w:rsidR="00670FF2" w:rsidRPr="00966CBF" w:rsidRDefault="00670FF2" w:rsidP="00670FF2">
      <w:pPr>
        <w:ind w:firstLine="709"/>
        <w:rPr>
          <w:color w:val="FF0000"/>
          <w:sz w:val="28"/>
          <w:szCs w:val="28"/>
        </w:rPr>
      </w:pPr>
      <w:r w:rsidRPr="007E3B51">
        <w:rPr>
          <w:sz w:val="28"/>
          <w:szCs w:val="28"/>
          <w:lang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E87866">
        <w:rPr>
          <w:sz w:val="28"/>
          <w:szCs w:val="28"/>
          <w:lang/>
        </w:rPr>
        <w:t xml:space="preserve"> </w:t>
      </w:r>
      <w:r w:rsidRPr="00524794">
        <w:rPr>
          <w:sz w:val="28"/>
          <w:szCs w:val="28"/>
        </w:rPr>
        <w:fldChar w:fldCharType="begin"/>
      </w:r>
      <w:r w:rsidRPr="00524794">
        <w:rPr>
          <w:sz w:val="28"/>
          <w:szCs w:val="28"/>
        </w:rPr>
        <w:instrText xml:space="preserve"> HYPERLINK "https://vk.com/away.php?to=http%3A%2F%2Fnoki53.ru%2Fabout%2Fprogramma-vospitaniya.php&amp;cc_key=" \t "_blank" </w:instrText>
      </w:r>
      <w:r w:rsidRPr="00524794">
        <w:rPr>
          <w:sz w:val="28"/>
          <w:szCs w:val="28"/>
        </w:rPr>
        <w:fldChar w:fldCharType="separate"/>
      </w:r>
      <w:r w:rsidRPr="00524794">
        <w:rPr>
          <w:rStyle w:val="aff2"/>
          <w:rFonts w:ascii="Arial" w:hAnsi="Arial" w:cs="Arial"/>
          <w:sz w:val="28"/>
          <w:szCs w:val="28"/>
          <w:shd w:val="clear" w:color="auto" w:fill="FFFFFF"/>
        </w:rPr>
        <w:t>http://noki53.ru/about/programma-vospitaniya.php</w:t>
      </w:r>
      <w:r w:rsidRPr="00524794">
        <w:rPr>
          <w:sz w:val="28"/>
          <w:szCs w:val="28"/>
        </w:rPr>
        <w:fldChar w:fldCharType="end"/>
      </w:r>
    </w:p>
    <w:p w:rsidR="00670FF2" w:rsidRPr="00981F44" w:rsidRDefault="00670FF2" w:rsidP="00670FF2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670FF2" w:rsidRPr="007E3B51" w:rsidRDefault="00670FF2" w:rsidP="00670FF2">
      <w:pPr>
        <w:pStyle w:val="afd"/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7E3B5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    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70FF2" w:rsidRPr="007E3B51" w:rsidRDefault="00670FF2" w:rsidP="00670FF2">
      <w:pPr>
        <w:rPr>
          <w:rFonts w:eastAsia="Times New Roman"/>
          <w:color w:val="000000"/>
          <w:sz w:val="28"/>
          <w:szCs w:val="28"/>
          <w:lang w:eastAsia="ru-RU"/>
        </w:rPr>
      </w:pPr>
      <w:r w:rsidRPr="007E3B51">
        <w:rPr>
          <w:rFonts w:eastAsia="Times New Roman"/>
          <w:color w:val="000000"/>
          <w:sz w:val="28"/>
          <w:szCs w:val="28"/>
          <w:lang w:eastAsia="ru-RU"/>
        </w:rPr>
        <w:t xml:space="preserve">         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 .</w:t>
      </w:r>
    </w:p>
    <w:p w:rsidR="00670FF2" w:rsidRPr="007E3B51" w:rsidRDefault="00670FF2" w:rsidP="00670FF2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  <w:lang w:eastAsia="ru-RU"/>
        </w:rPr>
      </w:pPr>
      <w:r w:rsidRPr="007E3B51">
        <w:rPr>
          <w:sz w:val="28"/>
          <w:szCs w:val="28"/>
          <w:lang w:eastAsia="ru-RU"/>
        </w:rPr>
        <w:t>электронные дидактические материалы</w:t>
      </w:r>
    </w:p>
    <w:p w:rsidR="00670FF2" w:rsidRPr="007E3B51" w:rsidRDefault="00670FF2" w:rsidP="00670FF2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  <w:lang w:eastAsia="ru-RU"/>
        </w:rPr>
      </w:pPr>
      <w:r w:rsidRPr="007E3B51">
        <w:rPr>
          <w:sz w:val="28"/>
          <w:szCs w:val="28"/>
          <w:lang w:eastAsia="ru-RU"/>
        </w:rPr>
        <w:t>образовательные видеофильмы</w:t>
      </w:r>
    </w:p>
    <w:p w:rsidR="00670FF2" w:rsidRPr="007E3B51" w:rsidRDefault="00670FF2" w:rsidP="00670FF2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  <w:lang w:eastAsia="ru-RU"/>
        </w:rPr>
      </w:pPr>
      <w:r w:rsidRPr="007E3B51">
        <w:rPr>
          <w:sz w:val="28"/>
          <w:szCs w:val="28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670FF2" w:rsidRDefault="00670FF2" w:rsidP="00670FF2">
      <w:pPr>
        <w:rPr>
          <w:sz w:val="28"/>
          <w:szCs w:val="28"/>
        </w:rPr>
      </w:pPr>
      <w:r w:rsidRPr="007E3B51">
        <w:rPr>
          <w:sz w:val="28"/>
          <w:szCs w:val="28"/>
          <w:lang w:eastAsia="ru-RU"/>
        </w:rPr>
        <w:t>В зависимости от целей занятий могут использоваться электронная почта, социальные сети, мессенджеры</w:t>
      </w:r>
    </w:p>
    <w:p w:rsidR="00670FF2" w:rsidRPr="00670FF2" w:rsidRDefault="00670FF2">
      <w:pPr>
        <w:rPr>
          <w:b/>
          <w:shadow/>
          <w:sz w:val="28"/>
          <w:szCs w:val="28"/>
          <w:lang w:eastAsia="en-US"/>
        </w:rPr>
      </w:pPr>
    </w:p>
    <w:p w:rsidR="00F73425" w:rsidRPr="00670FF2" w:rsidRDefault="007B1649">
      <w:pPr>
        <w:shd w:val="clear" w:color="auto" w:fill="FFFFFF"/>
        <w:ind w:firstLine="709"/>
        <w:jc w:val="both"/>
        <w:rPr>
          <w:sz w:val="28"/>
          <w:szCs w:val="28"/>
        </w:rPr>
      </w:pPr>
      <w:r w:rsidRPr="00670FF2">
        <w:rPr>
          <w:rFonts w:eastAsia="Times New Roman"/>
          <w:color w:val="000000"/>
          <w:sz w:val="28"/>
          <w:szCs w:val="28"/>
        </w:rPr>
        <w:t xml:space="preserve">В результате освоения основной профессиональной рабочей программы по специальности </w:t>
      </w:r>
      <w:r w:rsidR="00F46FE9" w:rsidRPr="00670FF2">
        <w:rPr>
          <w:sz w:val="28"/>
          <w:szCs w:val="28"/>
        </w:rPr>
        <w:t>54.02.02</w:t>
      </w:r>
      <w:r w:rsidRPr="00670FF2">
        <w:rPr>
          <w:sz w:val="28"/>
          <w:szCs w:val="28"/>
        </w:rPr>
        <w:t xml:space="preserve"> Декоративно-прикладное искусство и народные промыслы ( по  видам)</w:t>
      </w:r>
      <w:r w:rsidRPr="00670FF2">
        <w:rPr>
          <w:rFonts w:eastAsia="Times New Roman"/>
          <w:color w:val="000000"/>
          <w:sz w:val="28"/>
          <w:szCs w:val="28"/>
        </w:rPr>
        <w:t xml:space="preserve">, выпускник должен быть готов к выполнению фигуры человека в различных интерпретациях.  </w:t>
      </w:r>
    </w:p>
    <w:p w:rsidR="00F73425" w:rsidRDefault="00F73425">
      <w:pPr>
        <w:rPr>
          <w:b/>
          <w:shadow/>
          <w:sz w:val="24"/>
          <w:szCs w:val="24"/>
          <w:lang w:eastAsia="en-US"/>
        </w:rPr>
      </w:pPr>
    </w:p>
    <w:p w:rsidR="00670FF2" w:rsidRDefault="00670FF2">
      <w:pPr>
        <w:jc w:val="center"/>
        <w:rPr>
          <w:b/>
          <w:sz w:val="24"/>
          <w:szCs w:val="24"/>
        </w:rPr>
      </w:pPr>
    </w:p>
    <w:p w:rsidR="00670FF2" w:rsidRDefault="00670FF2" w:rsidP="00670FF2">
      <w:pPr>
        <w:jc w:val="center"/>
        <w:rPr>
          <w:b/>
          <w:sz w:val="28"/>
          <w:szCs w:val="28"/>
        </w:rPr>
      </w:pPr>
      <w:r w:rsidRPr="00D9250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Структура учебной дисциплины</w:t>
      </w:r>
    </w:p>
    <w:p w:rsidR="00670FF2" w:rsidRDefault="00670FF2" w:rsidP="00670FF2">
      <w:pPr>
        <w:jc w:val="center"/>
        <w:rPr>
          <w:b/>
          <w:sz w:val="24"/>
          <w:szCs w:val="24"/>
        </w:rPr>
      </w:pPr>
      <w:r w:rsidRPr="00565913">
        <w:rPr>
          <w:b/>
          <w:sz w:val="28"/>
          <w:szCs w:val="28"/>
        </w:rPr>
        <w:t>4.1 Объем времени выделяемый на дисциплину</w:t>
      </w:r>
    </w:p>
    <w:p w:rsidR="00F73425" w:rsidRDefault="00670FF2">
      <w:pPr>
        <w:rPr>
          <w:sz w:val="24"/>
          <w:szCs w:val="24"/>
        </w:rPr>
      </w:pPr>
      <w:r>
        <w:rPr>
          <w:sz w:val="24"/>
          <w:szCs w:val="24"/>
        </w:rPr>
        <w:t>Максимальная</w:t>
      </w:r>
      <w:r w:rsidR="007B1649">
        <w:rPr>
          <w:sz w:val="24"/>
          <w:szCs w:val="24"/>
        </w:rPr>
        <w:t xml:space="preserve">  учебная нагрузка студента </w:t>
      </w:r>
      <w:r>
        <w:rPr>
          <w:sz w:val="24"/>
          <w:szCs w:val="24"/>
        </w:rPr>
        <w:t>141</w:t>
      </w:r>
      <w:r w:rsidR="007B1649">
        <w:rPr>
          <w:sz w:val="24"/>
          <w:szCs w:val="24"/>
        </w:rPr>
        <w:t xml:space="preserve"> час,</w:t>
      </w:r>
      <w:r>
        <w:rPr>
          <w:sz w:val="24"/>
          <w:szCs w:val="24"/>
        </w:rPr>
        <w:t xml:space="preserve"> из которых 94 обязательные учебные занятия, 47 сам.работа,  </w:t>
      </w:r>
      <w:r w:rsidR="007B1649">
        <w:rPr>
          <w:sz w:val="24"/>
          <w:szCs w:val="24"/>
        </w:rPr>
        <w:t xml:space="preserve"> время изучения  2-3-4семестры.</w:t>
      </w:r>
    </w:p>
    <w:p w:rsidR="00F73425" w:rsidRDefault="00F7342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1473DB" w:rsidRDefault="001473D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3ED6" w:rsidRDefault="00B83ED6">
      <w:pPr>
        <w:jc w:val="center"/>
        <w:rPr>
          <w:b/>
          <w:sz w:val="24"/>
          <w:szCs w:val="24"/>
        </w:rPr>
      </w:pPr>
    </w:p>
    <w:p w:rsidR="00F73425" w:rsidRPr="00352E93" w:rsidRDefault="00352E93">
      <w:pPr>
        <w:jc w:val="center"/>
        <w:rPr>
          <w:rFonts w:eastAsia="Times New Roman"/>
          <w:color w:val="000000"/>
          <w:sz w:val="28"/>
          <w:szCs w:val="28"/>
        </w:rPr>
      </w:pPr>
      <w:r w:rsidRPr="00352E93">
        <w:rPr>
          <w:b/>
          <w:sz w:val="28"/>
          <w:szCs w:val="28"/>
        </w:rPr>
        <w:t xml:space="preserve">4.2 </w:t>
      </w:r>
      <w:r w:rsidR="007B1649" w:rsidRPr="00352E93">
        <w:rPr>
          <w:b/>
          <w:sz w:val="28"/>
          <w:szCs w:val="28"/>
        </w:rPr>
        <w:t>Тематический план</w:t>
      </w:r>
    </w:p>
    <w:p w:rsidR="00F73425" w:rsidRPr="00352E93" w:rsidRDefault="00F73425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F73425" w:rsidRPr="00352E93" w:rsidRDefault="007B1649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52E93">
        <w:rPr>
          <w:b/>
          <w:sz w:val="28"/>
          <w:szCs w:val="28"/>
        </w:rPr>
        <w:t>Специальность  54.02.02 «Декоративно-прикладное искусство и народные промыслы» (по видам)</w:t>
      </w:r>
      <w:r w:rsidRPr="00352E93">
        <w:rPr>
          <w:rFonts w:eastAsia="Times New Roman"/>
          <w:color w:val="000000"/>
          <w:sz w:val="28"/>
          <w:szCs w:val="28"/>
        </w:rPr>
        <w:t>,</w:t>
      </w:r>
    </w:p>
    <w:p w:rsidR="00F73425" w:rsidRPr="00352E93" w:rsidRDefault="007B1649">
      <w:pPr>
        <w:jc w:val="both"/>
        <w:rPr>
          <w:sz w:val="28"/>
          <w:szCs w:val="28"/>
        </w:rPr>
      </w:pPr>
      <w:r w:rsidRPr="00352E93">
        <w:rPr>
          <w:sz w:val="28"/>
          <w:szCs w:val="28"/>
        </w:rPr>
        <w:t>Форма обучения – очная</w:t>
      </w:r>
    </w:p>
    <w:p w:rsidR="00F73425" w:rsidRDefault="00F73425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13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"/>
        <w:gridCol w:w="6167"/>
        <w:gridCol w:w="1281"/>
        <w:gridCol w:w="22"/>
        <w:gridCol w:w="1533"/>
        <w:gridCol w:w="11"/>
        <w:gridCol w:w="856"/>
        <w:gridCol w:w="1506"/>
        <w:gridCol w:w="1295"/>
      </w:tblGrid>
      <w:tr w:rsidR="00F73425" w:rsidTr="001473DB">
        <w:trPr>
          <w:gridAfter w:val="2"/>
          <w:wAfter w:w="2801" w:type="dxa"/>
          <w:trHeight w:val="1092"/>
        </w:trPr>
        <w:tc>
          <w:tcPr>
            <w:tcW w:w="6503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/>
                <w:sz w:val="24"/>
                <w:szCs w:val="24"/>
              </w:rPr>
            </w:pPr>
          </w:p>
          <w:p w:rsidR="00F73425" w:rsidRDefault="00F73425">
            <w:pPr>
              <w:jc w:val="center"/>
              <w:rPr>
                <w:b/>
                <w:sz w:val="24"/>
                <w:szCs w:val="24"/>
              </w:rPr>
            </w:pPr>
          </w:p>
          <w:p w:rsidR="00F73425" w:rsidRDefault="00F73425">
            <w:pPr>
              <w:jc w:val="center"/>
              <w:rPr>
                <w:b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</w:t>
            </w:r>
          </w:p>
          <w:p w:rsidR="00F73425" w:rsidRDefault="007B1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нагр.студ. ч.</w:t>
            </w:r>
          </w:p>
        </w:tc>
        <w:tc>
          <w:tcPr>
            <w:tcW w:w="1533" w:type="dxa"/>
            <w:shd w:val="clear" w:color="auto" w:fill="auto"/>
          </w:tcPr>
          <w:p w:rsidR="00F73425" w:rsidRDefault="007B1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аудиторных часов при очной форме обучения</w:t>
            </w:r>
          </w:p>
          <w:p w:rsidR="00F73425" w:rsidRDefault="007B1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групп. уроки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Самост.</w:t>
            </w:r>
          </w:p>
          <w:p w:rsidR="00F73425" w:rsidRDefault="007B1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раб.</w:t>
            </w:r>
          </w:p>
          <w:p w:rsidR="00F73425" w:rsidRDefault="007B1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студ.</w:t>
            </w:r>
          </w:p>
        </w:tc>
      </w:tr>
      <w:tr w:rsidR="00F73425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73425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F73425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Строение черепа головы человека.</w:t>
            </w:r>
            <w:r w:rsidR="00352E93">
              <w:rPr>
                <w:sz w:val="24"/>
                <w:szCs w:val="24"/>
              </w:rPr>
              <w:t xml:space="preserve"> </w:t>
            </w:r>
            <w:r w:rsidR="002A0BC9">
              <w:rPr>
                <w:sz w:val="24"/>
                <w:szCs w:val="24"/>
              </w:rPr>
              <w:t>Рисунок черепа человека в трех поворотах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352E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1A60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352E9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73425" w:rsidTr="001473DB">
        <w:trPr>
          <w:gridAfter w:val="2"/>
          <w:wAfter w:w="2801" w:type="dxa"/>
          <w:trHeight w:val="330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425" w:rsidRDefault="00F73425" w:rsidP="00466B6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425" w:rsidRDefault="00F73425" w:rsidP="00466B6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73425" w:rsidRDefault="00F73425" w:rsidP="00466B6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73425" w:rsidTr="001473DB">
        <w:trPr>
          <w:trHeight w:val="75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за </w:t>
            </w:r>
            <w:r>
              <w:rPr>
                <w:b/>
                <w:color w:val="000000"/>
                <w:sz w:val="24"/>
                <w:szCs w:val="24"/>
              </w:rPr>
              <w:t>2-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й семестр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352E9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2A0B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352E9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06" w:type="dxa"/>
            <w:shd w:val="clear" w:color="auto" w:fill="auto"/>
          </w:tcPr>
          <w:p w:rsidR="00F73425" w:rsidRDefault="007B164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295" w:type="dxa"/>
            <w:shd w:val="clear" w:color="auto" w:fill="auto"/>
          </w:tcPr>
          <w:p w:rsidR="00F73425" w:rsidRDefault="007B164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16</w:t>
            </w:r>
          </w:p>
        </w:tc>
      </w:tr>
      <w:tr w:rsidR="00F73425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  <w:p w:rsidR="00F73425" w:rsidRDefault="001A60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Мышцы головы и шеи. Рисунок экорше головы человека в двух поворотах.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1A60FE" w:rsidP="009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7FF7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60FE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9B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73425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за </w:t>
            </w:r>
            <w:r>
              <w:rPr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й семестр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 w:rsidP="009B7FF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B7FF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9B7FF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73425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семестр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F7342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3425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BA18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BA185B" w:rsidP="00BA18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верхней конечности ( анатомической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BA18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DB6E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DB6E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425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BA185B" w:rsidP="00BA18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нижней конечности ( анатомической ).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3425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 w:rsidP="00BA18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85B">
              <w:rPr>
                <w:sz w:val="24"/>
                <w:szCs w:val="24"/>
              </w:rPr>
              <w:t>Рисунок кисти руки ( анатомической).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3425" w:rsidTr="001473DB">
        <w:trPr>
          <w:gridAfter w:val="2"/>
          <w:wAfter w:w="2801" w:type="dxa"/>
          <w:trHeight w:val="376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 w:rsidP="00BA18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85B">
              <w:rPr>
                <w:sz w:val="24"/>
                <w:szCs w:val="24"/>
              </w:rPr>
              <w:t>Рисунок стопы ( анатомической).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3425" w:rsidTr="001473DB">
        <w:trPr>
          <w:gridAfter w:val="2"/>
          <w:wAfter w:w="2801" w:type="dxa"/>
          <w:trHeight w:val="376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7B1649" w:rsidP="00BA18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85B">
              <w:rPr>
                <w:rFonts w:eastAsia="Times New Roman"/>
                <w:bCs/>
                <w:color w:val="000000"/>
                <w:sz w:val="24"/>
                <w:szCs w:val="24"/>
              </w:rPr>
              <w:t>Рисунок малой анатомической фигуры.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3425" w:rsidRDefault="00BA18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3425" w:rsidRDefault="00DB6E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425" w:rsidRDefault="00DB6E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A185B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 w:rsidP="00BA185B">
            <w:pPr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за </w:t>
            </w:r>
            <w:r>
              <w:rPr>
                <w:b/>
                <w:color w:val="000000"/>
                <w:sz w:val="24"/>
                <w:szCs w:val="24"/>
              </w:rPr>
              <w:t>4-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й семестр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 w:rsidP="009E5E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E5E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 w:rsidP="00D061E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 w:rsidP="009E5E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E5EB5">
              <w:rPr>
                <w:b/>
                <w:sz w:val="24"/>
                <w:szCs w:val="24"/>
              </w:rPr>
              <w:t>9</w:t>
            </w:r>
          </w:p>
        </w:tc>
      </w:tr>
      <w:tr w:rsidR="00BA185B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BA185B" w:rsidTr="001473DB">
        <w:trPr>
          <w:gridAfter w:val="2"/>
          <w:wAfter w:w="2801" w:type="dxa"/>
          <w:trHeight w:val="227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весь период изучения: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85B" w:rsidRDefault="00BA185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F73425" w:rsidRDefault="00F734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3425" w:rsidRDefault="007B16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учебной нагрузки по семестрам </w:t>
      </w:r>
    </w:p>
    <w:p w:rsidR="00F73425" w:rsidRDefault="00F73425">
      <w:pPr>
        <w:jc w:val="both"/>
        <w:rPr>
          <w:sz w:val="24"/>
          <w:szCs w:val="24"/>
        </w:rPr>
      </w:pPr>
    </w:p>
    <w:p w:rsidR="00F73425" w:rsidRDefault="007B164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Специальность – 54.02.02 «Декоративно-прикладное искусство и народные промыслы» ( по</w:t>
      </w:r>
      <w:r w:rsidR="00DE2705">
        <w:rPr>
          <w:sz w:val="24"/>
          <w:szCs w:val="24"/>
        </w:rPr>
        <w:t xml:space="preserve"> </w:t>
      </w:r>
      <w:r>
        <w:rPr>
          <w:sz w:val="24"/>
          <w:szCs w:val="24"/>
        </w:rPr>
        <w:t>видам ).</w:t>
      </w:r>
    </w:p>
    <w:p w:rsidR="00F73425" w:rsidRDefault="007B1649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– очная.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1265"/>
        <w:gridCol w:w="1265"/>
        <w:gridCol w:w="1265"/>
        <w:gridCol w:w="1265"/>
      </w:tblGrid>
      <w:tr w:rsidR="00F73425">
        <w:trPr>
          <w:trHeight w:val="238"/>
        </w:trPr>
        <w:tc>
          <w:tcPr>
            <w:tcW w:w="2414" w:type="dxa"/>
            <w:shd w:val="clear" w:color="auto" w:fill="auto"/>
          </w:tcPr>
          <w:p w:rsidR="00F73425" w:rsidRDefault="00F7342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F73425" w:rsidRDefault="007B16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Вид учебной                               нагрузки</w:t>
            </w:r>
          </w:p>
        </w:tc>
        <w:tc>
          <w:tcPr>
            <w:tcW w:w="1265" w:type="dxa"/>
            <w:shd w:val="clear" w:color="auto" w:fill="auto"/>
          </w:tcPr>
          <w:p w:rsidR="00F73425" w:rsidRDefault="00F7342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F73425" w:rsidRDefault="007B16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Всего</w:t>
            </w:r>
          </w:p>
        </w:tc>
        <w:tc>
          <w:tcPr>
            <w:tcW w:w="3795" w:type="dxa"/>
            <w:gridSpan w:val="3"/>
            <w:shd w:val="clear" w:color="auto" w:fill="auto"/>
          </w:tcPr>
          <w:p w:rsidR="00F73425" w:rsidRDefault="007B16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Номера семестров</w:t>
            </w:r>
          </w:p>
        </w:tc>
      </w:tr>
      <w:tr w:rsidR="00F73425">
        <w:trPr>
          <w:trHeight w:val="238"/>
        </w:trPr>
        <w:tc>
          <w:tcPr>
            <w:tcW w:w="2414" w:type="dxa"/>
            <w:vMerge/>
            <w:shd w:val="clear" w:color="auto" w:fill="auto"/>
          </w:tcPr>
          <w:p w:rsidR="00F73425" w:rsidRDefault="00F7342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73425" w:rsidRDefault="00F7342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shd w:val="clear" w:color="auto" w:fill="auto"/>
          </w:tcPr>
          <w:p w:rsidR="00F73425" w:rsidRDefault="00F7342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3425">
        <w:trPr>
          <w:trHeight w:val="238"/>
        </w:trPr>
        <w:tc>
          <w:tcPr>
            <w:tcW w:w="2414" w:type="dxa"/>
            <w:vMerge/>
            <w:shd w:val="clear" w:color="auto" w:fill="auto"/>
          </w:tcPr>
          <w:p w:rsidR="00F73425" w:rsidRDefault="00F7342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F73425" w:rsidRDefault="00F7342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73425" w:rsidRDefault="007B16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2 </w:t>
            </w:r>
          </w:p>
          <w:p w:rsidR="00F73425" w:rsidRDefault="00F7342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73425" w:rsidRDefault="007B16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3</w:t>
            </w:r>
          </w:p>
        </w:tc>
        <w:tc>
          <w:tcPr>
            <w:tcW w:w="1265" w:type="dxa"/>
            <w:shd w:val="clear" w:color="auto" w:fill="auto"/>
          </w:tcPr>
          <w:p w:rsidR="00F73425" w:rsidRDefault="007B16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4</w:t>
            </w:r>
          </w:p>
        </w:tc>
      </w:tr>
      <w:tr w:rsidR="00F73425">
        <w:trPr>
          <w:trHeight w:val="238"/>
        </w:trPr>
        <w:tc>
          <w:tcPr>
            <w:tcW w:w="2414" w:type="dxa"/>
            <w:shd w:val="clear" w:color="auto" w:fill="auto"/>
          </w:tcPr>
          <w:p w:rsidR="00F73425" w:rsidRDefault="007B16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1265" w:type="dxa"/>
            <w:shd w:val="clear" w:color="auto" w:fill="auto"/>
          </w:tcPr>
          <w:p w:rsidR="00F73425" w:rsidRDefault="007B164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94</w:t>
            </w:r>
          </w:p>
        </w:tc>
        <w:tc>
          <w:tcPr>
            <w:tcW w:w="1265" w:type="dxa"/>
            <w:shd w:val="clear" w:color="auto" w:fill="auto"/>
          </w:tcPr>
          <w:p w:rsidR="00F73425" w:rsidRDefault="007B164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40</w:t>
            </w:r>
          </w:p>
        </w:tc>
        <w:tc>
          <w:tcPr>
            <w:tcW w:w="1265" w:type="dxa"/>
            <w:shd w:val="clear" w:color="auto" w:fill="auto"/>
          </w:tcPr>
          <w:p w:rsidR="00F73425" w:rsidRDefault="007B164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16</w:t>
            </w:r>
          </w:p>
        </w:tc>
        <w:tc>
          <w:tcPr>
            <w:tcW w:w="1265" w:type="dxa"/>
            <w:shd w:val="clear" w:color="auto" w:fill="auto"/>
          </w:tcPr>
          <w:p w:rsidR="00F73425" w:rsidRDefault="007B164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38</w:t>
            </w:r>
          </w:p>
        </w:tc>
      </w:tr>
      <w:tr w:rsidR="00F73425">
        <w:trPr>
          <w:trHeight w:val="238"/>
        </w:trPr>
        <w:tc>
          <w:tcPr>
            <w:tcW w:w="2414" w:type="dxa"/>
            <w:shd w:val="clear" w:color="auto" w:fill="auto"/>
          </w:tcPr>
          <w:p w:rsidR="00F73425" w:rsidRDefault="007B16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5" w:type="dxa"/>
            <w:shd w:val="clear" w:color="auto" w:fill="auto"/>
          </w:tcPr>
          <w:p w:rsidR="00F73425" w:rsidRDefault="00F73425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F73425" w:rsidRDefault="007B164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47</w:t>
            </w:r>
          </w:p>
        </w:tc>
        <w:tc>
          <w:tcPr>
            <w:tcW w:w="1265" w:type="dxa"/>
            <w:shd w:val="clear" w:color="auto" w:fill="auto"/>
          </w:tcPr>
          <w:p w:rsidR="00F73425" w:rsidRDefault="00F73425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F73425" w:rsidRDefault="007B1649" w:rsidP="00DE250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DE250C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auto"/>
          </w:tcPr>
          <w:p w:rsidR="00F73425" w:rsidRDefault="00F73425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F73425" w:rsidRDefault="00DE250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auto"/>
          </w:tcPr>
          <w:p w:rsidR="00F73425" w:rsidRDefault="00F73425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F73425" w:rsidRDefault="00DE250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F73425">
        <w:trPr>
          <w:trHeight w:val="364"/>
        </w:trPr>
        <w:tc>
          <w:tcPr>
            <w:tcW w:w="2414" w:type="dxa"/>
            <w:shd w:val="clear" w:color="auto" w:fill="auto"/>
          </w:tcPr>
          <w:p w:rsidR="00F73425" w:rsidRDefault="007B164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Максимальная нагрузка</w:t>
            </w:r>
          </w:p>
          <w:p w:rsidR="00F73425" w:rsidRDefault="00F7342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F73425" w:rsidRDefault="00F73425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F73425" w:rsidRDefault="007B164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141</w:t>
            </w:r>
          </w:p>
        </w:tc>
        <w:tc>
          <w:tcPr>
            <w:tcW w:w="1265" w:type="dxa"/>
            <w:shd w:val="clear" w:color="auto" w:fill="auto"/>
          </w:tcPr>
          <w:p w:rsidR="00F73425" w:rsidRDefault="00F73425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F73425" w:rsidRDefault="007B1649" w:rsidP="00DE250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DE250C">
              <w:rPr>
                <w:rFonts w:eastAsia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5" w:type="dxa"/>
            <w:shd w:val="clear" w:color="auto" w:fill="auto"/>
          </w:tcPr>
          <w:p w:rsidR="00F73425" w:rsidRDefault="00F73425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F73425" w:rsidRDefault="007B1649" w:rsidP="00DE250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2</w:t>
            </w:r>
            <w:r w:rsidR="00DE250C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F73425" w:rsidRDefault="00F73425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F73425" w:rsidRDefault="007B1649" w:rsidP="00DE250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DE250C">
              <w:rPr>
                <w:rFonts w:eastAsia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DE250C">
        <w:trPr>
          <w:trHeight w:val="238"/>
        </w:trPr>
        <w:tc>
          <w:tcPr>
            <w:tcW w:w="2414" w:type="dxa"/>
            <w:shd w:val="clear" w:color="auto" w:fill="auto"/>
          </w:tcPr>
          <w:p w:rsidR="00DE250C" w:rsidRDefault="00DE25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 итогового контроля</w:t>
            </w:r>
          </w:p>
        </w:tc>
        <w:tc>
          <w:tcPr>
            <w:tcW w:w="1265" w:type="dxa"/>
            <w:shd w:val="clear" w:color="auto" w:fill="auto"/>
          </w:tcPr>
          <w:p w:rsidR="00DE250C" w:rsidRDefault="00DE250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Контроль. работа</w:t>
            </w:r>
          </w:p>
        </w:tc>
        <w:tc>
          <w:tcPr>
            <w:tcW w:w="1265" w:type="dxa"/>
            <w:shd w:val="clear" w:color="auto" w:fill="auto"/>
          </w:tcPr>
          <w:p w:rsidR="00DE250C" w:rsidRDefault="00DE250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Контроль. работа</w:t>
            </w:r>
          </w:p>
        </w:tc>
        <w:tc>
          <w:tcPr>
            <w:tcW w:w="1265" w:type="dxa"/>
            <w:shd w:val="clear" w:color="auto" w:fill="auto"/>
          </w:tcPr>
          <w:p w:rsidR="00DE250C" w:rsidRDefault="00DE250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Контроль.</w:t>
            </w:r>
          </w:p>
          <w:p w:rsidR="00DE250C" w:rsidRDefault="00DE250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работа </w:t>
            </w:r>
          </w:p>
        </w:tc>
        <w:tc>
          <w:tcPr>
            <w:tcW w:w="1265" w:type="dxa"/>
            <w:shd w:val="clear" w:color="auto" w:fill="auto"/>
          </w:tcPr>
          <w:p w:rsidR="00DE250C" w:rsidRDefault="00DE250C" w:rsidP="00C84B71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Контроль.</w:t>
            </w:r>
          </w:p>
          <w:p w:rsidR="00DE250C" w:rsidRDefault="00DE250C" w:rsidP="00C84B71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работа </w:t>
            </w:r>
          </w:p>
        </w:tc>
      </w:tr>
    </w:tbl>
    <w:p w:rsidR="00F73425" w:rsidRDefault="00F73425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DE2705" w:rsidRDefault="00DE2705">
      <w:pPr>
        <w:ind w:firstLine="720"/>
        <w:jc w:val="both"/>
        <w:rPr>
          <w:b/>
          <w:sz w:val="24"/>
          <w:szCs w:val="24"/>
        </w:rPr>
      </w:pPr>
    </w:p>
    <w:p w:rsidR="00DE2705" w:rsidRDefault="00DE2705">
      <w:pPr>
        <w:ind w:firstLine="720"/>
        <w:jc w:val="both"/>
        <w:rPr>
          <w:b/>
          <w:sz w:val="24"/>
          <w:szCs w:val="24"/>
        </w:rPr>
      </w:pPr>
    </w:p>
    <w:p w:rsidR="00DE2705" w:rsidRDefault="00DE2705">
      <w:pPr>
        <w:ind w:firstLine="720"/>
        <w:jc w:val="both"/>
        <w:rPr>
          <w:b/>
          <w:sz w:val="24"/>
          <w:szCs w:val="24"/>
        </w:rPr>
      </w:pPr>
    </w:p>
    <w:p w:rsidR="00DE2705" w:rsidRDefault="00DE2705">
      <w:pPr>
        <w:ind w:firstLine="720"/>
        <w:jc w:val="both"/>
        <w:rPr>
          <w:b/>
          <w:sz w:val="24"/>
          <w:szCs w:val="24"/>
        </w:rPr>
      </w:pPr>
    </w:p>
    <w:p w:rsidR="00F73425" w:rsidRDefault="007B164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</w:r>
    </w:p>
    <w:p w:rsidR="00F73425" w:rsidRDefault="00F73425">
      <w:pPr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F73425" w:rsidRDefault="007B16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5.1. </w:t>
      </w:r>
      <w:r>
        <w:rPr>
          <w:b/>
          <w:sz w:val="24"/>
          <w:szCs w:val="24"/>
        </w:rPr>
        <w:t>Содержание дисциплины.</w:t>
      </w:r>
    </w:p>
    <w:p w:rsidR="00F73425" w:rsidRDefault="00F73425">
      <w:pPr>
        <w:shd w:val="clear" w:color="auto" w:fill="FFFFFF"/>
        <w:ind w:firstLine="709"/>
        <w:rPr>
          <w:sz w:val="24"/>
          <w:szCs w:val="24"/>
        </w:rPr>
      </w:pPr>
    </w:p>
    <w:p w:rsidR="00F73425" w:rsidRDefault="007B164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2-</w:t>
      </w:r>
      <w:r>
        <w:rPr>
          <w:rFonts w:eastAsia="Times New Roman"/>
          <w:b/>
          <w:color w:val="000000"/>
          <w:sz w:val="24"/>
          <w:szCs w:val="24"/>
        </w:rPr>
        <w:t>й семестр</w:t>
      </w:r>
    </w:p>
    <w:p w:rsidR="00F73425" w:rsidRDefault="007B1649">
      <w:pPr>
        <w:shd w:val="clear" w:color="auto" w:fill="FFFFFF"/>
        <w:ind w:firstLine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Задание 1. </w:t>
      </w:r>
    </w:p>
    <w:p w:rsidR="00F73425" w:rsidRDefault="007B1649">
      <w:pPr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Строение черепа.  Материал - карандаш. Размер 1/ 8  листа. Решение - тональное.</w:t>
      </w:r>
    </w:p>
    <w:p w:rsidR="00F73425" w:rsidRDefault="007B1649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Задача: линейно-конструктивное построение, выявление формы, свето - тенью.</w:t>
      </w:r>
    </w:p>
    <w:p w:rsidR="00F73425" w:rsidRDefault="007B1649">
      <w:pPr>
        <w:shd w:val="clear" w:color="auto" w:fill="FFFFFF"/>
        <w:ind w:firstLine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Требования к знаниям:  знать строение черепа головы человека.                 </w:t>
      </w:r>
    </w:p>
    <w:p w:rsidR="00F73425" w:rsidRDefault="007B1649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Требования к умениям:  линией и тоном конструктивно построить форму объема .                                                     </w:t>
      </w:r>
    </w:p>
    <w:p w:rsidR="00F73425" w:rsidRDefault="007B164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3-й семестр.</w:t>
      </w:r>
    </w:p>
    <w:p w:rsidR="00F73425" w:rsidRDefault="00F73425">
      <w:pPr>
        <w:shd w:val="clear" w:color="auto" w:fill="FFFFFF"/>
        <w:ind w:firstLine="709"/>
        <w:rPr>
          <w:rFonts w:eastAsia="Times New Roman"/>
          <w:b/>
          <w:color w:val="000000"/>
          <w:sz w:val="24"/>
          <w:szCs w:val="24"/>
        </w:rPr>
      </w:pPr>
    </w:p>
    <w:p w:rsidR="00F73425" w:rsidRDefault="007B1649">
      <w:pPr>
        <w:shd w:val="clear" w:color="auto" w:fill="FFFFFF"/>
        <w:ind w:firstLine="709"/>
        <w:rPr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Задание 1.</w:t>
      </w:r>
    </w:p>
    <w:p w:rsidR="00F73425" w:rsidRDefault="007B1649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Мышцы головы и шеи. Мимические мышцы лица.</w:t>
      </w:r>
    </w:p>
    <w:p w:rsidR="00F73425" w:rsidRDefault="007B16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 карандаш. Размер 1/8 листа. Решение тональное.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Задача: Линейно – конструктивное  построение, изучение пластической формы</w:t>
      </w:r>
      <w:r>
        <w:rPr>
          <w:sz w:val="24"/>
          <w:szCs w:val="24"/>
        </w:rPr>
        <w:t xml:space="preserve"> мышц головы и шеи. Мимических мышц лица.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знаниям:  знать</w:t>
      </w:r>
      <w:r>
        <w:rPr>
          <w:sz w:val="24"/>
          <w:szCs w:val="24"/>
        </w:rPr>
        <w:t>мышцы головы и шеи. Мимические мышцы лица.</w:t>
      </w:r>
    </w:p>
    <w:p w:rsidR="00F73425" w:rsidRDefault="007B1649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умениям:  уметь грамотно строить форму линией и тоном, передавая пластику головы и мимику лицевой маски.</w:t>
      </w:r>
    </w:p>
    <w:p w:rsidR="00F73425" w:rsidRDefault="00F73425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F73425" w:rsidRDefault="007B164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4-</w:t>
      </w:r>
      <w:r>
        <w:rPr>
          <w:rFonts w:eastAsia="Times New Roman"/>
          <w:b/>
          <w:color w:val="000000"/>
          <w:sz w:val="24"/>
          <w:szCs w:val="24"/>
        </w:rPr>
        <w:t>й семестр.</w:t>
      </w:r>
    </w:p>
    <w:p w:rsidR="00F73425" w:rsidRDefault="007B1649">
      <w:pPr>
        <w:shd w:val="clear" w:color="auto" w:fill="FFFFFF"/>
        <w:ind w:firstLine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Задание </w:t>
      </w:r>
      <w:r w:rsidR="00DB6E8D">
        <w:rPr>
          <w:rFonts w:eastAsia="Times New Roman"/>
          <w:b/>
          <w:color w:val="000000"/>
          <w:sz w:val="24"/>
          <w:szCs w:val="24"/>
        </w:rPr>
        <w:t>1</w:t>
      </w:r>
      <w:r>
        <w:rPr>
          <w:rFonts w:eastAsia="Times New Roman"/>
          <w:b/>
          <w:color w:val="000000"/>
          <w:sz w:val="24"/>
          <w:szCs w:val="24"/>
        </w:rPr>
        <w:t xml:space="preserve">. </w:t>
      </w:r>
    </w:p>
    <w:p w:rsidR="00F73425" w:rsidRDefault="007B1649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Рисунок верхней конечности  ( анатомической ).</w:t>
      </w:r>
    </w:p>
    <w:p w:rsidR="00F73425" w:rsidRDefault="007B1649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Материал карандаш. Размер 1 листа. Решение тональное.</w:t>
      </w:r>
    </w:p>
    <w:p w:rsidR="00F73425" w:rsidRDefault="007B1649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Задача: Линейно – конструктивное  построение, изучение пластической формы. </w:t>
      </w:r>
    </w:p>
    <w:p w:rsidR="00F73425" w:rsidRDefault="007B1649">
      <w:pPr>
        <w:shd w:val="clear" w:color="auto" w:fill="FFFFFF"/>
        <w:tabs>
          <w:tab w:val="center" w:pos="510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знаниям:  знать строение верхних конечностей.         </w:t>
      </w:r>
    </w:p>
    <w:p w:rsidR="00F73425" w:rsidRDefault="007B1649">
      <w:pPr>
        <w:shd w:val="clear" w:color="auto" w:fill="FFFFFF"/>
        <w:tabs>
          <w:tab w:val="center" w:pos="5104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умениям:  уметь грамотно строить форму линией и тоном, передавая пластику мышц.</w:t>
      </w:r>
    </w:p>
    <w:p w:rsidR="00F73425" w:rsidRDefault="007B1649">
      <w:pPr>
        <w:shd w:val="clear" w:color="auto" w:fill="FFFFFF"/>
        <w:ind w:firstLine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Задание </w:t>
      </w:r>
      <w:r w:rsidR="00DB6E8D">
        <w:rPr>
          <w:rFonts w:eastAsia="Times New Roman"/>
          <w:b/>
          <w:color w:val="000000"/>
          <w:sz w:val="24"/>
          <w:szCs w:val="24"/>
        </w:rPr>
        <w:t>2</w:t>
      </w:r>
      <w:r>
        <w:rPr>
          <w:rFonts w:eastAsia="Times New Roman"/>
          <w:b/>
          <w:color w:val="000000"/>
          <w:sz w:val="24"/>
          <w:szCs w:val="24"/>
        </w:rPr>
        <w:t xml:space="preserve">. </w:t>
      </w:r>
    </w:p>
    <w:p w:rsidR="00F73425" w:rsidRDefault="007B16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Рисунок нижней конечности  ( анатомической ).</w:t>
      </w:r>
    </w:p>
    <w:p w:rsidR="00F73425" w:rsidRDefault="007B16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Материал карандаш. Размер 1 листа. Решение тональное.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Задача: Линейно – конструктивное  построение, изучение пластической формы</w:t>
      </w:r>
      <w:r>
        <w:rPr>
          <w:sz w:val="24"/>
          <w:szCs w:val="24"/>
        </w:rPr>
        <w:t xml:space="preserve"> мышц нижних конечностей ( бедра, голени, стопы ).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знаниям:  знать</w:t>
      </w:r>
      <w:r>
        <w:rPr>
          <w:sz w:val="24"/>
          <w:szCs w:val="24"/>
        </w:rPr>
        <w:t>мышцы ноги( бедра, голени, стопы ).</w:t>
      </w:r>
    </w:p>
    <w:p w:rsidR="00F73425" w:rsidRDefault="007B1649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Требования к умениям:  уметь грамотно строить форму линией и тоном, передавая пластику форм  мышц ноги. </w:t>
      </w:r>
    </w:p>
    <w:p w:rsidR="00F73425" w:rsidRDefault="007B1649">
      <w:pPr>
        <w:shd w:val="clear" w:color="auto" w:fill="FFFFFF"/>
        <w:ind w:firstLine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Задание </w:t>
      </w:r>
      <w:r w:rsidR="00DB6E8D">
        <w:rPr>
          <w:rFonts w:eastAsia="Times New Roman"/>
          <w:b/>
          <w:color w:val="000000"/>
          <w:sz w:val="24"/>
          <w:szCs w:val="24"/>
        </w:rPr>
        <w:t>3</w:t>
      </w:r>
      <w:r>
        <w:rPr>
          <w:rFonts w:eastAsia="Times New Roman"/>
          <w:b/>
          <w:color w:val="000000"/>
          <w:sz w:val="24"/>
          <w:szCs w:val="24"/>
        </w:rPr>
        <w:t xml:space="preserve">. </w:t>
      </w:r>
    </w:p>
    <w:p w:rsidR="00F73425" w:rsidRDefault="007B1649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Рисунок кисти руки  ( анатомической).</w:t>
      </w:r>
    </w:p>
    <w:p w:rsidR="00F73425" w:rsidRDefault="007B16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 карандаш. Размер 1/2 листа. Решение тональное.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Задача: Линейно – конструктивное  построение, изучение пластической формы</w:t>
      </w:r>
      <w:r>
        <w:rPr>
          <w:sz w:val="24"/>
          <w:szCs w:val="24"/>
        </w:rPr>
        <w:t xml:space="preserve"> мышц кисти руки.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знаниям:  знать</w:t>
      </w:r>
      <w:r>
        <w:rPr>
          <w:sz w:val="24"/>
          <w:szCs w:val="24"/>
        </w:rPr>
        <w:t>мышцы руки плеча кисти руки.</w:t>
      </w:r>
    </w:p>
    <w:p w:rsidR="00F73425" w:rsidRDefault="007B1649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умениям:  уметь грамотно строить форму линией и тоном, передавая пластику форм  мышц кисти руки. </w:t>
      </w:r>
    </w:p>
    <w:p w:rsidR="00F73425" w:rsidRDefault="007B1649">
      <w:pPr>
        <w:shd w:val="clear" w:color="auto" w:fill="FFFFFF"/>
        <w:ind w:firstLine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Задание </w:t>
      </w:r>
      <w:r w:rsidR="00DB6E8D">
        <w:rPr>
          <w:rFonts w:eastAsia="Times New Roman"/>
          <w:b/>
          <w:color w:val="000000"/>
          <w:sz w:val="24"/>
          <w:szCs w:val="24"/>
        </w:rPr>
        <w:t>4</w:t>
      </w:r>
      <w:r>
        <w:rPr>
          <w:rFonts w:eastAsia="Times New Roman"/>
          <w:b/>
          <w:color w:val="000000"/>
          <w:sz w:val="24"/>
          <w:szCs w:val="24"/>
        </w:rPr>
        <w:t xml:space="preserve">. </w:t>
      </w:r>
    </w:p>
    <w:p w:rsidR="00F73425" w:rsidRDefault="007B1649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Рисунок стопы   ( анатомической).</w:t>
      </w:r>
    </w:p>
    <w:p w:rsidR="00F73425" w:rsidRDefault="007B16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 карандаш. Размер 1/2 листа. Решение тональное.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Задача: Линейно – конструктивное  построение, изучение пластической формы</w:t>
      </w:r>
      <w:r>
        <w:rPr>
          <w:sz w:val="24"/>
          <w:szCs w:val="24"/>
        </w:rPr>
        <w:t xml:space="preserve"> мышц стопы.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знаниям:  знать</w:t>
      </w:r>
      <w:r>
        <w:rPr>
          <w:sz w:val="24"/>
          <w:szCs w:val="24"/>
        </w:rPr>
        <w:t>мышцы  стопы ).</w:t>
      </w:r>
    </w:p>
    <w:p w:rsidR="00F73425" w:rsidRDefault="007B1649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умениям:  уметь грамотно строить форму линией и тоном, передавая пластику форм  мышц стопы. </w:t>
      </w:r>
    </w:p>
    <w:p w:rsidR="00F73425" w:rsidRDefault="007B1649">
      <w:pPr>
        <w:shd w:val="clear" w:color="auto" w:fill="FFFFFF"/>
        <w:ind w:firstLine="709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Задание  6.        (Зачет)</w:t>
      </w:r>
    </w:p>
    <w:p w:rsidR="00F73425" w:rsidRDefault="007B1649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Рис</w:t>
      </w:r>
      <w:r w:rsidR="00DB6E8D">
        <w:rPr>
          <w:rFonts w:eastAsia="Times New Roman"/>
          <w:bCs/>
          <w:color w:val="000000"/>
          <w:sz w:val="24"/>
          <w:szCs w:val="24"/>
        </w:rPr>
        <w:t>унок малой анатомической фигуры - Лучник</w:t>
      </w:r>
    </w:p>
    <w:p w:rsidR="00F73425" w:rsidRDefault="007B16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 карандаш. Размер 1/2 листа. Решение тональное.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Задача: Линейно – конструктивное  построение, изучение пластической формы</w:t>
      </w:r>
      <w:r>
        <w:rPr>
          <w:sz w:val="24"/>
          <w:szCs w:val="24"/>
        </w:rPr>
        <w:t xml:space="preserve"> мышц фигуры в движении.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знаниям:  знать</w:t>
      </w:r>
      <w:r>
        <w:rPr>
          <w:sz w:val="24"/>
          <w:szCs w:val="24"/>
        </w:rPr>
        <w:t>мышцы фигуры, взаимосвязи в суставах.</w:t>
      </w:r>
    </w:p>
    <w:p w:rsidR="00F73425" w:rsidRDefault="007B1649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умениям:  уметь грамотно строить форму линией и тоном, передавая пластику форм и взаимосвязи в суставах. </w:t>
      </w:r>
    </w:p>
    <w:p w:rsidR="00F73425" w:rsidRDefault="00F73425">
      <w:pPr>
        <w:jc w:val="center"/>
        <w:rPr>
          <w:b/>
          <w:sz w:val="24"/>
          <w:szCs w:val="24"/>
        </w:rPr>
      </w:pPr>
    </w:p>
    <w:p w:rsidR="00F73425" w:rsidRDefault="007B1649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5.2. Требования к формам и содержанию текущего, промежуточного,  итогового контроля.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Контроль охватывает весь объем содержания учебной дисциплины Пластическая анатомия  для специальности </w:t>
      </w:r>
      <w:r w:rsidR="006E0C59">
        <w:rPr>
          <w:rFonts w:eastAsia="Times New Roman"/>
          <w:color w:val="000000"/>
          <w:sz w:val="24"/>
          <w:szCs w:val="24"/>
        </w:rPr>
        <w:t>54.02.02</w:t>
      </w:r>
      <w:r>
        <w:rPr>
          <w:rFonts w:eastAsia="Times New Roman"/>
          <w:color w:val="000000"/>
          <w:sz w:val="24"/>
          <w:szCs w:val="24"/>
        </w:rPr>
        <w:t xml:space="preserve"> Декоративно-прикладное искусство и народные промыслы  ( по вида ) в размере  </w:t>
      </w:r>
      <w:r w:rsidR="00DE2705">
        <w:rPr>
          <w:rFonts w:eastAsia="Times New Roman"/>
          <w:color w:val="000000"/>
          <w:sz w:val="24"/>
          <w:szCs w:val="24"/>
        </w:rPr>
        <w:t>141</w:t>
      </w:r>
      <w:r>
        <w:rPr>
          <w:rFonts w:eastAsia="Times New Roman"/>
          <w:color w:val="000000"/>
          <w:sz w:val="24"/>
          <w:szCs w:val="24"/>
        </w:rPr>
        <w:t xml:space="preserve"> час.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Требования к содержанию и формам контроля включают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знания</w:t>
      </w:r>
      <w:r>
        <w:rPr>
          <w:rFonts w:eastAsia="Times New Roman"/>
          <w:b/>
          <w:color w:val="000000"/>
          <w:sz w:val="24"/>
          <w:szCs w:val="24"/>
        </w:rPr>
        <w:t>:</w:t>
      </w:r>
    </w:p>
    <w:p w:rsidR="00F73425" w:rsidRDefault="007B1649">
      <w:pPr>
        <w:numPr>
          <w:ilvl w:val="0"/>
          <w:numId w:val="3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Федерального государственного образовательного стандарта</w:t>
      </w:r>
    </w:p>
    <w:p w:rsidR="00F73425" w:rsidRDefault="007B1649">
      <w:pPr>
        <w:numPr>
          <w:ilvl w:val="0"/>
          <w:numId w:val="3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цели, задачи, содержание форм и методов обучения</w:t>
      </w:r>
    </w:p>
    <w:p w:rsidR="00F73425" w:rsidRDefault="007B1649">
      <w:pPr>
        <w:numPr>
          <w:ilvl w:val="0"/>
          <w:numId w:val="3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научно-методических основ преемственности по деятельности декоративно-</w:t>
      </w:r>
      <w:r>
        <w:rPr>
          <w:rFonts w:eastAsia="Times New Roman"/>
          <w:color w:val="000000"/>
          <w:sz w:val="24"/>
          <w:szCs w:val="24"/>
        </w:rPr>
        <w:br/>
        <w:t>прикладного искусства и народных художественных промыслов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умения</w:t>
      </w:r>
      <w:r>
        <w:rPr>
          <w:rFonts w:eastAsia="Times New Roman"/>
          <w:b/>
          <w:color w:val="000000"/>
          <w:sz w:val="24"/>
          <w:szCs w:val="24"/>
        </w:rPr>
        <w:t>:</w:t>
      </w:r>
    </w:p>
    <w:p w:rsidR="00F73425" w:rsidRDefault="007B1649">
      <w:pPr>
        <w:numPr>
          <w:ilvl w:val="0"/>
          <w:numId w:val="3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организовывать учебно-творческую деятельность</w:t>
      </w:r>
    </w:p>
    <w:p w:rsidR="00F73425" w:rsidRDefault="007B1649">
      <w:pPr>
        <w:numPr>
          <w:ilvl w:val="0"/>
          <w:numId w:val="3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создавать предметно-пространственную среду, обеспечивающую условия для творческого развития</w:t>
      </w:r>
    </w:p>
    <w:p w:rsidR="00F73425" w:rsidRDefault="007B1649">
      <w:pPr>
        <w:numPr>
          <w:ilvl w:val="0"/>
          <w:numId w:val="3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использовать современные инновационные технологии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Программа помогает проследить реализацию требований к </w:t>
      </w:r>
      <w:r>
        <w:rPr>
          <w:rFonts w:eastAsia="Times New Roman"/>
          <w:color w:val="000000"/>
          <w:sz w:val="24"/>
          <w:szCs w:val="24"/>
          <w:u w:val="single"/>
        </w:rPr>
        <w:t>уровню квалификации студента:</w:t>
      </w:r>
    </w:p>
    <w:p w:rsidR="00F73425" w:rsidRDefault="007B164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</w:t>
      </w:r>
      <w:r>
        <w:rPr>
          <w:rFonts w:eastAsia="Times New Roman"/>
          <w:color w:val="000000"/>
          <w:sz w:val="24"/>
          <w:szCs w:val="24"/>
        </w:rPr>
        <w:t>готовность к профессиональной деятельности в качестве художника-мастера, разрабатывающего образцы тиражируемых изделий декоративно-прикладного искусства и народных художественных промыслов; изготавливающего произведения народного творчества по образцам и собственным композициям на предприятиях народных художественных промыслов в культурно-просветительских учреждениях и организациях художественного профиля, независимо от их организационно-правовых форм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Знания проверяются на всех уровнях усвоения: репродуктивном, творческом.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-Для качественной реализации требований ФГОС СПО программа включает в себя следующие виды контроля: промежуточный, текущий, рубежный (периодический), административный, итоговый.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-Промежуточный контроль</w:t>
      </w:r>
      <w:r>
        <w:rPr>
          <w:rFonts w:eastAsia="Times New Roman"/>
          <w:color w:val="000000"/>
          <w:sz w:val="24"/>
          <w:szCs w:val="24"/>
        </w:rPr>
        <w:t xml:space="preserve"> позволяет определить исходный уровень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lastRenderedPageBreak/>
        <w:t>-Текущий контроль</w:t>
      </w:r>
      <w:r>
        <w:rPr>
          <w:rFonts w:eastAsia="Times New Roman"/>
          <w:color w:val="000000"/>
          <w:sz w:val="24"/>
          <w:szCs w:val="24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-Периодический (рубежный) контроль позволяет определить качество освоения студентами учебного материала по разделам, темам, дисциплинам.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-Комплекс заданий составляет большую часть программы. Располагаются задания по степени трудности.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-Административный контроль</w:t>
      </w:r>
      <w:r>
        <w:rPr>
          <w:rFonts w:eastAsia="Times New Roman"/>
          <w:color w:val="000000"/>
          <w:sz w:val="24"/>
          <w:szCs w:val="24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-Итоговый контроль</w:t>
      </w:r>
      <w:r>
        <w:rPr>
          <w:rFonts w:eastAsia="Times New Roman"/>
          <w:color w:val="000000"/>
          <w:sz w:val="24"/>
          <w:szCs w:val="24"/>
        </w:rPr>
        <w:t xml:space="preserve"> направлен на проверку конечных результатов обучения дисциплине, овладение студентами системы знаний, умений и навыков.</w:t>
      </w:r>
    </w:p>
    <w:p w:rsidR="00F73425" w:rsidRDefault="007B1649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Он осуществляется на семестровых и государственных экзаменах, защите дипломного проекта. </w:t>
      </w:r>
    </w:p>
    <w:p w:rsidR="00F73425" w:rsidRDefault="007B164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Ф</w:t>
      </w:r>
      <w:r>
        <w:rPr>
          <w:rFonts w:eastAsia="Times New Roman"/>
          <w:b/>
          <w:bCs/>
          <w:color w:val="000000"/>
          <w:sz w:val="24"/>
          <w:szCs w:val="24"/>
        </w:rPr>
        <w:t>орма итогового контроля</w:t>
      </w:r>
    </w:p>
    <w:p w:rsidR="00F73425" w:rsidRDefault="007B1649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DE2705"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>онтрольные работы осуществляются в форме просмотров работ, которые были выполнены обучающимися в процессе обучения. Просмотр осуществляется преподавателями ПЦК художественного отделения. По итогам просмотра студенту выставляется соответствующая оценка.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контроля знаний и умений студентов выражается в оценке. 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- это определение и выражение в условных знаках, а также в оценочных суждениях преподавателя степени усвоения знаний и умений, установленных программой (по пятибалльной системе).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Оценка имеет большое образовательное и воспитательное значение, организующее </w:t>
      </w:r>
      <w:r>
        <w:rPr>
          <w:bCs/>
          <w:color w:val="000000"/>
          <w:sz w:val="24"/>
          <w:szCs w:val="24"/>
        </w:rPr>
        <w:t>воздействие.</w:t>
      </w:r>
    </w:p>
    <w:p w:rsidR="00F73425" w:rsidRDefault="007B164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Критерии оценки       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контроля знаний и умений студентов выражается в оценке. 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- это определение и выражение в условных знаках, а также в оценочных суждениях преподавателя степени усвоения знаний и умений, установленных программой (по пятибалльной системе).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имеет большое образовательное и воспитательное значение, организующее воздействие.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знаний и умений студентов отвечает следующим требованиям:</w:t>
      </w:r>
    </w:p>
    <w:p w:rsidR="00F73425" w:rsidRDefault="007B1649">
      <w:pPr>
        <w:numPr>
          <w:ilvl w:val="0"/>
          <w:numId w:val="7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объективности (действительный уровень усвоения учебного материала)</w:t>
      </w:r>
    </w:p>
    <w:p w:rsidR="00F73425" w:rsidRDefault="007B1649">
      <w:pPr>
        <w:numPr>
          <w:ilvl w:val="0"/>
          <w:numId w:val="7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индивидуальности характера (уровень знаний конкретного студента)</w:t>
      </w:r>
    </w:p>
    <w:p w:rsidR="00F73425" w:rsidRDefault="007B1649">
      <w:pPr>
        <w:numPr>
          <w:ilvl w:val="0"/>
          <w:numId w:val="7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гласности (должна быть оглашена)</w:t>
      </w:r>
    </w:p>
    <w:p w:rsidR="00F73425" w:rsidRDefault="007B1649">
      <w:pPr>
        <w:numPr>
          <w:ilvl w:val="0"/>
          <w:numId w:val="7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обоснованности (должна быть мотивированной и убеждающей, соотносящейся с самооценкой и мнением учебной группы).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выполнения задания в качественной форме: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100-90% </w:t>
      </w:r>
      <w:r>
        <w:rPr>
          <w:rFonts w:eastAsia="Times New Roman"/>
          <w:color w:val="000000"/>
          <w:sz w:val="24"/>
          <w:szCs w:val="24"/>
        </w:rPr>
        <w:t xml:space="preserve">качественного исполнения - 5 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90-75%   правильного исполнения - 4 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75-50%   правильного исполнения - 3 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50-%       правильного исполнения – 2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Критерии итоговых оценок знаний и умений студентов, обучающихся дисциплине Пластическая анатомия по специальности 072601  Декоративно-прикладное искусство и народные промыслы  ( по видам ):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Отлично - </w:t>
      </w:r>
      <w:r>
        <w:rPr>
          <w:rFonts w:eastAsia="Times New Roman"/>
          <w:color w:val="000000"/>
          <w:sz w:val="24"/>
          <w:szCs w:val="24"/>
        </w:rPr>
        <w:t>за качественное исполнение задания, графическое решение, За, владение теоретическими и практическими знаниями.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Хорошо - </w:t>
      </w:r>
      <w:r>
        <w:rPr>
          <w:rFonts w:eastAsia="Times New Roman"/>
          <w:color w:val="000000"/>
          <w:sz w:val="24"/>
          <w:szCs w:val="24"/>
        </w:rPr>
        <w:t>за хорошее исполнение задания, графическое решение, За, владение теоретическими и практическими знаниями.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Удовлетворительно - </w:t>
      </w:r>
      <w:r>
        <w:rPr>
          <w:rFonts w:eastAsia="Times New Roman"/>
          <w:color w:val="000000"/>
          <w:sz w:val="24"/>
          <w:szCs w:val="24"/>
        </w:rPr>
        <w:t xml:space="preserve">за удовлетворительное исполнение задания, недостаточное владение графическим решение. 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Неудовлетворительно - </w:t>
      </w:r>
      <w:r>
        <w:rPr>
          <w:rFonts w:eastAsia="Times New Roman"/>
          <w:color w:val="000000"/>
          <w:sz w:val="24"/>
          <w:szCs w:val="24"/>
        </w:rPr>
        <w:t>за допущенные ошибки в исполнении работы, неумение применять знания для решения практических задач.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ФГОС СПО.</w:t>
      </w:r>
    </w:p>
    <w:p w:rsidR="00F73425" w:rsidRDefault="007B1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выполнению </w:t>
      </w:r>
      <w:r w:rsidR="005145EE">
        <w:rPr>
          <w:b/>
          <w:sz w:val="24"/>
          <w:szCs w:val="24"/>
        </w:rPr>
        <w:t>семестровых работ</w:t>
      </w:r>
      <w:r>
        <w:rPr>
          <w:b/>
          <w:sz w:val="24"/>
          <w:szCs w:val="24"/>
        </w:rPr>
        <w:t>.</w:t>
      </w:r>
    </w:p>
    <w:p w:rsidR="00F73425" w:rsidRDefault="007B164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семестр.</w:t>
      </w:r>
    </w:p>
    <w:p w:rsidR="00F73425" w:rsidRDefault="007B164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семестр</w:t>
      </w:r>
    </w:p>
    <w:p w:rsidR="00F73425" w:rsidRDefault="007B1649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Задание: ( контрольная работа ).</w:t>
      </w:r>
    </w:p>
    <w:p w:rsidR="00F73425" w:rsidRDefault="007B1649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Фигура в движении с прорисовкой основных блоков мышц .</w:t>
      </w:r>
    </w:p>
    <w:p w:rsidR="00F73425" w:rsidRDefault="007B16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 карандаш. Размер 1/8 листа. Решение тональное.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Задача: Линейно – конструктивное  построение, изучение пластической формы</w:t>
      </w:r>
      <w:r>
        <w:rPr>
          <w:sz w:val="24"/>
          <w:szCs w:val="24"/>
        </w:rPr>
        <w:t xml:space="preserve"> мышц фигуры в движении. 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знаниям: качество  знаний</w:t>
      </w:r>
      <w:r>
        <w:rPr>
          <w:sz w:val="24"/>
          <w:szCs w:val="24"/>
        </w:rPr>
        <w:t>мышц фигуры, закономерные  изменения их в движении</w:t>
      </w:r>
    </w:p>
    <w:p w:rsidR="00F73425" w:rsidRDefault="007B1649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умениям: качество умений грамотно строить форму линией и тоном, передавая пластику форм частей фигуры в движении. </w:t>
      </w:r>
    </w:p>
    <w:p w:rsidR="00F73425" w:rsidRDefault="007B164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семестр.</w:t>
      </w:r>
    </w:p>
    <w:p w:rsidR="00F73425" w:rsidRDefault="007B1649">
      <w:pPr>
        <w:shd w:val="clear" w:color="auto" w:fill="FFFFFF"/>
        <w:ind w:firstLine="709"/>
        <w:rPr>
          <w:rFonts w:eastAsia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Задание: </w:t>
      </w:r>
      <w:r>
        <w:rPr>
          <w:rFonts w:eastAsia="Times New Roman"/>
          <w:b/>
          <w:color w:val="000000"/>
          <w:sz w:val="24"/>
          <w:szCs w:val="24"/>
        </w:rPr>
        <w:t xml:space="preserve">     (Зачет).</w:t>
      </w:r>
    </w:p>
    <w:p w:rsidR="00F73425" w:rsidRDefault="007B1649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Рисунок малой анатомической фигуры.</w:t>
      </w:r>
    </w:p>
    <w:p w:rsidR="00F73425" w:rsidRDefault="007B16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 карандаш. Размер 1/2 листа. Решение тональное.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Задача: Линейно – конструктивное  построение, изучение пластической формы</w:t>
      </w:r>
      <w:r>
        <w:rPr>
          <w:sz w:val="24"/>
          <w:szCs w:val="24"/>
        </w:rPr>
        <w:t xml:space="preserve"> мышц фигуры в движении.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знаниям:   качество знаний </w:t>
      </w:r>
      <w:r>
        <w:rPr>
          <w:sz w:val="24"/>
          <w:szCs w:val="24"/>
        </w:rPr>
        <w:t>мышц фигуры, взаимосвязи в суставах.</w:t>
      </w:r>
    </w:p>
    <w:p w:rsidR="00F73425" w:rsidRDefault="007B1649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Требования к умениям:  качество умений грамотно строить форму линией и тоном, передавая пластику форм и взаимосвязи в суставах. </w:t>
      </w:r>
    </w:p>
    <w:p w:rsidR="00F73425" w:rsidRDefault="00F73425">
      <w:pPr>
        <w:rPr>
          <w:b/>
          <w:color w:val="000000"/>
          <w:sz w:val="24"/>
          <w:szCs w:val="24"/>
        </w:rPr>
      </w:pPr>
    </w:p>
    <w:p w:rsidR="00F73425" w:rsidRDefault="007B1649">
      <w:pPr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6.  </w:t>
      </w:r>
      <w:r w:rsidR="008A6E25">
        <w:rPr>
          <w:b/>
          <w:bCs/>
          <w:sz w:val="24"/>
          <w:szCs w:val="24"/>
        </w:rPr>
        <w:t>Условия реализации программы дисциплины</w:t>
      </w:r>
    </w:p>
    <w:p w:rsidR="00F73425" w:rsidRDefault="005145EE">
      <w:pPr>
        <w:rPr>
          <w:bCs/>
          <w:sz w:val="24"/>
          <w:szCs w:val="24"/>
        </w:rPr>
      </w:pPr>
      <w:r>
        <w:rPr>
          <w:sz w:val="24"/>
          <w:szCs w:val="24"/>
        </w:rPr>
        <w:t>54.02.02</w:t>
      </w:r>
      <w:r w:rsidR="007B1649">
        <w:rPr>
          <w:sz w:val="24"/>
          <w:szCs w:val="24"/>
        </w:rPr>
        <w:t xml:space="preserve"> Декоративно-прикладное искусство и народные промыслы ( по видам ).</w:t>
      </w:r>
    </w:p>
    <w:p w:rsidR="00F73425" w:rsidRDefault="007B16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 – очная,  всего часов – </w:t>
      </w:r>
      <w:r w:rsidR="008A6E25">
        <w:rPr>
          <w:sz w:val="24"/>
          <w:szCs w:val="24"/>
        </w:rPr>
        <w:t>141</w:t>
      </w:r>
      <w:r>
        <w:rPr>
          <w:sz w:val="24"/>
          <w:szCs w:val="24"/>
        </w:rPr>
        <w:t xml:space="preserve"> час.   из них уроки мелко – групповые -</w:t>
      </w:r>
      <w:r w:rsidR="008A6E25">
        <w:rPr>
          <w:sz w:val="24"/>
          <w:szCs w:val="24"/>
        </w:rPr>
        <w:t>9</w:t>
      </w:r>
      <w:r>
        <w:rPr>
          <w:sz w:val="24"/>
          <w:szCs w:val="24"/>
        </w:rPr>
        <w:t>4час.</w:t>
      </w:r>
    </w:p>
    <w:p w:rsidR="00F73425" w:rsidRDefault="007B164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Специальность – Художник-мастер, преподаватель.</w:t>
      </w:r>
    </w:p>
    <w:p w:rsidR="00F73425" w:rsidRDefault="00F7342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F73425" w:rsidRDefault="00F23F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 Учебно-методическое и информационное обеспечение курса.</w:t>
      </w:r>
    </w:p>
    <w:p w:rsidR="00F73425" w:rsidRDefault="00F73425">
      <w:pPr>
        <w:jc w:val="center"/>
        <w:rPr>
          <w:b/>
          <w:bCs/>
          <w:sz w:val="24"/>
          <w:szCs w:val="24"/>
        </w:rPr>
      </w:pPr>
    </w:p>
    <w:tbl>
      <w:tblPr>
        <w:tblW w:w="10262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2203"/>
        <w:gridCol w:w="19"/>
        <w:gridCol w:w="1998"/>
        <w:gridCol w:w="6"/>
        <w:gridCol w:w="1238"/>
        <w:gridCol w:w="8"/>
        <w:gridCol w:w="1501"/>
      </w:tblGrid>
      <w:tr w:rsidR="00F73425">
        <w:trPr>
          <w:trHeight w:val="227"/>
        </w:trPr>
        <w:tc>
          <w:tcPr>
            <w:tcW w:w="4278" w:type="dxa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Библиографическое описание </w:t>
            </w:r>
          </w:p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издания</w:t>
            </w:r>
          </w:p>
        </w:tc>
        <w:tc>
          <w:tcPr>
            <w:tcW w:w="1987" w:type="dxa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занятия, </w:t>
            </w:r>
          </w:p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котором используется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717" w:type="dxa"/>
            <w:gridSpan w:val="4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F73425">
        <w:trPr>
          <w:trHeight w:val="227"/>
        </w:trPr>
        <w:tc>
          <w:tcPr>
            <w:tcW w:w="4278" w:type="dxa"/>
            <w:vMerge/>
            <w:shd w:val="clear" w:color="auto" w:fill="auto"/>
          </w:tcPr>
          <w:p w:rsidR="00F73425" w:rsidRDefault="00F734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F73425" w:rsidRDefault="00F734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F73425" w:rsidRDefault="00F734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Библиотека колледжа</w:t>
            </w:r>
          </w:p>
        </w:tc>
      </w:tr>
      <w:tr w:rsidR="00F73425">
        <w:trPr>
          <w:trHeight w:val="227"/>
        </w:trPr>
        <w:tc>
          <w:tcPr>
            <w:tcW w:w="4278" w:type="dxa"/>
            <w:shd w:val="clear" w:color="auto" w:fill="auto"/>
          </w:tcPr>
          <w:p w:rsidR="00F73425" w:rsidRDefault="007B1649" w:rsidP="00DE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1.Ли,  Николай.    Основы учебного академического  рисунка,  вып. 1 М .ЭКСМО.20</w:t>
            </w:r>
            <w:r w:rsidR="00DE270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3 г. 365 стр.  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</w:t>
            </w: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ный.   ( теоретический, практический ).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74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1</w:t>
            </w:r>
          </w:p>
        </w:tc>
      </w:tr>
      <w:tr w:rsidR="00F73425">
        <w:trPr>
          <w:trHeight w:val="227"/>
        </w:trPr>
        <w:tc>
          <w:tcPr>
            <w:tcW w:w="4278" w:type="dxa"/>
            <w:shd w:val="clear" w:color="auto" w:fill="auto"/>
          </w:tcPr>
          <w:p w:rsidR="00F73425" w:rsidRDefault="007B1649" w:rsidP="00DE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Ростовцев, Н, Н, Академический  рисунок,  вып. 1.     М. Просвещение. ВЛАДОС.  </w:t>
            </w:r>
            <w:r w:rsidR="00DE2705">
              <w:rPr>
                <w:bCs/>
                <w:sz w:val="24"/>
                <w:szCs w:val="24"/>
              </w:rPr>
              <w:t>200</w:t>
            </w:r>
            <w:r>
              <w:rPr>
                <w:bCs/>
                <w:sz w:val="24"/>
                <w:szCs w:val="24"/>
              </w:rPr>
              <w:t>5 г. 148 стр.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</w:t>
            </w: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ный (теоретический, практический)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 w:rsidP="00DE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DE2705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2</w:t>
            </w:r>
          </w:p>
        </w:tc>
      </w:tr>
      <w:tr w:rsidR="00F73425">
        <w:trPr>
          <w:trHeight w:val="227"/>
        </w:trPr>
        <w:tc>
          <w:tcPr>
            <w:tcW w:w="4278" w:type="dxa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3. Механик, Н. С.  Основы пластической анатомии   С.- Петербург, 2006 года.  Издание репринтное, по оригиналу 1958 года.  227 стр.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практический)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 w:rsidP="00DE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DE2705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1443" w:type="dxa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</w:tr>
      <w:tr w:rsidR="00F73425">
        <w:trPr>
          <w:trHeight w:val="227"/>
        </w:trPr>
        <w:tc>
          <w:tcPr>
            <w:tcW w:w="4278" w:type="dxa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4.Барчаи, Ене. Анатомия для художника М. Просвещение. 2008г. 319 стр.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практический)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 w:rsidP="00DE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DE2705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1443" w:type="dxa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</w:tr>
      <w:tr w:rsidR="00F73425">
        <w:trPr>
          <w:trHeight w:val="227"/>
        </w:trPr>
        <w:tc>
          <w:tcPr>
            <w:tcW w:w="4278" w:type="dxa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 w:rsidP="00640F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Гордон, Луиза. Рисунок. М. ЭКСМО. 20</w:t>
            </w:r>
            <w:r w:rsidR="00640FC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 г.  143 стр.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практический)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 w:rsidP="00DE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DE2705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1</w:t>
            </w:r>
          </w:p>
        </w:tc>
      </w:tr>
      <w:tr w:rsidR="00F73425">
        <w:trPr>
          <w:trHeight w:val="227"/>
        </w:trPr>
        <w:tc>
          <w:tcPr>
            <w:tcW w:w="4278" w:type="dxa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Хогард, Берн. Динамическая анатомия для художников. Т.Родничек. 216 стр.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практический)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 w:rsidP="00DE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DE2705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1443" w:type="dxa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</w:tr>
      <w:tr w:rsidR="00F73425">
        <w:trPr>
          <w:trHeight w:val="227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 w:rsidP="00934D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 Шидер,Ф. Анатомический атлас для художников. М. ЭКСМО. 20</w:t>
            </w:r>
            <w:r w:rsidR="00934DC7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г. 218 стр.                              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 практический)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72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</w:t>
            </w:r>
          </w:p>
        </w:tc>
      </w:tr>
      <w:tr w:rsidR="00F73425">
        <w:trPr>
          <w:trHeight w:val="227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8 Лумис, Э.  Рисуем головы.  М. АСТ. Астрель. 2009 г.  32 стр.</w:t>
            </w: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 практический)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DE2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</w:t>
            </w:r>
          </w:p>
        </w:tc>
      </w:tr>
      <w:tr w:rsidR="00F73425">
        <w:trPr>
          <w:trHeight w:val="227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 Ли, Эймис. Рисуем птиц. Мн.  ПОПУРРИ.  2008 г. 56 стр. </w:t>
            </w: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 практический)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1</w:t>
            </w:r>
          </w:p>
        </w:tc>
      </w:tr>
    </w:tbl>
    <w:p w:rsidR="00F73425" w:rsidRDefault="00F73425">
      <w:pPr>
        <w:rPr>
          <w:bCs/>
          <w:sz w:val="24"/>
          <w:szCs w:val="24"/>
        </w:rPr>
      </w:pPr>
    </w:p>
    <w:p w:rsidR="00F73425" w:rsidRDefault="00F73425">
      <w:pPr>
        <w:rPr>
          <w:bCs/>
          <w:sz w:val="24"/>
          <w:szCs w:val="24"/>
        </w:rPr>
      </w:pPr>
    </w:p>
    <w:p w:rsidR="00F73425" w:rsidRDefault="007B16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Таблица 2. Обеспечение дисциплины учебно-методическими материалами  (разработками)</w:t>
      </w:r>
    </w:p>
    <w:tbl>
      <w:tblPr>
        <w:tblW w:w="1023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7"/>
        <w:gridCol w:w="2215"/>
        <w:gridCol w:w="6"/>
        <w:gridCol w:w="2004"/>
        <w:gridCol w:w="11"/>
        <w:gridCol w:w="1257"/>
        <w:gridCol w:w="6"/>
        <w:gridCol w:w="1500"/>
        <w:gridCol w:w="9"/>
      </w:tblGrid>
      <w:tr w:rsidR="00F73425">
        <w:tc>
          <w:tcPr>
            <w:tcW w:w="3435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Библиографическое описание издания</w:t>
            </w:r>
          </w:p>
          <w:p w:rsidR="00F73425" w:rsidRDefault="00F734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занятия, в котором используется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F73425">
        <w:tc>
          <w:tcPr>
            <w:tcW w:w="3435" w:type="dxa"/>
            <w:gridSpan w:val="2"/>
            <w:vMerge/>
            <w:shd w:val="clear" w:color="auto" w:fill="auto"/>
          </w:tcPr>
          <w:p w:rsidR="00F73425" w:rsidRDefault="00F734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shd w:val="clear" w:color="auto" w:fill="auto"/>
          </w:tcPr>
          <w:p w:rsidR="00F73425" w:rsidRDefault="00F734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</w:tcPr>
          <w:p w:rsidR="00F73425" w:rsidRDefault="00F734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Библиотека колледжа</w:t>
            </w:r>
          </w:p>
        </w:tc>
      </w:tr>
      <w:tr w:rsidR="00F73425">
        <w:trPr>
          <w:gridAfter w:val="1"/>
          <w:wAfter w:w="6" w:type="dxa"/>
          <w:trHeight w:val="227"/>
        </w:trPr>
        <w:tc>
          <w:tcPr>
            <w:tcW w:w="3429" w:type="dxa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   </w:t>
            </w:r>
            <w:r w:rsidR="00640FC6">
              <w:rPr>
                <w:bCs/>
                <w:sz w:val="24"/>
                <w:szCs w:val="24"/>
              </w:rPr>
              <w:t>Сполохова Ю.В.</w:t>
            </w:r>
          </w:p>
          <w:p w:rsidR="00F73425" w:rsidRDefault="007B1649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Рабочая программа по     Пластической анатомии.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практический)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3425">
        <w:trPr>
          <w:gridAfter w:val="1"/>
          <w:wAfter w:w="6" w:type="dxa"/>
          <w:trHeight w:val="345"/>
        </w:trPr>
        <w:tc>
          <w:tcPr>
            <w:tcW w:w="3429" w:type="dxa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 </w:t>
            </w:r>
            <w:r w:rsidR="00DC1C26">
              <w:rPr>
                <w:bCs/>
                <w:sz w:val="24"/>
                <w:szCs w:val="24"/>
              </w:rPr>
              <w:t>Васильева Е.А.</w:t>
            </w: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Методические рекомендации по рисунку головы человека</w:t>
            </w: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практический)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3425">
        <w:trPr>
          <w:gridAfter w:val="1"/>
          <w:wAfter w:w="6" w:type="dxa"/>
          <w:trHeight w:val="345"/>
        </w:trPr>
        <w:tc>
          <w:tcPr>
            <w:tcW w:w="3429" w:type="dxa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3 Васильева, Е. А.</w:t>
            </w: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Методическая разработка. Методика рисунка автопортрета.   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практический)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73425">
        <w:trPr>
          <w:gridAfter w:val="1"/>
          <w:wAfter w:w="6" w:type="dxa"/>
          <w:trHeight w:val="345"/>
        </w:trPr>
        <w:tc>
          <w:tcPr>
            <w:tcW w:w="3429" w:type="dxa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 Наглядно-методические пособия по всем  темам программы дисциплины Пластическая анатомия. Методический фонд художественного отделения колледжа.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 практический)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Метод фонд.    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73425" w:rsidRDefault="00F734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3425">
        <w:trPr>
          <w:gridAfter w:val="1"/>
          <w:wAfter w:w="6" w:type="dxa"/>
          <w:trHeight w:val="34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5Хогард, Берн. Динамическая анатомия для художников. Т.Родничек. 216 стр.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практический)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74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3425">
        <w:trPr>
          <w:gridAfter w:val="1"/>
          <w:wAfter w:w="6" w:type="dxa"/>
          <w:trHeight w:val="34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 w:rsidP="00DC1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 Шидер,Ф. Анатомический атлас для художников. М. ЭКСМО. 20</w:t>
            </w:r>
            <w:r w:rsidR="00DC1C26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г. 218 стр.                             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 практический)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72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</w:t>
            </w:r>
          </w:p>
        </w:tc>
      </w:tr>
      <w:tr w:rsidR="00F73425">
        <w:trPr>
          <w:gridAfter w:val="1"/>
          <w:wAfter w:w="6" w:type="dxa"/>
          <w:trHeight w:val="34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7Лумис, Э.  Рисуем головы.  М. АСТ. Астрель. 20</w:t>
            </w:r>
            <w:r w:rsidR="00DC1C26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г.  32 стр.</w:t>
            </w: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 практический)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</w:t>
            </w:r>
          </w:p>
        </w:tc>
      </w:tr>
      <w:tr w:rsidR="00F73425">
        <w:trPr>
          <w:gridAfter w:val="1"/>
          <w:wAfter w:w="6" w:type="dxa"/>
          <w:trHeight w:val="34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8 Ли, Эймис. Рисуем птиц. Мн.  ПОПУРРИ.  2008 г. 56 стр. </w:t>
            </w: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Комбинированный. (теоретический, п практический)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1</w:t>
            </w:r>
          </w:p>
        </w:tc>
      </w:tr>
    </w:tbl>
    <w:p w:rsidR="00F73425" w:rsidRDefault="00F73425">
      <w:pPr>
        <w:jc w:val="center"/>
        <w:rPr>
          <w:bCs/>
          <w:sz w:val="24"/>
          <w:szCs w:val="24"/>
        </w:rPr>
      </w:pPr>
    </w:p>
    <w:p w:rsidR="00F73425" w:rsidRDefault="00F23F42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="007B1649">
        <w:rPr>
          <w:b/>
          <w:sz w:val="24"/>
          <w:szCs w:val="24"/>
        </w:rPr>
        <w:t xml:space="preserve"> Материально-техническое обеспечение курса</w:t>
      </w:r>
    </w:p>
    <w:p w:rsidR="00F73425" w:rsidRDefault="007B16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Обеспечение дисциплины средствами обучения</w:t>
      </w:r>
    </w:p>
    <w:tbl>
      <w:tblPr>
        <w:tblW w:w="1020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2160"/>
        <w:gridCol w:w="2160"/>
        <w:gridCol w:w="2004"/>
      </w:tblGrid>
      <w:tr w:rsidR="00F73425">
        <w:trPr>
          <w:trHeight w:val="227"/>
        </w:trPr>
        <w:tc>
          <w:tcPr>
            <w:tcW w:w="3882" w:type="dxa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2160" w:type="dxa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занятия, </w:t>
            </w:r>
          </w:p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котором используется</w:t>
            </w:r>
          </w:p>
        </w:tc>
        <w:tc>
          <w:tcPr>
            <w:tcW w:w="2160" w:type="dxa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004" w:type="dxa"/>
            <w:shd w:val="clear" w:color="auto" w:fill="auto"/>
          </w:tcPr>
          <w:p w:rsidR="00F73425" w:rsidRDefault="007B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F73425">
        <w:trPr>
          <w:trHeight w:val="227"/>
        </w:trPr>
        <w:tc>
          <w:tcPr>
            <w:tcW w:w="3882" w:type="dxa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Скелет фигуры человека.</w:t>
            </w:r>
          </w:p>
        </w:tc>
        <w:tc>
          <w:tcPr>
            <w:tcW w:w="2160" w:type="dxa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73425">
        <w:trPr>
          <w:trHeight w:val="227"/>
        </w:trPr>
        <w:tc>
          <w:tcPr>
            <w:tcW w:w="3882" w:type="dxa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Анатомические слепки,  кисти рук, стопы, верхних и нижних конечностей.</w:t>
            </w:r>
          </w:p>
        </w:tc>
        <w:tc>
          <w:tcPr>
            <w:tcW w:w="2160" w:type="dxa"/>
            <w:shd w:val="clear" w:color="auto" w:fill="auto"/>
          </w:tcPr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 ный урок (теоретический, практический)</w:t>
            </w:r>
          </w:p>
        </w:tc>
        <w:tc>
          <w:tcPr>
            <w:tcW w:w="2160" w:type="dxa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004" w:type="dxa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К-1</w:t>
            </w: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С-1</w:t>
            </w: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В. К. - 4</w:t>
            </w: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Н. К.- 1           </w:t>
            </w:r>
          </w:p>
        </w:tc>
      </w:tr>
      <w:tr w:rsidR="00F73425">
        <w:trPr>
          <w:trHeight w:val="227"/>
        </w:trPr>
        <w:tc>
          <w:tcPr>
            <w:tcW w:w="3882" w:type="dxa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Торсы анатомические, малая анатомическая фигура Гудона</w:t>
            </w:r>
          </w:p>
        </w:tc>
        <w:tc>
          <w:tcPr>
            <w:tcW w:w="2160" w:type="dxa"/>
            <w:shd w:val="clear" w:color="auto" w:fill="auto"/>
          </w:tcPr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 ный урок (теоретический, практический)</w:t>
            </w:r>
          </w:p>
        </w:tc>
        <w:tc>
          <w:tcPr>
            <w:tcW w:w="2160" w:type="dxa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004" w:type="dxa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Т. А.- 2</w:t>
            </w: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М. А. Ф.-1              </w:t>
            </w:r>
          </w:p>
        </w:tc>
      </w:tr>
      <w:tr w:rsidR="00F73425">
        <w:trPr>
          <w:trHeight w:val="227"/>
        </w:trPr>
        <w:tc>
          <w:tcPr>
            <w:tcW w:w="3882" w:type="dxa"/>
            <w:shd w:val="clear" w:color="auto" w:fill="auto"/>
          </w:tcPr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 Мольберты, подиумы горизонтальные и вертикальные.</w:t>
            </w:r>
          </w:p>
          <w:p w:rsidR="00F73425" w:rsidRDefault="00F7342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Комбинирован ный урок (теоретический, практический)</w:t>
            </w:r>
          </w:p>
        </w:tc>
        <w:tc>
          <w:tcPr>
            <w:tcW w:w="2160" w:type="dxa"/>
            <w:shd w:val="clear" w:color="auto" w:fill="auto"/>
          </w:tcPr>
          <w:p w:rsidR="00F73425" w:rsidRDefault="00F73425">
            <w:pPr>
              <w:jc w:val="center"/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004" w:type="dxa"/>
            <w:shd w:val="clear" w:color="auto" w:fill="auto"/>
          </w:tcPr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М. 36.</w:t>
            </w:r>
          </w:p>
          <w:p w:rsidR="00F73425" w:rsidRDefault="00F73425">
            <w:pPr>
              <w:rPr>
                <w:bCs/>
                <w:sz w:val="24"/>
                <w:szCs w:val="24"/>
              </w:rPr>
            </w:pPr>
          </w:p>
          <w:p w:rsidR="00F73425" w:rsidRDefault="007B16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П. 16.</w:t>
            </w:r>
          </w:p>
        </w:tc>
      </w:tr>
    </w:tbl>
    <w:p w:rsidR="00F73425" w:rsidRDefault="00F73425">
      <w:pPr>
        <w:jc w:val="center"/>
        <w:rPr>
          <w:bCs/>
          <w:sz w:val="24"/>
          <w:szCs w:val="24"/>
        </w:rPr>
      </w:pPr>
    </w:p>
    <w:p w:rsidR="00F73425" w:rsidRDefault="007B16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Реализация учебной дисциплины требует наличия:</w:t>
      </w:r>
    </w:p>
    <w:p w:rsidR="00F73425" w:rsidRDefault="007B16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 Мастерских Рисунка и живописи   в наличии -4 .</w:t>
      </w:r>
    </w:p>
    <w:p w:rsidR="00F73425" w:rsidRDefault="007B16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 Осветительного оборудования для целенаправленного освещения- 4 шт. </w:t>
      </w:r>
    </w:p>
    <w:p w:rsidR="00F73425" w:rsidRDefault="007B16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Анатомические слепки:  кисти рук, стопы, верхних и нижних конечностей.  </w:t>
      </w:r>
    </w:p>
    <w:p w:rsidR="00F73425" w:rsidRDefault="007B16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 Анатомическая  голова  (экаршеГудона ).</w:t>
      </w:r>
    </w:p>
    <w:p w:rsidR="00F73425" w:rsidRDefault="007B16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  Малая атомическая фигура.</w:t>
      </w:r>
    </w:p>
    <w:p w:rsidR="00F73425" w:rsidRDefault="007B16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  Анатомические торсы.</w:t>
      </w:r>
    </w:p>
    <w:p w:rsidR="00F73425" w:rsidRDefault="007B16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 Торсы мужские и женские  античные.     </w:t>
      </w:r>
    </w:p>
    <w:p w:rsidR="00F73425" w:rsidRDefault="007B16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 Античные  фигуры мужские и  женские.</w:t>
      </w:r>
    </w:p>
    <w:p w:rsidR="00F73425" w:rsidRDefault="007B164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  Мольберты,  подиумы: горизонтальные и вертикальные.</w:t>
      </w:r>
    </w:p>
    <w:p w:rsidR="00F73425" w:rsidRDefault="00F73425">
      <w:pPr>
        <w:shd w:val="clear" w:color="auto" w:fill="FFFFFF"/>
        <w:jc w:val="both"/>
        <w:rPr>
          <w:b/>
          <w:sz w:val="24"/>
          <w:szCs w:val="24"/>
        </w:rPr>
      </w:pPr>
    </w:p>
    <w:p w:rsidR="00F73425" w:rsidRDefault="007B1649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AF627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Методические рекомендации преподавателям.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Активный, научный, методически грамотный учебный процесс: </w:t>
      </w:r>
    </w:p>
    <w:p w:rsidR="00F73425" w:rsidRDefault="007B1649">
      <w:pPr>
        <w:numPr>
          <w:ilvl w:val="0"/>
          <w:numId w:val="12"/>
        </w:numPr>
        <w:shd w:val="clear" w:color="auto" w:fill="FFFFFF"/>
        <w:tabs>
          <w:tab w:val="clear" w:pos="2858"/>
        </w:tabs>
        <w:ind w:left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5минут организация рабочего места, </w:t>
      </w:r>
    </w:p>
    <w:p w:rsidR="00F73425" w:rsidRDefault="007B1649">
      <w:pPr>
        <w:numPr>
          <w:ilvl w:val="0"/>
          <w:numId w:val="12"/>
        </w:numPr>
        <w:shd w:val="clear" w:color="auto" w:fill="FFFFFF"/>
        <w:tabs>
          <w:tab w:val="clear" w:pos="2858"/>
        </w:tabs>
        <w:ind w:left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5-10 минут конструктивно-аналитический разбор учебного задания . Компоновка изображения на плоскости ,</w:t>
      </w:r>
    </w:p>
    <w:p w:rsidR="00F73425" w:rsidRDefault="007B1649">
      <w:pPr>
        <w:numPr>
          <w:ilvl w:val="0"/>
          <w:numId w:val="12"/>
        </w:numPr>
        <w:shd w:val="clear" w:color="auto" w:fill="FFFFFF"/>
        <w:tabs>
          <w:tab w:val="clear" w:pos="2858"/>
        </w:tabs>
        <w:ind w:left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определение масштаба, соразмерности компонентов изображения и выполнение прозрачного линейно-конструктивного рисунка.</w:t>
      </w:r>
    </w:p>
    <w:p w:rsidR="00F73425" w:rsidRDefault="007B1649">
      <w:pPr>
        <w:numPr>
          <w:ilvl w:val="0"/>
          <w:numId w:val="12"/>
        </w:numPr>
        <w:shd w:val="clear" w:color="auto" w:fill="FFFFFF"/>
        <w:tabs>
          <w:tab w:val="clear" w:pos="2858"/>
        </w:tabs>
        <w:ind w:left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Определение большой формы и деталей. </w:t>
      </w:r>
    </w:p>
    <w:p w:rsidR="00F73425" w:rsidRDefault="007B1649">
      <w:pPr>
        <w:numPr>
          <w:ilvl w:val="0"/>
          <w:numId w:val="12"/>
        </w:numPr>
        <w:shd w:val="clear" w:color="auto" w:fill="FFFFFF"/>
        <w:tabs>
          <w:tab w:val="clear" w:pos="2858"/>
        </w:tabs>
        <w:ind w:left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Анализ светотени, Организация тоновых отношений по передаче формы объемов Постоянно практиковать  с целью развития аналитического, конструктивно-пластического мышления  упражнения на конструктивный анализ изображаемой формы предметов.  С целью грамотного подхода к ведению работы по выполнению рисунка требовать от студента последовательного, поэтапного выполнения учебной задачи.   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1 этап – компоновка определение масштаба, соразмерности компонентов, выявление их характерных форм и пропорций. Выполнение прозрачного рисунка форм.     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2 этап – организация тоновых  отношений, прорисовка деталей тоном.</w:t>
      </w:r>
    </w:p>
    <w:p w:rsidR="00F73425" w:rsidRDefault="007B164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3 этап- завершение рисунка. Обобщение тонов, используя понятия контраста и нюанса, добиваясь целостности изображения.</w:t>
      </w:r>
    </w:p>
    <w:p w:rsidR="00F73425" w:rsidRDefault="00F73425">
      <w:pPr>
        <w:jc w:val="center"/>
        <w:rPr>
          <w:b/>
          <w:sz w:val="24"/>
          <w:szCs w:val="24"/>
        </w:rPr>
      </w:pPr>
    </w:p>
    <w:p w:rsidR="00F73425" w:rsidRDefault="00AF6270">
      <w:pPr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7B1649">
        <w:rPr>
          <w:b/>
          <w:sz w:val="24"/>
          <w:szCs w:val="24"/>
        </w:rPr>
        <w:t>. Методические рекомендации по организации самостоятельной работы</w:t>
      </w:r>
      <w:r w:rsidR="007B1649">
        <w:rPr>
          <w:rFonts w:eastAsia="Times New Roman"/>
          <w:color w:val="000000"/>
          <w:sz w:val="24"/>
          <w:szCs w:val="24"/>
        </w:rPr>
        <w:t xml:space="preserve">. </w:t>
      </w:r>
    </w:p>
    <w:p w:rsidR="00F73425" w:rsidRDefault="007B1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студентов.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Самостоятельная </w:t>
      </w:r>
      <w:r>
        <w:rPr>
          <w:rFonts w:eastAsia="Times New Roman"/>
          <w:color w:val="000000"/>
          <w:sz w:val="24"/>
          <w:szCs w:val="24"/>
        </w:rPr>
        <w:tab/>
        <w:t>работа студента направлена на развитие: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зрительной памяти, воображения, представлений, размышления над формообразованием, 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композиционного мышления и последовательного формирования художественно-образных  представлений  и раскрытия творческого потенциала.</w:t>
      </w:r>
    </w:p>
    <w:p w:rsidR="00F73425" w:rsidRDefault="007B1649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Самостоятельная работа студентов  это и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F73425" w:rsidRDefault="00F73425">
      <w:pPr>
        <w:jc w:val="center"/>
        <w:rPr>
          <w:b/>
          <w:sz w:val="28"/>
          <w:szCs w:val="28"/>
        </w:rPr>
      </w:pPr>
    </w:p>
    <w:p w:rsidR="00F73425" w:rsidRDefault="00F73425">
      <w:pPr>
        <w:jc w:val="center"/>
        <w:rPr>
          <w:b/>
          <w:sz w:val="28"/>
          <w:szCs w:val="28"/>
        </w:rPr>
      </w:pPr>
    </w:p>
    <w:p w:rsidR="00F73425" w:rsidRDefault="00F73425">
      <w:pPr>
        <w:jc w:val="center"/>
        <w:rPr>
          <w:b/>
          <w:sz w:val="28"/>
          <w:szCs w:val="28"/>
        </w:rPr>
      </w:pPr>
    </w:p>
    <w:p w:rsidR="00F73425" w:rsidRDefault="00F73425">
      <w:pPr>
        <w:jc w:val="center"/>
        <w:rPr>
          <w:b/>
          <w:sz w:val="28"/>
          <w:szCs w:val="28"/>
        </w:rPr>
      </w:pPr>
    </w:p>
    <w:p w:rsidR="00F73425" w:rsidRDefault="00F73425">
      <w:pPr>
        <w:jc w:val="center"/>
        <w:rPr>
          <w:b/>
          <w:sz w:val="28"/>
          <w:szCs w:val="28"/>
        </w:rPr>
      </w:pPr>
    </w:p>
    <w:p w:rsidR="00F73425" w:rsidRDefault="00F73425">
      <w:pPr>
        <w:jc w:val="center"/>
        <w:rPr>
          <w:b/>
          <w:sz w:val="28"/>
          <w:szCs w:val="28"/>
        </w:rPr>
      </w:pPr>
    </w:p>
    <w:p w:rsidR="00F73425" w:rsidRDefault="00F73425">
      <w:pPr>
        <w:jc w:val="center"/>
        <w:rPr>
          <w:b/>
          <w:sz w:val="28"/>
          <w:szCs w:val="28"/>
        </w:rPr>
      </w:pPr>
    </w:p>
    <w:p w:rsidR="00F73425" w:rsidRDefault="00F73425">
      <w:pPr>
        <w:jc w:val="center"/>
        <w:rPr>
          <w:b/>
          <w:sz w:val="28"/>
          <w:szCs w:val="28"/>
        </w:rPr>
      </w:pPr>
    </w:p>
    <w:p w:rsidR="00F73425" w:rsidRDefault="00F73425">
      <w:pPr>
        <w:jc w:val="center"/>
        <w:rPr>
          <w:b/>
          <w:sz w:val="28"/>
          <w:szCs w:val="28"/>
        </w:rPr>
      </w:pPr>
    </w:p>
    <w:p w:rsidR="00F73425" w:rsidRDefault="00AF6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B1649">
        <w:rPr>
          <w:b/>
          <w:sz w:val="28"/>
          <w:szCs w:val="28"/>
        </w:rPr>
        <w:t>. Перечень основной и дополнительной учебной литературы.</w:t>
      </w:r>
    </w:p>
    <w:p w:rsidR="00F73425" w:rsidRDefault="007B1649">
      <w:pPr>
        <w:shd w:val="clear" w:color="auto" w:fill="FFFFFF"/>
        <w:ind w:firstLine="720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      Основная литература:</w:t>
      </w:r>
    </w:p>
    <w:p w:rsidR="00F73425" w:rsidRDefault="00F73425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F73425" w:rsidRDefault="007B1649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В. А. Могилевцев "Анатомия фигуры человека" издат. Артиндекс, 20</w:t>
      </w:r>
      <w:r w:rsidR="00AF6270">
        <w:rPr>
          <w:rFonts w:eastAsia="Times New Roman"/>
          <w:color w:val="000000"/>
          <w:sz w:val="28"/>
          <w:szCs w:val="28"/>
        </w:rPr>
        <w:t>21</w:t>
      </w:r>
      <w:r>
        <w:rPr>
          <w:rFonts w:eastAsia="Times New Roman"/>
          <w:color w:val="000000"/>
          <w:sz w:val="28"/>
          <w:szCs w:val="28"/>
        </w:rPr>
        <w:t xml:space="preserve"> год</w:t>
      </w:r>
    </w:p>
    <w:p w:rsidR="00F73425" w:rsidRDefault="007B1649">
      <w:pPr>
        <w:numPr>
          <w:ilvl w:val="0"/>
          <w:numId w:val="1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>Н. К. Лысенков, П. И. Карузин "Пластическая анатомия для вузов" издат. Москва "Юрайт", 20</w:t>
      </w:r>
      <w:r w:rsidR="00AF6270">
        <w:rPr>
          <w:sz w:val="24"/>
          <w:szCs w:val="24"/>
        </w:rPr>
        <w:t>22</w:t>
      </w:r>
      <w:r>
        <w:rPr>
          <w:sz w:val="24"/>
          <w:szCs w:val="24"/>
        </w:rPr>
        <w:t xml:space="preserve"> год</w:t>
      </w:r>
    </w:p>
    <w:p w:rsidR="00F73425" w:rsidRDefault="007B1649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Пластическая анатомия: учебное пособие/сост. М. Б. Похлебаева - Краснодар, 20</w:t>
      </w:r>
      <w:r w:rsidR="00AF6270">
        <w:rPr>
          <w:sz w:val="24"/>
          <w:szCs w:val="24"/>
        </w:rPr>
        <w:t>21</w:t>
      </w:r>
      <w:r>
        <w:rPr>
          <w:sz w:val="24"/>
          <w:szCs w:val="24"/>
        </w:rPr>
        <w:t xml:space="preserve"> год, Министерство образования и науки РФ, Кубанский государственный Университет</w:t>
      </w:r>
    </w:p>
    <w:p w:rsidR="00F73425" w:rsidRDefault="007B1649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Пластическая анатомия: учебное пособие Е. В. Минаева, Челябинск, 20</w:t>
      </w:r>
      <w:r w:rsidR="00AF6270">
        <w:rPr>
          <w:sz w:val="24"/>
          <w:szCs w:val="24"/>
        </w:rPr>
        <w:t>21</w:t>
      </w:r>
      <w:r>
        <w:rPr>
          <w:sz w:val="24"/>
          <w:szCs w:val="24"/>
        </w:rPr>
        <w:t xml:space="preserve"> год, Мин. образования и науки РФ, издательский центр ЮУрГУ</w:t>
      </w:r>
    </w:p>
    <w:p w:rsidR="00F73425" w:rsidRDefault="007B1649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Воробьёв В. П. Атлас анатомии человека. Минск. Харвест - Москва:АСТ, 201</w:t>
      </w:r>
      <w:r w:rsidR="00AF6270">
        <w:rPr>
          <w:sz w:val="24"/>
          <w:szCs w:val="24"/>
        </w:rPr>
        <w:t>9</w:t>
      </w:r>
      <w:r>
        <w:rPr>
          <w:sz w:val="24"/>
          <w:szCs w:val="24"/>
        </w:rPr>
        <w:t xml:space="preserve"> год.</w:t>
      </w:r>
    </w:p>
    <w:p w:rsidR="00F73425" w:rsidRDefault="00F73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b/>
          <w:color w:val="000000"/>
          <w:sz w:val="28"/>
        </w:rPr>
      </w:pPr>
    </w:p>
    <w:p w:rsidR="00F73425" w:rsidRDefault="007B164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416"/>
        <w:rPr>
          <w:b/>
          <w:color w:val="000000"/>
          <w:sz w:val="28"/>
        </w:rPr>
      </w:pPr>
      <w:r>
        <w:rPr>
          <w:b/>
          <w:color w:val="000000"/>
          <w:sz w:val="28"/>
        </w:rPr>
        <w:t>Интернет-ресурсы:</w:t>
      </w:r>
    </w:p>
    <w:p w:rsidR="00F73425" w:rsidRDefault="007B164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416"/>
        <w:rPr>
          <w:color w:val="000000"/>
          <w:sz w:val="22"/>
          <w:lang w:val="en-US"/>
        </w:rPr>
      </w:pPr>
      <w:r w:rsidRPr="002A0BC9">
        <w:rPr>
          <w:color w:val="000000"/>
          <w:sz w:val="22"/>
        </w:rPr>
        <w:br/>
      </w:r>
      <w:r w:rsidRPr="002A0BC9">
        <w:rPr>
          <w:color w:val="000000"/>
          <w:sz w:val="24"/>
        </w:rPr>
        <w:t xml:space="preserve">1. </w:t>
      </w:r>
      <w:r>
        <w:rPr>
          <w:color w:val="000000"/>
          <w:sz w:val="24"/>
          <w:lang w:val="en-US"/>
        </w:rPr>
        <w:t>http</w:t>
      </w:r>
      <w:r w:rsidRPr="002A0BC9">
        <w:rPr>
          <w:color w:val="000000"/>
          <w:sz w:val="24"/>
        </w:rPr>
        <w:t xml:space="preserve">: </w:t>
      </w:r>
      <w:hyperlink r:id="rId8" w:history="1">
        <w:r>
          <w:rPr>
            <w:color w:val="6D6D6D"/>
            <w:sz w:val="24"/>
            <w:u w:val="single"/>
            <w:lang w:val="en-US"/>
          </w:rPr>
          <w:t>books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academic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ru</w:t>
        </w:r>
      </w:hyperlink>
      <w:r w:rsidRPr="002A0BC9">
        <w:rPr>
          <w:color w:val="000000"/>
          <w:sz w:val="24"/>
        </w:rPr>
        <w:t xml:space="preserve"> /</w:t>
      </w:r>
      <w:r>
        <w:rPr>
          <w:color w:val="000000"/>
          <w:sz w:val="24"/>
          <w:lang w:val="en-US"/>
        </w:rPr>
        <w:t>book</w:t>
      </w:r>
      <w:r w:rsidRPr="002A0BC9">
        <w:rPr>
          <w:color w:val="000000"/>
          <w:sz w:val="24"/>
        </w:rPr>
        <w:t>.</w:t>
      </w:r>
      <w:r>
        <w:rPr>
          <w:color w:val="000000"/>
          <w:sz w:val="24"/>
          <w:lang w:val="en-US"/>
        </w:rPr>
        <w:t>nsf</w:t>
      </w:r>
      <w:r w:rsidRPr="002A0BC9">
        <w:rPr>
          <w:color w:val="000000"/>
          <w:sz w:val="24"/>
        </w:rPr>
        <w:t xml:space="preserve">/127803/Пластическая анатомия; </w:t>
      </w:r>
      <w:r w:rsidRPr="002A0BC9">
        <w:rPr>
          <w:color w:val="000000"/>
          <w:sz w:val="22"/>
        </w:rPr>
        <w:br/>
      </w:r>
      <w:r w:rsidRPr="002A0BC9">
        <w:rPr>
          <w:color w:val="000000"/>
          <w:sz w:val="24"/>
        </w:rPr>
        <w:t xml:space="preserve">2. </w:t>
      </w:r>
      <w:hyperlink r:id="rId9" w:history="1">
        <w:r>
          <w:rPr>
            <w:color w:val="6D6D6D"/>
            <w:sz w:val="24"/>
            <w:u w:val="single"/>
            <w:lang w:val="en-US"/>
          </w:rPr>
          <w:t>http</w:t>
        </w:r>
        <w:r w:rsidRPr="002A0BC9">
          <w:rPr>
            <w:color w:val="6D6D6D"/>
            <w:sz w:val="24"/>
            <w:u w:val="single"/>
          </w:rPr>
          <w:t>://</w:t>
        </w:r>
        <w:r>
          <w:rPr>
            <w:color w:val="6D6D6D"/>
            <w:sz w:val="24"/>
            <w:u w:val="single"/>
            <w:lang w:val="en-US"/>
          </w:rPr>
          <w:t>www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vashaibolit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ru</w:t>
        </w:r>
        <w:r w:rsidRPr="002A0BC9">
          <w:rPr>
            <w:color w:val="6D6D6D"/>
            <w:sz w:val="24"/>
            <w:u w:val="single"/>
          </w:rPr>
          <w:t>/</w:t>
        </w:r>
      </w:hyperlink>
      <w:r w:rsidRPr="002A0BC9">
        <w:rPr>
          <w:color w:val="000000"/>
          <w:sz w:val="22"/>
        </w:rPr>
        <w:br/>
      </w:r>
      <w:r w:rsidRPr="002A0BC9">
        <w:rPr>
          <w:color w:val="000000"/>
          <w:sz w:val="24"/>
        </w:rPr>
        <w:t xml:space="preserve">3. </w:t>
      </w:r>
      <w:hyperlink r:id="rId10" w:history="1">
        <w:r>
          <w:rPr>
            <w:color w:val="6D6D6D"/>
            <w:sz w:val="24"/>
            <w:u w:val="single"/>
            <w:lang w:val="en-US"/>
          </w:rPr>
          <w:t>http</w:t>
        </w:r>
        <w:r w:rsidRPr="002A0BC9">
          <w:rPr>
            <w:color w:val="6D6D6D"/>
            <w:sz w:val="24"/>
            <w:u w:val="single"/>
          </w:rPr>
          <w:t>://</w:t>
        </w:r>
        <w:r>
          <w:rPr>
            <w:color w:val="6D6D6D"/>
            <w:sz w:val="24"/>
            <w:u w:val="single"/>
            <w:lang w:val="en-US"/>
          </w:rPr>
          <w:t>www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ook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ru</w:t>
        </w:r>
        <w:r w:rsidRPr="002A0BC9">
          <w:rPr>
            <w:color w:val="6D6D6D"/>
            <w:sz w:val="24"/>
            <w:u w:val="single"/>
          </w:rPr>
          <w:t>/</w:t>
        </w:r>
        <w:r>
          <w:rPr>
            <w:color w:val="6D6D6D"/>
            <w:sz w:val="24"/>
            <w:u w:val="single"/>
            <w:lang w:val="en-US"/>
          </w:rPr>
          <w:t>index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html</w:t>
        </w:r>
      </w:hyperlink>
      <w:r w:rsidRPr="002A0BC9">
        <w:rPr>
          <w:color w:val="000000"/>
          <w:sz w:val="22"/>
        </w:rPr>
        <w:br/>
      </w:r>
      <w:r w:rsidRPr="002A0BC9">
        <w:rPr>
          <w:color w:val="000000"/>
          <w:sz w:val="24"/>
        </w:rPr>
        <w:t xml:space="preserve">4. </w:t>
      </w:r>
      <w:hyperlink r:id="rId11" w:history="1">
        <w:r>
          <w:rPr>
            <w:color w:val="6D6D6D"/>
            <w:sz w:val="24"/>
            <w:u w:val="single"/>
            <w:lang w:val="en-US"/>
          </w:rPr>
          <w:t>http</w:t>
        </w:r>
        <w:r w:rsidRPr="002A0BC9">
          <w:rPr>
            <w:color w:val="6D6D6D"/>
            <w:sz w:val="24"/>
            <w:u w:val="single"/>
          </w:rPr>
          <w:t>://</w:t>
        </w:r>
        <w:r>
          <w:rPr>
            <w:color w:val="6D6D6D"/>
            <w:sz w:val="24"/>
            <w:u w:val="single"/>
            <w:lang w:val="en-US"/>
          </w:rPr>
          <w:t>bibliofond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ru</w:t>
        </w:r>
        <w:r w:rsidRPr="002A0BC9">
          <w:rPr>
            <w:color w:val="6D6D6D"/>
            <w:sz w:val="24"/>
            <w:u w:val="single"/>
          </w:rPr>
          <w:t>/</w:t>
        </w:r>
        <w:r>
          <w:rPr>
            <w:color w:val="6D6D6D"/>
            <w:sz w:val="24"/>
            <w:u w:val="single"/>
            <w:lang w:val="en-US"/>
          </w:rPr>
          <w:t>view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aspx</w:t>
        </w:r>
        <w:r w:rsidRPr="002A0BC9">
          <w:rPr>
            <w:color w:val="6D6D6D"/>
            <w:sz w:val="24"/>
            <w:u w:val="single"/>
          </w:rPr>
          <w:t>?</w:t>
        </w:r>
        <w:r>
          <w:rPr>
            <w:color w:val="6D6D6D"/>
            <w:sz w:val="24"/>
            <w:u w:val="single"/>
            <w:lang w:val="en-US"/>
          </w:rPr>
          <w:t>id</w:t>
        </w:r>
        <w:r w:rsidRPr="002A0BC9">
          <w:rPr>
            <w:color w:val="6D6D6D"/>
            <w:sz w:val="24"/>
            <w:u w:val="single"/>
          </w:rPr>
          <w:t>=459056</w:t>
        </w:r>
      </w:hyperlink>
      <w:r w:rsidRPr="002A0BC9">
        <w:rPr>
          <w:color w:val="000000"/>
          <w:sz w:val="22"/>
        </w:rPr>
        <w:br/>
      </w:r>
      <w:r w:rsidRPr="002A0BC9">
        <w:rPr>
          <w:color w:val="000000"/>
          <w:sz w:val="24"/>
        </w:rPr>
        <w:t xml:space="preserve">5. </w:t>
      </w:r>
      <w:hyperlink r:id="rId12" w:history="1">
        <w:r>
          <w:rPr>
            <w:color w:val="6D6D6D"/>
            <w:sz w:val="24"/>
            <w:u w:val="single"/>
            <w:lang w:val="en-US"/>
          </w:rPr>
          <w:t>http</w:t>
        </w:r>
        <w:r w:rsidRPr="002A0BC9">
          <w:rPr>
            <w:color w:val="6D6D6D"/>
            <w:sz w:val="24"/>
            <w:u w:val="single"/>
          </w:rPr>
          <w:t>://</w:t>
        </w:r>
        <w:r>
          <w:rPr>
            <w:color w:val="6D6D6D"/>
            <w:sz w:val="24"/>
            <w:u w:val="single"/>
            <w:lang w:val="en-US"/>
          </w:rPr>
          <w:t>www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allbest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ru</w:t>
        </w:r>
        <w:r w:rsidRPr="002A0BC9">
          <w:rPr>
            <w:color w:val="6D6D6D"/>
            <w:sz w:val="24"/>
            <w:u w:val="single"/>
          </w:rPr>
          <w:t>/</w:t>
        </w:r>
      </w:hyperlink>
      <w:r w:rsidRPr="002A0BC9">
        <w:rPr>
          <w:color w:val="000000"/>
          <w:sz w:val="22"/>
        </w:rPr>
        <w:br/>
      </w:r>
      <w:r w:rsidRPr="002A0BC9">
        <w:rPr>
          <w:color w:val="000000"/>
          <w:sz w:val="24"/>
        </w:rPr>
        <w:t xml:space="preserve">6. </w:t>
      </w:r>
      <w:hyperlink r:id="rId13" w:history="1">
        <w:r>
          <w:rPr>
            <w:color w:val="6D6D6D"/>
            <w:sz w:val="24"/>
            <w:u w:val="single"/>
            <w:lang w:val="en-US"/>
          </w:rPr>
          <w:t>ru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dr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thomas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glaeser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de</w:t>
        </w:r>
        <w:r w:rsidRPr="002A0BC9">
          <w:rPr>
            <w:color w:val="6D6D6D"/>
            <w:sz w:val="24"/>
            <w:u w:val="single"/>
          </w:rPr>
          <w:t>/</w:t>
        </w:r>
        <w:r>
          <w:rPr>
            <w:color w:val="6D6D6D"/>
            <w:sz w:val="24"/>
            <w:u w:val="single"/>
            <w:lang w:val="en-US"/>
          </w:rPr>
          <w:t>operative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t</w:t>
        </w:r>
        <w:r w:rsidRPr="002A0BC9">
          <w:rPr>
            <w:color w:val="6D6D6D"/>
            <w:sz w:val="24"/>
            <w:u w:val="single"/>
          </w:rPr>
          <w:t>.../общие</w:t>
        </w:r>
      </w:hyperlink>
      <w:r w:rsidRPr="002A0BC9">
        <w:rPr>
          <w:color w:val="000000"/>
          <w:sz w:val="24"/>
        </w:rPr>
        <w:t xml:space="preserve"> сведения о суставах </w:t>
      </w:r>
      <w:r w:rsidRPr="002A0BC9">
        <w:rPr>
          <w:color w:val="000000"/>
          <w:sz w:val="22"/>
        </w:rPr>
        <w:br/>
      </w:r>
      <w:r w:rsidRPr="002A0BC9">
        <w:rPr>
          <w:color w:val="000000"/>
          <w:sz w:val="24"/>
        </w:rPr>
        <w:t xml:space="preserve">7. </w:t>
      </w:r>
      <w:hyperlink r:id="rId14" w:history="1">
        <w:r>
          <w:rPr>
            <w:color w:val="6D6D6D"/>
            <w:sz w:val="24"/>
            <w:u w:val="single"/>
            <w:lang w:val="en-US"/>
          </w:rPr>
          <w:t>ru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wikipedia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org</w:t>
        </w:r>
        <w:r w:rsidRPr="002A0BC9">
          <w:rPr>
            <w:color w:val="6D6D6D"/>
            <w:sz w:val="24"/>
            <w:u w:val="single"/>
          </w:rPr>
          <w:t>/</w:t>
        </w:r>
        <w:r>
          <w:rPr>
            <w:color w:val="6D6D6D"/>
            <w:sz w:val="24"/>
            <w:u w:val="single"/>
            <w:lang w:val="en-US"/>
          </w:rPr>
          <w:t>wiki</w:t>
        </w:r>
        <w:r w:rsidRPr="002A0BC9">
          <w:rPr>
            <w:color w:val="6D6D6D"/>
            <w:sz w:val="24"/>
            <w:u w:val="single"/>
          </w:rPr>
          <w:t>/скелет</w:t>
        </w:r>
      </w:hyperlink>
      <w:r w:rsidRPr="002A0BC9">
        <w:rPr>
          <w:color w:val="000000"/>
          <w:sz w:val="24"/>
        </w:rPr>
        <w:t xml:space="preserve">, сустав, мышцы </w:t>
      </w:r>
      <w:r w:rsidRPr="002A0BC9">
        <w:rPr>
          <w:color w:val="000000"/>
          <w:sz w:val="22"/>
        </w:rPr>
        <w:br/>
      </w:r>
      <w:r w:rsidRPr="002A0BC9">
        <w:rPr>
          <w:color w:val="000000"/>
          <w:sz w:val="24"/>
        </w:rPr>
        <w:t xml:space="preserve">8. </w:t>
      </w:r>
      <w:hyperlink r:id="rId15" w:history="1">
        <w:r>
          <w:rPr>
            <w:color w:val="6D6D6D"/>
            <w:sz w:val="24"/>
            <w:u w:val="single"/>
            <w:lang w:val="en-US"/>
          </w:rPr>
          <w:t>rezbaderevo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ru</w:t>
        </w:r>
        <w:r w:rsidRPr="002A0BC9">
          <w:rPr>
            <w:color w:val="6D6D6D"/>
            <w:sz w:val="24"/>
            <w:u w:val="single"/>
          </w:rPr>
          <w:t>/</w:t>
        </w:r>
        <w:r>
          <w:rPr>
            <w:color w:val="6D6D6D"/>
            <w:sz w:val="24"/>
            <w:u w:val="single"/>
            <w:lang w:val="en-US"/>
          </w:rPr>
          <w:t>glava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pervaya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anatomicheskaya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forma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go</w:t>
        </w:r>
        <w:r w:rsidRPr="002A0BC9">
          <w:rPr>
            <w:color w:val="6D6D6D"/>
            <w:sz w:val="24"/>
            <w:u w:val="single"/>
          </w:rPr>
          <w:t>..</w:t>
        </w:r>
      </w:hyperlink>
      <w:r w:rsidRPr="002A0BC9">
        <w:rPr>
          <w:color w:val="000000"/>
          <w:sz w:val="22"/>
        </w:rPr>
        <w:br/>
      </w:r>
      <w:r w:rsidRPr="002A0BC9">
        <w:rPr>
          <w:color w:val="000000"/>
          <w:sz w:val="24"/>
        </w:rPr>
        <w:t xml:space="preserve">астика и рельеф головы </w:t>
      </w:r>
      <w:r w:rsidRPr="002A0BC9">
        <w:rPr>
          <w:color w:val="000000"/>
          <w:sz w:val="22"/>
        </w:rPr>
        <w:br/>
      </w:r>
      <w:r w:rsidRPr="002A0BC9">
        <w:rPr>
          <w:color w:val="000000"/>
          <w:sz w:val="24"/>
        </w:rPr>
        <w:t xml:space="preserve">9. </w:t>
      </w:r>
      <w:hyperlink r:id="rId16" w:history="1">
        <w:r>
          <w:rPr>
            <w:color w:val="6D6D6D"/>
            <w:sz w:val="24"/>
            <w:u w:val="single"/>
            <w:lang w:val="en-US"/>
          </w:rPr>
          <w:t>http</w:t>
        </w:r>
        <w:r w:rsidRPr="002A0BC9">
          <w:rPr>
            <w:color w:val="6D6D6D"/>
            <w:sz w:val="24"/>
            <w:u w:val="single"/>
          </w:rPr>
          <w:t>://</w:t>
        </w:r>
        <w:r>
          <w:rPr>
            <w:color w:val="6D6D6D"/>
            <w:sz w:val="24"/>
            <w:u w:val="single"/>
            <w:lang w:val="en-US"/>
          </w:rPr>
          <w:t>say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hi</w:t>
        </w:r>
        <w:r w:rsidRPr="002A0BC9">
          <w:rPr>
            <w:color w:val="6D6D6D"/>
            <w:sz w:val="24"/>
            <w:u w:val="single"/>
          </w:rPr>
          <w:t>.</w:t>
        </w:r>
        <w:r>
          <w:rPr>
            <w:color w:val="6D6D6D"/>
            <w:sz w:val="24"/>
            <w:u w:val="single"/>
            <w:lang w:val="en-US"/>
          </w:rPr>
          <w:t>me</w:t>
        </w:r>
        <w:r w:rsidRPr="002A0BC9">
          <w:rPr>
            <w:color w:val="6D6D6D"/>
            <w:sz w:val="24"/>
            <w:u w:val="single"/>
          </w:rPr>
          <w:t>/</w:t>
        </w:r>
        <w:r>
          <w:rPr>
            <w:color w:val="6D6D6D"/>
            <w:sz w:val="24"/>
            <w:u w:val="single"/>
            <w:lang w:val="en-US"/>
          </w:rPr>
          <w:t>obuchenie</w:t>
        </w:r>
        <w:r w:rsidRPr="002A0BC9">
          <w:rPr>
            <w:color w:val="6D6D6D"/>
            <w:sz w:val="24"/>
            <w:u w:val="single"/>
          </w:rPr>
          <w:t>/</w:t>
        </w:r>
        <w:r>
          <w:rPr>
            <w:color w:val="6D6D6D"/>
            <w:sz w:val="24"/>
            <w:u w:val="single"/>
            <w:lang w:val="en-US"/>
          </w:rPr>
          <w:t>anatomiya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lica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rakursy</w:t>
        </w:r>
        <w:r w:rsidRPr="002A0BC9">
          <w:rPr>
            <w:color w:val="6D6D6D"/>
            <w:sz w:val="24"/>
            <w:u w:val="single"/>
          </w:rPr>
          <w:t>-</w:t>
        </w:r>
        <w:r>
          <w:rPr>
            <w:color w:val="6D6D6D"/>
            <w:sz w:val="24"/>
            <w:u w:val="single"/>
            <w:lang w:val="en-US"/>
          </w:rPr>
          <w:t>emo</w:t>
        </w:r>
        <w:r w:rsidRPr="002A0BC9">
          <w:rPr>
            <w:color w:val="6D6D6D"/>
            <w:sz w:val="24"/>
            <w:u w:val="single"/>
          </w:rPr>
          <w:t>..</w:t>
        </w:r>
      </w:hyperlink>
      <w:r w:rsidRPr="002A0BC9">
        <w:rPr>
          <w:color w:val="000000"/>
          <w:sz w:val="22"/>
        </w:rPr>
        <w:br/>
      </w:r>
      <w:r>
        <w:rPr>
          <w:color w:val="000000"/>
          <w:sz w:val="24"/>
          <w:lang w:val="en-US"/>
        </w:rPr>
        <w:t>=Rx2u</w:t>
      </w:r>
    </w:p>
    <w:p w:rsidR="00F73425" w:rsidRDefault="00F73425">
      <w:pPr>
        <w:shd w:val="clear" w:color="auto" w:fill="FFFFFF"/>
        <w:jc w:val="both"/>
        <w:rPr>
          <w:b/>
          <w:sz w:val="24"/>
          <w:szCs w:val="24"/>
        </w:rPr>
      </w:pPr>
    </w:p>
    <w:sectPr w:rsidR="00F73425" w:rsidSect="00C25D7B">
      <w:footerReference w:type="even" r:id="rId17"/>
      <w:footerReference w:type="default" r:id="rId18"/>
      <w:pgSz w:w="11909" w:h="16834"/>
      <w:pgMar w:top="1440" w:right="1440" w:bottom="1440" w:left="1440" w:header="720" w:footer="720" w:gutter="0"/>
      <w:pgNumType w:start="1"/>
      <w:cols w:space="6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66" w:rsidRDefault="006F2466">
      <w:r>
        <w:separator/>
      </w:r>
    </w:p>
  </w:endnote>
  <w:endnote w:type="continuationSeparator" w:id="1">
    <w:p w:rsidR="006F2466" w:rsidRDefault="006F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25" w:rsidRDefault="00B628EF">
    <w:pPr>
      <w:pStyle w:val="aa"/>
      <w:framePr w:wrap="around" w:vAnchor="text" w:hAnchor="margin" w:xAlign="center"/>
      <w:rPr>
        <w:rStyle w:val="ac"/>
      </w:rPr>
    </w:pPr>
    <w:r>
      <w:fldChar w:fldCharType="begin"/>
    </w:r>
    <w:r w:rsidR="007B1649">
      <w:instrText xml:space="preserve">PAGE  </w:instrText>
    </w:r>
    <w:r>
      <w:fldChar w:fldCharType="end"/>
    </w:r>
  </w:p>
  <w:p w:rsidR="00F73425" w:rsidRDefault="00F7342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25" w:rsidRDefault="00B628EF">
    <w:pPr>
      <w:pStyle w:val="aa"/>
      <w:framePr w:wrap="around" w:vAnchor="text" w:hAnchor="margin" w:xAlign="center"/>
      <w:rPr>
        <w:rStyle w:val="ac"/>
      </w:rPr>
    </w:pPr>
    <w:r>
      <w:fldChar w:fldCharType="begin"/>
    </w:r>
    <w:r w:rsidR="007B1649">
      <w:instrText xml:space="preserve">PAGE  </w:instrText>
    </w:r>
    <w:r>
      <w:fldChar w:fldCharType="separate"/>
    </w:r>
    <w:r w:rsidR="00851FD7">
      <w:rPr>
        <w:noProof/>
      </w:rPr>
      <w:t>3</w:t>
    </w:r>
    <w:r>
      <w:fldChar w:fldCharType="end"/>
    </w:r>
  </w:p>
  <w:p w:rsidR="00F73425" w:rsidRDefault="00F7342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66" w:rsidRDefault="006F2466">
      <w:r>
        <w:separator/>
      </w:r>
    </w:p>
  </w:footnote>
  <w:footnote w:type="continuationSeparator" w:id="1">
    <w:p w:rsidR="006F2466" w:rsidRDefault="006F2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702"/>
    <w:multiLevelType w:val="hybridMultilevel"/>
    <w:tmpl w:val="4BDC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2CD5"/>
    <w:multiLevelType w:val="multilevel"/>
    <w:tmpl w:val="66D448DA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/>
      </w:rPr>
    </w:lvl>
  </w:abstractNum>
  <w:abstractNum w:abstractNumId="2">
    <w:nsid w:val="1F6A61B1"/>
    <w:multiLevelType w:val="multilevel"/>
    <w:tmpl w:val="FE14D1A8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</w:rPr>
    </w:lvl>
  </w:abstractNum>
  <w:abstractNum w:abstractNumId="3">
    <w:nsid w:val="266A60D5"/>
    <w:multiLevelType w:val="singleLevel"/>
    <w:tmpl w:val="534882D0"/>
    <w:lvl w:ilvl="0">
      <w:numFmt w:val="bullet"/>
      <w:lvlText w:val="*"/>
      <w:lvlJc w:val="left"/>
    </w:lvl>
  </w:abstractNum>
  <w:abstractNum w:abstractNumId="4">
    <w:nsid w:val="284816FA"/>
    <w:multiLevelType w:val="hybridMultilevel"/>
    <w:tmpl w:val="3EDE24CA"/>
    <w:lvl w:ilvl="0" w:tplc="9DD09C74">
      <w:start w:val="1"/>
      <w:numFmt w:val="decimal"/>
      <w:lvlText w:val="%1."/>
      <w:lvlJc w:val="left"/>
      <w:pPr>
        <w:ind w:left="720" w:hanging="360"/>
      </w:pPr>
    </w:lvl>
    <w:lvl w:ilvl="1" w:tplc="B8A40956">
      <w:start w:val="1"/>
      <w:numFmt w:val="lowerLetter"/>
      <w:lvlText w:val="%2."/>
      <w:lvlJc w:val="left"/>
      <w:pPr>
        <w:ind w:left="1440" w:hanging="360"/>
      </w:pPr>
    </w:lvl>
    <w:lvl w:ilvl="2" w:tplc="A57059DC">
      <w:start w:val="1"/>
      <w:numFmt w:val="lowerRoman"/>
      <w:lvlText w:val="%3."/>
      <w:lvlJc w:val="right"/>
      <w:pPr>
        <w:ind w:left="2160" w:hanging="360"/>
      </w:pPr>
    </w:lvl>
    <w:lvl w:ilvl="3" w:tplc="B65EC9B6">
      <w:start w:val="1"/>
      <w:numFmt w:val="decimal"/>
      <w:lvlText w:val="%4."/>
      <w:lvlJc w:val="left"/>
      <w:pPr>
        <w:ind w:left="2880" w:hanging="360"/>
      </w:pPr>
    </w:lvl>
    <w:lvl w:ilvl="4" w:tplc="CBF2A21C">
      <w:start w:val="1"/>
      <w:numFmt w:val="lowerLetter"/>
      <w:lvlText w:val="%5."/>
      <w:lvlJc w:val="left"/>
      <w:pPr>
        <w:ind w:left="3600" w:hanging="360"/>
      </w:pPr>
    </w:lvl>
    <w:lvl w:ilvl="5" w:tplc="BD48ECE4">
      <w:start w:val="1"/>
      <w:numFmt w:val="lowerRoman"/>
      <w:lvlText w:val="%6."/>
      <w:lvlJc w:val="right"/>
      <w:pPr>
        <w:ind w:left="4320" w:hanging="360"/>
      </w:pPr>
    </w:lvl>
    <w:lvl w:ilvl="6" w:tplc="93768F78">
      <w:start w:val="1"/>
      <w:numFmt w:val="decimal"/>
      <w:lvlText w:val="%7."/>
      <w:lvlJc w:val="left"/>
      <w:pPr>
        <w:ind w:left="5040" w:hanging="360"/>
      </w:pPr>
    </w:lvl>
    <w:lvl w:ilvl="7" w:tplc="87F09A8A">
      <w:start w:val="1"/>
      <w:numFmt w:val="lowerLetter"/>
      <w:lvlText w:val="%8."/>
      <w:lvlJc w:val="left"/>
      <w:pPr>
        <w:ind w:left="5760" w:hanging="360"/>
      </w:pPr>
    </w:lvl>
    <w:lvl w:ilvl="8" w:tplc="32FEA2EE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D530D"/>
    <w:multiLevelType w:val="multilevel"/>
    <w:tmpl w:val="52248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33F27AB"/>
    <w:multiLevelType w:val="multilevel"/>
    <w:tmpl w:val="FCC476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360"/>
      </w:pPr>
    </w:lvl>
  </w:abstractNum>
  <w:abstractNum w:abstractNumId="8">
    <w:nsid w:val="63FF676E"/>
    <w:multiLevelType w:val="multilevel"/>
    <w:tmpl w:val="5EB83142"/>
    <w:lvl w:ilvl="0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/>
      </w:rPr>
    </w:lvl>
  </w:abstractNum>
  <w:abstractNum w:abstractNumId="9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D7A48"/>
    <w:multiLevelType w:val="hybridMultilevel"/>
    <w:tmpl w:val="F7A2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/>
        </w:rPr>
      </w:lvl>
    </w:lvlOverride>
  </w:num>
  <w:num w:numId="2">
    <w:abstractNumId w:val="3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/>
        </w:rPr>
      </w:lvl>
    </w:lvlOverride>
  </w:num>
  <w:num w:numId="3">
    <w:abstractNumId w:val="3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/>
        </w:rPr>
      </w:lvl>
    </w:lvlOverride>
  </w:num>
  <w:num w:numId="4">
    <w:abstractNumId w:val="3"/>
  </w:num>
  <w:num w:numId="5">
    <w:abstractNumId w:val="3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/>
        </w:rPr>
      </w:lvl>
    </w:lvlOverride>
  </w:num>
  <w:num w:numId="6">
    <w:abstractNumId w:val="3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/>
        </w:rPr>
      </w:lvl>
    </w:lvlOverride>
  </w:num>
  <w:num w:numId="7">
    <w:abstractNumId w:val="3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/>
        </w:rPr>
      </w:lvl>
    </w:lvlOverride>
  </w:num>
  <w:num w:numId="8">
    <w:abstractNumId w:val="3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/>
        </w:rPr>
      </w:lvl>
    </w:lvlOverride>
  </w:num>
  <w:num w:numId="9">
    <w:abstractNumId w:val="3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/>
        </w:rPr>
      </w:lvl>
    </w:lvlOverride>
  </w:num>
  <w:num w:numId="10">
    <w:abstractNumId w:val="2"/>
  </w:num>
  <w:num w:numId="11">
    <w:abstractNumId w:val="1"/>
  </w:num>
  <w:num w:numId="12">
    <w:abstractNumId w:val="8"/>
  </w:num>
  <w:num w:numId="13">
    <w:abstractNumId w:val="3"/>
    <w:lvlOverride w:ilvl="0">
      <w:lvl w:ilvl="0">
        <w:numFmt w:val="bullet"/>
        <w:lvlText w:val="-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  <w:num w:numId="18">
    <w:abstractNumId w:val="11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425"/>
    <w:rsid w:val="000333EC"/>
    <w:rsid w:val="00062641"/>
    <w:rsid w:val="000B5883"/>
    <w:rsid w:val="001333E3"/>
    <w:rsid w:val="001473DB"/>
    <w:rsid w:val="001A60FE"/>
    <w:rsid w:val="00234605"/>
    <w:rsid w:val="00251639"/>
    <w:rsid w:val="002A0BC9"/>
    <w:rsid w:val="002D5B8F"/>
    <w:rsid w:val="00352E93"/>
    <w:rsid w:val="003816F9"/>
    <w:rsid w:val="00466B64"/>
    <w:rsid w:val="00475E73"/>
    <w:rsid w:val="004A0E89"/>
    <w:rsid w:val="004A3E4B"/>
    <w:rsid w:val="0050707C"/>
    <w:rsid w:val="005145EE"/>
    <w:rsid w:val="0054413F"/>
    <w:rsid w:val="005D6198"/>
    <w:rsid w:val="00640FC6"/>
    <w:rsid w:val="00656E70"/>
    <w:rsid w:val="00670FF2"/>
    <w:rsid w:val="006E0C59"/>
    <w:rsid w:val="006F2466"/>
    <w:rsid w:val="007010BC"/>
    <w:rsid w:val="0079514D"/>
    <w:rsid w:val="007B1649"/>
    <w:rsid w:val="00851FD7"/>
    <w:rsid w:val="00876C65"/>
    <w:rsid w:val="008A6E25"/>
    <w:rsid w:val="008E45F1"/>
    <w:rsid w:val="008F1FE8"/>
    <w:rsid w:val="00912CEA"/>
    <w:rsid w:val="00915A21"/>
    <w:rsid w:val="00934DC7"/>
    <w:rsid w:val="00954A55"/>
    <w:rsid w:val="00984654"/>
    <w:rsid w:val="00990485"/>
    <w:rsid w:val="009A6BE3"/>
    <w:rsid w:val="009B7FF7"/>
    <w:rsid w:val="009D6F3E"/>
    <w:rsid w:val="009E2324"/>
    <w:rsid w:val="009E4D2F"/>
    <w:rsid w:val="009E5EB5"/>
    <w:rsid w:val="00A15541"/>
    <w:rsid w:val="00A90C74"/>
    <w:rsid w:val="00A96B16"/>
    <w:rsid w:val="00AF6270"/>
    <w:rsid w:val="00B628EF"/>
    <w:rsid w:val="00B83ED6"/>
    <w:rsid w:val="00BA185B"/>
    <w:rsid w:val="00C25D7B"/>
    <w:rsid w:val="00C92134"/>
    <w:rsid w:val="00D96F38"/>
    <w:rsid w:val="00DB14FC"/>
    <w:rsid w:val="00DB6E8D"/>
    <w:rsid w:val="00DC1C26"/>
    <w:rsid w:val="00DE250C"/>
    <w:rsid w:val="00DE2705"/>
    <w:rsid w:val="00E3095C"/>
    <w:rsid w:val="00E60CC0"/>
    <w:rsid w:val="00E645C3"/>
    <w:rsid w:val="00F23F42"/>
    <w:rsid w:val="00F2486D"/>
    <w:rsid w:val="00F46FE9"/>
    <w:rsid w:val="00F73425"/>
    <w:rsid w:val="00FF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7B"/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25D7B"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F539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D7B"/>
    <w:pPr>
      <w:keepNext/>
      <w:keepLines/>
      <w:spacing w:before="200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D7B"/>
    <w:pPr>
      <w:keepNext/>
      <w:keepLines/>
      <w:spacing w:before="200"/>
      <w:outlineLvl w:val="2"/>
    </w:pPr>
    <w:rPr>
      <w:rFonts w:ascii="Calibri Light" w:eastAsia="Calibri Light" w:hAnsi="Calibri Light" w:cs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D7B"/>
    <w:pPr>
      <w:keepNext/>
      <w:keepLines/>
      <w:spacing w:before="200"/>
      <w:outlineLvl w:val="3"/>
    </w:pPr>
    <w:rPr>
      <w:rFonts w:ascii="Calibri Light" w:eastAsia="Calibri Light" w:hAnsi="Calibri Light" w:cs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D7B"/>
    <w:pPr>
      <w:keepNext/>
      <w:keepLines/>
      <w:spacing w:before="200"/>
      <w:outlineLvl w:val="4"/>
    </w:pPr>
    <w:rPr>
      <w:rFonts w:ascii="Calibri Light" w:eastAsia="Calibri Light" w:hAnsi="Calibri Light" w:cs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D7B"/>
    <w:pPr>
      <w:keepNext/>
      <w:keepLines/>
      <w:spacing w:before="200"/>
      <w:outlineLvl w:val="5"/>
    </w:pPr>
    <w:rPr>
      <w:rFonts w:ascii="Calibri Light" w:eastAsia="Calibri Light" w:hAnsi="Calibri Light" w:cs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qFormat/>
    <w:rsid w:val="00C25D7B"/>
    <w:pPr>
      <w:keepNext/>
      <w:keepLines/>
      <w:spacing w:before="200"/>
      <w:outlineLvl w:val="6"/>
    </w:pPr>
    <w:rPr>
      <w:rFonts w:ascii="Calibri Light" w:eastAsia="Calibri Light" w:hAnsi="Calibri Light" w:cs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C25D7B"/>
    <w:pPr>
      <w:keepNext/>
      <w:keepLines/>
      <w:spacing w:before="200"/>
      <w:outlineLvl w:val="7"/>
    </w:pPr>
    <w:rPr>
      <w:rFonts w:ascii="Calibri Light" w:eastAsia="Calibri Light" w:hAnsi="Calibri Light" w:cs="Calibri Light"/>
      <w:color w:val="404040"/>
    </w:rPr>
  </w:style>
  <w:style w:type="paragraph" w:styleId="9">
    <w:name w:val="heading 9"/>
    <w:basedOn w:val="a"/>
    <w:next w:val="a"/>
    <w:link w:val="90"/>
    <w:uiPriority w:val="9"/>
    <w:semiHidden/>
    <w:qFormat/>
    <w:rsid w:val="00C25D7B"/>
    <w:pPr>
      <w:keepNext/>
      <w:keepLines/>
      <w:spacing w:before="200"/>
      <w:outlineLvl w:val="8"/>
    </w:pPr>
    <w:rPr>
      <w:rFonts w:ascii="Calibri Light" w:eastAsia="Calibri Light" w:hAnsi="Calibri Light" w:cs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D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C25D7B"/>
    <w:pPr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rsid w:val="00C25D7B"/>
    <w:pPr>
      <w:ind w:left="283" w:hanging="283"/>
    </w:pPr>
  </w:style>
  <w:style w:type="paragraph" w:styleId="a5">
    <w:name w:val="Body Text Indent"/>
    <w:basedOn w:val="a"/>
    <w:link w:val="a6"/>
    <w:rsid w:val="00C25D7B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C25D7B"/>
    <w:rPr>
      <w:rFonts w:eastAsia="SimSun"/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semiHidden/>
    <w:rsid w:val="00C25D7B"/>
    <w:rPr>
      <w:rFonts w:ascii="Arial" w:hAnsi="Arial" w:cs="Wingdings"/>
      <w:lang w:eastAsia="ar-SA"/>
    </w:rPr>
  </w:style>
  <w:style w:type="character" w:customStyle="1" w:styleId="a8">
    <w:name w:val="Текст сноски Знак"/>
    <w:link w:val="a7"/>
    <w:semiHidden/>
    <w:rsid w:val="00C25D7B"/>
    <w:rPr>
      <w:rFonts w:ascii="Arial" w:eastAsia="SimSun" w:hAnsi="Arial" w:cs="Wingdings"/>
      <w:lang w:val="ru-RU" w:eastAsia="ar-SA" w:bidi="ar-SA"/>
    </w:rPr>
  </w:style>
  <w:style w:type="character" w:styleId="a9">
    <w:name w:val="footnote reference"/>
    <w:semiHidden/>
    <w:rsid w:val="00C25D7B"/>
    <w:rPr>
      <w:vertAlign w:val="superscript"/>
    </w:rPr>
  </w:style>
  <w:style w:type="paragraph" w:styleId="aa">
    <w:name w:val="footer"/>
    <w:basedOn w:val="a"/>
    <w:link w:val="ab"/>
    <w:rsid w:val="00C25D7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25D7B"/>
  </w:style>
  <w:style w:type="paragraph" w:styleId="ad">
    <w:name w:val="header"/>
    <w:basedOn w:val="a"/>
    <w:link w:val="ae"/>
    <w:rsid w:val="00C25D7B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C25D7B"/>
  </w:style>
  <w:style w:type="character" w:customStyle="1" w:styleId="10">
    <w:name w:val="Заголовок 1 Знак"/>
    <w:basedOn w:val="a0"/>
    <w:link w:val="1"/>
    <w:uiPriority w:val="9"/>
    <w:rsid w:val="00C25D7B"/>
    <w:rPr>
      <w:rFonts w:ascii="Calibri Light" w:eastAsia="Calibri Light" w:hAnsi="Calibri Light" w:cs="Calibri Light"/>
      <w:b/>
      <w:bCs/>
      <w:color w:val="2F539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5D7B"/>
    <w:rPr>
      <w:rFonts w:ascii="Calibri Light" w:eastAsia="Calibri Light" w:hAnsi="Calibri Light" w:cs="Calibri Light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5D7B"/>
    <w:rPr>
      <w:rFonts w:ascii="Calibri Light" w:eastAsia="Calibri Light" w:hAnsi="Calibri Light" w:cs="Calibri Light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C25D7B"/>
    <w:rPr>
      <w:rFonts w:ascii="Calibri Light" w:eastAsia="Calibri Light" w:hAnsi="Calibri Light" w:cs="Calibri Light"/>
      <w:b/>
      <w:bCs/>
      <w:i/>
      <w:iCs/>
      <w:color w:val="4472C4"/>
    </w:rPr>
  </w:style>
  <w:style w:type="character" w:customStyle="1" w:styleId="50">
    <w:name w:val="Заголовок 5 Знак"/>
    <w:basedOn w:val="a0"/>
    <w:link w:val="5"/>
    <w:uiPriority w:val="9"/>
    <w:rsid w:val="00C25D7B"/>
    <w:rPr>
      <w:rFonts w:ascii="Calibri Light" w:eastAsia="Calibri Light" w:hAnsi="Calibri Light" w:cs="Calibri Light"/>
      <w:color w:val="1F3763"/>
    </w:rPr>
  </w:style>
  <w:style w:type="character" w:customStyle="1" w:styleId="60">
    <w:name w:val="Заголовок 6 Знак"/>
    <w:basedOn w:val="a0"/>
    <w:link w:val="6"/>
    <w:uiPriority w:val="9"/>
    <w:rsid w:val="00C25D7B"/>
    <w:rPr>
      <w:rFonts w:ascii="Calibri Light" w:eastAsia="Calibri Light" w:hAnsi="Calibri Light" w:cs="Calibri Light"/>
      <w:i/>
      <w:iCs/>
      <w:color w:val="1F3763"/>
    </w:rPr>
  </w:style>
  <w:style w:type="character" w:customStyle="1" w:styleId="70">
    <w:name w:val="Заголовок 7 Знак"/>
    <w:basedOn w:val="a0"/>
    <w:link w:val="7"/>
    <w:uiPriority w:val="9"/>
    <w:rsid w:val="00C25D7B"/>
    <w:rPr>
      <w:rFonts w:ascii="Calibri Light" w:eastAsia="Calibri Light" w:hAnsi="Calibri Light" w:cs="Calibri Ligh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25D7B"/>
    <w:rPr>
      <w:rFonts w:ascii="Calibri Light" w:eastAsia="Calibri Light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5D7B"/>
    <w:rPr>
      <w:rFonts w:ascii="Calibri Light" w:eastAsia="Calibri Light" w:hAnsi="Calibri Light" w:cs="Calibri Light"/>
      <w:i/>
      <w:iCs/>
      <w:color w:val="40404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C25D7B"/>
    <w:pPr>
      <w:pBdr>
        <w:bottom w:val="single" w:sz="8" w:space="4" w:color="4472C4"/>
      </w:pBdr>
      <w:spacing w:after="300"/>
    </w:pPr>
    <w:rPr>
      <w:rFonts w:ascii="Calibri Light" w:eastAsia="Calibri Light" w:hAnsi="Calibri Light" w:cs="Calibri Light"/>
      <w:color w:val="333F4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C25D7B"/>
    <w:rPr>
      <w:rFonts w:ascii="Calibri Light" w:eastAsia="Calibri Light" w:hAnsi="Calibri Light" w:cs="Calibri Light"/>
      <w:color w:val="333F4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C25D7B"/>
    <w:rPr>
      <w:rFonts w:ascii="Calibri Light" w:eastAsia="Calibri Light" w:hAnsi="Calibri Light" w:cs="Calibri Light"/>
      <w:i/>
      <w:iCs/>
      <w:color w:val="4472C4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5D7B"/>
    <w:rPr>
      <w:rFonts w:ascii="Calibri Light" w:eastAsia="Calibri Light" w:hAnsi="Calibri Light" w:cs="Calibri Light"/>
      <w:i/>
      <w:iCs/>
      <w:color w:val="4472C4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C25D7B"/>
    <w:rPr>
      <w:i/>
      <w:iCs/>
      <w:color w:val="808080"/>
    </w:rPr>
  </w:style>
  <w:style w:type="character" w:styleId="af5">
    <w:name w:val="Emphasis"/>
    <w:basedOn w:val="a0"/>
    <w:uiPriority w:val="20"/>
    <w:qFormat/>
    <w:rsid w:val="00C25D7B"/>
    <w:rPr>
      <w:i/>
      <w:iCs/>
    </w:rPr>
  </w:style>
  <w:style w:type="character" w:styleId="af6">
    <w:name w:val="Intense Emphasis"/>
    <w:basedOn w:val="a0"/>
    <w:uiPriority w:val="21"/>
    <w:qFormat/>
    <w:rsid w:val="00C25D7B"/>
    <w:rPr>
      <w:b/>
      <w:bCs/>
      <w:i/>
      <w:iCs/>
      <w:color w:val="4472C4"/>
    </w:rPr>
  </w:style>
  <w:style w:type="character" w:styleId="af7">
    <w:name w:val="Strong"/>
    <w:basedOn w:val="a0"/>
    <w:uiPriority w:val="22"/>
    <w:qFormat/>
    <w:rsid w:val="00C25D7B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C25D7B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C25D7B"/>
    <w:rPr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rsid w:val="00C25D7B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9">
    <w:name w:val="Выделенная цитата Знак"/>
    <w:basedOn w:val="a0"/>
    <w:link w:val="af8"/>
    <w:uiPriority w:val="30"/>
    <w:rsid w:val="00C25D7B"/>
    <w:rPr>
      <w:b/>
      <w:bCs/>
      <w:i/>
      <w:iCs/>
      <w:color w:val="4472C4"/>
    </w:rPr>
  </w:style>
  <w:style w:type="character" w:styleId="afa">
    <w:name w:val="Subtle Reference"/>
    <w:basedOn w:val="a0"/>
    <w:uiPriority w:val="31"/>
    <w:qFormat/>
    <w:rsid w:val="00C25D7B"/>
    <w:rPr>
      <w:smallCaps/>
      <w:color w:val="ED7D31"/>
      <w:u w:val="single"/>
    </w:rPr>
  </w:style>
  <w:style w:type="character" w:styleId="afb">
    <w:name w:val="Intense Reference"/>
    <w:basedOn w:val="a0"/>
    <w:uiPriority w:val="32"/>
    <w:qFormat/>
    <w:rsid w:val="00C25D7B"/>
    <w:rPr>
      <w:b/>
      <w:bCs/>
      <w:smallCaps/>
      <w:color w:val="ED7D31"/>
      <w:spacing w:val="5"/>
      <w:u w:val="single"/>
    </w:rPr>
  </w:style>
  <w:style w:type="character" w:styleId="afc">
    <w:name w:val="Book Title"/>
    <w:basedOn w:val="a0"/>
    <w:uiPriority w:val="33"/>
    <w:qFormat/>
    <w:rsid w:val="00C25D7B"/>
    <w:rPr>
      <w:b/>
      <w:bCs/>
      <w:smallCaps/>
      <w:spacing w:val="5"/>
    </w:rPr>
  </w:style>
  <w:style w:type="paragraph" w:styleId="afd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e"/>
    <w:uiPriority w:val="34"/>
    <w:qFormat/>
    <w:rsid w:val="00C25D7B"/>
    <w:pPr>
      <w:ind w:left="720"/>
    </w:pPr>
  </w:style>
  <w:style w:type="character" w:customStyle="1" w:styleId="FootnoteTextChar">
    <w:name w:val="Footnote Text Char"/>
    <w:basedOn w:val="a0"/>
    <w:uiPriority w:val="99"/>
    <w:semiHidden/>
    <w:rsid w:val="00C25D7B"/>
    <w:rPr>
      <w:sz w:val="20"/>
      <w:szCs w:val="20"/>
    </w:rPr>
  </w:style>
  <w:style w:type="paragraph" w:styleId="aff">
    <w:name w:val="endnote text"/>
    <w:basedOn w:val="a"/>
    <w:link w:val="aff0"/>
    <w:uiPriority w:val="99"/>
    <w:semiHidden/>
    <w:rsid w:val="00C25D7B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C25D7B"/>
    <w:rPr>
      <w:sz w:val="20"/>
      <w:szCs w:val="20"/>
    </w:rPr>
  </w:style>
  <w:style w:type="character" w:styleId="aff1">
    <w:name w:val="endnote reference"/>
    <w:basedOn w:val="a0"/>
    <w:uiPriority w:val="99"/>
    <w:semiHidden/>
    <w:rsid w:val="00C25D7B"/>
    <w:rPr>
      <w:vertAlign w:val="superscript"/>
    </w:rPr>
  </w:style>
  <w:style w:type="character" w:styleId="aff2">
    <w:name w:val="Hyperlink"/>
    <w:basedOn w:val="a0"/>
    <w:uiPriority w:val="99"/>
    <w:rsid w:val="00C25D7B"/>
    <w:rPr>
      <w:color w:val="0563C1"/>
      <w:u w:val="single"/>
    </w:rPr>
  </w:style>
  <w:style w:type="paragraph" w:styleId="aff3">
    <w:name w:val="Plain Text"/>
    <w:basedOn w:val="a"/>
    <w:link w:val="aff4"/>
    <w:uiPriority w:val="99"/>
    <w:semiHidden/>
    <w:rsid w:val="00C25D7B"/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sid w:val="00C25D7B"/>
    <w:rPr>
      <w:rFonts w:ascii="Courier New" w:hAnsi="Courier New" w:cs="Courier New"/>
      <w:sz w:val="21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C25D7B"/>
  </w:style>
  <w:style w:type="character" w:customStyle="1" w:styleId="ab">
    <w:name w:val="Нижний колонтитул Знак"/>
    <w:basedOn w:val="a0"/>
    <w:link w:val="aa"/>
    <w:uiPriority w:val="99"/>
    <w:rsid w:val="00C25D7B"/>
  </w:style>
  <w:style w:type="character" w:customStyle="1" w:styleId="afe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d"/>
    <w:uiPriority w:val="34"/>
    <w:qFormat/>
    <w:locked/>
    <w:rsid w:val="00B83ED6"/>
    <w:rPr>
      <w:lang w:eastAsia="zh-CN"/>
    </w:rPr>
  </w:style>
  <w:style w:type="paragraph" w:styleId="24">
    <w:name w:val="Body Text 2"/>
    <w:basedOn w:val="a"/>
    <w:link w:val="25"/>
    <w:uiPriority w:val="99"/>
    <w:unhideWhenUsed/>
    <w:rsid w:val="009D6F3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D6F3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ooks.academic.ru&amp;cc_key=" TargetMode="External"/><Relationship Id="rId13" Type="http://schemas.openxmlformats.org/officeDocument/2006/relationships/hyperlink" Target="https://vk.com/away.php?to=http%3A%2F%2Fru.dr-thomas-glaeser.de%2Foperative-t...%2F%EE%E1%F9%E8%E5&amp;cc_key=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%3A%2F%2Fwww.allbest.ru%2F&amp;cc_key=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say-hi.me%2Fobuchenie%2Fanatomiya-lica-rakursy-emocii-rasy.html%23hcq&amp;cc_key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bibliofond.ru%2Fview.aspx%3Fid%3D459056&amp;cc_key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%3A%2F%2Frezbaderevo.ru%2Fglava-pervaya-anatomicheskaya-forma-golovy-po-fa...%2F%EF%EB&amp;cc_key=" TargetMode="External"/><Relationship Id="rId10" Type="http://schemas.openxmlformats.org/officeDocument/2006/relationships/hyperlink" Target="https://vk.com/away.php?to=http%3A%2F%2Fwww.ook.ru%2Findex.html&amp;cc_key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vashaibolit.ru%2F&amp;cc_key=" TargetMode="External"/><Relationship Id="rId14" Type="http://schemas.openxmlformats.org/officeDocument/2006/relationships/hyperlink" Target="https://vk.com/away.php?to=http%3A%2F%2Fru.wikipedia.org%2Fwiki%2F%F1%EA%E5%EB%E5%F2&amp;cc_key=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"Новгородский областной колледж искусств им</vt:lpstr>
    </vt:vector>
  </TitlesOfParts>
  <Company/>
  <LinksUpToDate>false</LinksUpToDate>
  <CharactersWithSpaces>28996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"Новгородский областной колледж искусств им</dc:title>
  <dc:creator>ОК</dc:creator>
  <cp:lastModifiedBy>Юлия</cp:lastModifiedBy>
  <cp:revision>43</cp:revision>
  <cp:lastPrinted>2023-10-26T10:32:00Z</cp:lastPrinted>
  <dcterms:created xsi:type="dcterms:W3CDTF">2021-10-20T10:23:00Z</dcterms:created>
  <dcterms:modified xsi:type="dcterms:W3CDTF">2023-10-26T10:37:00Z</dcterms:modified>
</cp:coreProperties>
</file>