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9C" w:rsidRPr="00966012" w:rsidRDefault="00300B9C" w:rsidP="00300B9C">
      <w:pPr>
        <w:jc w:val="center"/>
        <w:rPr>
          <w:sz w:val="28"/>
          <w:szCs w:val="28"/>
        </w:rPr>
      </w:pPr>
      <w:r w:rsidRPr="00966012">
        <w:rPr>
          <w:sz w:val="28"/>
          <w:szCs w:val="28"/>
        </w:rPr>
        <w:t>Государственное бюджетное профессиональное</w:t>
      </w:r>
      <w:r>
        <w:rPr>
          <w:sz w:val="28"/>
          <w:szCs w:val="28"/>
        </w:rPr>
        <w:t xml:space="preserve"> образовательное</w:t>
      </w:r>
    </w:p>
    <w:p w:rsidR="00300B9C" w:rsidRPr="00966012" w:rsidRDefault="00300B9C" w:rsidP="00300B9C">
      <w:pPr>
        <w:jc w:val="center"/>
        <w:rPr>
          <w:sz w:val="28"/>
          <w:szCs w:val="28"/>
        </w:rPr>
      </w:pPr>
      <w:r w:rsidRPr="00966012">
        <w:rPr>
          <w:sz w:val="28"/>
          <w:szCs w:val="28"/>
        </w:rPr>
        <w:t xml:space="preserve"> учреждение «Новгородский областной колледж искусств </w:t>
      </w:r>
    </w:p>
    <w:p w:rsidR="00300B9C" w:rsidRPr="00966012" w:rsidRDefault="00300B9C" w:rsidP="00300B9C">
      <w:pPr>
        <w:jc w:val="center"/>
        <w:rPr>
          <w:sz w:val="28"/>
          <w:szCs w:val="28"/>
        </w:rPr>
      </w:pPr>
      <w:r w:rsidRPr="00966012">
        <w:rPr>
          <w:sz w:val="28"/>
          <w:szCs w:val="28"/>
        </w:rPr>
        <w:t>им. С.В. Рахманинова»</w:t>
      </w:r>
    </w:p>
    <w:p w:rsidR="00300B9C" w:rsidRDefault="00E4797D" w:rsidP="00300B9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524510</wp:posOffset>
            </wp:positionV>
            <wp:extent cx="3471545" cy="1471295"/>
            <wp:effectExtent l="19050" t="0" r="0" b="0"/>
            <wp:wrapSquare wrapText="bothSides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0063" t="13849" b="71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B9C" w:rsidRDefault="00300B9C" w:rsidP="00300B9C">
      <w:pPr>
        <w:jc w:val="center"/>
      </w:pPr>
    </w:p>
    <w:p w:rsidR="00300B9C" w:rsidRDefault="00300B9C" w:rsidP="00300B9C">
      <w:pPr>
        <w:jc w:val="center"/>
      </w:pPr>
    </w:p>
    <w:p w:rsidR="00300B9C" w:rsidRDefault="00300B9C" w:rsidP="00300B9C">
      <w:pPr>
        <w:jc w:val="center"/>
      </w:pPr>
    </w:p>
    <w:p w:rsidR="00300B9C" w:rsidRDefault="00300B9C" w:rsidP="00300B9C">
      <w:pPr>
        <w:jc w:val="center"/>
      </w:pPr>
    </w:p>
    <w:p w:rsidR="00300B9C" w:rsidRDefault="00300B9C" w:rsidP="00300B9C">
      <w:pPr>
        <w:jc w:val="center"/>
        <w:rPr>
          <w:b/>
          <w:bCs/>
          <w:sz w:val="28"/>
          <w:szCs w:val="28"/>
        </w:rPr>
      </w:pPr>
    </w:p>
    <w:p w:rsidR="00300B9C" w:rsidRDefault="00300B9C" w:rsidP="00300B9C">
      <w:pPr>
        <w:jc w:val="center"/>
        <w:rPr>
          <w:b/>
          <w:bCs/>
          <w:sz w:val="28"/>
          <w:szCs w:val="28"/>
        </w:rPr>
      </w:pPr>
    </w:p>
    <w:p w:rsidR="00300B9C" w:rsidRDefault="00300B9C" w:rsidP="00300B9C">
      <w:pPr>
        <w:jc w:val="center"/>
        <w:rPr>
          <w:b/>
          <w:bCs/>
          <w:sz w:val="28"/>
          <w:szCs w:val="28"/>
        </w:rPr>
      </w:pPr>
    </w:p>
    <w:p w:rsidR="00300B9C" w:rsidRDefault="00300B9C" w:rsidP="00300B9C">
      <w:pPr>
        <w:jc w:val="center"/>
        <w:rPr>
          <w:b/>
          <w:bCs/>
          <w:sz w:val="28"/>
          <w:szCs w:val="28"/>
        </w:rPr>
      </w:pPr>
    </w:p>
    <w:p w:rsidR="00300B9C" w:rsidRDefault="00300B9C" w:rsidP="00300B9C">
      <w:pPr>
        <w:jc w:val="center"/>
        <w:rPr>
          <w:b/>
          <w:bCs/>
          <w:sz w:val="28"/>
          <w:szCs w:val="28"/>
        </w:rPr>
      </w:pPr>
    </w:p>
    <w:p w:rsidR="00300B9C" w:rsidRDefault="00300B9C" w:rsidP="00300B9C">
      <w:pPr>
        <w:jc w:val="center"/>
        <w:rPr>
          <w:b/>
          <w:bCs/>
          <w:sz w:val="28"/>
          <w:szCs w:val="28"/>
        </w:rPr>
      </w:pPr>
    </w:p>
    <w:p w:rsidR="00300B9C" w:rsidRDefault="00300B9C" w:rsidP="00300B9C">
      <w:pPr>
        <w:jc w:val="center"/>
        <w:rPr>
          <w:b/>
          <w:bCs/>
          <w:sz w:val="28"/>
          <w:szCs w:val="28"/>
        </w:rPr>
      </w:pPr>
    </w:p>
    <w:p w:rsidR="00300B9C" w:rsidRDefault="00300B9C" w:rsidP="00300B9C">
      <w:pPr>
        <w:jc w:val="center"/>
        <w:rPr>
          <w:b/>
          <w:bCs/>
          <w:sz w:val="28"/>
          <w:szCs w:val="28"/>
        </w:rPr>
      </w:pPr>
    </w:p>
    <w:p w:rsidR="00300B9C" w:rsidRDefault="00300B9C" w:rsidP="00300B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300B9C" w:rsidRDefault="00300B9C" w:rsidP="00300B9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300B9C" w:rsidTr="00300B9C">
        <w:trPr>
          <w:trHeight w:val="158"/>
        </w:trPr>
        <w:tc>
          <w:tcPr>
            <w:tcW w:w="9345" w:type="dxa"/>
          </w:tcPr>
          <w:p w:rsidR="00300B9C" w:rsidRPr="00300B9C" w:rsidRDefault="00AD4406" w:rsidP="00300B9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УП.00 Учебная практика</w:t>
            </w:r>
          </w:p>
        </w:tc>
      </w:tr>
      <w:tr w:rsidR="00300B9C" w:rsidTr="00300B9C">
        <w:trPr>
          <w:trHeight w:val="158"/>
        </w:trPr>
        <w:tc>
          <w:tcPr>
            <w:tcW w:w="9345" w:type="dxa"/>
          </w:tcPr>
          <w:p w:rsidR="00300B9C" w:rsidRPr="00C108F2" w:rsidRDefault="00300B9C" w:rsidP="00300B9C">
            <w:pPr>
              <w:tabs>
                <w:tab w:val="center" w:pos="4677"/>
                <w:tab w:val="right" w:pos="9355"/>
              </w:tabs>
              <w:jc w:val="center"/>
            </w:pPr>
            <w:r w:rsidRPr="00C108F2">
              <w:t>(наименование профессионального модуля, цикла)</w:t>
            </w:r>
          </w:p>
        </w:tc>
      </w:tr>
      <w:tr w:rsidR="00300B9C" w:rsidTr="00300B9C">
        <w:trPr>
          <w:trHeight w:val="158"/>
        </w:trPr>
        <w:tc>
          <w:tcPr>
            <w:tcW w:w="9345" w:type="dxa"/>
          </w:tcPr>
          <w:p w:rsidR="00300B9C" w:rsidRPr="002043DD" w:rsidRDefault="00AD4406" w:rsidP="00300B9C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  <w:sz w:val="28"/>
                <w:szCs w:val="28"/>
              </w:rPr>
              <w:t>УП.01 Учебная практика (работа с натуры на открытом воздухе (пленэр)</w:t>
            </w:r>
          </w:p>
        </w:tc>
      </w:tr>
      <w:tr w:rsidR="00300B9C" w:rsidTr="00300B9C">
        <w:trPr>
          <w:trHeight w:val="158"/>
        </w:trPr>
        <w:tc>
          <w:tcPr>
            <w:tcW w:w="9345" w:type="dxa"/>
          </w:tcPr>
          <w:p w:rsidR="00300B9C" w:rsidRDefault="00300B9C" w:rsidP="00300B9C">
            <w:pPr>
              <w:tabs>
                <w:tab w:val="center" w:pos="4677"/>
                <w:tab w:val="right" w:pos="9355"/>
              </w:tabs>
              <w:jc w:val="center"/>
            </w:pPr>
            <w:r w:rsidRPr="00C108F2">
              <w:t>(наименование мдк, дисциплина)</w:t>
            </w:r>
          </w:p>
          <w:p w:rsidR="00300B9C" w:rsidRPr="00C108F2" w:rsidRDefault="00300B9C" w:rsidP="00300B9C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00B9C" w:rsidTr="00300B9C">
        <w:trPr>
          <w:trHeight w:val="158"/>
        </w:trPr>
        <w:tc>
          <w:tcPr>
            <w:tcW w:w="9345" w:type="dxa"/>
          </w:tcPr>
          <w:p w:rsidR="00300B9C" w:rsidRPr="00300B9C" w:rsidRDefault="00300B9C" w:rsidP="0021665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00B9C">
              <w:rPr>
                <w:sz w:val="28"/>
                <w:szCs w:val="28"/>
              </w:rPr>
              <w:t>54.02.0</w:t>
            </w:r>
            <w:r w:rsidR="00216652">
              <w:rPr>
                <w:sz w:val="28"/>
                <w:szCs w:val="28"/>
              </w:rPr>
              <w:t>2</w:t>
            </w:r>
            <w:r w:rsidRPr="00300B9C">
              <w:rPr>
                <w:sz w:val="28"/>
                <w:szCs w:val="28"/>
              </w:rPr>
              <w:t xml:space="preserve"> </w:t>
            </w:r>
            <w:r w:rsidR="00216652">
              <w:rPr>
                <w:sz w:val="28"/>
                <w:szCs w:val="28"/>
              </w:rPr>
              <w:t xml:space="preserve">Декоративно-прикладное искусство и народные промыслы </w:t>
            </w:r>
            <w:r w:rsidRPr="00300B9C">
              <w:rPr>
                <w:sz w:val="28"/>
                <w:szCs w:val="28"/>
              </w:rPr>
              <w:t xml:space="preserve"> (по </w:t>
            </w:r>
            <w:r w:rsidR="00216652">
              <w:rPr>
                <w:sz w:val="28"/>
                <w:szCs w:val="28"/>
              </w:rPr>
              <w:t>видам</w:t>
            </w:r>
            <w:r w:rsidRPr="00300B9C">
              <w:rPr>
                <w:sz w:val="28"/>
                <w:szCs w:val="28"/>
              </w:rPr>
              <w:t>)</w:t>
            </w:r>
          </w:p>
        </w:tc>
      </w:tr>
      <w:tr w:rsidR="00300B9C" w:rsidTr="00300B9C">
        <w:trPr>
          <w:trHeight w:val="158"/>
        </w:trPr>
        <w:tc>
          <w:tcPr>
            <w:tcW w:w="9345" w:type="dxa"/>
          </w:tcPr>
          <w:p w:rsidR="00300B9C" w:rsidRDefault="00300B9C" w:rsidP="00300B9C">
            <w:pPr>
              <w:tabs>
                <w:tab w:val="center" w:pos="4677"/>
                <w:tab w:val="right" w:pos="9355"/>
              </w:tabs>
              <w:jc w:val="center"/>
            </w:pPr>
            <w:r w:rsidRPr="00C108F2">
              <w:t>(код и наименование специальности)</w:t>
            </w:r>
          </w:p>
          <w:p w:rsidR="00300B9C" w:rsidRPr="00C108F2" w:rsidRDefault="00300B9C" w:rsidP="00300B9C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00B9C" w:rsidTr="00300B9C">
        <w:trPr>
          <w:trHeight w:val="157"/>
        </w:trPr>
        <w:tc>
          <w:tcPr>
            <w:tcW w:w="9345" w:type="dxa"/>
          </w:tcPr>
          <w:p w:rsidR="00216652" w:rsidRDefault="00216652" w:rsidP="0021665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</w:t>
            </w:r>
            <w:r w:rsidR="00300B9C" w:rsidRPr="00300B9C">
              <w:rPr>
                <w:sz w:val="28"/>
                <w:szCs w:val="28"/>
              </w:rPr>
              <w:t>: «</w:t>
            </w:r>
            <w:r>
              <w:rPr>
                <w:sz w:val="28"/>
                <w:szCs w:val="28"/>
              </w:rPr>
              <w:t>Художественное ткачество и ковроткачество</w:t>
            </w:r>
            <w:r w:rsidR="00300B9C" w:rsidRPr="00300B9C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Художественная керамика</w:t>
            </w:r>
            <w:r w:rsidR="00300B9C" w:rsidRPr="00300B9C">
              <w:rPr>
                <w:sz w:val="28"/>
                <w:szCs w:val="28"/>
              </w:rPr>
              <w:t>»</w:t>
            </w:r>
            <w:r w:rsidR="001E5BAB">
              <w:rPr>
                <w:sz w:val="28"/>
                <w:szCs w:val="28"/>
              </w:rPr>
              <w:t>, "</w:t>
            </w:r>
            <w:r>
              <w:rPr>
                <w:sz w:val="28"/>
                <w:szCs w:val="28"/>
              </w:rPr>
              <w:t>Художественная резьба по дереву</w:t>
            </w:r>
            <w:r w:rsidR="001E5BAB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, </w:t>
            </w:r>
          </w:p>
          <w:p w:rsidR="00300B9C" w:rsidRPr="00300B9C" w:rsidRDefault="00216652" w:rsidP="0021665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"Художественная роспись ткани"</w:t>
            </w:r>
          </w:p>
        </w:tc>
      </w:tr>
      <w:tr w:rsidR="00300B9C" w:rsidTr="00300B9C">
        <w:trPr>
          <w:trHeight w:val="460"/>
        </w:trPr>
        <w:tc>
          <w:tcPr>
            <w:tcW w:w="9345" w:type="dxa"/>
          </w:tcPr>
          <w:p w:rsidR="00300B9C" w:rsidRPr="003E24DA" w:rsidRDefault="00300B9C" w:rsidP="00300B9C">
            <w:pPr>
              <w:tabs>
                <w:tab w:val="center" w:pos="4677"/>
                <w:tab w:val="right" w:pos="9355"/>
              </w:tabs>
              <w:spacing w:after="160" w:line="259" w:lineRule="auto"/>
              <w:jc w:val="center"/>
            </w:pPr>
            <w:r w:rsidRPr="00B21A4B">
              <w:t>(наименование отрасли)</w:t>
            </w:r>
          </w:p>
        </w:tc>
      </w:tr>
    </w:tbl>
    <w:p w:rsidR="00300B9C" w:rsidRDefault="00300B9C" w:rsidP="00300B9C">
      <w:pPr>
        <w:jc w:val="center"/>
      </w:pPr>
    </w:p>
    <w:p w:rsidR="00300B9C" w:rsidRDefault="00300B9C" w:rsidP="00300B9C">
      <w:pPr>
        <w:jc w:val="center"/>
      </w:pPr>
    </w:p>
    <w:p w:rsidR="00300B9C" w:rsidRDefault="00300B9C" w:rsidP="00300B9C">
      <w:pPr>
        <w:jc w:val="center"/>
      </w:pPr>
    </w:p>
    <w:p w:rsidR="00300B9C" w:rsidRDefault="00300B9C" w:rsidP="00300B9C">
      <w:pPr>
        <w:jc w:val="center"/>
      </w:pPr>
    </w:p>
    <w:p w:rsidR="00300B9C" w:rsidRDefault="00300B9C" w:rsidP="00300B9C">
      <w:pPr>
        <w:jc w:val="center"/>
      </w:pPr>
    </w:p>
    <w:p w:rsidR="00300B9C" w:rsidRDefault="00300B9C" w:rsidP="00300B9C">
      <w:pPr>
        <w:jc w:val="center"/>
      </w:pPr>
    </w:p>
    <w:p w:rsidR="00300B9C" w:rsidRDefault="00300B9C" w:rsidP="00300B9C">
      <w:pPr>
        <w:jc w:val="center"/>
      </w:pPr>
    </w:p>
    <w:p w:rsidR="00300B9C" w:rsidRDefault="00300B9C" w:rsidP="00300B9C">
      <w:pPr>
        <w:jc w:val="center"/>
      </w:pPr>
    </w:p>
    <w:p w:rsidR="00300B9C" w:rsidRDefault="00300B9C" w:rsidP="00300B9C">
      <w:pPr>
        <w:jc w:val="center"/>
      </w:pPr>
    </w:p>
    <w:p w:rsidR="00300B9C" w:rsidRDefault="00300B9C" w:rsidP="00300B9C">
      <w:pPr>
        <w:jc w:val="center"/>
      </w:pPr>
    </w:p>
    <w:p w:rsidR="00CE63B6" w:rsidRDefault="00CE63B6" w:rsidP="00300B9C">
      <w:pPr>
        <w:jc w:val="center"/>
      </w:pPr>
    </w:p>
    <w:p w:rsidR="00CE63B6" w:rsidRDefault="00CE63B6" w:rsidP="00300B9C">
      <w:pPr>
        <w:jc w:val="center"/>
      </w:pPr>
    </w:p>
    <w:p w:rsidR="00CE63B6" w:rsidRDefault="00CE63B6" w:rsidP="00300B9C">
      <w:pPr>
        <w:jc w:val="center"/>
      </w:pPr>
    </w:p>
    <w:p w:rsidR="00CE63B6" w:rsidRDefault="00CE63B6" w:rsidP="00300B9C">
      <w:pPr>
        <w:jc w:val="center"/>
      </w:pPr>
    </w:p>
    <w:p w:rsidR="00300B9C" w:rsidRDefault="00300B9C" w:rsidP="00300B9C">
      <w:pPr>
        <w:ind w:right="141"/>
        <w:jc w:val="right"/>
        <w:rPr>
          <w:sz w:val="28"/>
          <w:szCs w:val="28"/>
        </w:rPr>
      </w:pPr>
      <w:r w:rsidRPr="0015240D">
        <w:rPr>
          <w:sz w:val="28"/>
          <w:szCs w:val="28"/>
        </w:rPr>
        <w:lastRenderedPageBreak/>
        <w:t>Принята</w:t>
      </w:r>
      <w:r>
        <w:rPr>
          <w:sz w:val="28"/>
          <w:szCs w:val="28"/>
        </w:rPr>
        <w:t xml:space="preserve"> на заседании</w:t>
      </w:r>
    </w:p>
    <w:p w:rsidR="00300B9C" w:rsidRDefault="00300B9C" w:rsidP="00300B9C">
      <w:pPr>
        <w:ind w:right="141"/>
        <w:jc w:val="right"/>
        <w:rPr>
          <w:sz w:val="28"/>
          <w:szCs w:val="28"/>
        </w:rPr>
      </w:pPr>
      <w:r>
        <w:rPr>
          <w:sz w:val="28"/>
          <w:szCs w:val="28"/>
        </w:rPr>
        <w:t>Предметно-цикловой комиссии</w:t>
      </w:r>
    </w:p>
    <w:p w:rsidR="00300B9C" w:rsidRPr="0015240D" w:rsidRDefault="00300B9C" w:rsidP="00300B9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 № 1 от «31» 08  2023 г.</w:t>
      </w:r>
    </w:p>
    <w:p w:rsidR="00300B9C" w:rsidRDefault="00300B9C" w:rsidP="00300B9C">
      <w:pPr>
        <w:jc w:val="both"/>
      </w:pP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8"/>
        <w:gridCol w:w="4820"/>
      </w:tblGrid>
      <w:tr w:rsidR="00300B9C" w:rsidTr="00300B9C">
        <w:tc>
          <w:tcPr>
            <w:tcW w:w="5098" w:type="dxa"/>
          </w:tcPr>
          <w:p w:rsidR="00300B9C" w:rsidRPr="00300B9C" w:rsidRDefault="00300B9C" w:rsidP="00300B9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00B9C">
              <w:rPr>
                <w:sz w:val="28"/>
                <w:szCs w:val="28"/>
              </w:rPr>
              <w:t>Председатель ПЦК</w:t>
            </w:r>
          </w:p>
        </w:tc>
        <w:tc>
          <w:tcPr>
            <w:tcW w:w="4820" w:type="dxa"/>
          </w:tcPr>
          <w:p w:rsidR="00300B9C" w:rsidRPr="00300B9C" w:rsidRDefault="00300B9C" w:rsidP="00300B9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00B9C">
              <w:rPr>
                <w:sz w:val="28"/>
                <w:szCs w:val="28"/>
              </w:rPr>
              <w:t>Разработчики</w:t>
            </w:r>
          </w:p>
        </w:tc>
      </w:tr>
      <w:tr w:rsidR="00300B9C" w:rsidTr="00300B9C">
        <w:tc>
          <w:tcPr>
            <w:tcW w:w="5098" w:type="dxa"/>
          </w:tcPr>
          <w:p w:rsidR="00300B9C" w:rsidRPr="00300B9C" w:rsidRDefault="00300B9C" w:rsidP="00300B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300B9C" w:rsidRPr="00300B9C" w:rsidRDefault="00300B9C" w:rsidP="00300B9C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00B9C" w:rsidRPr="00300B9C" w:rsidRDefault="00300B9C" w:rsidP="00300B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300B9C" w:rsidRPr="00300B9C" w:rsidRDefault="00300B9C" w:rsidP="00300B9C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</w:p>
        </w:tc>
      </w:tr>
      <w:tr w:rsidR="00300B9C" w:rsidTr="00300B9C">
        <w:tc>
          <w:tcPr>
            <w:tcW w:w="5098" w:type="dxa"/>
          </w:tcPr>
          <w:p w:rsidR="00300B9C" w:rsidRPr="007F33C1" w:rsidRDefault="00300B9C" w:rsidP="00300B9C">
            <w:pPr>
              <w:tabs>
                <w:tab w:val="center" w:pos="4677"/>
                <w:tab w:val="right" w:pos="9355"/>
              </w:tabs>
            </w:pPr>
            <w:r w:rsidRPr="007F33C1">
              <w:t xml:space="preserve">          (подпись)                        (расшифровка)</w:t>
            </w:r>
          </w:p>
          <w:p w:rsidR="00300B9C" w:rsidRPr="007F33C1" w:rsidRDefault="00300B9C" w:rsidP="00300B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820" w:type="dxa"/>
          </w:tcPr>
          <w:p w:rsidR="00300B9C" w:rsidRPr="007F33C1" w:rsidRDefault="00300B9C" w:rsidP="00300B9C">
            <w:pPr>
              <w:tabs>
                <w:tab w:val="center" w:pos="4677"/>
                <w:tab w:val="right" w:pos="9355"/>
              </w:tabs>
            </w:pPr>
            <w:r w:rsidRPr="007F33C1">
              <w:t xml:space="preserve"> (подпись)                           (расшифровка)</w:t>
            </w:r>
          </w:p>
        </w:tc>
      </w:tr>
      <w:tr w:rsidR="00300B9C" w:rsidTr="00300B9C">
        <w:tc>
          <w:tcPr>
            <w:tcW w:w="5098" w:type="dxa"/>
          </w:tcPr>
          <w:p w:rsidR="00300B9C" w:rsidRPr="00300B9C" w:rsidRDefault="00300B9C" w:rsidP="00300B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00B9C">
              <w:rPr>
                <w:sz w:val="28"/>
                <w:szCs w:val="28"/>
              </w:rPr>
              <w:t>«___» _________ 202__г.</w:t>
            </w:r>
          </w:p>
          <w:p w:rsidR="00300B9C" w:rsidRPr="007F33C1" w:rsidRDefault="00300B9C" w:rsidP="00300B9C">
            <w:pPr>
              <w:tabs>
                <w:tab w:val="center" w:pos="4677"/>
                <w:tab w:val="right" w:pos="9355"/>
              </w:tabs>
            </w:pPr>
            <w:r w:rsidRPr="00300B9C">
              <w:rPr>
                <w:sz w:val="28"/>
                <w:szCs w:val="28"/>
              </w:rPr>
              <w:t>_______</w:t>
            </w:r>
          </w:p>
        </w:tc>
        <w:tc>
          <w:tcPr>
            <w:tcW w:w="4820" w:type="dxa"/>
          </w:tcPr>
          <w:p w:rsidR="00300B9C" w:rsidRPr="00300B9C" w:rsidRDefault="00300B9C" w:rsidP="00300B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00B9C">
              <w:rPr>
                <w:sz w:val="28"/>
                <w:szCs w:val="28"/>
              </w:rPr>
              <w:t>«___» _______ 202__г.</w:t>
            </w:r>
          </w:p>
        </w:tc>
      </w:tr>
    </w:tbl>
    <w:p w:rsidR="00300B9C" w:rsidRDefault="00300B9C" w:rsidP="00300B9C"/>
    <w:p w:rsidR="008E042C" w:rsidRPr="00FA39A4" w:rsidRDefault="00300B9C" w:rsidP="008E042C">
      <w:pPr>
        <w:spacing w:after="160" w:line="259" w:lineRule="auto"/>
        <w:rPr>
          <w:rFonts w:eastAsia="Calibri"/>
          <w:kern w:val="2"/>
          <w:sz w:val="28"/>
          <w:szCs w:val="28"/>
          <w:lang w:eastAsia="en-US"/>
        </w:rPr>
      </w:pPr>
      <w:bookmarkStart w:id="0" w:name="_Hlk147766355"/>
      <w:r w:rsidRPr="00A16456">
        <w:rPr>
          <w:sz w:val="28"/>
          <w:szCs w:val="28"/>
        </w:rPr>
        <w:t xml:space="preserve">       Рабочая программа </w:t>
      </w:r>
      <w:r w:rsidR="00CE63B6">
        <w:rPr>
          <w:b/>
          <w:sz w:val="28"/>
          <w:szCs w:val="28"/>
        </w:rPr>
        <w:t>УП.01 Учебная практика (работа с натуры на открытом воздухе (пленэр)</w:t>
      </w:r>
      <w:r w:rsidRPr="00A16456">
        <w:rPr>
          <w:sz w:val="28"/>
          <w:szCs w:val="28"/>
        </w:rPr>
        <w:t xml:space="preserve"> составлена в соответствии с федеральным государственным образовательным стандартом СПО специальности 54.02.0</w:t>
      </w:r>
      <w:r w:rsidR="00216652">
        <w:rPr>
          <w:sz w:val="28"/>
          <w:szCs w:val="28"/>
        </w:rPr>
        <w:t>2</w:t>
      </w:r>
      <w:r w:rsidRPr="00A16456">
        <w:rPr>
          <w:sz w:val="28"/>
          <w:szCs w:val="28"/>
        </w:rPr>
        <w:t xml:space="preserve"> «</w:t>
      </w:r>
      <w:r w:rsidR="00216652">
        <w:rPr>
          <w:sz w:val="28"/>
          <w:szCs w:val="28"/>
        </w:rPr>
        <w:t>Декоративно-прикладное искусство и народные промыслы</w:t>
      </w:r>
      <w:r w:rsidRPr="00A16456">
        <w:rPr>
          <w:sz w:val="28"/>
          <w:szCs w:val="28"/>
        </w:rPr>
        <w:t>» (</w:t>
      </w:r>
      <w:r w:rsidR="00216652">
        <w:rPr>
          <w:sz w:val="28"/>
          <w:szCs w:val="28"/>
        </w:rPr>
        <w:t>по видам</w:t>
      </w:r>
      <w:r w:rsidRPr="00A16456">
        <w:rPr>
          <w:sz w:val="28"/>
          <w:szCs w:val="28"/>
        </w:rPr>
        <w:t xml:space="preserve">), утвержденным приказом Министерства просвещения и науки РФ </w:t>
      </w:r>
      <w:r w:rsidR="008E042C" w:rsidRPr="00FA39A4">
        <w:rPr>
          <w:rFonts w:eastAsia="Calibri"/>
          <w:kern w:val="2"/>
          <w:sz w:val="28"/>
          <w:szCs w:val="28"/>
          <w:lang w:eastAsia="en-US"/>
        </w:rPr>
        <w:t>от 27 октября 2014 г. № 1389</w:t>
      </w:r>
    </w:p>
    <w:p w:rsidR="00300B9C" w:rsidRPr="004C6022" w:rsidRDefault="00300B9C" w:rsidP="00300B9C">
      <w:pPr>
        <w:ind w:right="425"/>
        <w:jc w:val="both"/>
        <w:rPr>
          <w:sz w:val="28"/>
          <w:szCs w:val="28"/>
        </w:rPr>
      </w:pPr>
    </w:p>
    <w:bookmarkEnd w:id="0"/>
    <w:tbl>
      <w:tblPr>
        <w:tblW w:w="0" w:type="auto"/>
        <w:tblInd w:w="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2824"/>
      </w:tblGrid>
      <w:tr w:rsidR="00300B9C" w:rsidTr="00300B9C">
        <w:tc>
          <w:tcPr>
            <w:tcW w:w="7360" w:type="dxa"/>
            <w:gridSpan w:val="2"/>
            <w:tcBorders>
              <w:top w:val="nil"/>
              <w:left w:val="nil"/>
              <w:right w:val="nil"/>
            </w:tcBorders>
          </w:tcPr>
          <w:p w:rsidR="00300B9C" w:rsidRDefault="00300B9C" w:rsidP="00300B9C">
            <w:pPr>
              <w:tabs>
                <w:tab w:val="center" w:pos="4677"/>
                <w:tab w:val="right" w:pos="9355"/>
              </w:tabs>
            </w:pPr>
          </w:p>
          <w:p w:rsidR="00300B9C" w:rsidRPr="00300B9C" w:rsidRDefault="00300B9C" w:rsidP="00300B9C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</w:p>
          <w:p w:rsidR="00300B9C" w:rsidRPr="00300B9C" w:rsidRDefault="00300B9C" w:rsidP="00300B9C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300B9C">
              <w:rPr>
                <w:sz w:val="28"/>
                <w:szCs w:val="28"/>
              </w:rPr>
              <w:t>«Согласовано»</w:t>
            </w:r>
          </w:p>
          <w:p w:rsidR="00300B9C" w:rsidRPr="00300B9C" w:rsidRDefault="00300B9C" w:rsidP="00300B9C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300B9C">
              <w:rPr>
                <w:sz w:val="28"/>
                <w:szCs w:val="28"/>
              </w:rPr>
              <w:t>Заместитель директора по учебной</w:t>
            </w:r>
          </w:p>
          <w:p w:rsidR="00300B9C" w:rsidRPr="00300B9C" w:rsidRDefault="00300B9C" w:rsidP="00300B9C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300B9C">
              <w:rPr>
                <w:sz w:val="28"/>
                <w:szCs w:val="28"/>
              </w:rPr>
              <w:t>и организационно-методической работе:</w:t>
            </w:r>
          </w:p>
          <w:p w:rsidR="00300B9C" w:rsidRDefault="00300B9C" w:rsidP="00300B9C">
            <w:pPr>
              <w:tabs>
                <w:tab w:val="center" w:pos="4677"/>
                <w:tab w:val="right" w:pos="9355"/>
              </w:tabs>
              <w:jc w:val="right"/>
            </w:pPr>
          </w:p>
        </w:tc>
      </w:tr>
      <w:tr w:rsidR="00300B9C" w:rsidTr="00300B9C">
        <w:tc>
          <w:tcPr>
            <w:tcW w:w="4536" w:type="dxa"/>
          </w:tcPr>
          <w:p w:rsidR="00300B9C" w:rsidRDefault="00300B9C" w:rsidP="00300B9C">
            <w:pPr>
              <w:tabs>
                <w:tab w:val="center" w:pos="4677"/>
                <w:tab w:val="right" w:pos="9355"/>
              </w:tabs>
            </w:pPr>
          </w:p>
          <w:p w:rsidR="00300B9C" w:rsidRDefault="00300B9C" w:rsidP="00300B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824" w:type="dxa"/>
          </w:tcPr>
          <w:p w:rsidR="00300B9C" w:rsidRDefault="00300B9C" w:rsidP="00300B9C">
            <w:pPr>
              <w:tabs>
                <w:tab w:val="center" w:pos="4677"/>
                <w:tab w:val="right" w:pos="9355"/>
              </w:tabs>
            </w:pPr>
          </w:p>
          <w:p w:rsidR="00300B9C" w:rsidRPr="00300B9C" w:rsidRDefault="00300B9C" w:rsidP="00300B9C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300B9C">
              <w:rPr>
                <w:sz w:val="28"/>
                <w:szCs w:val="28"/>
              </w:rPr>
              <w:t>С.Н. Зимнева</w:t>
            </w:r>
          </w:p>
        </w:tc>
      </w:tr>
      <w:tr w:rsidR="00300B9C" w:rsidTr="00300B9C">
        <w:tc>
          <w:tcPr>
            <w:tcW w:w="4536" w:type="dxa"/>
          </w:tcPr>
          <w:p w:rsidR="00300B9C" w:rsidRPr="00DA721D" w:rsidRDefault="00300B9C" w:rsidP="00300B9C">
            <w:pPr>
              <w:tabs>
                <w:tab w:val="center" w:pos="4677"/>
                <w:tab w:val="right" w:pos="9355"/>
              </w:tabs>
              <w:jc w:val="center"/>
            </w:pPr>
            <w:r w:rsidRPr="00DA721D">
              <w:t>(подпись)</w:t>
            </w:r>
          </w:p>
        </w:tc>
        <w:tc>
          <w:tcPr>
            <w:tcW w:w="2824" w:type="dxa"/>
          </w:tcPr>
          <w:p w:rsidR="00300B9C" w:rsidRPr="00DA721D" w:rsidRDefault="00300B9C" w:rsidP="00300B9C">
            <w:pPr>
              <w:tabs>
                <w:tab w:val="center" w:pos="4677"/>
                <w:tab w:val="right" w:pos="9355"/>
              </w:tabs>
              <w:jc w:val="center"/>
            </w:pPr>
            <w:r w:rsidRPr="00DA721D">
              <w:t>(расшифровка)</w:t>
            </w:r>
          </w:p>
        </w:tc>
      </w:tr>
      <w:tr w:rsidR="00300B9C" w:rsidTr="00300B9C">
        <w:tc>
          <w:tcPr>
            <w:tcW w:w="7360" w:type="dxa"/>
            <w:gridSpan w:val="2"/>
          </w:tcPr>
          <w:p w:rsidR="00300B9C" w:rsidRDefault="00300B9C" w:rsidP="00300B9C">
            <w:pPr>
              <w:tabs>
                <w:tab w:val="center" w:pos="4677"/>
                <w:tab w:val="right" w:pos="9355"/>
              </w:tabs>
              <w:jc w:val="center"/>
            </w:pPr>
            <w:r w:rsidRPr="00DA721D">
              <w:t xml:space="preserve"> «___» _________ 202__г.</w:t>
            </w:r>
          </w:p>
          <w:p w:rsidR="00300B9C" w:rsidRPr="00DA721D" w:rsidRDefault="00300B9C" w:rsidP="00300B9C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</w:tbl>
    <w:p w:rsidR="00300B9C" w:rsidRDefault="00300B9C" w:rsidP="00300B9C"/>
    <w:p w:rsidR="00300B9C" w:rsidRDefault="00300B9C" w:rsidP="00300B9C"/>
    <w:p w:rsidR="00300B9C" w:rsidRDefault="00300B9C" w:rsidP="00300B9C"/>
    <w:p w:rsidR="000319BE" w:rsidRDefault="000319BE" w:rsidP="000319BE">
      <w:pPr>
        <w:ind w:left="-284"/>
        <w:jc w:val="center"/>
        <w:rPr>
          <w:b/>
          <w:bCs/>
          <w:sz w:val="28"/>
          <w:szCs w:val="28"/>
        </w:rPr>
      </w:pPr>
    </w:p>
    <w:p w:rsidR="000319BE" w:rsidRDefault="000319BE" w:rsidP="000319BE">
      <w:pPr>
        <w:ind w:left="-284"/>
        <w:jc w:val="center"/>
        <w:rPr>
          <w:b/>
          <w:bCs/>
          <w:sz w:val="28"/>
          <w:szCs w:val="28"/>
        </w:rPr>
      </w:pPr>
    </w:p>
    <w:p w:rsidR="000319BE" w:rsidRDefault="000319BE" w:rsidP="000319BE">
      <w:pPr>
        <w:ind w:left="-284"/>
        <w:jc w:val="center"/>
        <w:rPr>
          <w:b/>
          <w:bCs/>
          <w:sz w:val="28"/>
          <w:szCs w:val="28"/>
        </w:rPr>
      </w:pPr>
    </w:p>
    <w:p w:rsidR="000319BE" w:rsidRDefault="000319BE" w:rsidP="000319BE">
      <w:pPr>
        <w:ind w:left="-284"/>
        <w:jc w:val="center"/>
        <w:rPr>
          <w:b/>
          <w:bCs/>
          <w:sz w:val="28"/>
          <w:szCs w:val="28"/>
        </w:rPr>
      </w:pPr>
    </w:p>
    <w:p w:rsidR="000319BE" w:rsidRDefault="000319BE" w:rsidP="000319BE">
      <w:pPr>
        <w:ind w:left="-284"/>
        <w:jc w:val="center"/>
        <w:rPr>
          <w:b/>
          <w:bCs/>
          <w:sz w:val="28"/>
          <w:szCs w:val="28"/>
        </w:rPr>
      </w:pPr>
    </w:p>
    <w:p w:rsidR="000319BE" w:rsidRDefault="000319BE" w:rsidP="000319BE">
      <w:pPr>
        <w:ind w:left="-284"/>
        <w:jc w:val="center"/>
        <w:rPr>
          <w:b/>
          <w:bCs/>
          <w:sz w:val="28"/>
          <w:szCs w:val="28"/>
        </w:rPr>
      </w:pPr>
    </w:p>
    <w:p w:rsidR="000319BE" w:rsidRDefault="000319BE" w:rsidP="000319BE">
      <w:pPr>
        <w:ind w:left="-284"/>
        <w:jc w:val="center"/>
        <w:rPr>
          <w:b/>
          <w:bCs/>
          <w:sz w:val="28"/>
          <w:szCs w:val="28"/>
        </w:rPr>
      </w:pPr>
    </w:p>
    <w:p w:rsidR="000319BE" w:rsidRDefault="000319BE" w:rsidP="000319BE">
      <w:pPr>
        <w:ind w:left="-284"/>
        <w:jc w:val="center"/>
        <w:rPr>
          <w:b/>
          <w:bCs/>
          <w:sz w:val="28"/>
          <w:szCs w:val="28"/>
        </w:rPr>
      </w:pPr>
    </w:p>
    <w:p w:rsidR="000319BE" w:rsidRDefault="000319BE" w:rsidP="000319BE">
      <w:pPr>
        <w:ind w:left="-284"/>
        <w:jc w:val="center"/>
        <w:rPr>
          <w:b/>
          <w:bCs/>
          <w:sz w:val="28"/>
          <w:szCs w:val="28"/>
        </w:rPr>
      </w:pPr>
    </w:p>
    <w:p w:rsidR="000319BE" w:rsidRDefault="000319BE" w:rsidP="000319BE">
      <w:pPr>
        <w:ind w:left="-284"/>
        <w:jc w:val="center"/>
        <w:rPr>
          <w:b/>
          <w:bCs/>
          <w:sz w:val="28"/>
          <w:szCs w:val="28"/>
        </w:rPr>
      </w:pPr>
    </w:p>
    <w:p w:rsidR="000319BE" w:rsidRDefault="000319BE" w:rsidP="000319BE">
      <w:pPr>
        <w:ind w:left="-284"/>
        <w:jc w:val="center"/>
        <w:rPr>
          <w:b/>
          <w:bCs/>
          <w:sz w:val="28"/>
          <w:szCs w:val="28"/>
        </w:rPr>
      </w:pPr>
    </w:p>
    <w:p w:rsidR="000319BE" w:rsidRDefault="000319BE" w:rsidP="000319BE">
      <w:pPr>
        <w:ind w:left="-284"/>
        <w:jc w:val="center"/>
        <w:rPr>
          <w:b/>
          <w:bCs/>
          <w:sz w:val="28"/>
          <w:szCs w:val="28"/>
        </w:rPr>
      </w:pPr>
    </w:p>
    <w:p w:rsidR="000319BE" w:rsidRDefault="000319BE" w:rsidP="000319BE">
      <w:pPr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tbl>
      <w:tblPr>
        <w:tblStyle w:val="ad"/>
        <w:tblW w:w="9545" w:type="dxa"/>
        <w:tblLook w:val="04A0"/>
      </w:tblPr>
      <w:tblGrid>
        <w:gridCol w:w="7755"/>
        <w:gridCol w:w="1790"/>
      </w:tblGrid>
      <w:tr w:rsidR="000319BE" w:rsidTr="004B3060">
        <w:trPr>
          <w:trHeight w:val="1332"/>
        </w:trPr>
        <w:tc>
          <w:tcPr>
            <w:tcW w:w="7755" w:type="dxa"/>
          </w:tcPr>
          <w:p w:rsidR="000319BE" w:rsidRPr="005E65D6" w:rsidRDefault="000319BE" w:rsidP="004B3060">
            <w:pPr>
              <w:rPr>
                <w:sz w:val="28"/>
                <w:szCs w:val="28"/>
              </w:rPr>
            </w:pPr>
            <w:r w:rsidRPr="005E65D6">
              <w:rPr>
                <w:sz w:val="28"/>
                <w:szCs w:val="28"/>
              </w:rPr>
              <w:t>1.Пояснительная записка.</w:t>
            </w:r>
          </w:p>
          <w:p w:rsidR="000319BE" w:rsidRPr="005E65D6" w:rsidRDefault="000319BE" w:rsidP="004B3060">
            <w:pPr>
              <w:rPr>
                <w:sz w:val="28"/>
                <w:szCs w:val="28"/>
              </w:rPr>
            </w:pPr>
            <w:r w:rsidRPr="005E65D6">
              <w:rPr>
                <w:sz w:val="28"/>
                <w:szCs w:val="28"/>
              </w:rPr>
              <w:t>1.1 Область применения программы</w:t>
            </w:r>
          </w:p>
          <w:p w:rsidR="000319BE" w:rsidRPr="005E65D6" w:rsidRDefault="000319BE" w:rsidP="004B3060">
            <w:pPr>
              <w:rPr>
                <w:sz w:val="28"/>
                <w:szCs w:val="28"/>
              </w:rPr>
            </w:pPr>
            <w:r w:rsidRPr="005E65D6">
              <w:rPr>
                <w:sz w:val="28"/>
                <w:szCs w:val="28"/>
              </w:rPr>
              <w:t>1.2 Место дисциплины в структуре программы подготовки специалистов среднего звена.</w:t>
            </w:r>
          </w:p>
        </w:tc>
        <w:tc>
          <w:tcPr>
            <w:tcW w:w="1790" w:type="dxa"/>
          </w:tcPr>
          <w:p w:rsidR="000319BE" w:rsidRPr="00DB1BC1" w:rsidRDefault="000319BE" w:rsidP="004B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4</w:t>
            </w:r>
          </w:p>
        </w:tc>
      </w:tr>
      <w:tr w:rsidR="000319BE" w:rsidTr="004B3060">
        <w:trPr>
          <w:trHeight w:val="650"/>
        </w:trPr>
        <w:tc>
          <w:tcPr>
            <w:tcW w:w="7755" w:type="dxa"/>
          </w:tcPr>
          <w:p w:rsidR="000319BE" w:rsidRPr="00DB1BC1" w:rsidRDefault="000319BE" w:rsidP="004B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Цель и задачи дисциплины (междисциплинарного курса, практики).</w:t>
            </w:r>
          </w:p>
        </w:tc>
        <w:tc>
          <w:tcPr>
            <w:tcW w:w="1790" w:type="dxa"/>
          </w:tcPr>
          <w:p w:rsidR="000319BE" w:rsidRPr="00DB1BC1" w:rsidRDefault="000319BE" w:rsidP="004B3060">
            <w:pPr>
              <w:rPr>
                <w:sz w:val="28"/>
                <w:szCs w:val="28"/>
              </w:rPr>
            </w:pPr>
            <w:r w:rsidRPr="00B717BE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6</w:t>
            </w:r>
          </w:p>
        </w:tc>
      </w:tr>
      <w:tr w:rsidR="000319BE" w:rsidTr="004B3060">
        <w:trPr>
          <w:trHeight w:val="666"/>
        </w:trPr>
        <w:tc>
          <w:tcPr>
            <w:tcW w:w="7755" w:type="dxa"/>
          </w:tcPr>
          <w:p w:rsidR="000319BE" w:rsidRDefault="000319BE" w:rsidP="004B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Требования к уровню освоения содержания курса.</w:t>
            </w:r>
          </w:p>
          <w:p w:rsidR="000319BE" w:rsidRPr="00DB1BC1" w:rsidRDefault="000319BE" w:rsidP="004B3060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0319BE" w:rsidRPr="00DB1BC1" w:rsidRDefault="000319BE" w:rsidP="00873FF3">
            <w:pPr>
              <w:rPr>
                <w:sz w:val="28"/>
                <w:szCs w:val="28"/>
              </w:rPr>
            </w:pPr>
            <w:r w:rsidRPr="00B717BE">
              <w:rPr>
                <w:sz w:val="28"/>
                <w:szCs w:val="28"/>
              </w:rPr>
              <w:t>стр.</w:t>
            </w:r>
            <w:r w:rsidR="00873FF3">
              <w:rPr>
                <w:sz w:val="28"/>
                <w:szCs w:val="28"/>
              </w:rPr>
              <w:t>6</w:t>
            </w:r>
          </w:p>
        </w:tc>
      </w:tr>
      <w:tr w:rsidR="000319BE" w:rsidTr="004B3060">
        <w:trPr>
          <w:trHeight w:val="1982"/>
        </w:trPr>
        <w:tc>
          <w:tcPr>
            <w:tcW w:w="7755" w:type="dxa"/>
          </w:tcPr>
          <w:p w:rsidR="000319BE" w:rsidRDefault="000319BE" w:rsidP="004B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Структура учебной дисциплины</w:t>
            </w:r>
          </w:p>
          <w:p w:rsidR="000319BE" w:rsidRDefault="000319BE" w:rsidP="004B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(междисциплинарного курса, практики).</w:t>
            </w:r>
          </w:p>
          <w:p w:rsidR="000319BE" w:rsidRDefault="000319BE" w:rsidP="004B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 Объем времени, выделяемый на МДК, дисциплины.</w:t>
            </w:r>
          </w:p>
          <w:p w:rsidR="000319BE" w:rsidRDefault="000319BE" w:rsidP="004B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 Тематический план.</w:t>
            </w:r>
          </w:p>
          <w:p w:rsidR="000319BE" w:rsidRDefault="000319BE" w:rsidP="004B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 Распределение учебной нагрузки по семестрам.</w:t>
            </w:r>
          </w:p>
          <w:p w:rsidR="000319BE" w:rsidRPr="00DB1BC1" w:rsidRDefault="000319BE" w:rsidP="004B3060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0319BE" w:rsidRPr="00DB1BC1" w:rsidRDefault="000319BE" w:rsidP="00873FF3">
            <w:pPr>
              <w:rPr>
                <w:sz w:val="28"/>
                <w:szCs w:val="28"/>
              </w:rPr>
            </w:pPr>
            <w:r w:rsidRPr="00B717BE">
              <w:rPr>
                <w:sz w:val="28"/>
                <w:szCs w:val="28"/>
              </w:rPr>
              <w:t>стр.</w:t>
            </w:r>
            <w:r w:rsidR="00873FF3">
              <w:rPr>
                <w:sz w:val="28"/>
                <w:szCs w:val="28"/>
              </w:rPr>
              <w:t>7</w:t>
            </w:r>
          </w:p>
        </w:tc>
      </w:tr>
      <w:tr w:rsidR="000319BE" w:rsidTr="004B3060">
        <w:trPr>
          <w:trHeight w:val="2664"/>
        </w:trPr>
        <w:tc>
          <w:tcPr>
            <w:tcW w:w="7755" w:type="dxa"/>
          </w:tcPr>
          <w:p w:rsidR="000319BE" w:rsidRDefault="000319BE" w:rsidP="004B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360CE4">
              <w:rPr>
                <w:sz w:val="28"/>
                <w:szCs w:val="28"/>
              </w:rPr>
              <w:t xml:space="preserve">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  </w:t>
            </w:r>
          </w:p>
          <w:p w:rsidR="000319BE" w:rsidRDefault="000319BE" w:rsidP="004B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 Содержание дисциплины.</w:t>
            </w:r>
          </w:p>
          <w:p w:rsidR="000319BE" w:rsidRDefault="000319BE" w:rsidP="004B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5.2. </w:t>
            </w:r>
            <w:r w:rsidRPr="00B25B38">
              <w:rPr>
                <w:sz w:val="28"/>
                <w:szCs w:val="28"/>
              </w:rPr>
              <w:t>Требования к формам и содержанию текущего, промежуточного, итогового контроля.</w:t>
            </w:r>
          </w:p>
          <w:p w:rsidR="000319BE" w:rsidRPr="00DB1BC1" w:rsidRDefault="000319BE" w:rsidP="004B3060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0319BE" w:rsidRDefault="000319BE" w:rsidP="004B3060">
            <w:pPr>
              <w:rPr>
                <w:sz w:val="28"/>
                <w:szCs w:val="28"/>
              </w:rPr>
            </w:pPr>
            <w:r w:rsidRPr="00B717BE">
              <w:rPr>
                <w:sz w:val="28"/>
                <w:szCs w:val="28"/>
              </w:rPr>
              <w:t>стр.</w:t>
            </w:r>
            <w:r w:rsidR="00873FF3">
              <w:rPr>
                <w:sz w:val="28"/>
                <w:szCs w:val="28"/>
              </w:rPr>
              <w:t>9</w:t>
            </w:r>
          </w:p>
          <w:p w:rsidR="000319BE" w:rsidRDefault="000319BE" w:rsidP="004B3060">
            <w:pPr>
              <w:rPr>
                <w:sz w:val="28"/>
                <w:szCs w:val="28"/>
              </w:rPr>
            </w:pPr>
          </w:p>
          <w:p w:rsidR="000319BE" w:rsidRDefault="000319BE" w:rsidP="004B3060">
            <w:pPr>
              <w:rPr>
                <w:sz w:val="28"/>
                <w:szCs w:val="28"/>
              </w:rPr>
            </w:pPr>
          </w:p>
          <w:p w:rsidR="000319BE" w:rsidRDefault="000319BE" w:rsidP="004B3060">
            <w:pPr>
              <w:rPr>
                <w:sz w:val="28"/>
                <w:szCs w:val="28"/>
              </w:rPr>
            </w:pPr>
          </w:p>
          <w:p w:rsidR="000319BE" w:rsidRDefault="000319BE" w:rsidP="004B3060">
            <w:pPr>
              <w:rPr>
                <w:sz w:val="28"/>
                <w:szCs w:val="28"/>
              </w:rPr>
            </w:pPr>
            <w:r w:rsidRPr="00B717BE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1</w:t>
            </w:r>
            <w:r w:rsidR="00873FF3">
              <w:rPr>
                <w:sz w:val="28"/>
                <w:szCs w:val="28"/>
              </w:rPr>
              <w:t>0</w:t>
            </w:r>
          </w:p>
          <w:p w:rsidR="000319BE" w:rsidRDefault="000319BE" w:rsidP="004B3060">
            <w:pPr>
              <w:rPr>
                <w:sz w:val="28"/>
                <w:szCs w:val="28"/>
              </w:rPr>
            </w:pPr>
            <w:r w:rsidRPr="00B717BE">
              <w:rPr>
                <w:sz w:val="28"/>
                <w:szCs w:val="28"/>
              </w:rPr>
              <w:t>стр.</w:t>
            </w:r>
            <w:r w:rsidR="00873FF3">
              <w:rPr>
                <w:sz w:val="28"/>
                <w:szCs w:val="28"/>
              </w:rPr>
              <w:t>15</w:t>
            </w:r>
          </w:p>
          <w:p w:rsidR="000319BE" w:rsidRPr="00DB1BC1" w:rsidRDefault="000319BE" w:rsidP="004B3060">
            <w:pPr>
              <w:rPr>
                <w:sz w:val="28"/>
                <w:szCs w:val="28"/>
              </w:rPr>
            </w:pPr>
          </w:p>
        </w:tc>
      </w:tr>
      <w:tr w:rsidR="000319BE" w:rsidTr="004B3060">
        <w:trPr>
          <w:trHeight w:val="1657"/>
        </w:trPr>
        <w:tc>
          <w:tcPr>
            <w:tcW w:w="7755" w:type="dxa"/>
          </w:tcPr>
          <w:p w:rsidR="000319BE" w:rsidRDefault="000319BE" w:rsidP="004B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Условие реализации программы дисциплины.</w:t>
            </w:r>
          </w:p>
          <w:p w:rsidR="000319BE" w:rsidRDefault="000319BE" w:rsidP="004B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 </w:t>
            </w:r>
            <w:r w:rsidRPr="00484CE8">
              <w:rPr>
                <w:sz w:val="28"/>
                <w:szCs w:val="28"/>
              </w:rPr>
              <w:t>Учебно-методическое и информационное обеспечение курса.</w:t>
            </w:r>
          </w:p>
          <w:p w:rsidR="000319BE" w:rsidRDefault="000319BE" w:rsidP="004B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 Требования к </w:t>
            </w:r>
            <w:r w:rsidRPr="00BD0020">
              <w:rPr>
                <w:sz w:val="28"/>
                <w:szCs w:val="28"/>
              </w:rPr>
              <w:t>материально-техническому</w:t>
            </w:r>
            <w:r>
              <w:rPr>
                <w:sz w:val="28"/>
                <w:szCs w:val="28"/>
              </w:rPr>
              <w:t xml:space="preserve"> обеспечению.</w:t>
            </w:r>
          </w:p>
          <w:p w:rsidR="000319BE" w:rsidRPr="00DB1BC1" w:rsidRDefault="000319BE" w:rsidP="004B3060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0319BE" w:rsidRPr="00DB1BC1" w:rsidRDefault="000319BE" w:rsidP="00873FF3">
            <w:pPr>
              <w:rPr>
                <w:sz w:val="28"/>
                <w:szCs w:val="28"/>
              </w:rPr>
            </w:pPr>
            <w:r w:rsidRPr="00CD1D44">
              <w:rPr>
                <w:sz w:val="28"/>
                <w:szCs w:val="28"/>
              </w:rPr>
              <w:t>стр.</w:t>
            </w:r>
            <w:r w:rsidR="00873FF3">
              <w:rPr>
                <w:sz w:val="28"/>
                <w:szCs w:val="28"/>
              </w:rPr>
              <w:t>16</w:t>
            </w:r>
          </w:p>
        </w:tc>
      </w:tr>
      <w:tr w:rsidR="009D2D15" w:rsidTr="000319BE">
        <w:trPr>
          <w:trHeight w:val="399"/>
        </w:trPr>
        <w:tc>
          <w:tcPr>
            <w:tcW w:w="7755" w:type="dxa"/>
          </w:tcPr>
          <w:p w:rsidR="009D2D15" w:rsidRDefault="009D2D15" w:rsidP="009E1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Список литературы. (О</w:t>
            </w:r>
            <w:r w:rsidRPr="00D35021">
              <w:rPr>
                <w:sz w:val="28"/>
                <w:szCs w:val="28"/>
              </w:rPr>
              <w:t>сновн</w:t>
            </w:r>
            <w:r>
              <w:rPr>
                <w:sz w:val="28"/>
                <w:szCs w:val="28"/>
              </w:rPr>
              <w:t xml:space="preserve">ая литература, </w:t>
            </w:r>
            <w:r w:rsidRPr="00D35021">
              <w:rPr>
                <w:sz w:val="28"/>
                <w:szCs w:val="28"/>
              </w:rPr>
              <w:t xml:space="preserve">  дополнительной литератур</w:t>
            </w:r>
            <w:r>
              <w:rPr>
                <w:sz w:val="28"/>
                <w:szCs w:val="28"/>
              </w:rPr>
              <w:t>а, интернет-ресурсы).</w:t>
            </w:r>
          </w:p>
        </w:tc>
        <w:tc>
          <w:tcPr>
            <w:tcW w:w="1790" w:type="dxa"/>
          </w:tcPr>
          <w:p w:rsidR="009D2D15" w:rsidRPr="00DB1BC1" w:rsidRDefault="009D2D15" w:rsidP="00873FF3">
            <w:pPr>
              <w:rPr>
                <w:sz w:val="28"/>
                <w:szCs w:val="28"/>
              </w:rPr>
            </w:pPr>
            <w:r w:rsidRPr="009952FA">
              <w:rPr>
                <w:sz w:val="28"/>
                <w:szCs w:val="28"/>
              </w:rPr>
              <w:t>стр.</w:t>
            </w:r>
            <w:r w:rsidR="00873FF3">
              <w:rPr>
                <w:sz w:val="28"/>
                <w:szCs w:val="28"/>
              </w:rPr>
              <w:t>18</w:t>
            </w:r>
          </w:p>
        </w:tc>
      </w:tr>
      <w:tr w:rsidR="009D2D15" w:rsidTr="004B3060">
        <w:trPr>
          <w:trHeight w:val="666"/>
        </w:trPr>
        <w:tc>
          <w:tcPr>
            <w:tcW w:w="7755" w:type="dxa"/>
          </w:tcPr>
          <w:p w:rsidR="009D2D15" w:rsidRDefault="009D2D15" w:rsidP="00992681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9D2D15" w:rsidRPr="00DB1BC1" w:rsidRDefault="009D2D15" w:rsidP="00992681">
            <w:pPr>
              <w:rPr>
                <w:sz w:val="28"/>
                <w:szCs w:val="28"/>
              </w:rPr>
            </w:pPr>
          </w:p>
        </w:tc>
      </w:tr>
      <w:tr w:rsidR="009D2D15" w:rsidTr="004B3060">
        <w:trPr>
          <w:trHeight w:val="650"/>
        </w:trPr>
        <w:tc>
          <w:tcPr>
            <w:tcW w:w="7755" w:type="dxa"/>
          </w:tcPr>
          <w:p w:rsidR="009D2D15" w:rsidRDefault="009D2D15" w:rsidP="004B3060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9D2D15" w:rsidRPr="00DB1BC1" w:rsidRDefault="009D2D15" w:rsidP="004B3060">
            <w:pPr>
              <w:rPr>
                <w:sz w:val="28"/>
                <w:szCs w:val="28"/>
              </w:rPr>
            </w:pPr>
          </w:p>
        </w:tc>
      </w:tr>
    </w:tbl>
    <w:p w:rsidR="00300B9C" w:rsidRDefault="00300B9C" w:rsidP="00300B9C"/>
    <w:p w:rsidR="00300B9C" w:rsidRDefault="00300B9C" w:rsidP="00300B9C"/>
    <w:p w:rsidR="008443D9" w:rsidRDefault="008443D9" w:rsidP="008E5941">
      <w:pPr>
        <w:widowControl w:val="0"/>
        <w:autoSpaceDE w:val="0"/>
        <w:adjustRightInd w:val="0"/>
        <w:ind w:right="452" w:firstLine="720"/>
        <w:jc w:val="center"/>
        <w:rPr>
          <w:b/>
          <w:sz w:val="28"/>
          <w:szCs w:val="28"/>
          <w:u w:val="single"/>
        </w:rPr>
      </w:pPr>
    </w:p>
    <w:tbl>
      <w:tblPr>
        <w:tblpPr w:leftFromText="180" w:rightFromText="180" w:horzAnchor="margin" w:tblpY="465"/>
        <w:tblW w:w="0" w:type="auto"/>
        <w:tblBorders>
          <w:insideV w:val="single" w:sz="4" w:space="0" w:color="auto"/>
        </w:tblBorders>
        <w:tblLook w:val="04A0"/>
      </w:tblPr>
      <w:tblGrid>
        <w:gridCol w:w="9571"/>
      </w:tblGrid>
      <w:tr w:rsidR="008443D9" w:rsidRPr="00156633" w:rsidTr="00BF2B10">
        <w:tc>
          <w:tcPr>
            <w:tcW w:w="9571" w:type="dxa"/>
          </w:tcPr>
          <w:p w:rsidR="008443D9" w:rsidRPr="00156633" w:rsidRDefault="008443D9" w:rsidP="00BF2B10">
            <w:pPr>
              <w:widowControl w:val="0"/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4797D" w:rsidRPr="00A46051" w:rsidRDefault="008E5941" w:rsidP="00E4797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br w:type="page"/>
      </w:r>
      <w:r w:rsidR="00E4797D" w:rsidRPr="00A46051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E4797D" w:rsidRPr="00A46051" w:rsidRDefault="00E4797D" w:rsidP="00E4797D">
      <w:pPr>
        <w:shd w:val="clear" w:color="auto" w:fill="FFFFFF"/>
        <w:ind w:left="720"/>
        <w:rPr>
          <w:b/>
          <w:color w:val="000000"/>
          <w:sz w:val="28"/>
          <w:szCs w:val="28"/>
        </w:rPr>
      </w:pPr>
    </w:p>
    <w:p w:rsidR="00E4797D" w:rsidRPr="00D31F62" w:rsidRDefault="00E4797D" w:rsidP="00E4797D">
      <w:pPr>
        <w:jc w:val="both"/>
        <w:rPr>
          <w:b/>
          <w:sz w:val="28"/>
          <w:szCs w:val="28"/>
        </w:rPr>
      </w:pPr>
      <w:r w:rsidRPr="00A46051">
        <w:rPr>
          <w:b/>
          <w:sz w:val="28"/>
          <w:szCs w:val="28"/>
        </w:rPr>
        <w:t>1.1 Область применения программы</w:t>
      </w:r>
    </w:p>
    <w:p w:rsidR="00E4797D" w:rsidRDefault="00E4797D" w:rsidP="00E4797D">
      <w:pPr>
        <w:widowControl w:val="0"/>
        <w:autoSpaceDE w:val="0"/>
        <w:adjustRightInd w:val="0"/>
        <w:ind w:right="452" w:firstLine="720"/>
        <w:jc w:val="center"/>
        <w:rPr>
          <w:b/>
          <w:sz w:val="28"/>
          <w:szCs w:val="28"/>
          <w:u w:val="single"/>
        </w:rPr>
      </w:pPr>
    </w:p>
    <w:p w:rsidR="00F54FD3" w:rsidRDefault="00E4797D" w:rsidP="00E63263">
      <w:pPr>
        <w:ind w:right="425"/>
        <w:jc w:val="both"/>
        <w:rPr>
          <w:sz w:val="28"/>
          <w:szCs w:val="28"/>
        </w:rPr>
      </w:pPr>
      <w:r w:rsidRPr="0063216F">
        <w:rPr>
          <w:sz w:val="28"/>
          <w:szCs w:val="28"/>
        </w:rPr>
        <w:t xml:space="preserve">Рабочая программа </w:t>
      </w:r>
      <w:r>
        <w:rPr>
          <w:b/>
          <w:sz w:val="28"/>
          <w:szCs w:val="28"/>
        </w:rPr>
        <w:t xml:space="preserve">УП.01 Учебная практика (работа с натуры на открытом воздухе (пленэр) </w:t>
      </w:r>
      <w:r w:rsidR="00F54FD3" w:rsidRPr="0063216F">
        <w:rPr>
          <w:sz w:val="28"/>
          <w:szCs w:val="28"/>
        </w:rPr>
        <w:t xml:space="preserve">является частью основной образовательной программы в соответствии с ФГОС по специальности СПО </w:t>
      </w:r>
      <w:r w:rsidR="000E58C3">
        <w:rPr>
          <w:sz w:val="28"/>
          <w:szCs w:val="28"/>
        </w:rPr>
        <w:t>54.02.0</w:t>
      </w:r>
      <w:r w:rsidR="00BC22CC">
        <w:rPr>
          <w:sz w:val="28"/>
          <w:szCs w:val="28"/>
        </w:rPr>
        <w:t>2</w:t>
      </w:r>
      <w:r w:rsidR="00F54FD3" w:rsidRPr="0063216F">
        <w:rPr>
          <w:sz w:val="28"/>
          <w:szCs w:val="28"/>
        </w:rPr>
        <w:t xml:space="preserve"> </w:t>
      </w:r>
      <w:r w:rsidR="000E58C3">
        <w:rPr>
          <w:sz w:val="28"/>
          <w:szCs w:val="28"/>
        </w:rPr>
        <w:t>«</w:t>
      </w:r>
      <w:r w:rsidR="00BC22CC">
        <w:rPr>
          <w:sz w:val="28"/>
          <w:szCs w:val="28"/>
        </w:rPr>
        <w:t>Декоративно-прикладное искусство и народные промыслы</w:t>
      </w:r>
      <w:r w:rsidR="000E58C3">
        <w:rPr>
          <w:sz w:val="28"/>
          <w:szCs w:val="28"/>
        </w:rPr>
        <w:t>»</w:t>
      </w:r>
      <w:r w:rsidRPr="00E47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BC22CC">
        <w:rPr>
          <w:sz w:val="28"/>
          <w:szCs w:val="28"/>
        </w:rPr>
        <w:t>видам</w:t>
      </w:r>
      <w:r>
        <w:rPr>
          <w:sz w:val="28"/>
          <w:szCs w:val="28"/>
        </w:rPr>
        <w:t>,</w:t>
      </w:r>
      <w:r w:rsidRPr="0063216F">
        <w:rPr>
          <w:sz w:val="28"/>
          <w:szCs w:val="28"/>
        </w:rPr>
        <w:t xml:space="preserve"> </w:t>
      </w:r>
      <w:r w:rsidRPr="00A16456">
        <w:rPr>
          <w:sz w:val="28"/>
          <w:szCs w:val="28"/>
        </w:rPr>
        <w:t>утвержденным приказом Минист</w:t>
      </w:r>
      <w:r w:rsidR="00BC22CC">
        <w:rPr>
          <w:sz w:val="28"/>
          <w:szCs w:val="28"/>
        </w:rPr>
        <w:t xml:space="preserve">ерства просвещения и науки РФ </w:t>
      </w:r>
      <w:r w:rsidRPr="00A16456">
        <w:rPr>
          <w:sz w:val="28"/>
          <w:szCs w:val="28"/>
        </w:rPr>
        <w:t xml:space="preserve"> </w:t>
      </w:r>
      <w:r w:rsidR="00BC22CC" w:rsidRPr="00FA39A4">
        <w:rPr>
          <w:rFonts w:eastAsia="Calibri"/>
          <w:kern w:val="2"/>
          <w:sz w:val="28"/>
          <w:szCs w:val="28"/>
          <w:lang w:eastAsia="en-US"/>
        </w:rPr>
        <w:t>от 27 октября 2014 г. № 1389</w:t>
      </w:r>
    </w:p>
    <w:p w:rsidR="00B9554A" w:rsidRPr="00D92501" w:rsidRDefault="00B9554A" w:rsidP="00B9554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D92501">
        <w:rPr>
          <w:sz w:val="28"/>
          <w:szCs w:val="28"/>
        </w:rPr>
        <w:t>Художник-мастер, преподаватель. Готовится к следующим видам деятельности:</w:t>
      </w:r>
      <w:r w:rsidRPr="00D92501">
        <w:rPr>
          <w:b/>
          <w:sz w:val="28"/>
          <w:szCs w:val="28"/>
        </w:rPr>
        <w:t xml:space="preserve"> </w:t>
      </w:r>
    </w:p>
    <w:p w:rsidR="00B9554A" w:rsidRPr="00D92501" w:rsidRDefault="00B9554A" w:rsidP="00B9554A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D92501">
        <w:rPr>
          <w:rFonts w:ascii="Times New Roman" w:hAnsi="Times New Roman" w:cs="Times New Roman"/>
          <w:sz w:val="28"/>
        </w:rPr>
        <w:t>-Творческая и исполнительская деятельность (изготовление изделий декоративно-прикладного искусства индивидуального и интерьерного назначения).</w:t>
      </w:r>
    </w:p>
    <w:p w:rsidR="00B9554A" w:rsidRPr="00D92501" w:rsidRDefault="00B9554A" w:rsidP="00B9554A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D92501">
        <w:rPr>
          <w:rFonts w:ascii="Times New Roman" w:hAnsi="Times New Roman" w:cs="Times New Roman"/>
          <w:sz w:val="28"/>
        </w:rPr>
        <w:t>-Производственно-технологическая деятельность (изготовление бытовых предметов прикладного характера на традиционных художественных производствах, в организациях малого и среднего бизнеса).</w:t>
      </w:r>
    </w:p>
    <w:p w:rsidR="00B9554A" w:rsidRPr="00D92501" w:rsidRDefault="00B9554A" w:rsidP="00B9554A">
      <w:pPr>
        <w:pStyle w:val="a9"/>
        <w:ind w:left="0" w:firstLine="720"/>
        <w:jc w:val="both"/>
        <w:rPr>
          <w:color w:val="000000"/>
          <w:sz w:val="28"/>
          <w:szCs w:val="28"/>
        </w:rPr>
      </w:pPr>
      <w:r w:rsidRPr="00D92501">
        <w:rPr>
          <w:sz w:val="28"/>
          <w:szCs w:val="28"/>
        </w:rPr>
        <w:t>-Педагогическая деятельность (учебно-методическое обеспечение образовательного процесса в детских школах искусств, детских художественных школах, других учреждениях дополнительного образования, в общеобразовательных учреждениях, учреждениях СПО).</w:t>
      </w:r>
      <w:r w:rsidRPr="00D92501">
        <w:rPr>
          <w:color w:val="000000"/>
          <w:sz w:val="28"/>
          <w:szCs w:val="28"/>
        </w:rPr>
        <w:t xml:space="preserve"> </w:t>
      </w:r>
    </w:p>
    <w:p w:rsidR="00B9554A" w:rsidRDefault="00B9554A" w:rsidP="00B9554A">
      <w:pPr>
        <w:pStyle w:val="a9"/>
        <w:ind w:left="0" w:firstLine="720"/>
        <w:jc w:val="both"/>
        <w:rPr>
          <w:b/>
          <w:color w:val="000000"/>
          <w:sz w:val="28"/>
          <w:szCs w:val="28"/>
        </w:rPr>
      </w:pPr>
      <w:r w:rsidRPr="00D92501">
        <w:rPr>
          <w:sz w:val="28"/>
          <w:szCs w:val="28"/>
        </w:rPr>
        <w:t>Художник-мастер, преподаватель</w:t>
      </w:r>
      <w:r w:rsidRPr="00D92501">
        <w:rPr>
          <w:color w:val="000000"/>
          <w:sz w:val="28"/>
          <w:szCs w:val="28"/>
        </w:rPr>
        <w:t xml:space="preserve"> должен соответствовать следующими</w:t>
      </w:r>
      <w:r w:rsidRPr="00D92501">
        <w:rPr>
          <w:b/>
          <w:color w:val="000000"/>
          <w:sz w:val="28"/>
          <w:szCs w:val="28"/>
        </w:rPr>
        <w:t xml:space="preserve">                     общими компетенциям:</w:t>
      </w:r>
    </w:p>
    <w:p w:rsidR="00B9554A" w:rsidRPr="00CD1228" w:rsidRDefault="00B9554A" w:rsidP="00B9554A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bookmarkStart w:id="1" w:name="sub_1531"/>
      <w:r w:rsidRPr="00CD1228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9554A" w:rsidRPr="00CD1228" w:rsidRDefault="00B9554A" w:rsidP="00B9554A">
      <w:pPr>
        <w:rPr>
          <w:sz w:val="28"/>
          <w:szCs w:val="28"/>
        </w:rPr>
      </w:pPr>
      <w:bookmarkStart w:id="2" w:name="sub_1532"/>
      <w:bookmarkEnd w:id="1"/>
      <w:r w:rsidRPr="00CD1228">
        <w:rPr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9554A" w:rsidRPr="00CD1228" w:rsidRDefault="00B9554A" w:rsidP="00B9554A">
      <w:pPr>
        <w:rPr>
          <w:sz w:val="28"/>
          <w:szCs w:val="28"/>
        </w:rPr>
      </w:pPr>
      <w:bookmarkStart w:id="3" w:name="sub_1533"/>
      <w:bookmarkEnd w:id="2"/>
      <w:r w:rsidRPr="00CD1228">
        <w:rPr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B9554A" w:rsidRPr="00CD1228" w:rsidRDefault="00B9554A" w:rsidP="00B9554A">
      <w:pPr>
        <w:rPr>
          <w:sz w:val="28"/>
          <w:szCs w:val="28"/>
        </w:rPr>
      </w:pPr>
      <w:bookmarkStart w:id="4" w:name="sub_1534"/>
      <w:bookmarkEnd w:id="3"/>
      <w:r w:rsidRPr="00CD1228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9554A" w:rsidRPr="00CD1228" w:rsidRDefault="00B9554A" w:rsidP="00B9554A">
      <w:pPr>
        <w:rPr>
          <w:sz w:val="28"/>
          <w:szCs w:val="28"/>
        </w:rPr>
      </w:pPr>
      <w:bookmarkStart w:id="5" w:name="sub_1535"/>
      <w:bookmarkEnd w:id="4"/>
      <w:r w:rsidRPr="00CD1228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9554A" w:rsidRPr="00CD1228" w:rsidRDefault="00B9554A" w:rsidP="00B9554A">
      <w:pPr>
        <w:rPr>
          <w:sz w:val="28"/>
          <w:szCs w:val="28"/>
        </w:rPr>
      </w:pPr>
      <w:bookmarkStart w:id="6" w:name="sub_1536"/>
      <w:bookmarkEnd w:id="5"/>
      <w:r w:rsidRPr="00CD1228">
        <w:rPr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B9554A" w:rsidRPr="00CD1228" w:rsidRDefault="00B9554A" w:rsidP="00B9554A">
      <w:pPr>
        <w:rPr>
          <w:sz w:val="28"/>
          <w:szCs w:val="28"/>
        </w:rPr>
      </w:pPr>
      <w:bookmarkStart w:id="7" w:name="sub_1537"/>
      <w:bookmarkEnd w:id="6"/>
      <w:r w:rsidRPr="00CD1228">
        <w:rPr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9554A" w:rsidRPr="00CD1228" w:rsidRDefault="00B9554A" w:rsidP="00B9554A">
      <w:pPr>
        <w:rPr>
          <w:sz w:val="28"/>
          <w:szCs w:val="28"/>
        </w:rPr>
      </w:pPr>
      <w:bookmarkStart w:id="8" w:name="sub_1538"/>
      <w:bookmarkEnd w:id="7"/>
      <w:r w:rsidRPr="00CD1228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9554A" w:rsidRPr="00CD1228" w:rsidRDefault="00B9554A" w:rsidP="00B9554A">
      <w:pPr>
        <w:rPr>
          <w:sz w:val="28"/>
          <w:szCs w:val="28"/>
        </w:rPr>
      </w:pPr>
      <w:bookmarkStart w:id="9" w:name="sub_1539"/>
      <w:bookmarkEnd w:id="8"/>
      <w:r w:rsidRPr="00CD1228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bookmarkEnd w:id="9"/>
    <w:p w:rsidR="00B9554A" w:rsidRPr="00CD1228" w:rsidRDefault="00B9554A" w:rsidP="00B9554A">
      <w:pPr>
        <w:pStyle w:val="a9"/>
        <w:ind w:left="0" w:firstLine="720"/>
        <w:jc w:val="both"/>
        <w:rPr>
          <w:color w:val="FF0000"/>
          <w:sz w:val="28"/>
          <w:szCs w:val="28"/>
        </w:rPr>
      </w:pPr>
    </w:p>
    <w:p w:rsidR="00B9554A" w:rsidRPr="00D92501" w:rsidRDefault="00B9554A" w:rsidP="00B9554A">
      <w:pPr>
        <w:pStyle w:val="2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92501">
        <w:rPr>
          <w:rFonts w:ascii="Times New Roman" w:hAnsi="Times New Roman" w:cs="Times New Roman"/>
          <w:sz w:val="28"/>
        </w:rPr>
        <w:t xml:space="preserve">Художник-мастер, преподаватель должен </w:t>
      </w:r>
      <w:r w:rsidRPr="00D92501">
        <w:rPr>
          <w:rFonts w:ascii="Times New Roman" w:hAnsi="Times New Roman" w:cs="Times New Roman"/>
          <w:bCs/>
          <w:sz w:val="28"/>
        </w:rPr>
        <w:t xml:space="preserve">обладать </w:t>
      </w:r>
      <w:r w:rsidRPr="00D92501">
        <w:rPr>
          <w:rFonts w:ascii="Times New Roman" w:hAnsi="Times New Roman" w:cs="Times New Roman"/>
          <w:b/>
          <w:bCs/>
          <w:sz w:val="28"/>
        </w:rPr>
        <w:t xml:space="preserve">профессиональными </w:t>
      </w:r>
      <w:r w:rsidRPr="00D92501"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 w:rsidRPr="00D92501">
        <w:rPr>
          <w:rFonts w:ascii="Times New Roman" w:hAnsi="Times New Roman" w:cs="Times New Roman"/>
          <w:bCs/>
          <w:sz w:val="28"/>
        </w:rPr>
        <w:t>.</w:t>
      </w:r>
    </w:p>
    <w:p w:rsidR="00B9554A" w:rsidRDefault="00B9554A" w:rsidP="00B9554A">
      <w:pPr>
        <w:pStyle w:val="2"/>
        <w:widowControl w:val="0"/>
        <w:tabs>
          <w:tab w:val="left" w:pos="1080"/>
        </w:tabs>
        <w:ind w:left="0" w:firstLine="0"/>
        <w:outlineLvl w:val="0"/>
        <w:rPr>
          <w:rFonts w:ascii="Times New Roman" w:hAnsi="Times New Roman"/>
          <w:sz w:val="28"/>
        </w:rPr>
      </w:pPr>
      <w:r w:rsidRPr="00D92501">
        <w:rPr>
          <w:rFonts w:ascii="Times New Roman" w:hAnsi="Times New Roman"/>
          <w:sz w:val="28"/>
        </w:rPr>
        <w:t>ПК 1.1. Изображать человека и окружающую предметно-пространственную среду средствами академического рисунка и живописи.</w:t>
      </w:r>
    </w:p>
    <w:p w:rsidR="00B9554A" w:rsidRPr="00CD1228" w:rsidRDefault="00B9554A" w:rsidP="00B9554A">
      <w:pPr>
        <w:rPr>
          <w:sz w:val="28"/>
          <w:szCs w:val="28"/>
        </w:rPr>
      </w:pPr>
      <w:bookmarkStart w:id="10" w:name="sub_15415"/>
      <w:r w:rsidRPr="00CD1228">
        <w:rPr>
          <w:sz w:val="28"/>
          <w:szCs w:val="28"/>
        </w:rPr>
        <w:t>ПК 1.5. Выполнять эскизы и проекты с использованием различных графических средств и приемов.</w:t>
      </w:r>
    </w:p>
    <w:p w:rsidR="00B9554A" w:rsidRPr="00CD1228" w:rsidRDefault="00B9554A" w:rsidP="00B9554A">
      <w:pPr>
        <w:rPr>
          <w:sz w:val="28"/>
          <w:szCs w:val="28"/>
        </w:rPr>
      </w:pPr>
      <w:bookmarkStart w:id="11" w:name="sub_15416"/>
      <w:bookmarkEnd w:id="10"/>
      <w:r w:rsidRPr="00CD1228">
        <w:rPr>
          <w:sz w:val="28"/>
          <w:szCs w:val="28"/>
        </w:rPr>
        <w:t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B9554A" w:rsidRPr="00CD1228" w:rsidRDefault="00B9554A" w:rsidP="00B9554A">
      <w:pPr>
        <w:rPr>
          <w:sz w:val="28"/>
          <w:szCs w:val="28"/>
        </w:rPr>
      </w:pPr>
      <w:bookmarkStart w:id="12" w:name="sub_15417"/>
      <w:bookmarkEnd w:id="11"/>
      <w:r w:rsidRPr="00CD1228">
        <w:rPr>
          <w:sz w:val="28"/>
          <w:szCs w:val="28"/>
        </w:rPr>
        <w:t>ПК 1.7. Владеть культурой устной и письменной речи, профессиональной терминологией.</w:t>
      </w:r>
    </w:p>
    <w:bookmarkEnd w:id="12"/>
    <w:p w:rsidR="00B9554A" w:rsidRPr="00D92501" w:rsidRDefault="00B9554A" w:rsidP="00B9554A">
      <w:pPr>
        <w:pStyle w:val="2"/>
        <w:widowControl w:val="0"/>
        <w:tabs>
          <w:tab w:val="left" w:pos="1080"/>
        </w:tabs>
        <w:ind w:left="0" w:firstLine="720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B9554A" w:rsidRPr="00A1019B" w:rsidRDefault="00B9554A" w:rsidP="00B9554A">
      <w:pPr>
        <w:pStyle w:val="2"/>
        <w:widowControl w:val="0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</w:rPr>
      </w:pPr>
      <w:r w:rsidRPr="00D92501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Рабочая программа практиктики</w:t>
      </w:r>
      <w:r w:rsidRPr="00A1019B">
        <w:rPr>
          <w:rFonts w:ascii="Times New Roman" w:hAnsi="Times New Roman" w:cs="Times New Roman"/>
          <w:sz w:val="28"/>
        </w:rPr>
        <w:t xml:space="preserve"> может быть использована</w:t>
      </w:r>
      <w:r w:rsidRPr="00A1019B">
        <w:rPr>
          <w:rFonts w:ascii="Times New Roman" w:hAnsi="Times New Roman" w:cs="Times New Roman"/>
          <w:b/>
          <w:sz w:val="28"/>
        </w:rPr>
        <w:t xml:space="preserve"> </w:t>
      </w:r>
      <w:r w:rsidRPr="00A1019B">
        <w:rPr>
          <w:rFonts w:ascii="Times New Roman" w:hAnsi="Times New Roman" w:cs="Times New Roman"/>
          <w:sz w:val="28"/>
        </w:rPr>
        <w:t>в следующих областях профессиональной деятельности выпускников.</w:t>
      </w:r>
      <w:r w:rsidRPr="00A1019B">
        <w:rPr>
          <w:rFonts w:ascii="Times New Roman" w:hAnsi="Times New Roman" w:cs="Times New Roman"/>
          <w:bCs/>
          <w:sz w:val="28"/>
        </w:rPr>
        <w:t xml:space="preserve"> </w:t>
      </w:r>
    </w:p>
    <w:p w:rsidR="00B9554A" w:rsidRDefault="00B9554A" w:rsidP="00B955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E3B51">
        <w:rPr>
          <w:b/>
          <w:sz w:val="28"/>
          <w:szCs w:val="28"/>
        </w:rPr>
        <w:t>Область профессиональной деятельности выпускников:</w:t>
      </w:r>
      <w:r w:rsidRPr="007E3B51">
        <w:rPr>
          <w:sz w:val="28"/>
          <w:szCs w:val="28"/>
        </w:rPr>
        <w:t xml:space="preserve"> художественное проектирование и изготовление изделий декоративно-прикладного искусства; образование художественное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DB36EF" w:rsidRDefault="00DB36EF" w:rsidP="00B12B02">
      <w:pPr>
        <w:pStyle w:val="2"/>
        <w:widowControl w:val="0"/>
        <w:ind w:left="0" w:right="228" w:firstLine="720"/>
        <w:jc w:val="both"/>
        <w:rPr>
          <w:rFonts w:ascii="Times New Roman" w:hAnsi="Times New Roman" w:cs="Times New Roman"/>
          <w:sz w:val="28"/>
        </w:rPr>
      </w:pPr>
    </w:p>
    <w:p w:rsidR="004E5E60" w:rsidRPr="00A46051" w:rsidRDefault="004E5E60" w:rsidP="00B12B02">
      <w:pPr>
        <w:ind w:right="228"/>
        <w:jc w:val="both"/>
        <w:rPr>
          <w:b/>
          <w:sz w:val="28"/>
          <w:szCs w:val="28"/>
        </w:rPr>
      </w:pPr>
      <w:r w:rsidRPr="00A46051">
        <w:rPr>
          <w:b/>
          <w:sz w:val="28"/>
          <w:szCs w:val="28"/>
        </w:rPr>
        <w:t>1.2 Место дисциплины в структуре программы подготовки специалистов среднего звена</w:t>
      </w:r>
    </w:p>
    <w:p w:rsidR="004E5E60" w:rsidRDefault="004E5E60" w:rsidP="00B12B02">
      <w:pPr>
        <w:widowControl w:val="0"/>
        <w:tabs>
          <w:tab w:val="left" w:pos="10080"/>
        </w:tabs>
        <w:autoSpaceDE w:val="0"/>
        <w:adjustRightInd w:val="0"/>
        <w:ind w:right="228" w:firstLine="720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   </w:t>
      </w:r>
      <w:r>
        <w:rPr>
          <w:b/>
          <w:sz w:val="28"/>
          <w:szCs w:val="28"/>
        </w:rPr>
        <w:t>УП.01 Учебная практика (работа с натуры на открытом воздухе (пленэр)</w:t>
      </w:r>
      <w:r>
        <w:rPr>
          <w:color w:val="0000FF"/>
          <w:sz w:val="28"/>
          <w:szCs w:val="28"/>
        </w:rPr>
        <w:t xml:space="preserve">  </w:t>
      </w:r>
      <w:r w:rsidRPr="008317F0">
        <w:rPr>
          <w:sz w:val="28"/>
          <w:szCs w:val="28"/>
        </w:rPr>
        <w:t>в структуре основной профессиональной образовательной программы принадлежит  к учебному циклу УП.00 Учебная практика.</w:t>
      </w:r>
    </w:p>
    <w:p w:rsidR="00635860" w:rsidRDefault="00635860" w:rsidP="00B12B02">
      <w:pPr>
        <w:ind w:right="228" w:firstLine="720"/>
        <w:jc w:val="both"/>
        <w:rPr>
          <w:sz w:val="28"/>
        </w:rPr>
      </w:pPr>
    </w:p>
    <w:p w:rsidR="004E5E60" w:rsidRDefault="004E5E60" w:rsidP="00B12B02">
      <w:pPr>
        <w:widowControl w:val="0"/>
        <w:tabs>
          <w:tab w:val="left" w:pos="10080"/>
        </w:tabs>
        <w:autoSpaceDE w:val="0"/>
        <w:adjustRightInd w:val="0"/>
        <w:ind w:right="228" w:firstLine="720"/>
        <w:jc w:val="center"/>
        <w:rPr>
          <w:b/>
          <w:sz w:val="28"/>
          <w:szCs w:val="28"/>
        </w:rPr>
      </w:pPr>
    </w:p>
    <w:p w:rsidR="00355DA2" w:rsidRDefault="00355DA2" w:rsidP="00B12B02">
      <w:pPr>
        <w:widowControl w:val="0"/>
        <w:tabs>
          <w:tab w:val="left" w:pos="10080"/>
        </w:tabs>
        <w:autoSpaceDE w:val="0"/>
        <w:adjustRightInd w:val="0"/>
        <w:ind w:right="228" w:firstLine="720"/>
        <w:jc w:val="center"/>
        <w:rPr>
          <w:b/>
          <w:sz w:val="28"/>
          <w:szCs w:val="28"/>
        </w:rPr>
      </w:pPr>
    </w:p>
    <w:p w:rsidR="008317F0" w:rsidRPr="006C1946" w:rsidRDefault="008317F0" w:rsidP="00B12B02">
      <w:pPr>
        <w:widowControl w:val="0"/>
        <w:tabs>
          <w:tab w:val="left" w:pos="10080"/>
        </w:tabs>
        <w:autoSpaceDE w:val="0"/>
        <w:adjustRightInd w:val="0"/>
        <w:ind w:right="228" w:firstLine="720"/>
        <w:jc w:val="center"/>
        <w:rPr>
          <w:b/>
          <w:sz w:val="28"/>
          <w:szCs w:val="28"/>
        </w:rPr>
      </w:pPr>
      <w:r w:rsidRPr="006C1946">
        <w:rPr>
          <w:b/>
          <w:sz w:val="28"/>
          <w:szCs w:val="28"/>
        </w:rPr>
        <w:t xml:space="preserve">2. Цель и задачи </w:t>
      </w:r>
      <w:r w:rsidR="00332356" w:rsidRPr="006C1946">
        <w:rPr>
          <w:b/>
          <w:sz w:val="28"/>
          <w:szCs w:val="28"/>
        </w:rPr>
        <w:t>практики</w:t>
      </w:r>
      <w:r w:rsidR="00FC545F">
        <w:rPr>
          <w:b/>
          <w:sz w:val="28"/>
          <w:szCs w:val="28"/>
        </w:rPr>
        <w:t>.</w:t>
      </w:r>
    </w:p>
    <w:p w:rsidR="008317F0" w:rsidRPr="00156700" w:rsidRDefault="008317F0" w:rsidP="00B12B02">
      <w:pPr>
        <w:pStyle w:val="ac"/>
        <w:tabs>
          <w:tab w:val="left" w:pos="10080"/>
        </w:tabs>
        <w:ind w:left="0" w:right="228"/>
      </w:pPr>
    </w:p>
    <w:p w:rsidR="008317F0" w:rsidRPr="00156700" w:rsidRDefault="008317F0" w:rsidP="00B12B02">
      <w:pPr>
        <w:pStyle w:val="ac"/>
        <w:tabs>
          <w:tab w:val="left" w:pos="10080"/>
        </w:tabs>
        <w:ind w:left="0" w:right="228"/>
      </w:pPr>
      <w:r w:rsidRPr="00156700">
        <w:rPr>
          <w:b/>
        </w:rPr>
        <w:t>Целью</w:t>
      </w:r>
      <w:r w:rsidRPr="00156700">
        <w:t xml:space="preserve"> курса является:</w:t>
      </w:r>
      <w:r>
        <w:t xml:space="preserve"> </w:t>
      </w:r>
      <w:r w:rsidR="00006031" w:rsidRPr="00C77ECE">
        <w:t>расшир</w:t>
      </w:r>
      <w:r w:rsidR="00006031">
        <w:t>ить</w:t>
      </w:r>
      <w:r w:rsidR="00006031" w:rsidRPr="00C77ECE">
        <w:t xml:space="preserve"> и углуби</w:t>
      </w:r>
      <w:r w:rsidR="00006031">
        <w:t>ть</w:t>
      </w:r>
      <w:r w:rsidR="00006031" w:rsidRPr="00C77ECE">
        <w:t xml:space="preserve"> знани</w:t>
      </w:r>
      <w:r w:rsidR="00006031">
        <w:t>я</w:t>
      </w:r>
      <w:r w:rsidR="00006031" w:rsidRPr="00C77ECE">
        <w:t xml:space="preserve"> и умени</w:t>
      </w:r>
      <w:r w:rsidR="00006031">
        <w:t>я</w:t>
      </w:r>
      <w:r w:rsidR="00006031" w:rsidRPr="00C77ECE">
        <w:t xml:space="preserve">, полученных в результате изучения общепрофессиональных </w:t>
      </w:r>
      <w:r w:rsidR="00006031" w:rsidRPr="00296602">
        <w:t>дисциплин</w:t>
      </w:r>
      <w:r w:rsidR="00296602">
        <w:t xml:space="preserve"> и уметь применять их на практики.</w:t>
      </w:r>
      <w:r w:rsidR="00006031">
        <w:t xml:space="preserve"> А так же изучение природы. Наблюдение за ней, пытаясь запечатлеть ее в своих этюдах и зарисовках, студент развивает свой глазомер, добавляя новые оттенки в свою палитру, оттачивая мастерство, воспитывает вкус, а в итоге – повышает общую культуру, без которой художник просто немыслим.</w:t>
      </w:r>
    </w:p>
    <w:p w:rsidR="008317F0" w:rsidRPr="00156700" w:rsidRDefault="008317F0" w:rsidP="00B12B02">
      <w:pPr>
        <w:pStyle w:val="ac"/>
        <w:ind w:left="0" w:right="228"/>
      </w:pPr>
      <w:r w:rsidRPr="00156700">
        <w:tab/>
      </w:r>
    </w:p>
    <w:p w:rsidR="008317F0" w:rsidRDefault="008317F0" w:rsidP="00B12B02">
      <w:pPr>
        <w:pStyle w:val="ac"/>
        <w:ind w:left="0" w:right="228"/>
      </w:pPr>
      <w:r w:rsidRPr="00156700">
        <w:rPr>
          <w:b/>
        </w:rPr>
        <w:t>Задачами</w:t>
      </w:r>
      <w:r w:rsidRPr="00156700">
        <w:t xml:space="preserve"> курса являются:</w:t>
      </w:r>
      <w:r>
        <w:t xml:space="preserve"> </w:t>
      </w:r>
    </w:p>
    <w:p w:rsidR="00006031" w:rsidRDefault="00006031" w:rsidP="00B12B02">
      <w:pPr>
        <w:pStyle w:val="ac"/>
        <w:numPr>
          <w:ilvl w:val="0"/>
          <w:numId w:val="1"/>
        </w:numPr>
        <w:tabs>
          <w:tab w:val="clear" w:pos="885"/>
          <w:tab w:val="left" w:pos="180"/>
          <w:tab w:val="num" w:pos="720"/>
        </w:tabs>
        <w:ind w:left="0" w:right="228" w:hanging="360"/>
      </w:pPr>
      <w:r>
        <w:t>Освоение работы графическими и живописными средствами на открытом воздухе;</w:t>
      </w:r>
    </w:p>
    <w:p w:rsidR="00006031" w:rsidRPr="00006031" w:rsidRDefault="00006031" w:rsidP="00B12B02">
      <w:pPr>
        <w:pStyle w:val="ac"/>
        <w:numPr>
          <w:ilvl w:val="0"/>
          <w:numId w:val="1"/>
        </w:numPr>
        <w:tabs>
          <w:tab w:val="clear" w:pos="885"/>
          <w:tab w:val="left" w:pos="180"/>
          <w:tab w:val="num" w:pos="720"/>
        </w:tabs>
        <w:ind w:left="0" w:right="228" w:hanging="360"/>
      </w:pPr>
      <w:r>
        <w:t>Осмотр и изучение памятников архитектуры.</w:t>
      </w:r>
    </w:p>
    <w:p w:rsidR="00006031" w:rsidRDefault="00006031" w:rsidP="00B12B02">
      <w:pPr>
        <w:widowControl w:val="0"/>
        <w:autoSpaceDE w:val="0"/>
        <w:adjustRightInd w:val="0"/>
        <w:ind w:right="228" w:firstLine="720"/>
        <w:jc w:val="both"/>
      </w:pPr>
    </w:p>
    <w:p w:rsidR="00332356" w:rsidRPr="006C1946" w:rsidRDefault="00332356" w:rsidP="00B12B02">
      <w:pPr>
        <w:widowControl w:val="0"/>
        <w:autoSpaceDE w:val="0"/>
        <w:adjustRightInd w:val="0"/>
        <w:ind w:right="228"/>
        <w:jc w:val="center"/>
        <w:rPr>
          <w:b/>
          <w:sz w:val="28"/>
          <w:szCs w:val="28"/>
        </w:rPr>
      </w:pPr>
      <w:r w:rsidRPr="006C1946">
        <w:rPr>
          <w:b/>
          <w:sz w:val="28"/>
          <w:szCs w:val="28"/>
        </w:rPr>
        <w:t xml:space="preserve">3. Требования к уровню освоения содержания </w:t>
      </w:r>
      <w:r w:rsidR="006C1946">
        <w:rPr>
          <w:b/>
          <w:sz w:val="28"/>
          <w:szCs w:val="28"/>
        </w:rPr>
        <w:t>курса</w:t>
      </w:r>
      <w:r w:rsidRPr="006C1946">
        <w:rPr>
          <w:b/>
          <w:sz w:val="28"/>
          <w:szCs w:val="28"/>
        </w:rPr>
        <w:t>.</w:t>
      </w:r>
    </w:p>
    <w:p w:rsidR="00332356" w:rsidRDefault="00332356" w:rsidP="00B12B02">
      <w:pPr>
        <w:widowControl w:val="0"/>
        <w:autoSpaceDE w:val="0"/>
        <w:adjustRightInd w:val="0"/>
        <w:ind w:right="228"/>
        <w:jc w:val="center"/>
        <w:rPr>
          <w:b/>
          <w:sz w:val="28"/>
          <w:szCs w:val="28"/>
        </w:rPr>
      </w:pPr>
    </w:p>
    <w:p w:rsidR="00332356" w:rsidRDefault="00332356" w:rsidP="00B12B02">
      <w:pPr>
        <w:widowControl w:val="0"/>
        <w:autoSpaceDE w:val="0"/>
        <w:adjustRightInd w:val="0"/>
        <w:ind w:right="228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 результате изучения курса практики студент должен:</w:t>
      </w:r>
    </w:p>
    <w:p w:rsidR="00332356" w:rsidRPr="00332356" w:rsidRDefault="00332356" w:rsidP="00B12B02">
      <w:pPr>
        <w:widowControl w:val="0"/>
        <w:autoSpaceDE w:val="0"/>
        <w:adjustRightInd w:val="0"/>
        <w:ind w:right="228" w:firstLine="720"/>
        <w:rPr>
          <w:b/>
          <w:sz w:val="28"/>
          <w:szCs w:val="28"/>
        </w:rPr>
      </w:pPr>
      <w:r w:rsidRPr="00332356">
        <w:rPr>
          <w:b/>
          <w:sz w:val="28"/>
          <w:szCs w:val="28"/>
        </w:rPr>
        <w:t>иметь практический опыт:</w:t>
      </w:r>
    </w:p>
    <w:p w:rsidR="00332356" w:rsidRDefault="00332356" w:rsidP="00B12B02">
      <w:pPr>
        <w:widowControl w:val="0"/>
        <w:numPr>
          <w:ilvl w:val="0"/>
          <w:numId w:val="2"/>
        </w:numPr>
        <w:autoSpaceDE w:val="0"/>
        <w:adjustRightInd w:val="0"/>
        <w:ind w:left="0" w:right="228"/>
        <w:rPr>
          <w:sz w:val="28"/>
          <w:szCs w:val="28"/>
        </w:rPr>
      </w:pPr>
      <w:r>
        <w:rPr>
          <w:sz w:val="28"/>
          <w:szCs w:val="28"/>
        </w:rPr>
        <w:t>о разнообразных техниках изображения природы;</w:t>
      </w:r>
    </w:p>
    <w:p w:rsidR="00332356" w:rsidRPr="00332356" w:rsidRDefault="00332356" w:rsidP="00B12B02">
      <w:pPr>
        <w:widowControl w:val="0"/>
        <w:numPr>
          <w:ilvl w:val="0"/>
          <w:numId w:val="2"/>
        </w:numPr>
        <w:autoSpaceDE w:val="0"/>
        <w:adjustRightInd w:val="0"/>
        <w:ind w:left="0" w:right="228"/>
        <w:rPr>
          <w:sz w:val="28"/>
          <w:szCs w:val="28"/>
        </w:rPr>
      </w:pPr>
      <w:r>
        <w:rPr>
          <w:sz w:val="28"/>
          <w:szCs w:val="28"/>
        </w:rPr>
        <w:t>о передаче освещения и воздушной перспективы.</w:t>
      </w:r>
    </w:p>
    <w:p w:rsidR="00332356" w:rsidRPr="00332356" w:rsidRDefault="00332356" w:rsidP="00B12B02">
      <w:pPr>
        <w:widowControl w:val="0"/>
        <w:autoSpaceDE w:val="0"/>
        <w:adjustRightInd w:val="0"/>
        <w:ind w:right="228" w:firstLine="900"/>
        <w:rPr>
          <w:sz w:val="28"/>
          <w:szCs w:val="28"/>
        </w:rPr>
      </w:pPr>
    </w:p>
    <w:p w:rsidR="00332356" w:rsidRPr="00332356" w:rsidRDefault="00332356" w:rsidP="00B12B02">
      <w:pPr>
        <w:widowControl w:val="0"/>
        <w:autoSpaceDE w:val="0"/>
        <w:adjustRightInd w:val="0"/>
        <w:ind w:right="228" w:firstLine="720"/>
        <w:rPr>
          <w:b/>
          <w:sz w:val="28"/>
          <w:szCs w:val="28"/>
        </w:rPr>
      </w:pPr>
      <w:r w:rsidRPr="00332356">
        <w:rPr>
          <w:b/>
          <w:sz w:val="28"/>
          <w:szCs w:val="28"/>
        </w:rPr>
        <w:t>уметь:</w:t>
      </w:r>
    </w:p>
    <w:p w:rsidR="00332356" w:rsidRDefault="00332356" w:rsidP="00B12B02">
      <w:pPr>
        <w:widowControl w:val="0"/>
        <w:numPr>
          <w:ilvl w:val="0"/>
          <w:numId w:val="3"/>
        </w:numPr>
        <w:autoSpaceDE w:val="0"/>
        <w:adjustRightInd w:val="0"/>
        <w:ind w:left="0" w:right="228" w:firstLine="900"/>
        <w:rPr>
          <w:sz w:val="28"/>
          <w:szCs w:val="28"/>
        </w:rPr>
      </w:pPr>
      <w:r>
        <w:rPr>
          <w:sz w:val="28"/>
          <w:szCs w:val="28"/>
        </w:rPr>
        <w:t>использовать основные изобразительные техники и материалы;</w:t>
      </w:r>
    </w:p>
    <w:p w:rsidR="00332356" w:rsidRDefault="00332356" w:rsidP="00B12B02">
      <w:pPr>
        <w:widowControl w:val="0"/>
        <w:numPr>
          <w:ilvl w:val="0"/>
          <w:numId w:val="3"/>
        </w:numPr>
        <w:autoSpaceDE w:val="0"/>
        <w:adjustRightInd w:val="0"/>
        <w:ind w:left="0" w:right="228" w:firstLine="900"/>
        <w:rPr>
          <w:sz w:val="28"/>
          <w:szCs w:val="28"/>
        </w:rPr>
      </w:pPr>
      <w:r>
        <w:rPr>
          <w:sz w:val="28"/>
          <w:szCs w:val="28"/>
        </w:rPr>
        <w:t>передавать движущуюся постановку и постоянно меняющуюся натуру;</w:t>
      </w:r>
    </w:p>
    <w:p w:rsidR="00332356" w:rsidRDefault="00332356" w:rsidP="00B12B02">
      <w:pPr>
        <w:widowControl w:val="0"/>
        <w:numPr>
          <w:ilvl w:val="0"/>
          <w:numId w:val="3"/>
        </w:numPr>
        <w:autoSpaceDE w:val="0"/>
        <w:adjustRightInd w:val="0"/>
        <w:ind w:left="0" w:right="228" w:firstLine="900"/>
        <w:rPr>
          <w:sz w:val="28"/>
          <w:szCs w:val="28"/>
        </w:rPr>
      </w:pPr>
      <w:r>
        <w:rPr>
          <w:sz w:val="28"/>
          <w:szCs w:val="28"/>
        </w:rPr>
        <w:t>работать цветовыми отношениями, передавать среду и состояние освещенности;</w:t>
      </w:r>
    </w:p>
    <w:p w:rsidR="00332356" w:rsidRDefault="00D77F16" w:rsidP="00B12B02">
      <w:pPr>
        <w:widowControl w:val="0"/>
        <w:numPr>
          <w:ilvl w:val="0"/>
          <w:numId w:val="3"/>
        </w:numPr>
        <w:autoSpaceDE w:val="0"/>
        <w:adjustRightInd w:val="0"/>
        <w:ind w:left="0" w:right="228" w:firstLine="900"/>
        <w:rPr>
          <w:sz w:val="28"/>
          <w:szCs w:val="28"/>
        </w:rPr>
      </w:pPr>
      <w:r>
        <w:rPr>
          <w:sz w:val="28"/>
          <w:szCs w:val="28"/>
        </w:rPr>
        <w:t xml:space="preserve">колористическое решение пейзажа – передача состояния: утренний, дневной, вечерний, солнечный, пасмурный день. </w:t>
      </w:r>
    </w:p>
    <w:p w:rsidR="00332356" w:rsidRPr="00332356" w:rsidRDefault="00332356" w:rsidP="00B12B02">
      <w:pPr>
        <w:widowControl w:val="0"/>
        <w:autoSpaceDE w:val="0"/>
        <w:adjustRightInd w:val="0"/>
        <w:ind w:right="228" w:firstLine="900"/>
        <w:rPr>
          <w:sz w:val="28"/>
          <w:szCs w:val="28"/>
        </w:rPr>
      </w:pPr>
    </w:p>
    <w:p w:rsidR="00332356" w:rsidRDefault="00332356" w:rsidP="00B12B02">
      <w:pPr>
        <w:widowControl w:val="0"/>
        <w:autoSpaceDE w:val="0"/>
        <w:adjustRightInd w:val="0"/>
        <w:ind w:right="228" w:firstLine="720"/>
        <w:rPr>
          <w:b/>
          <w:sz w:val="28"/>
          <w:szCs w:val="28"/>
        </w:rPr>
      </w:pPr>
      <w:r w:rsidRPr="00332356">
        <w:rPr>
          <w:b/>
          <w:sz w:val="28"/>
          <w:szCs w:val="28"/>
        </w:rPr>
        <w:t>знать:</w:t>
      </w:r>
    </w:p>
    <w:p w:rsidR="00D77F16" w:rsidRDefault="00D77F16" w:rsidP="00B12B02">
      <w:pPr>
        <w:widowControl w:val="0"/>
        <w:numPr>
          <w:ilvl w:val="0"/>
          <w:numId w:val="4"/>
        </w:numPr>
        <w:autoSpaceDE w:val="0"/>
        <w:adjustRightInd w:val="0"/>
        <w:ind w:left="0" w:right="228" w:firstLine="900"/>
        <w:rPr>
          <w:sz w:val="28"/>
          <w:szCs w:val="28"/>
        </w:rPr>
      </w:pPr>
      <w:r>
        <w:rPr>
          <w:sz w:val="28"/>
          <w:szCs w:val="28"/>
        </w:rPr>
        <w:t>законы линейной перспективы;</w:t>
      </w:r>
    </w:p>
    <w:p w:rsidR="00D77F16" w:rsidRDefault="00D77F16" w:rsidP="00B12B02">
      <w:pPr>
        <w:widowControl w:val="0"/>
        <w:numPr>
          <w:ilvl w:val="0"/>
          <w:numId w:val="4"/>
        </w:numPr>
        <w:autoSpaceDE w:val="0"/>
        <w:adjustRightInd w:val="0"/>
        <w:ind w:left="0" w:right="228" w:firstLine="900"/>
        <w:rPr>
          <w:sz w:val="28"/>
          <w:szCs w:val="28"/>
        </w:rPr>
      </w:pPr>
      <w:r>
        <w:rPr>
          <w:sz w:val="28"/>
          <w:szCs w:val="28"/>
        </w:rPr>
        <w:t>законы воздушной перспективы;</w:t>
      </w:r>
    </w:p>
    <w:p w:rsidR="00D77F16" w:rsidRDefault="00D77F16" w:rsidP="00B12B02">
      <w:pPr>
        <w:widowControl w:val="0"/>
        <w:numPr>
          <w:ilvl w:val="0"/>
          <w:numId w:val="4"/>
        </w:numPr>
        <w:autoSpaceDE w:val="0"/>
        <w:adjustRightInd w:val="0"/>
        <w:ind w:left="0" w:right="228" w:firstLine="900"/>
        <w:rPr>
          <w:sz w:val="28"/>
          <w:szCs w:val="28"/>
        </w:rPr>
      </w:pPr>
      <w:r>
        <w:rPr>
          <w:sz w:val="28"/>
          <w:szCs w:val="28"/>
        </w:rPr>
        <w:t>знать способы передачи большого пространства.</w:t>
      </w:r>
    </w:p>
    <w:p w:rsidR="00E92556" w:rsidRDefault="00E92556" w:rsidP="00B12B02">
      <w:pPr>
        <w:widowControl w:val="0"/>
        <w:autoSpaceDE w:val="0"/>
        <w:adjustRightInd w:val="0"/>
        <w:ind w:right="228"/>
        <w:rPr>
          <w:sz w:val="28"/>
          <w:szCs w:val="28"/>
        </w:rPr>
      </w:pPr>
    </w:p>
    <w:p w:rsidR="002658BF" w:rsidRPr="002C20B7" w:rsidRDefault="002658BF" w:rsidP="00B12B02">
      <w:pPr>
        <w:ind w:right="228" w:firstLine="709"/>
        <w:rPr>
          <w:color w:val="FF0000"/>
          <w:sz w:val="28"/>
          <w:szCs w:val="28"/>
        </w:rPr>
      </w:pPr>
      <w:r w:rsidRPr="002C20B7">
        <w:rPr>
          <w:sz w:val="28"/>
          <w:szCs w:val="28"/>
        </w:rPr>
        <w:t xml:space="preserve">Рабочая программа составлена в соответствии с рабочей программой воспитания и календарным планом воспитательной работы </w:t>
      </w:r>
      <w:hyperlink r:id="rId9" w:tgtFrame="_blank" w:history="1">
        <w:r w:rsidRPr="002C20B7">
          <w:rPr>
            <w:rStyle w:val="af2"/>
            <w:rFonts w:ascii="Arial" w:hAnsi="Arial" w:cs="Arial"/>
            <w:sz w:val="28"/>
            <w:szCs w:val="28"/>
            <w:shd w:val="clear" w:color="auto" w:fill="FFFFFF"/>
          </w:rPr>
          <w:t>http://noki53.ru/about/programma-vospitaniya.php</w:t>
        </w:r>
      </w:hyperlink>
    </w:p>
    <w:p w:rsidR="002658BF" w:rsidRPr="002C20B7" w:rsidRDefault="002658BF" w:rsidP="00B12B02">
      <w:pPr>
        <w:ind w:right="228" w:firstLine="720"/>
        <w:jc w:val="both"/>
        <w:rPr>
          <w:color w:val="000000"/>
          <w:sz w:val="28"/>
          <w:szCs w:val="28"/>
        </w:rPr>
      </w:pPr>
    </w:p>
    <w:p w:rsidR="002658BF" w:rsidRPr="002C20B7" w:rsidRDefault="002658BF" w:rsidP="00B12B02">
      <w:pPr>
        <w:pStyle w:val="af0"/>
        <w:ind w:left="0" w:right="2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2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2658BF" w:rsidRPr="002C20B7" w:rsidRDefault="002658BF" w:rsidP="00B12B02">
      <w:pPr>
        <w:ind w:right="228"/>
        <w:rPr>
          <w:color w:val="000000"/>
          <w:sz w:val="28"/>
          <w:szCs w:val="28"/>
        </w:rPr>
      </w:pPr>
      <w:r w:rsidRPr="002C20B7">
        <w:rPr>
          <w:color w:val="000000"/>
          <w:sz w:val="28"/>
          <w:szCs w:val="28"/>
        </w:rPr>
        <w:t xml:space="preserve">          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 с применением дистанционных образовательных технологий .</w:t>
      </w:r>
    </w:p>
    <w:p w:rsidR="002658BF" w:rsidRPr="002C20B7" w:rsidRDefault="002658BF" w:rsidP="00B12B02">
      <w:pPr>
        <w:numPr>
          <w:ilvl w:val="0"/>
          <w:numId w:val="10"/>
        </w:numPr>
        <w:spacing w:line="276" w:lineRule="auto"/>
        <w:ind w:left="0" w:right="228"/>
        <w:jc w:val="both"/>
        <w:rPr>
          <w:sz w:val="28"/>
          <w:szCs w:val="28"/>
        </w:rPr>
      </w:pPr>
      <w:r w:rsidRPr="002C20B7">
        <w:rPr>
          <w:sz w:val="28"/>
          <w:szCs w:val="28"/>
        </w:rPr>
        <w:t>электронные дидактические материалы</w:t>
      </w:r>
    </w:p>
    <w:p w:rsidR="002658BF" w:rsidRPr="002C20B7" w:rsidRDefault="002658BF" w:rsidP="00B12B02">
      <w:pPr>
        <w:numPr>
          <w:ilvl w:val="0"/>
          <w:numId w:val="11"/>
        </w:numPr>
        <w:spacing w:line="276" w:lineRule="auto"/>
        <w:ind w:left="0" w:right="228"/>
        <w:jc w:val="both"/>
        <w:rPr>
          <w:sz w:val="28"/>
          <w:szCs w:val="28"/>
        </w:rPr>
      </w:pPr>
      <w:r w:rsidRPr="002C20B7">
        <w:rPr>
          <w:sz w:val="28"/>
          <w:szCs w:val="28"/>
        </w:rPr>
        <w:t>образовательные видеофильмы</w:t>
      </w:r>
    </w:p>
    <w:p w:rsidR="002658BF" w:rsidRPr="002C20B7" w:rsidRDefault="002658BF" w:rsidP="00B12B02">
      <w:pPr>
        <w:numPr>
          <w:ilvl w:val="0"/>
          <w:numId w:val="11"/>
        </w:numPr>
        <w:spacing w:line="276" w:lineRule="auto"/>
        <w:ind w:left="0" w:right="228"/>
        <w:jc w:val="both"/>
        <w:rPr>
          <w:sz w:val="28"/>
          <w:szCs w:val="28"/>
        </w:rPr>
      </w:pPr>
      <w:r w:rsidRPr="002C20B7">
        <w:rPr>
          <w:sz w:val="28"/>
          <w:szCs w:val="28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2658BF" w:rsidRPr="002C20B7" w:rsidRDefault="002658BF" w:rsidP="00B12B02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right="228"/>
        <w:rPr>
          <w:sz w:val="28"/>
          <w:szCs w:val="28"/>
        </w:rPr>
      </w:pPr>
      <w:r w:rsidRPr="002C20B7">
        <w:rPr>
          <w:sz w:val="28"/>
          <w:szCs w:val="28"/>
        </w:rPr>
        <w:t>В зависимости от целей занятий могут использоваться электронная почта, социальные сети, мессенджеры.</w:t>
      </w:r>
    </w:p>
    <w:p w:rsidR="002658BF" w:rsidRDefault="002658BF" w:rsidP="00B12B02">
      <w:pPr>
        <w:ind w:right="228"/>
        <w:jc w:val="center"/>
        <w:rPr>
          <w:b/>
          <w:sz w:val="28"/>
          <w:szCs w:val="28"/>
        </w:rPr>
      </w:pPr>
      <w:r w:rsidRPr="00D92501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Структура учебной дисциплины</w:t>
      </w:r>
    </w:p>
    <w:p w:rsidR="002658BF" w:rsidRDefault="002658BF" w:rsidP="00B12B02">
      <w:pPr>
        <w:widowControl w:val="0"/>
        <w:autoSpaceDE w:val="0"/>
        <w:adjustRightInd w:val="0"/>
        <w:ind w:right="228"/>
        <w:jc w:val="both"/>
        <w:rPr>
          <w:b/>
          <w:sz w:val="28"/>
          <w:szCs w:val="28"/>
        </w:rPr>
      </w:pPr>
      <w:r w:rsidRPr="00565913">
        <w:rPr>
          <w:b/>
          <w:sz w:val="28"/>
          <w:szCs w:val="28"/>
        </w:rPr>
        <w:t>4.1 Объем времени выделяемый на дисциплину</w:t>
      </w:r>
    </w:p>
    <w:p w:rsidR="00E92556" w:rsidRPr="00E92556" w:rsidRDefault="00E92556" w:rsidP="00B12B02">
      <w:pPr>
        <w:widowControl w:val="0"/>
        <w:autoSpaceDE w:val="0"/>
        <w:adjustRightInd w:val="0"/>
        <w:ind w:right="228" w:firstLine="720"/>
        <w:jc w:val="both"/>
        <w:rPr>
          <w:sz w:val="28"/>
          <w:szCs w:val="28"/>
        </w:rPr>
      </w:pPr>
    </w:p>
    <w:p w:rsidR="00E92556" w:rsidRPr="00E92556" w:rsidRDefault="00E92556" w:rsidP="00B12B02">
      <w:pPr>
        <w:widowControl w:val="0"/>
        <w:autoSpaceDE w:val="0"/>
        <w:adjustRightInd w:val="0"/>
        <w:ind w:right="228" w:firstLine="720"/>
        <w:rPr>
          <w:sz w:val="28"/>
          <w:szCs w:val="28"/>
        </w:rPr>
      </w:pPr>
      <w:r w:rsidRPr="00E92556">
        <w:rPr>
          <w:sz w:val="28"/>
          <w:szCs w:val="28"/>
        </w:rPr>
        <w:t>Обязательная  учебная нагрузка студента –</w:t>
      </w:r>
      <w:r>
        <w:rPr>
          <w:sz w:val="28"/>
          <w:szCs w:val="28"/>
        </w:rPr>
        <w:t xml:space="preserve">144 </w:t>
      </w:r>
      <w:r w:rsidRPr="00E92556">
        <w:rPr>
          <w:sz w:val="28"/>
          <w:szCs w:val="28"/>
        </w:rPr>
        <w:t>час, время изучения –</w:t>
      </w:r>
      <w:r>
        <w:rPr>
          <w:sz w:val="28"/>
          <w:szCs w:val="28"/>
        </w:rPr>
        <w:t xml:space="preserve"> </w:t>
      </w:r>
      <w:r w:rsidR="00296602">
        <w:rPr>
          <w:sz w:val="28"/>
          <w:szCs w:val="28"/>
          <w:lang w:val="en-US"/>
        </w:rPr>
        <w:t>II</w:t>
      </w:r>
      <w:r w:rsidR="00296602" w:rsidRPr="00296602">
        <w:rPr>
          <w:sz w:val="28"/>
          <w:szCs w:val="28"/>
        </w:rPr>
        <w:t xml:space="preserve"> </w:t>
      </w:r>
      <w:r w:rsidRPr="00E92556">
        <w:rPr>
          <w:sz w:val="28"/>
          <w:szCs w:val="28"/>
        </w:rPr>
        <w:t>семест</w:t>
      </w:r>
      <w:r>
        <w:rPr>
          <w:sz w:val="28"/>
          <w:szCs w:val="28"/>
        </w:rPr>
        <w:t>р</w:t>
      </w:r>
      <w:r w:rsidRPr="00E92556">
        <w:rPr>
          <w:sz w:val="28"/>
          <w:szCs w:val="28"/>
        </w:rPr>
        <w:t xml:space="preserve">. Форма итогового контроля – </w:t>
      </w:r>
      <w:r>
        <w:rPr>
          <w:sz w:val="28"/>
          <w:szCs w:val="28"/>
        </w:rPr>
        <w:t>зачет в форме просмотра.</w:t>
      </w:r>
    </w:p>
    <w:p w:rsidR="00E92556" w:rsidRPr="00E92556" w:rsidRDefault="002658BF" w:rsidP="00B12B02">
      <w:pPr>
        <w:widowControl w:val="0"/>
        <w:autoSpaceDE w:val="0"/>
        <w:adjustRightInd w:val="0"/>
        <w:ind w:right="228" w:firstLine="720"/>
        <w:jc w:val="center"/>
        <w:rPr>
          <w:color w:val="000000"/>
          <w:sz w:val="20"/>
          <w:szCs w:val="20"/>
          <w:highlight w:val="yellow"/>
        </w:rPr>
      </w:pPr>
      <w:r>
        <w:rPr>
          <w:b/>
          <w:sz w:val="32"/>
          <w:szCs w:val="32"/>
        </w:rPr>
        <w:t xml:space="preserve">4.2 </w:t>
      </w:r>
      <w:r w:rsidR="00E92556" w:rsidRPr="00E92556">
        <w:rPr>
          <w:b/>
          <w:sz w:val="32"/>
          <w:szCs w:val="32"/>
        </w:rPr>
        <w:t>Тематический план</w:t>
      </w:r>
    </w:p>
    <w:p w:rsidR="00E92556" w:rsidRPr="00E92556" w:rsidRDefault="00E92556" w:rsidP="00B12B02">
      <w:pPr>
        <w:ind w:right="228" w:firstLine="720"/>
        <w:jc w:val="both"/>
        <w:rPr>
          <w:sz w:val="28"/>
          <w:szCs w:val="28"/>
        </w:rPr>
      </w:pPr>
      <w:r w:rsidRPr="00E92556">
        <w:rPr>
          <w:sz w:val="28"/>
          <w:szCs w:val="28"/>
        </w:rPr>
        <w:t>Специальност</w:t>
      </w:r>
      <w:r w:rsidR="001373A5">
        <w:rPr>
          <w:sz w:val="28"/>
          <w:szCs w:val="28"/>
        </w:rPr>
        <w:t>ь 54.02.0</w:t>
      </w:r>
      <w:r w:rsidR="00072CA0">
        <w:rPr>
          <w:sz w:val="28"/>
          <w:szCs w:val="28"/>
        </w:rPr>
        <w:t>2</w:t>
      </w:r>
      <w:r w:rsidR="001373A5">
        <w:rPr>
          <w:sz w:val="28"/>
          <w:szCs w:val="28"/>
        </w:rPr>
        <w:t xml:space="preserve"> «</w:t>
      </w:r>
      <w:r w:rsidR="00072CA0">
        <w:rPr>
          <w:sz w:val="28"/>
          <w:szCs w:val="28"/>
        </w:rPr>
        <w:t>ДПИ</w:t>
      </w:r>
      <w:r w:rsidR="001373A5">
        <w:rPr>
          <w:sz w:val="28"/>
          <w:szCs w:val="28"/>
        </w:rPr>
        <w:t xml:space="preserve">» по </w:t>
      </w:r>
      <w:r w:rsidR="00072CA0">
        <w:rPr>
          <w:sz w:val="28"/>
          <w:szCs w:val="28"/>
        </w:rPr>
        <w:t>видам</w:t>
      </w:r>
      <w:r w:rsidR="001373A5">
        <w:rPr>
          <w:sz w:val="28"/>
          <w:szCs w:val="28"/>
        </w:rPr>
        <w:t xml:space="preserve">. </w:t>
      </w:r>
      <w:r w:rsidRPr="00E92556">
        <w:rPr>
          <w:sz w:val="28"/>
          <w:szCs w:val="28"/>
        </w:rPr>
        <w:t xml:space="preserve"> Форма обучения – очная</w:t>
      </w: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14"/>
        <w:gridCol w:w="5771"/>
        <w:gridCol w:w="1620"/>
        <w:gridCol w:w="1080"/>
        <w:gridCol w:w="1260"/>
      </w:tblGrid>
      <w:tr w:rsidR="002658BF" w:rsidRPr="002D5A8A" w:rsidTr="004B3060">
        <w:trPr>
          <w:trHeight w:hRule="exact" w:val="131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bCs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3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spacing w:line="326" w:lineRule="exact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4"/>
                <w:sz w:val="28"/>
                <w:szCs w:val="28"/>
              </w:rPr>
              <w:t xml:space="preserve">День </w:t>
            </w:r>
            <w:r w:rsidRPr="002D5A8A">
              <w:rPr>
                <w:color w:val="000000"/>
                <w:spacing w:val="-5"/>
                <w:sz w:val="28"/>
                <w:szCs w:val="28"/>
              </w:rPr>
              <w:t>работы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spacing w:line="326" w:lineRule="exact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3"/>
                <w:sz w:val="28"/>
                <w:szCs w:val="28"/>
              </w:rPr>
              <w:t>Количество работ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8"/>
                <w:sz w:val="28"/>
                <w:szCs w:val="28"/>
              </w:rPr>
              <w:t>Количество часов</w:t>
            </w:r>
          </w:p>
        </w:tc>
      </w:tr>
      <w:tr w:rsidR="002658BF" w:rsidRPr="002D5A8A" w:rsidTr="004B3060">
        <w:trPr>
          <w:trHeight w:hRule="exact" w:val="470"/>
        </w:trPr>
        <w:tc>
          <w:tcPr>
            <w:tcW w:w="6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bCs/>
                <w:color w:val="000000"/>
                <w:spacing w:val="-7"/>
                <w:sz w:val="28"/>
                <w:szCs w:val="28"/>
              </w:rPr>
              <w:t>1-й курс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</w:p>
        </w:tc>
      </w:tr>
      <w:tr w:rsidR="002658BF" w:rsidRPr="002D5A8A" w:rsidTr="00B12B02">
        <w:trPr>
          <w:trHeight w:hRule="exact" w:val="65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spacing w:line="322" w:lineRule="exact"/>
              <w:ind w:right="228" w:firstLine="10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3"/>
                <w:sz w:val="28"/>
                <w:szCs w:val="28"/>
              </w:rPr>
              <w:t xml:space="preserve">Зарисовка листьев различных пород деревьев и </w:t>
            </w:r>
            <w:r w:rsidRPr="002D5A8A">
              <w:rPr>
                <w:color w:val="000000"/>
                <w:spacing w:val="-4"/>
                <w:sz w:val="28"/>
                <w:szCs w:val="28"/>
              </w:rPr>
              <w:t>трав.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7"/>
                <w:sz w:val="28"/>
                <w:szCs w:val="28"/>
              </w:rPr>
              <w:t xml:space="preserve">1-й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6</w:t>
            </w:r>
          </w:p>
        </w:tc>
      </w:tr>
      <w:tr w:rsidR="002658BF" w:rsidRPr="002D5A8A" w:rsidTr="00B12B02">
        <w:trPr>
          <w:trHeight w:hRule="exact" w:val="36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6"/>
                <w:sz w:val="28"/>
                <w:szCs w:val="28"/>
              </w:rPr>
              <w:t>Этюды цветов и трав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7"/>
                <w:sz w:val="28"/>
                <w:szCs w:val="28"/>
              </w:rPr>
              <w:t>2-й</w:t>
            </w:r>
          </w:p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6</w:t>
            </w:r>
          </w:p>
        </w:tc>
      </w:tr>
      <w:tr w:rsidR="002658BF" w:rsidRPr="002D5A8A" w:rsidTr="00B12B02">
        <w:trPr>
          <w:trHeight w:hRule="exact" w:val="65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spacing w:line="322" w:lineRule="exact"/>
              <w:ind w:right="228" w:firstLine="5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3"/>
                <w:sz w:val="28"/>
                <w:szCs w:val="28"/>
              </w:rPr>
              <w:t xml:space="preserve">Зарисовка отдельных веток различных пород </w:t>
            </w:r>
            <w:r w:rsidRPr="002D5A8A">
              <w:rPr>
                <w:color w:val="000000"/>
                <w:spacing w:val="-2"/>
                <w:sz w:val="28"/>
                <w:szCs w:val="28"/>
              </w:rPr>
              <w:t>кустов и деревьев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Default="002658BF" w:rsidP="00B12B02">
            <w:pPr>
              <w:shd w:val="clear" w:color="auto" w:fill="FFFFFF"/>
              <w:ind w:right="228"/>
              <w:jc w:val="center"/>
              <w:rPr>
                <w:color w:val="000000"/>
                <w:sz w:val="28"/>
                <w:szCs w:val="28"/>
              </w:rPr>
            </w:pPr>
          </w:p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3-й</w:t>
            </w:r>
          </w:p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3</w:t>
            </w:r>
          </w:p>
        </w:tc>
      </w:tr>
      <w:tr w:rsidR="002658BF" w:rsidRPr="002D5A8A" w:rsidTr="00B12B02">
        <w:trPr>
          <w:trHeight w:hRule="exact" w:val="51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Default="002658BF" w:rsidP="00B12B02">
            <w:pPr>
              <w:shd w:val="clear" w:color="auto" w:fill="FFFFFF"/>
              <w:ind w:right="228"/>
              <w:rPr>
                <w:color w:val="000000"/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4</w:t>
            </w:r>
          </w:p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Default="002658BF" w:rsidP="00B12B02">
            <w:pPr>
              <w:shd w:val="clear" w:color="auto" w:fill="FFFFFF"/>
              <w:ind w:right="228"/>
              <w:rPr>
                <w:color w:val="000000"/>
                <w:spacing w:val="-4"/>
                <w:sz w:val="28"/>
                <w:szCs w:val="28"/>
              </w:rPr>
            </w:pPr>
            <w:r w:rsidRPr="002D5A8A">
              <w:rPr>
                <w:color w:val="000000"/>
                <w:spacing w:val="-4"/>
                <w:sz w:val="28"/>
                <w:szCs w:val="28"/>
              </w:rPr>
              <w:t>Этюд ветки дерева</w:t>
            </w:r>
          </w:p>
          <w:p w:rsidR="002658BF" w:rsidRDefault="002658BF" w:rsidP="00B12B02">
            <w:pPr>
              <w:shd w:val="clear" w:color="auto" w:fill="FFFFFF"/>
              <w:ind w:right="228"/>
              <w:rPr>
                <w:color w:val="000000"/>
                <w:spacing w:val="-4"/>
                <w:sz w:val="28"/>
                <w:szCs w:val="28"/>
              </w:rPr>
            </w:pPr>
          </w:p>
          <w:p w:rsidR="002658BF" w:rsidRDefault="002658BF" w:rsidP="00B12B02">
            <w:pPr>
              <w:shd w:val="clear" w:color="auto" w:fill="FFFFFF"/>
              <w:ind w:right="228"/>
              <w:rPr>
                <w:color w:val="000000"/>
                <w:spacing w:val="-4"/>
                <w:sz w:val="28"/>
                <w:szCs w:val="28"/>
              </w:rPr>
            </w:pPr>
          </w:p>
          <w:p w:rsidR="002658BF" w:rsidRDefault="002658BF" w:rsidP="00B12B02">
            <w:pPr>
              <w:shd w:val="clear" w:color="auto" w:fill="FFFFFF"/>
              <w:ind w:right="228"/>
              <w:rPr>
                <w:color w:val="000000"/>
                <w:spacing w:val="-4"/>
                <w:sz w:val="28"/>
                <w:szCs w:val="28"/>
              </w:rPr>
            </w:pPr>
          </w:p>
          <w:p w:rsidR="002658BF" w:rsidRDefault="002658BF" w:rsidP="00B12B02">
            <w:pPr>
              <w:shd w:val="clear" w:color="auto" w:fill="FFFFFF"/>
              <w:ind w:right="228"/>
              <w:rPr>
                <w:color w:val="000000"/>
                <w:spacing w:val="-4"/>
                <w:sz w:val="28"/>
                <w:szCs w:val="28"/>
              </w:rPr>
            </w:pPr>
          </w:p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3</w:t>
            </w:r>
          </w:p>
        </w:tc>
      </w:tr>
      <w:tr w:rsidR="002658BF" w:rsidRPr="002D5A8A" w:rsidTr="00B12B02">
        <w:trPr>
          <w:trHeight w:hRule="exact" w:val="56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3"/>
                <w:sz w:val="28"/>
                <w:szCs w:val="28"/>
              </w:rPr>
              <w:t>Зарисовка деревьев различных пород с кроной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4-й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3</w:t>
            </w:r>
          </w:p>
        </w:tc>
      </w:tr>
      <w:tr w:rsidR="002658BF" w:rsidRPr="002D5A8A" w:rsidTr="00B12B02">
        <w:trPr>
          <w:trHeight w:hRule="exact" w:val="54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Default="002658BF" w:rsidP="00B12B02">
            <w:pPr>
              <w:shd w:val="clear" w:color="auto" w:fill="FFFFFF"/>
              <w:ind w:right="228"/>
              <w:rPr>
                <w:color w:val="000000"/>
                <w:spacing w:val="-3"/>
                <w:sz w:val="28"/>
                <w:szCs w:val="28"/>
              </w:rPr>
            </w:pPr>
            <w:r w:rsidRPr="002D5A8A">
              <w:rPr>
                <w:color w:val="000000"/>
                <w:spacing w:val="-3"/>
                <w:sz w:val="28"/>
                <w:szCs w:val="28"/>
              </w:rPr>
              <w:t>Этюд дерева на фоне неба с частью земли</w:t>
            </w:r>
          </w:p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658BF" w:rsidRPr="002D5A8A" w:rsidTr="00B12B02">
        <w:trPr>
          <w:trHeight w:hRule="exact" w:val="39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4"/>
                <w:sz w:val="28"/>
                <w:szCs w:val="28"/>
              </w:rPr>
              <w:t>Зарисовка группы деревьев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5-</w:t>
            </w:r>
            <w:r>
              <w:rPr>
                <w:color w:val="000000"/>
                <w:sz w:val="28"/>
                <w:szCs w:val="28"/>
              </w:rPr>
              <w:t>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658BF" w:rsidRPr="002D5A8A" w:rsidTr="00B12B02">
        <w:trPr>
          <w:trHeight w:hRule="exact" w:val="48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5"/>
                <w:sz w:val="28"/>
                <w:szCs w:val="28"/>
              </w:rPr>
              <w:t>Этюд группы деревьев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658BF" w:rsidRPr="002D5A8A" w:rsidTr="00B12B02">
        <w:trPr>
          <w:trHeight w:val="65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color w:val="000000"/>
                <w:spacing w:val="-3"/>
                <w:sz w:val="28"/>
                <w:szCs w:val="28"/>
              </w:rPr>
            </w:pPr>
            <w:r w:rsidRPr="002D5A8A">
              <w:rPr>
                <w:color w:val="000000"/>
                <w:spacing w:val="-2"/>
                <w:sz w:val="28"/>
                <w:szCs w:val="28"/>
              </w:rPr>
              <w:t>Этюд аллеи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sz w:val="28"/>
                <w:szCs w:val="28"/>
              </w:rPr>
              <w:t>6-й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8BF" w:rsidRDefault="002658BF" w:rsidP="00B12B02">
            <w:pPr>
              <w:shd w:val="clear" w:color="auto" w:fill="FFFFFF"/>
              <w:ind w:right="2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8BF" w:rsidRDefault="002658BF" w:rsidP="00B12B02">
            <w:pPr>
              <w:shd w:val="clear" w:color="auto" w:fill="FFFFFF"/>
              <w:ind w:right="22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2658BF" w:rsidRPr="002D5A8A" w:rsidTr="00B12B02">
        <w:trPr>
          <w:trHeight w:val="65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3"/>
                <w:sz w:val="28"/>
                <w:szCs w:val="28"/>
              </w:rPr>
              <w:t>Этюд сельского пейзажа с ограниченным пространством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2D5A8A">
              <w:rPr>
                <w:color w:val="000000"/>
                <w:sz w:val="28"/>
                <w:szCs w:val="28"/>
              </w:rPr>
              <w:t>-й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658BF" w:rsidRPr="002D5A8A" w:rsidTr="00B12B02">
        <w:trPr>
          <w:trHeight w:val="2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Default="002658BF" w:rsidP="00B12B02">
            <w:pPr>
              <w:shd w:val="clear" w:color="auto" w:fill="FFFFFF"/>
              <w:ind w:right="22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Default="002658BF" w:rsidP="00B12B02">
            <w:pPr>
              <w:shd w:val="clear" w:color="auto" w:fill="FFFFFF"/>
              <w:ind w:right="228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658BF" w:rsidRPr="002D5A8A" w:rsidTr="00B12B02">
        <w:trPr>
          <w:trHeight w:hRule="exact" w:val="585"/>
        </w:trPr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spacing w:line="326" w:lineRule="exact"/>
              <w:ind w:right="228" w:firstLine="24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Набросок</w:t>
            </w:r>
            <w:r w:rsidRPr="002D5A8A">
              <w:rPr>
                <w:color w:val="000000"/>
                <w:spacing w:val="-3"/>
                <w:sz w:val="28"/>
                <w:szCs w:val="28"/>
              </w:rPr>
              <w:t xml:space="preserve"> несложной сельской постройки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658BF" w:rsidRPr="002D5A8A" w:rsidTr="00B12B02">
        <w:trPr>
          <w:trHeight w:hRule="exact" w:val="65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spacing w:line="322" w:lineRule="exact"/>
              <w:ind w:right="228" w:firstLine="19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3"/>
                <w:sz w:val="28"/>
                <w:szCs w:val="28"/>
              </w:rPr>
              <w:t xml:space="preserve">Этюд сельского пейзажа с несложной </w:t>
            </w:r>
            <w:r w:rsidRPr="002D5A8A">
              <w:rPr>
                <w:color w:val="000000"/>
                <w:spacing w:val="-2"/>
                <w:sz w:val="28"/>
                <w:szCs w:val="28"/>
              </w:rPr>
              <w:t>деревянной постройкой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2658BF" w:rsidRPr="002D5A8A" w:rsidTr="00B12B02">
        <w:trPr>
          <w:trHeight w:hRule="exact" w:val="77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spacing w:line="317" w:lineRule="exact"/>
              <w:ind w:right="228" w:firstLine="1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Набросок</w:t>
            </w:r>
            <w:r w:rsidRPr="002D5A8A">
              <w:rPr>
                <w:color w:val="000000"/>
                <w:spacing w:val="-3"/>
                <w:sz w:val="28"/>
                <w:szCs w:val="28"/>
              </w:rPr>
              <w:t xml:space="preserve"> группы сельских построек (угол улицы </w:t>
            </w:r>
            <w:r w:rsidRPr="002D5A8A">
              <w:rPr>
                <w:color w:val="000000"/>
                <w:spacing w:val="-2"/>
                <w:sz w:val="28"/>
                <w:szCs w:val="28"/>
              </w:rPr>
              <w:t>или переулка)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spacing w:line="317" w:lineRule="exact"/>
              <w:ind w:right="228" w:firstLine="1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2D5A8A">
              <w:rPr>
                <w:color w:val="000000"/>
                <w:sz w:val="28"/>
                <w:szCs w:val="28"/>
              </w:rPr>
              <w:t>-й</w:t>
            </w:r>
          </w:p>
          <w:p w:rsidR="002658BF" w:rsidRPr="002D5A8A" w:rsidRDefault="002658BF" w:rsidP="00B12B02">
            <w:pPr>
              <w:shd w:val="clear" w:color="auto" w:fill="FFFFFF"/>
              <w:spacing w:line="317" w:lineRule="exact"/>
              <w:ind w:right="228" w:firstLine="1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658BF" w:rsidRPr="002D5A8A" w:rsidTr="00B12B02">
        <w:trPr>
          <w:trHeight w:hRule="exact" w:val="5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3"/>
                <w:sz w:val="28"/>
                <w:szCs w:val="28"/>
              </w:rPr>
              <w:t>Этюд заповедного уголка сельской улицы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2658BF" w:rsidRPr="002D5A8A" w:rsidTr="00B12B02">
        <w:trPr>
          <w:trHeight w:hRule="exact" w:val="65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spacing w:line="322" w:lineRule="exact"/>
              <w:ind w:right="228" w:firstLine="10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3"/>
                <w:sz w:val="28"/>
                <w:szCs w:val="28"/>
              </w:rPr>
              <w:t>Зарисовка крупного сооружения (колодца, корабля) с окружением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spacing w:line="322" w:lineRule="exact"/>
              <w:ind w:right="228" w:firstLine="1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3"/>
                <w:sz w:val="28"/>
                <w:szCs w:val="28"/>
              </w:rPr>
              <w:t>9</w:t>
            </w:r>
            <w:r w:rsidRPr="002D5A8A">
              <w:rPr>
                <w:color w:val="000000"/>
                <w:spacing w:val="-13"/>
                <w:sz w:val="28"/>
                <w:szCs w:val="28"/>
              </w:rPr>
              <w:t>-й</w:t>
            </w:r>
          </w:p>
          <w:p w:rsidR="002658BF" w:rsidRPr="002D5A8A" w:rsidRDefault="002658BF" w:rsidP="00B12B02">
            <w:pPr>
              <w:shd w:val="clear" w:color="auto" w:fill="FFFFFF"/>
              <w:spacing w:line="322" w:lineRule="exact"/>
              <w:ind w:right="228" w:firstLine="1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658BF" w:rsidRPr="002D5A8A" w:rsidTr="00B12B02">
        <w:trPr>
          <w:trHeight w:hRule="exact" w:val="47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4"/>
                <w:sz w:val="28"/>
                <w:szCs w:val="28"/>
              </w:rPr>
              <w:t>Этюд натюрморта в пленэре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12"/>
                <w:sz w:val="28"/>
                <w:szCs w:val="28"/>
              </w:rPr>
              <w:t>1</w:t>
            </w:r>
            <w:r>
              <w:rPr>
                <w:color w:val="000000"/>
                <w:spacing w:val="-12"/>
                <w:sz w:val="28"/>
                <w:szCs w:val="28"/>
              </w:rPr>
              <w:t>0</w:t>
            </w:r>
            <w:r w:rsidRPr="002D5A8A">
              <w:rPr>
                <w:color w:val="000000"/>
                <w:spacing w:val="-12"/>
                <w:sz w:val="28"/>
                <w:szCs w:val="28"/>
              </w:rPr>
              <w:t>-й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6</w:t>
            </w:r>
          </w:p>
        </w:tc>
      </w:tr>
      <w:tr w:rsidR="002658BF" w:rsidRPr="002D5A8A" w:rsidTr="00B12B02">
        <w:trPr>
          <w:trHeight w:hRule="exact" w:val="42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3"/>
                <w:sz w:val="28"/>
                <w:szCs w:val="28"/>
              </w:rPr>
              <w:t>Этюд с глубоким пространством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2658BF" w:rsidRPr="002D5A8A" w:rsidTr="00B12B02">
        <w:trPr>
          <w:trHeight w:hRule="exact" w:val="51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4"/>
                <w:sz w:val="28"/>
                <w:szCs w:val="28"/>
              </w:rPr>
              <w:t>Наброски с животных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13"/>
                <w:sz w:val="28"/>
                <w:szCs w:val="28"/>
              </w:rPr>
              <w:t>1</w:t>
            </w:r>
            <w:r>
              <w:rPr>
                <w:color w:val="000000"/>
                <w:spacing w:val="-13"/>
                <w:sz w:val="28"/>
                <w:szCs w:val="28"/>
              </w:rPr>
              <w:t>1</w:t>
            </w:r>
            <w:r w:rsidRPr="002D5A8A">
              <w:rPr>
                <w:color w:val="000000"/>
                <w:spacing w:val="-13"/>
                <w:sz w:val="28"/>
                <w:szCs w:val="28"/>
              </w:rPr>
              <w:t>-й</w:t>
            </w:r>
          </w:p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658BF" w:rsidRPr="002D5A8A" w:rsidTr="00B12B02">
        <w:trPr>
          <w:trHeight w:hRule="exact" w:val="326"/>
        </w:trPr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57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3"/>
                <w:sz w:val="28"/>
                <w:szCs w:val="28"/>
              </w:rPr>
              <w:t>Этюд облаков с куполом церкви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658BF" w:rsidRPr="002D5A8A" w:rsidTr="00B12B02">
        <w:trPr>
          <w:trHeight w:hRule="exact" w:val="512"/>
        </w:trPr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</w:p>
        </w:tc>
        <w:tc>
          <w:tcPr>
            <w:tcW w:w="57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7"/>
                <w:sz w:val="28"/>
                <w:szCs w:val="28"/>
              </w:rPr>
              <w:t>1</w:t>
            </w:r>
            <w:r>
              <w:rPr>
                <w:color w:val="000000"/>
                <w:spacing w:val="-7"/>
                <w:sz w:val="28"/>
                <w:szCs w:val="28"/>
              </w:rPr>
              <w:t>2</w:t>
            </w:r>
            <w:r w:rsidRPr="002D5A8A">
              <w:rPr>
                <w:color w:val="000000"/>
                <w:spacing w:val="-7"/>
                <w:sz w:val="28"/>
                <w:szCs w:val="28"/>
              </w:rPr>
              <w:t>-й</w:t>
            </w:r>
          </w:p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</w:tc>
      </w:tr>
      <w:tr w:rsidR="002658BF" w:rsidRPr="002D5A8A" w:rsidTr="00B12B02">
        <w:trPr>
          <w:trHeight w:hRule="exact" w:val="43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4"/>
                <w:sz w:val="28"/>
                <w:szCs w:val="28"/>
              </w:rPr>
              <w:t>Этюд сельского пейзажа с рекой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pacing w:val="-7"/>
                <w:sz w:val="28"/>
                <w:szCs w:val="28"/>
              </w:rPr>
              <w:t>3</w:t>
            </w:r>
            <w:r w:rsidRPr="002D5A8A">
              <w:rPr>
                <w:color w:val="000000"/>
                <w:spacing w:val="-7"/>
                <w:sz w:val="28"/>
                <w:szCs w:val="28"/>
              </w:rPr>
              <w:t>-й</w:t>
            </w:r>
          </w:p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6</w:t>
            </w:r>
          </w:p>
        </w:tc>
      </w:tr>
      <w:tr w:rsidR="002658BF" w:rsidRPr="002D5A8A" w:rsidTr="00B12B02">
        <w:trPr>
          <w:trHeight w:hRule="exact" w:val="6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2"/>
                <w:sz w:val="28"/>
                <w:szCs w:val="28"/>
              </w:rPr>
              <w:t>Этюд уголка городской улицы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2D5A8A">
              <w:rPr>
                <w:color w:val="000000"/>
                <w:sz w:val="28"/>
                <w:szCs w:val="28"/>
              </w:rPr>
              <w:t>-й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6</w:t>
            </w:r>
          </w:p>
        </w:tc>
      </w:tr>
      <w:tr w:rsidR="002658BF" w:rsidRPr="002D5A8A" w:rsidTr="00B12B02">
        <w:trPr>
          <w:trHeight w:hRule="exact" w:val="33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7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3"/>
                <w:sz w:val="28"/>
                <w:szCs w:val="28"/>
              </w:rPr>
              <w:t>Зарисовки фрагментов архитектуры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658BF" w:rsidRPr="002D5A8A" w:rsidTr="00B12B02">
        <w:trPr>
          <w:trHeight w:hRule="exact" w:val="326"/>
        </w:trPr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</w:p>
        </w:tc>
        <w:tc>
          <w:tcPr>
            <w:tcW w:w="57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15-й</w:t>
            </w:r>
          </w:p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</w:tc>
      </w:tr>
      <w:tr w:rsidR="002658BF" w:rsidRPr="002D5A8A" w:rsidTr="00B12B02">
        <w:trPr>
          <w:trHeight w:hRule="exact" w:val="35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4"/>
                <w:sz w:val="28"/>
                <w:szCs w:val="28"/>
              </w:rPr>
              <w:t>Этюд городского сооружения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2D5A8A">
              <w:rPr>
                <w:bCs/>
                <w:color w:val="000000"/>
                <w:sz w:val="28"/>
                <w:szCs w:val="28"/>
              </w:rPr>
              <w:t>-й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2658BF" w:rsidRPr="002D5A8A" w:rsidTr="00B12B02">
        <w:trPr>
          <w:trHeight w:hRule="exact" w:val="35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2"/>
                <w:sz w:val="28"/>
                <w:szCs w:val="28"/>
              </w:rPr>
              <w:t>Зарисовк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2D5A8A">
              <w:rPr>
                <w:color w:val="000000"/>
                <w:spacing w:val="-2"/>
                <w:sz w:val="28"/>
                <w:szCs w:val="28"/>
              </w:rPr>
              <w:t xml:space="preserve"> городских мотивов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2658BF" w:rsidRPr="002D5A8A" w:rsidTr="00B12B02">
        <w:trPr>
          <w:trHeight w:hRule="exact" w:val="653"/>
        </w:trPr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7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spacing w:line="322" w:lineRule="exact"/>
              <w:ind w:right="228" w:firstLine="10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1"/>
                <w:sz w:val="28"/>
                <w:szCs w:val="28"/>
              </w:rPr>
              <w:t xml:space="preserve">Этюд пространственного городского пейзажа (3 </w:t>
            </w:r>
            <w:r w:rsidRPr="002D5A8A">
              <w:rPr>
                <w:color w:val="000000"/>
                <w:spacing w:val="-3"/>
                <w:sz w:val="28"/>
                <w:szCs w:val="28"/>
              </w:rPr>
              <w:t>плана)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  <w:r w:rsidRPr="002D5A8A">
              <w:rPr>
                <w:bCs/>
                <w:color w:val="000000"/>
                <w:sz w:val="28"/>
                <w:szCs w:val="28"/>
              </w:rPr>
              <w:t>-й</w:t>
            </w:r>
            <w:r>
              <w:rPr>
                <w:bCs/>
                <w:color w:val="000000"/>
                <w:sz w:val="28"/>
                <w:szCs w:val="28"/>
              </w:rPr>
              <w:t>, 19-й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2658BF" w:rsidRPr="002D5A8A" w:rsidTr="00B12B02">
        <w:trPr>
          <w:trHeight w:hRule="exact" w:val="662"/>
        </w:trPr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</w:p>
        </w:tc>
        <w:tc>
          <w:tcPr>
            <w:tcW w:w="57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spacing w:line="326" w:lineRule="exact"/>
              <w:ind w:right="228" w:firstLine="1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spacing w:line="326" w:lineRule="exact"/>
              <w:ind w:right="228" w:firstLine="1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</w:tc>
      </w:tr>
      <w:tr w:rsidR="002658BF" w:rsidRPr="002D5A8A" w:rsidTr="00B12B02">
        <w:trPr>
          <w:trHeight w:hRule="exact" w:val="32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4"/>
                <w:sz w:val="28"/>
                <w:szCs w:val="28"/>
              </w:rPr>
              <w:t>Этюд вечернего пейзажа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20</w:t>
            </w:r>
            <w:r w:rsidRPr="002D5A8A">
              <w:rPr>
                <w:bCs/>
                <w:color w:val="000000"/>
                <w:sz w:val="28"/>
                <w:szCs w:val="28"/>
              </w:rPr>
              <w:t>-й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2658BF" w:rsidRPr="002D5A8A" w:rsidTr="00B12B02">
        <w:trPr>
          <w:trHeight w:hRule="exact" w:val="66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spacing w:line="331" w:lineRule="exact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2"/>
                <w:sz w:val="28"/>
                <w:szCs w:val="28"/>
              </w:rPr>
              <w:t xml:space="preserve">Этюд </w:t>
            </w:r>
            <w:r>
              <w:rPr>
                <w:color w:val="000000"/>
                <w:spacing w:val="-2"/>
                <w:sz w:val="28"/>
                <w:szCs w:val="28"/>
              </w:rPr>
              <w:t>портрета человека</w:t>
            </w:r>
            <w:r w:rsidRPr="002D5A8A">
              <w:rPr>
                <w:color w:val="000000"/>
                <w:spacing w:val="-2"/>
                <w:sz w:val="28"/>
                <w:szCs w:val="28"/>
              </w:rPr>
              <w:t xml:space="preserve"> в пленэре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spacing w:line="331" w:lineRule="exact"/>
              <w:ind w:right="228"/>
              <w:jc w:val="center"/>
              <w:rPr>
                <w:sz w:val="28"/>
                <w:szCs w:val="28"/>
              </w:rPr>
            </w:pPr>
          </w:p>
          <w:p w:rsidR="002658BF" w:rsidRPr="002D5A8A" w:rsidRDefault="002658BF" w:rsidP="00B12B02">
            <w:pPr>
              <w:shd w:val="clear" w:color="auto" w:fill="FFFFFF"/>
              <w:spacing w:line="331" w:lineRule="exact"/>
              <w:ind w:right="228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21</w:t>
            </w:r>
            <w:r w:rsidRPr="002D5A8A">
              <w:rPr>
                <w:bCs/>
                <w:color w:val="000000"/>
                <w:sz w:val="28"/>
                <w:szCs w:val="28"/>
              </w:rPr>
              <w:t>-й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2658BF" w:rsidRPr="002D5A8A" w:rsidTr="00B12B02">
        <w:trPr>
          <w:trHeight w:hRule="exact" w:val="47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2"/>
                <w:sz w:val="28"/>
                <w:szCs w:val="28"/>
              </w:rPr>
              <w:t>Этюд городского пейзажа по выбору студента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4"/>
                <w:sz w:val="28"/>
                <w:szCs w:val="28"/>
                <w:lang w:val="en-US"/>
              </w:rPr>
              <w:t>22</w:t>
            </w:r>
            <w:r w:rsidRPr="002D5A8A">
              <w:rPr>
                <w:color w:val="000000"/>
                <w:spacing w:val="-14"/>
                <w:sz w:val="28"/>
                <w:szCs w:val="28"/>
              </w:rPr>
              <w:t>-й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2658BF" w:rsidRPr="002D5A8A" w:rsidTr="00B12B02">
        <w:trPr>
          <w:trHeight w:hRule="exact" w:val="127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Наброски людей в городской или сельской </w:t>
            </w:r>
          </w:p>
          <w:p w:rsidR="002658BF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</w:p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4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pacing w:val="-14"/>
                <w:sz w:val="28"/>
                <w:szCs w:val="28"/>
              </w:rPr>
              <w:t>3</w:t>
            </w:r>
            <w:r w:rsidRPr="002D5A8A">
              <w:rPr>
                <w:color w:val="000000"/>
                <w:spacing w:val="-14"/>
                <w:sz w:val="28"/>
                <w:szCs w:val="28"/>
              </w:rPr>
              <w:t>-й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2658BF" w:rsidRPr="002D5A8A" w:rsidTr="00B12B02">
        <w:trPr>
          <w:trHeight w:hRule="exact" w:val="9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Рисунок </w:t>
            </w:r>
            <w:r w:rsidRPr="002D5A8A">
              <w:rPr>
                <w:color w:val="000000"/>
                <w:spacing w:val="-2"/>
                <w:sz w:val="28"/>
                <w:szCs w:val="28"/>
              </w:rPr>
              <w:t>городского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или сельского </w:t>
            </w:r>
            <w:r w:rsidRPr="002D5A8A">
              <w:rPr>
                <w:color w:val="000000"/>
                <w:spacing w:val="-2"/>
                <w:sz w:val="28"/>
                <w:szCs w:val="28"/>
              </w:rPr>
              <w:t xml:space="preserve"> пейзажа </w:t>
            </w:r>
            <w:r>
              <w:rPr>
                <w:color w:val="000000"/>
                <w:spacing w:val="-2"/>
                <w:sz w:val="28"/>
                <w:szCs w:val="28"/>
              </w:rPr>
              <w:t>с людьми.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24-й</w:t>
            </w:r>
          </w:p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658BF" w:rsidRPr="002D5A8A" w:rsidTr="00B12B02">
        <w:trPr>
          <w:trHeight w:hRule="exact" w:val="35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b/>
                <w:bCs/>
                <w:color w:val="000000"/>
                <w:sz w:val="28"/>
                <w:szCs w:val="28"/>
              </w:rPr>
              <w:t>144</w:t>
            </w:r>
          </w:p>
        </w:tc>
      </w:tr>
    </w:tbl>
    <w:p w:rsidR="002658BF" w:rsidRDefault="002658BF" w:rsidP="00B12B02">
      <w:pPr>
        <w:ind w:right="228"/>
      </w:pPr>
    </w:p>
    <w:p w:rsidR="00C72038" w:rsidRDefault="00C72038" w:rsidP="00B12B02">
      <w:pPr>
        <w:ind w:right="228"/>
      </w:pPr>
    </w:p>
    <w:p w:rsidR="00443C73" w:rsidRDefault="00443C73" w:rsidP="00B12B02">
      <w:pPr>
        <w:ind w:right="228"/>
        <w:jc w:val="center"/>
        <w:rPr>
          <w:b/>
          <w:bCs/>
          <w:sz w:val="28"/>
          <w:szCs w:val="28"/>
        </w:rPr>
      </w:pPr>
    </w:p>
    <w:p w:rsidR="00443C73" w:rsidRDefault="00443C73" w:rsidP="00B12B02">
      <w:pPr>
        <w:ind w:right="228"/>
        <w:jc w:val="center"/>
        <w:rPr>
          <w:b/>
          <w:bCs/>
          <w:sz w:val="28"/>
          <w:szCs w:val="28"/>
        </w:rPr>
      </w:pPr>
    </w:p>
    <w:p w:rsidR="00443C73" w:rsidRDefault="00443C73" w:rsidP="00B12B02">
      <w:pPr>
        <w:ind w:right="228"/>
        <w:jc w:val="center"/>
        <w:rPr>
          <w:b/>
          <w:bCs/>
          <w:sz w:val="28"/>
          <w:szCs w:val="28"/>
        </w:rPr>
      </w:pPr>
    </w:p>
    <w:p w:rsidR="00443C73" w:rsidRDefault="00443C73" w:rsidP="00B12B02">
      <w:pPr>
        <w:ind w:right="228"/>
        <w:jc w:val="center"/>
        <w:rPr>
          <w:b/>
          <w:bCs/>
          <w:sz w:val="28"/>
          <w:szCs w:val="28"/>
        </w:rPr>
      </w:pPr>
    </w:p>
    <w:p w:rsidR="00443C73" w:rsidRDefault="00443C73" w:rsidP="00B12B02">
      <w:pPr>
        <w:ind w:right="228"/>
        <w:jc w:val="center"/>
        <w:rPr>
          <w:b/>
          <w:bCs/>
          <w:sz w:val="28"/>
          <w:szCs w:val="28"/>
        </w:rPr>
      </w:pPr>
    </w:p>
    <w:p w:rsidR="00443C73" w:rsidRDefault="00443C73" w:rsidP="00B12B02">
      <w:pPr>
        <w:ind w:right="228"/>
        <w:jc w:val="center"/>
        <w:rPr>
          <w:b/>
          <w:bCs/>
          <w:sz w:val="28"/>
          <w:szCs w:val="28"/>
        </w:rPr>
      </w:pPr>
    </w:p>
    <w:p w:rsidR="00D12BCC" w:rsidRPr="00651D96" w:rsidRDefault="00D12BCC" w:rsidP="00B12B02">
      <w:pPr>
        <w:ind w:right="228"/>
        <w:jc w:val="center"/>
        <w:rPr>
          <w:b/>
          <w:bCs/>
          <w:sz w:val="28"/>
          <w:szCs w:val="28"/>
        </w:rPr>
      </w:pPr>
      <w:r w:rsidRPr="00651D96">
        <w:rPr>
          <w:b/>
          <w:bCs/>
          <w:sz w:val="28"/>
          <w:szCs w:val="28"/>
        </w:rPr>
        <w:t>Распределение учебной нагрузки по семестрам</w:t>
      </w:r>
    </w:p>
    <w:p w:rsidR="00D12BCC" w:rsidRPr="00E92556" w:rsidRDefault="00D12BCC" w:rsidP="00B12B02">
      <w:pPr>
        <w:ind w:right="228" w:firstLine="720"/>
        <w:jc w:val="both"/>
        <w:rPr>
          <w:sz w:val="28"/>
          <w:szCs w:val="28"/>
        </w:rPr>
      </w:pPr>
      <w:r w:rsidRPr="00E92556">
        <w:rPr>
          <w:sz w:val="28"/>
          <w:szCs w:val="28"/>
        </w:rPr>
        <w:t>Специальност</w:t>
      </w:r>
      <w:r>
        <w:rPr>
          <w:sz w:val="28"/>
          <w:szCs w:val="28"/>
        </w:rPr>
        <w:t>и</w:t>
      </w:r>
      <w:r w:rsidRPr="00E92556">
        <w:rPr>
          <w:sz w:val="28"/>
          <w:szCs w:val="28"/>
        </w:rPr>
        <w:t xml:space="preserve"> – </w:t>
      </w:r>
      <w:r w:rsidR="001373A5">
        <w:rPr>
          <w:sz w:val="28"/>
          <w:szCs w:val="28"/>
        </w:rPr>
        <w:t>54.02.0</w:t>
      </w:r>
      <w:r w:rsidR="00072CA0">
        <w:rPr>
          <w:sz w:val="28"/>
          <w:szCs w:val="28"/>
        </w:rPr>
        <w:t>2</w:t>
      </w:r>
      <w:r w:rsidRPr="00E92556">
        <w:rPr>
          <w:sz w:val="28"/>
          <w:szCs w:val="28"/>
        </w:rPr>
        <w:t xml:space="preserve"> </w:t>
      </w:r>
      <w:r w:rsidR="001373A5">
        <w:rPr>
          <w:sz w:val="28"/>
          <w:szCs w:val="28"/>
        </w:rPr>
        <w:t>«</w:t>
      </w:r>
      <w:r w:rsidR="00072CA0">
        <w:rPr>
          <w:sz w:val="28"/>
          <w:szCs w:val="28"/>
        </w:rPr>
        <w:t>ДПИ</w:t>
      </w:r>
      <w:r w:rsidR="001373A5">
        <w:rPr>
          <w:sz w:val="28"/>
          <w:szCs w:val="28"/>
        </w:rPr>
        <w:t>»</w:t>
      </w:r>
    </w:p>
    <w:p w:rsidR="00D12BCC" w:rsidRPr="00651D96" w:rsidRDefault="00D12BCC" w:rsidP="00B12B02">
      <w:pPr>
        <w:ind w:right="228" w:firstLine="720"/>
        <w:jc w:val="both"/>
        <w:rPr>
          <w:sz w:val="28"/>
          <w:szCs w:val="28"/>
        </w:rPr>
      </w:pPr>
      <w:r w:rsidRPr="00651D96">
        <w:rPr>
          <w:sz w:val="28"/>
          <w:szCs w:val="28"/>
        </w:rPr>
        <w:t>Форма обучения – очная</w:t>
      </w:r>
    </w:p>
    <w:p w:rsidR="00D12BCC" w:rsidRPr="00651D96" w:rsidRDefault="00D12BCC" w:rsidP="00B12B02">
      <w:pPr>
        <w:tabs>
          <w:tab w:val="left" w:pos="567"/>
          <w:tab w:val="left" w:pos="709"/>
        </w:tabs>
        <w:ind w:right="22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620"/>
        <w:gridCol w:w="4914"/>
      </w:tblGrid>
      <w:tr w:rsidR="00D12BCC" w:rsidRPr="00651D96">
        <w:tc>
          <w:tcPr>
            <w:tcW w:w="3888" w:type="dxa"/>
            <w:vMerge w:val="restart"/>
          </w:tcPr>
          <w:p w:rsidR="00D12BCC" w:rsidRPr="00651D96" w:rsidRDefault="00D12BCC" w:rsidP="00B12B02">
            <w:pPr>
              <w:tabs>
                <w:tab w:val="left" w:pos="567"/>
                <w:tab w:val="left" w:pos="709"/>
              </w:tabs>
              <w:ind w:right="228"/>
              <w:jc w:val="center"/>
              <w:rPr>
                <w:b/>
                <w:bCs/>
                <w:sz w:val="28"/>
                <w:szCs w:val="28"/>
              </w:rPr>
            </w:pPr>
            <w:r w:rsidRPr="00651D96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  <w:vMerge w:val="restart"/>
          </w:tcPr>
          <w:p w:rsidR="00D12BCC" w:rsidRPr="00651D96" w:rsidRDefault="00D12BCC" w:rsidP="00B12B02">
            <w:pPr>
              <w:tabs>
                <w:tab w:val="left" w:pos="567"/>
                <w:tab w:val="left" w:pos="709"/>
              </w:tabs>
              <w:ind w:right="228"/>
              <w:jc w:val="center"/>
              <w:rPr>
                <w:b/>
                <w:bCs/>
                <w:sz w:val="28"/>
                <w:szCs w:val="28"/>
              </w:rPr>
            </w:pPr>
            <w:r w:rsidRPr="00651D96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914" w:type="dxa"/>
          </w:tcPr>
          <w:p w:rsidR="00D12BCC" w:rsidRPr="00651D96" w:rsidRDefault="00D12BCC" w:rsidP="00B12B02">
            <w:pPr>
              <w:tabs>
                <w:tab w:val="left" w:pos="567"/>
                <w:tab w:val="left" w:pos="709"/>
              </w:tabs>
              <w:ind w:right="228"/>
              <w:jc w:val="center"/>
              <w:rPr>
                <w:b/>
                <w:bCs/>
                <w:sz w:val="28"/>
                <w:szCs w:val="28"/>
              </w:rPr>
            </w:pPr>
            <w:r w:rsidRPr="00651D96">
              <w:rPr>
                <w:b/>
                <w:bCs/>
                <w:sz w:val="28"/>
                <w:szCs w:val="28"/>
              </w:rPr>
              <w:t>Номера семестров</w:t>
            </w:r>
          </w:p>
        </w:tc>
      </w:tr>
      <w:tr w:rsidR="00D12BCC" w:rsidRPr="00651D96">
        <w:trPr>
          <w:trHeight w:val="292"/>
        </w:trPr>
        <w:tc>
          <w:tcPr>
            <w:tcW w:w="3888" w:type="dxa"/>
            <w:vMerge/>
          </w:tcPr>
          <w:p w:rsidR="00D12BCC" w:rsidRPr="00651D96" w:rsidRDefault="00D12BCC" w:rsidP="00B12B02">
            <w:pPr>
              <w:tabs>
                <w:tab w:val="left" w:pos="567"/>
                <w:tab w:val="left" w:pos="709"/>
              </w:tabs>
              <w:ind w:right="22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D12BCC" w:rsidRPr="00651D96" w:rsidRDefault="00D12BCC" w:rsidP="00B12B02">
            <w:pPr>
              <w:tabs>
                <w:tab w:val="left" w:pos="567"/>
                <w:tab w:val="left" w:pos="709"/>
              </w:tabs>
              <w:ind w:right="22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4" w:type="dxa"/>
            <w:shd w:val="clear" w:color="auto" w:fill="auto"/>
          </w:tcPr>
          <w:p w:rsidR="00D12BCC" w:rsidRPr="00D12BCC" w:rsidRDefault="00D12BCC" w:rsidP="00B12B02">
            <w:pPr>
              <w:tabs>
                <w:tab w:val="left" w:pos="567"/>
                <w:tab w:val="left" w:pos="709"/>
              </w:tabs>
              <w:ind w:right="228"/>
              <w:jc w:val="center"/>
              <w:rPr>
                <w:bCs/>
                <w:sz w:val="28"/>
                <w:szCs w:val="28"/>
              </w:rPr>
            </w:pPr>
            <w:r w:rsidRPr="00D12BCC">
              <w:rPr>
                <w:bCs/>
                <w:sz w:val="28"/>
                <w:szCs w:val="28"/>
                <w:lang w:val="en-US"/>
              </w:rPr>
              <w:t>II</w:t>
            </w:r>
          </w:p>
        </w:tc>
      </w:tr>
      <w:tr w:rsidR="00D12BCC" w:rsidRPr="00651D96">
        <w:tc>
          <w:tcPr>
            <w:tcW w:w="3888" w:type="dxa"/>
          </w:tcPr>
          <w:p w:rsidR="00D12BCC" w:rsidRPr="00296602" w:rsidRDefault="00D12BCC" w:rsidP="00B12B02">
            <w:pPr>
              <w:tabs>
                <w:tab w:val="left" w:pos="567"/>
                <w:tab w:val="left" w:pos="709"/>
              </w:tabs>
              <w:ind w:right="228"/>
              <w:rPr>
                <w:sz w:val="28"/>
                <w:szCs w:val="28"/>
              </w:rPr>
            </w:pPr>
            <w:r w:rsidRPr="00296602">
              <w:rPr>
                <w:sz w:val="28"/>
                <w:szCs w:val="28"/>
              </w:rPr>
              <w:t xml:space="preserve">Аудиторные занятия </w:t>
            </w:r>
            <w:r w:rsidR="00B14550" w:rsidRPr="00296602">
              <w:rPr>
                <w:sz w:val="28"/>
                <w:szCs w:val="28"/>
              </w:rPr>
              <w:t>–</w:t>
            </w:r>
            <w:r w:rsidR="008D3CCA" w:rsidRPr="00296602">
              <w:rPr>
                <w:sz w:val="28"/>
                <w:szCs w:val="28"/>
              </w:rPr>
              <w:t>пленер</w:t>
            </w:r>
            <w:r w:rsidR="00B14550" w:rsidRPr="00296602">
              <w:rPr>
                <w:sz w:val="28"/>
                <w:szCs w:val="28"/>
              </w:rPr>
              <w:t xml:space="preserve"> </w:t>
            </w:r>
            <w:r w:rsidRPr="00296602">
              <w:rPr>
                <w:sz w:val="28"/>
                <w:szCs w:val="28"/>
              </w:rPr>
              <w:t>(практические занятия)</w:t>
            </w:r>
          </w:p>
        </w:tc>
        <w:tc>
          <w:tcPr>
            <w:tcW w:w="1620" w:type="dxa"/>
          </w:tcPr>
          <w:p w:rsidR="00D12BCC" w:rsidRPr="00296602" w:rsidRDefault="00D12BCC" w:rsidP="00B12B02">
            <w:pPr>
              <w:tabs>
                <w:tab w:val="left" w:pos="567"/>
                <w:tab w:val="left" w:pos="709"/>
              </w:tabs>
              <w:ind w:right="228"/>
              <w:jc w:val="center"/>
              <w:rPr>
                <w:sz w:val="28"/>
                <w:szCs w:val="28"/>
              </w:rPr>
            </w:pPr>
            <w:r w:rsidRPr="00296602">
              <w:rPr>
                <w:sz w:val="28"/>
                <w:szCs w:val="28"/>
              </w:rPr>
              <w:t>144</w:t>
            </w:r>
          </w:p>
        </w:tc>
        <w:tc>
          <w:tcPr>
            <w:tcW w:w="4914" w:type="dxa"/>
            <w:shd w:val="clear" w:color="auto" w:fill="auto"/>
          </w:tcPr>
          <w:p w:rsidR="00D12BCC" w:rsidRPr="00296602" w:rsidRDefault="00D12BCC" w:rsidP="00B12B02">
            <w:pPr>
              <w:tabs>
                <w:tab w:val="left" w:pos="567"/>
                <w:tab w:val="left" w:pos="709"/>
              </w:tabs>
              <w:ind w:right="228"/>
              <w:jc w:val="center"/>
              <w:rPr>
                <w:sz w:val="28"/>
                <w:szCs w:val="28"/>
              </w:rPr>
            </w:pPr>
            <w:r w:rsidRPr="00296602">
              <w:rPr>
                <w:sz w:val="28"/>
                <w:szCs w:val="28"/>
              </w:rPr>
              <w:t>144</w:t>
            </w:r>
          </w:p>
        </w:tc>
      </w:tr>
      <w:tr w:rsidR="008D3CCA" w:rsidRPr="00651D96">
        <w:tc>
          <w:tcPr>
            <w:tcW w:w="3888" w:type="dxa"/>
          </w:tcPr>
          <w:p w:rsidR="008D3CCA" w:rsidRPr="00296602" w:rsidRDefault="008D3CCA" w:rsidP="00B12B02">
            <w:pPr>
              <w:tabs>
                <w:tab w:val="left" w:pos="567"/>
                <w:tab w:val="left" w:pos="709"/>
              </w:tabs>
              <w:ind w:right="228"/>
              <w:rPr>
                <w:sz w:val="28"/>
                <w:szCs w:val="28"/>
              </w:rPr>
            </w:pPr>
            <w:r w:rsidRPr="00296602">
              <w:rPr>
                <w:sz w:val="28"/>
                <w:szCs w:val="28"/>
              </w:rPr>
              <w:t>Вид итогового контроля</w:t>
            </w:r>
          </w:p>
        </w:tc>
        <w:tc>
          <w:tcPr>
            <w:tcW w:w="1620" w:type="dxa"/>
          </w:tcPr>
          <w:p w:rsidR="008D3CCA" w:rsidRPr="00296602" w:rsidRDefault="008D3CCA" w:rsidP="00B12B02">
            <w:pPr>
              <w:tabs>
                <w:tab w:val="left" w:pos="567"/>
                <w:tab w:val="left" w:pos="709"/>
              </w:tabs>
              <w:ind w:right="228"/>
              <w:jc w:val="center"/>
              <w:rPr>
                <w:sz w:val="28"/>
                <w:szCs w:val="28"/>
              </w:rPr>
            </w:pPr>
            <w:r w:rsidRPr="00296602">
              <w:rPr>
                <w:sz w:val="28"/>
                <w:szCs w:val="28"/>
              </w:rPr>
              <w:t>зач</w:t>
            </w:r>
            <w:r w:rsidR="00296602">
              <w:rPr>
                <w:sz w:val="28"/>
                <w:szCs w:val="28"/>
              </w:rPr>
              <w:t>ет</w:t>
            </w:r>
          </w:p>
        </w:tc>
        <w:tc>
          <w:tcPr>
            <w:tcW w:w="4914" w:type="dxa"/>
            <w:shd w:val="clear" w:color="auto" w:fill="auto"/>
          </w:tcPr>
          <w:p w:rsidR="008D3CCA" w:rsidRPr="00296602" w:rsidRDefault="008D3CCA" w:rsidP="00B12B02">
            <w:pPr>
              <w:tabs>
                <w:tab w:val="left" w:pos="567"/>
                <w:tab w:val="left" w:pos="709"/>
              </w:tabs>
              <w:ind w:right="228"/>
              <w:jc w:val="center"/>
              <w:rPr>
                <w:sz w:val="28"/>
                <w:szCs w:val="28"/>
              </w:rPr>
            </w:pPr>
            <w:r w:rsidRPr="00296602">
              <w:rPr>
                <w:sz w:val="28"/>
                <w:szCs w:val="28"/>
              </w:rPr>
              <w:t>зач</w:t>
            </w:r>
            <w:r w:rsidR="00296602">
              <w:rPr>
                <w:sz w:val="28"/>
                <w:szCs w:val="28"/>
              </w:rPr>
              <w:t>ет</w:t>
            </w:r>
          </w:p>
        </w:tc>
      </w:tr>
    </w:tbl>
    <w:p w:rsidR="00D12BCC" w:rsidRDefault="00D12BCC" w:rsidP="00B12B02">
      <w:pPr>
        <w:ind w:right="228"/>
        <w:rPr>
          <w:sz w:val="28"/>
          <w:szCs w:val="28"/>
        </w:rPr>
      </w:pPr>
    </w:p>
    <w:p w:rsidR="00D12BCC" w:rsidRDefault="00D12BCC" w:rsidP="00B12B02">
      <w:pPr>
        <w:ind w:right="228" w:firstLine="720"/>
        <w:rPr>
          <w:sz w:val="28"/>
          <w:szCs w:val="28"/>
        </w:rPr>
      </w:pPr>
    </w:p>
    <w:p w:rsidR="00D12BCC" w:rsidRPr="006C1946" w:rsidRDefault="00D12BCC" w:rsidP="00B12B02">
      <w:pPr>
        <w:widowControl w:val="0"/>
        <w:autoSpaceDE w:val="0"/>
        <w:adjustRightInd w:val="0"/>
        <w:ind w:right="228" w:firstLine="720"/>
        <w:jc w:val="both"/>
        <w:rPr>
          <w:b/>
          <w:sz w:val="28"/>
          <w:szCs w:val="28"/>
        </w:rPr>
      </w:pPr>
      <w:r w:rsidRPr="006C1946">
        <w:rPr>
          <w:b/>
          <w:sz w:val="28"/>
          <w:szCs w:val="28"/>
        </w:rPr>
        <w:lastRenderedPageBreak/>
        <w:t>5. Содержание учебной практики и требования к формам и содержанию текущего, промежуточного, итогового контроля (программный минимум, зачетн</w:t>
      </w:r>
      <w:r w:rsidR="00296602" w:rsidRPr="006C1946">
        <w:rPr>
          <w:b/>
          <w:sz w:val="28"/>
          <w:szCs w:val="28"/>
        </w:rPr>
        <w:t>о-экзаменационные требования)</w:t>
      </w:r>
      <w:r w:rsidR="00366332">
        <w:rPr>
          <w:b/>
          <w:sz w:val="28"/>
          <w:szCs w:val="28"/>
        </w:rPr>
        <w:t>.</w:t>
      </w:r>
    </w:p>
    <w:p w:rsidR="00D12BCC" w:rsidRDefault="00D12BCC" w:rsidP="00B12B02">
      <w:pPr>
        <w:widowControl w:val="0"/>
        <w:autoSpaceDE w:val="0"/>
        <w:autoSpaceDN w:val="0"/>
        <w:adjustRightInd w:val="0"/>
        <w:ind w:right="228" w:firstLine="720"/>
        <w:jc w:val="center"/>
        <w:rPr>
          <w:sz w:val="20"/>
          <w:szCs w:val="20"/>
          <w:highlight w:val="yellow"/>
        </w:rPr>
      </w:pPr>
      <w:r w:rsidRPr="00A1593F">
        <w:rPr>
          <w:sz w:val="20"/>
          <w:szCs w:val="20"/>
        </w:rPr>
        <w:t xml:space="preserve">5.1. </w:t>
      </w:r>
      <w:r w:rsidRPr="00A1593F">
        <w:rPr>
          <w:b/>
          <w:sz w:val="28"/>
          <w:szCs w:val="28"/>
        </w:rPr>
        <w:t>Содержание дисциплины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 w:rsidRPr="00D12BCC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1. Зарисовка листьев различных пород деревьев и трав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Задача: подробное изучение и передача характерных особенностей листьев различных пород деревьев и трав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Материал: тушь или карандаш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знаниям: знать строение и форму листьев различных пород деревьев и трав. </w:t>
      </w:r>
    </w:p>
    <w:p w:rsidR="002658BF" w:rsidRPr="00D12BCC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умениям: уметь зарисовывать листья различных пород деревьев и трав.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2. Этюды цветов и трав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Задача: выбор характерного растения: передача пропорций, движения; цветовое решение без связи с фоном (силуэт); цветовое решение с фоном; передача характерных особенностей трав и цветов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Материал: гуашь</w:t>
      </w:r>
      <w:r w:rsidRPr="00CF7384">
        <w:rPr>
          <w:sz w:val="28"/>
          <w:szCs w:val="28"/>
        </w:rPr>
        <w:t xml:space="preserve"> </w:t>
      </w:r>
      <w:r>
        <w:rPr>
          <w:sz w:val="28"/>
          <w:szCs w:val="28"/>
        </w:rPr>
        <w:t>или акварель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знаниям: пропорции изображаемых растений и их цветовые отношения </w:t>
      </w:r>
    </w:p>
    <w:p w:rsidR="002658BF" w:rsidRPr="00D12BCC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умениям: уметь передавать колористические отношение цветов и трав.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3. Зарисовка отдельных веток различных пород кустов и деревьев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Задача: выбор характерных веток, изучение и передача особенностей их конструктивного построения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Материал: карандаш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знаниям: знать специфику конструктивного построения веток кустов и деревьев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умениям: уметь зарисовывать отдельные ветки различных пород деревьев и кустов. 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4. Этюд ветки дерева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Задача: выбор характерной ветки; изучение ее особенностей, расположение листьев, связь со средой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Материал: акварель</w:t>
      </w:r>
      <w:r w:rsidRPr="00CF7384">
        <w:rPr>
          <w:sz w:val="28"/>
          <w:szCs w:val="28"/>
        </w:rPr>
        <w:t xml:space="preserve"> </w:t>
      </w:r>
      <w:r>
        <w:rPr>
          <w:sz w:val="28"/>
          <w:szCs w:val="28"/>
        </w:rPr>
        <w:t>или гуашь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знаниям: знать особенность строения ветки древа.</w:t>
      </w:r>
    </w:p>
    <w:p w:rsidR="002658BF" w:rsidRPr="00407775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умениям: передать в этюде характерные особенности ветки дерева, а так же ее связь со средой 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5. Зарисовка деревьев разных пород с кроной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Задача: изучение различных пород деревьев, выбор композиции, передача пропорций и характерных особенностей строения ствола, ветвей, всей кроны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Материал: тушь</w:t>
      </w:r>
      <w:r w:rsidRPr="00CF7384">
        <w:rPr>
          <w:sz w:val="28"/>
          <w:szCs w:val="28"/>
        </w:rPr>
        <w:t xml:space="preserve"> </w:t>
      </w:r>
      <w:r>
        <w:rPr>
          <w:sz w:val="28"/>
          <w:szCs w:val="28"/>
        </w:rPr>
        <w:t>или карандаш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знаниям: знать конструктивное построение дерева; законы распространение света и формирования кроны под освящением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Требования к умениям: уметь зарисовывать характерные особенности различных пород деревьев, чувствовать их общность и разность; достигать объемности кроны дерева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6. Этюд дерева на фоне неба с частью земли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Задача: дать цветовую характеристику ствола и кроны, проследить касание изображения дерева с фоном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Материал: акварель</w:t>
      </w:r>
      <w:r w:rsidRPr="00CF7384">
        <w:rPr>
          <w:sz w:val="28"/>
          <w:szCs w:val="28"/>
        </w:rPr>
        <w:t xml:space="preserve"> </w:t>
      </w:r>
      <w:r>
        <w:rPr>
          <w:sz w:val="28"/>
          <w:szCs w:val="28"/>
        </w:rPr>
        <w:t>или гуашь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знаниям: знать, что дерево материально и стоит на материальной земле, а небо прозрачное и воздушное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Требования к умениям: передача цветом и тоном правильных соотношений между небом и деревьями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Задание7. Зарисовка группы деревьев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Задача: передать связь деревьев в группе, выявить ее главные особенности, обобщить детали, передать перспективное сокращение величины деревьев в зависимости от расстояния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Материал: тушь</w:t>
      </w:r>
      <w:r w:rsidRPr="00CF7384">
        <w:rPr>
          <w:sz w:val="28"/>
          <w:szCs w:val="28"/>
        </w:rPr>
        <w:t xml:space="preserve"> </w:t>
      </w:r>
      <w:r>
        <w:rPr>
          <w:sz w:val="28"/>
          <w:szCs w:val="28"/>
        </w:rPr>
        <w:t>или карандаш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знаниям: знать линейную и воздушную перспективу, характерные особенности каждой породы дерева.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Требования к умениям: уметь передавать линейную и воздушную перспективу по средствам графических материалов. Уметь обобщать, находить общий силуэт.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8. Этюд группы деревьев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Задача: дать цветовую характеристику ствола и кроны дерева; передать касание изображения деревьев с фоном и влияние освещения на цветовую характеристику деревьев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Материал: гуашь</w:t>
      </w:r>
      <w:r w:rsidRPr="00CF7384">
        <w:rPr>
          <w:sz w:val="28"/>
          <w:szCs w:val="28"/>
        </w:rPr>
        <w:t xml:space="preserve"> </w:t>
      </w:r>
      <w:r>
        <w:rPr>
          <w:sz w:val="28"/>
          <w:szCs w:val="28"/>
        </w:rPr>
        <w:t>или акварель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знаниям: знать линейную и воздушную перспективу, характерные особенности каждой породы дерева.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умениям: уметь передавать линейную и воздушную перспективу по средствам художественных материалов. Уметь обобщать, находить общий силуэт.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9. Этюд аллеи</w:t>
      </w:r>
    </w:p>
    <w:p w:rsidR="002658BF" w:rsidRPr="00CF7384" w:rsidRDefault="002658BF" w:rsidP="00B12B02">
      <w:pPr>
        <w:shd w:val="clear" w:color="auto" w:fill="FFFFFF"/>
        <w:tabs>
          <w:tab w:val="left" w:pos="1819"/>
        </w:tabs>
        <w:spacing w:before="91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Задача:</w:t>
      </w:r>
      <w:r>
        <w:rPr>
          <w:sz w:val="28"/>
          <w:szCs w:val="28"/>
        </w:rPr>
        <w:t xml:space="preserve"> построить линейную перспективу, дать цветовую характеристику стволов и крон группы деревьев; передать касание изображения деревьев с фоном и влияние освещения на цветовую характеристику деревьев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color w:val="000000"/>
          <w:spacing w:val="-4"/>
          <w:sz w:val="28"/>
          <w:szCs w:val="28"/>
        </w:rPr>
      </w:pPr>
      <w:r w:rsidRPr="00CF7384">
        <w:rPr>
          <w:sz w:val="28"/>
          <w:szCs w:val="28"/>
        </w:rPr>
        <w:t>Материал:</w:t>
      </w:r>
      <w:r>
        <w:rPr>
          <w:sz w:val="28"/>
          <w:szCs w:val="28"/>
        </w:rPr>
        <w:t xml:space="preserve"> гуашь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знаниям: знать линейную и воздушную перспективу, характерные особенности каждой породы дерева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умениям: уметь передавать линейную и воздушную перспективу по средствам художественных материалов. </w:t>
      </w:r>
    </w:p>
    <w:p w:rsidR="002658BF" w:rsidRPr="00CF7384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10. Этюд сельского пейзажа с ограниченным пространством</w:t>
      </w:r>
    </w:p>
    <w:p w:rsidR="002658BF" w:rsidRPr="00CF7384" w:rsidRDefault="002658BF" w:rsidP="00B12B02">
      <w:pPr>
        <w:shd w:val="clear" w:color="auto" w:fill="FFFFFF"/>
        <w:tabs>
          <w:tab w:val="left" w:pos="1814"/>
        </w:tabs>
        <w:spacing w:before="72"/>
        <w:ind w:right="228" w:firstLine="706"/>
        <w:jc w:val="both"/>
        <w:rPr>
          <w:sz w:val="28"/>
          <w:szCs w:val="28"/>
        </w:rPr>
      </w:pPr>
      <w:r w:rsidRPr="00CF7384">
        <w:rPr>
          <w:sz w:val="28"/>
          <w:szCs w:val="28"/>
        </w:rPr>
        <w:lastRenderedPageBreak/>
        <w:t>Задача:</w:t>
      </w:r>
      <w:r>
        <w:rPr>
          <w:sz w:val="28"/>
          <w:szCs w:val="28"/>
        </w:rPr>
        <w:t xml:space="preserve"> </w:t>
      </w:r>
      <w:r w:rsidRPr="0051372C">
        <w:rPr>
          <w:color w:val="000000"/>
          <w:spacing w:val="-1"/>
          <w:sz w:val="28"/>
          <w:szCs w:val="28"/>
        </w:rPr>
        <w:t>выработка навыков в последовательности работы над пейзажем;</w:t>
      </w:r>
      <w:r>
        <w:rPr>
          <w:color w:val="000000"/>
          <w:spacing w:val="-1"/>
          <w:sz w:val="28"/>
          <w:szCs w:val="28"/>
        </w:rPr>
        <w:t xml:space="preserve"> </w:t>
      </w:r>
      <w:r w:rsidRPr="0051372C">
        <w:rPr>
          <w:color w:val="000000"/>
          <w:spacing w:val="-3"/>
          <w:sz w:val="28"/>
          <w:szCs w:val="28"/>
        </w:rPr>
        <w:t xml:space="preserve">передать основные элементы линейной и воздушной перспективы, </w:t>
      </w:r>
      <w:r w:rsidRPr="0051372C">
        <w:rPr>
          <w:color w:val="000000"/>
          <w:spacing w:val="-2"/>
          <w:sz w:val="28"/>
          <w:szCs w:val="28"/>
        </w:rPr>
        <w:t>тоновые отношения объектов пейзажа, его общее композиционно-</w:t>
      </w:r>
      <w:r w:rsidRPr="0051372C">
        <w:rPr>
          <w:color w:val="000000"/>
          <w:spacing w:val="-1"/>
          <w:sz w:val="28"/>
          <w:szCs w:val="28"/>
        </w:rPr>
        <w:t>цветовое решение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Материал:</w:t>
      </w:r>
      <w:r>
        <w:rPr>
          <w:sz w:val="28"/>
          <w:szCs w:val="28"/>
        </w:rPr>
        <w:t xml:space="preserve"> гуашь</w:t>
      </w:r>
      <w:r w:rsidRPr="00CF7384">
        <w:rPr>
          <w:sz w:val="28"/>
          <w:szCs w:val="28"/>
        </w:rPr>
        <w:t xml:space="preserve"> </w:t>
      </w:r>
      <w:r>
        <w:rPr>
          <w:sz w:val="28"/>
          <w:szCs w:val="28"/>
        </w:rPr>
        <w:t>или акварель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знаниям: знать законы воздушной и линейной перспективы, конструктивное построение выбранных элементов в сельском пейзаже.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Требования к умениям: уметь передавать характер пейзажа, среду, в которой он находится, прорабатывать детали переднего плана. 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11. Набросок несложной сельской постройки</w:t>
      </w:r>
    </w:p>
    <w:p w:rsidR="002658BF" w:rsidRPr="00CF7384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Задача: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 w:rsidRPr="0051372C">
        <w:rPr>
          <w:color w:val="000000"/>
          <w:spacing w:val="-1"/>
          <w:sz w:val="28"/>
          <w:szCs w:val="28"/>
        </w:rPr>
        <w:t>рименяя знания линейной перспективы, полученные на занятиях</w:t>
      </w:r>
      <w:r>
        <w:rPr>
          <w:color w:val="000000"/>
          <w:spacing w:val="-1"/>
          <w:sz w:val="28"/>
          <w:szCs w:val="28"/>
        </w:rPr>
        <w:t xml:space="preserve"> </w:t>
      </w:r>
      <w:r w:rsidRPr="0051372C">
        <w:rPr>
          <w:color w:val="000000"/>
          <w:spacing w:val="-1"/>
          <w:sz w:val="28"/>
          <w:szCs w:val="28"/>
        </w:rPr>
        <w:t>по дисциплине «Перспектива» и на уроках рисунка, выполнить</w:t>
      </w:r>
      <w:r>
        <w:rPr>
          <w:color w:val="000000"/>
          <w:spacing w:val="-1"/>
          <w:sz w:val="28"/>
          <w:szCs w:val="28"/>
        </w:rPr>
        <w:t xml:space="preserve"> </w:t>
      </w:r>
      <w:r w:rsidRPr="0051372C">
        <w:rPr>
          <w:color w:val="000000"/>
          <w:spacing w:val="-3"/>
          <w:sz w:val="28"/>
          <w:szCs w:val="28"/>
        </w:rPr>
        <w:t>построение изображаемого объекта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Материал:</w:t>
      </w:r>
      <w:r>
        <w:rPr>
          <w:sz w:val="28"/>
          <w:szCs w:val="28"/>
        </w:rPr>
        <w:t xml:space="preserve"> карандаш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знаниям: знать законы линейной перспективы и способы расположение строений на плоскости.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Требования к умениям: зарисовать несложную сельскую постройку.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12. Этюд сельского пейзажа с несложной деревянной постройкой</w:t>
      </w:r>
    </w:p>
    <w:p w:rsidR="002658BF" w:rsidRPr="00CF7384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Задача: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 w:rsidRPr="0051372C">
        <w:rPr>
          <w:color w:val="000000"/>
          <w:spacing w:val="1"/>
          <w:sz w:val="28"/>
          <w:szCs w:val="28"/>
        </w:rPr>
        <w:t>ередача пропорций строения; передача плановости, объема и</w:t>
      </w:r>
      <w:r>
        <w:rPr>
          <w:color w:val="000000"/>
          <w:spacing w:val="1"/>
          <w:sz w:val="28"/>
          <w:szCs w:val="28"/>
        </w:rPr>
        <w:t xml:space="preserve"> </w:t>
      </w:r>
      <w:r w:rsidRPr="0051372C">
        <w:rPr>
          <w:color w:val="000000"/>
          <w:spacing w:val="-3"/>
          <w:sz w:val="28"/>
          <w:szCs w:val="28"/>
        </w:rPr>
        <w:t xml:space="preserve">освещенности с помощью тонально-цветовых отношений; </w:t>
      </w:r>
      <w:r w:rsidRPr="0051372C">
        <w:rPr>
          <w:color w:val="000000"/>
          <w:spacing w:val="-2"/>
          <w:sz w:val="28"/>
          <w:szCs w:val="28"/>
        </w:rPr>
        <w:t>построение падающих теней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Материал:</w:t>
      </w:r>
      <w:r>
        <w:rPr>
          <w:sz w:val="28"/>
          <w:szCs w:val="28"/>
        </w:rPr>
        <w:t xml:space="preserve"> гуашь</w:t>
      </w:r>
      <w:r w:rsidRPr="00CF7384">
        <w:rPr>
          <w:sz w:val="28"/>
          <w:szCs w:val="28"/>
        </w:rPr>
        <w:t xml:space="preserve"> </w:t>
      </w:r>
      <w:r>
        <w:rPr>
          <w:sz w:val="28"/>
          <w:szCs w:val="28"/>
        </w:rPr>
        <w:t>или акварель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знаниям:  знать законы линейной и воздушной перспективы и способы расположение строений на плоскости. 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Требования к умениям: уметь изображать в воздушной среде с учетом освещенности и рефлексов сельского пейзажа с несложной сельской постройкой.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13. Набросок группы сельских построек (угол улицы или переулка)</w:t>
      </w:r>
    </w:p>
    <w:p w:rsidR="002658BF" w:rsidRPr="00CF7384" w:rsidRDefault="002658BF" w:rsidP="00B12B02">
      <w:pPr>
        <w:shd w:val="clear" w:color="auto" w:fill="FFFFFF"/>
        <w:tabs>
          <w:tab w:val="left" w:pos="1810"/>
        </w:tabs>
        <w:spacing w:before="58"/>
        <w:ind w:right="228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Задача:</w:t>
      </w:r>
      <w:r>
        <w:rPr>
          <w:sz w:val="28"/>
          <w:szCs w:val="28"/>
        </w:rPr>
        <w:t xml:space="preserve"> </w:t>
      </w:r>
      <w:r w:rsidRPr="0051372C">
        <w:rPr>
          <w:color w:val="000000"/>
          <w:sz w:val="28"/>
          <w:szCs w:val="28"/>
        </w:rPr>
        <w:t>Поставить и решить творческие задачи в условиях пленэра;</w:t>
      </w:r>
      <w:r>
        <w:rPr>
          <w:color w:val="000000"/>
          <w:sz w:val="28"/>
          <w:szCs w:val="28"/>
        </w:rPr>
        <w:t xml:space="preserve"> </w:t>
      </w:r>
      <w:r w:rsidRPr="0051372C">
        <w:rPr>
          <w:color w:val="000000"/>
          <w:spacing w:val="-1"/>
          <w:sz w:val="28"/>
          <w:szCs w:val="28"/>
        </w:rPr>
        <w:t>выявить тотальные связи между постройками и окружающей</w:t>
      </w:r>
      <w:r>
        <w:rPr>
          <w:color w:val="000000"/>
          <w:spacing w:val="-1"/>
          <w:sz w:val="28"/>
          <w:szCs w:val="28"/>
        </w:rPr>
        <w:t xml:space="preserve"> </w:t>
      </w:r>
      <w:r w:rsidRPr="0051372C">
        <w:rPr>
          <w:color w:val="000000"/>
          <w:spacing w:val="-4"/>
          <w:sz w:val="28"/>
          <w:szCs w:val="28"/>
        </w:rPr>
        <w:t>средой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Материал:</w:t>
      </w:r>
      <w:r>
        <w:rPr>
          <w:sz w:val="28"/>
          <w:szCs w:val="28"/>
        </w:rPr>
        <w:t xml:space="preserve"> карандаш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знаниям: знать линейную и воздушную перспективу, пропорции сооружений и окружающей среды. 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умениям: уметь находить характерные способы изображения крон деревьев, домов, земли и неба.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14. </w:t>
      </w:r>
      <w:r w:rsidRPr="00520E5B">
        <w:rPr>
          <w:b/>
          <w:color w:val="000000"/>
          <w:spacing w:val="-3"/>
          <w:sz w:val="28"/>
          <w:szCs w:val="28"/>
        </w:rPr>
        <w:t>Этюд заповедного уголка сельской улицы</w:t>
      </w:r>
    </w:p>
    <w:p w:rsidR="002658BF" w:rsidRPr="00CF7384" w:rsidRDefault="002658BF" w:rsidP="00B12B02">
      <w:pPr>
        <w:shd w:val="clear" w:color="auto" w:fill="FFFFFF"/>
        <w:tabs>
          <w:tab w:val="left" w:pos="1862"/>
        </w:tabs>
        <w:spacing w:before="91"/>
        <w:ind w:right="228" w:firstLine="71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Задача: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78699C">
        <w:rPr>
          <w:color w:val="000000"/>
          <w:sz w:val="28"/>
          <w:szCs w:val="28"/>
        </w:rPr>
        <w:t>ередать соотношение размеров построек, величин деревьев и</w:t>
      </w:r>
      <w:r>
        <w:rPr>
          <w:color w:val="000000"/>
          <w:sz w:val="28"/>
          <w:szCs w:val="28"/>
        </w:rPr>
        <w:t xml:space="preserve"> </w:t>
      </w:r>
      <w:r w:rsidRPr="0078699C">
        <w:rPr>
          <w:color w:val="000000"/>
          <w:sz w:val="28"/>
          <w:szCs w:val="28"/>
        </w:rPr>
        <w:t xml:space="preserve">пространства; выявить цветовые и тоновые характеристики </w:t>
      </w:r>
      <w:r w:rsidRPr="0078699C">
        <w:rPr>
          <w:color w:val="000000"/>
          <w:spacing w:val="-1"/>
          <w:sz w:val="28"/>
          <w:szCs w:val="28"/>
        </w:rPr>
        <w:t xml:space="preserve">натуры, связь построек с окружающим пространством. К чему </w:t>
      </w:r>
      <w:r w:rsidRPr="0078699C">
        <w:rPr>
          <w:color w:val="000000"/>
          <w:spacing w:val="-2"/>
          <w:sz w:val="28"/>
          <w:szCs w:val="28"/>
        </w:rPr>
        <w:t xml:space="preserve">следует добавить некоторую условную манеру исполнения этюда, </w:t>
      </w:r>
      <w:r w:rsidRPr="0078699C">
        <w:rPr>
          <w:color w:val="000000"/>
          <w:sz w:val="28"/>
          <w:szCs w:val="28"/>
        </w:rPr>
        <w:t>декоративные отношения цветов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Материал:</w:t>
      </w:r>
      <w:r>
        <w:rPr>
          <w:sz w:val="28"/>
          <w:szCs w:val="28"/>
        </w:rPr>
        <w:t xml:space="preserve"> гуашь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знаниям: знать конструктивное построение и пропорции изображаемого объекта, воздушную и линейную перспективу.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Требования к умениям: уметь выявить цветовые и тоновые характеристики натуры в связи с окружающей средой.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15. Зарисовка крупного сооружения (колодца, корабля) с окружением</w:t>
      </w:r>
    </w:p>
    <w:p w:rsidR="002658BF" w:rsidRPr="00CF7384" w:rsidRDefault="002658BF" w:rsidP="00B12B02">
      <w:pPr>
        <w:shd w:val="clear" w:color="auto" w:fill="FFFFFF"/>
        <w:tabs>
          <w:tab w:val="left" w:pos="1862"/>
        </w:tabs>
        <w:spacing w:before="67"/>
        <w:ind w:right="228" w:firstLine="715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CF7384">
        <w:rPr>
          <w:sz w:val="28"/>
          <w:szCs w:val="28"/>
        </w:rPr>
        <w:t>адача: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 w:rsidRPr="0078699C">
        <w:rPr>
          <w:color w:val="000000"/>
          <w:spacing w:val="-1"/>
          <w:sz w:val="28"/>
          <w:szCs w:val="28"/>
        </w:rPr>
        <w:t>остроить большие объемы на основе упрощения форм до</w:t>
      </w:r>
      <w:r>
        <w:rPr>
          <w:color w:val="000000"/>
          <w:spacing w:val="-1"/>
          <w:sz w:val="28"/>
          <w:szCs w:val="28"/>
        </w:rPr>
        <w:t xml:space="preserve"> г</w:t>
      </w:r>
      <w:r w:rsidRPr="0078699C">
        <w:rPr>
          <w:color w:val="000000"/>
          <w:spacing w:val="-3"/>
          <w:sz w:val="28"/>
          <w:szCs w:val="28"/>
        </w:rPr>
        <w:t xml:space="preserve">еометрических ясных </w:t>
      </w:r>
      <w:r w:rsidRPr="0078699C">
        <w:rPr>
          <w:bCs/>
          <w:color w:val="000000"/>
          <w:spacing w:val="-3"/>
          <w:sz w:val="28"/>
          <w:szCs w:val="28"/>
        </w:rPr>
        <w:t xml:space="preserve">и </w:t>
      </w:r>
      <w:r w:rsidRPr="0078699C">
        <w:rPr>
          <w:color w:val="000000"/>
          <w:spacing w:val="-3"/>
          <w:sz w:val="28"/>
          <w:szCs w:val="28"/>
        </w:rPr>
        <w:t>логичных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Материал:</w:t>
      </w:r>
      <w:r>
        <w:rPr>
          <w:sz w:val="28"/>
          <w:szCs w:val="28"/>
        </w:rPr>
        <w:t xml:space="preserve"> карандаш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знаниям: знать, на какое расстояние рисующий должен отойти от объекта, чтобы увидеть его полностью при угле зрения до 30 градусов. Конструктивное построение рисунка.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Требования к умениям: уметь упрощать и обобщать форму, изображать крупное сооружение.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16. </w:t>
      </w:r>
      <w:r w:rsidRPr="001E4BE6">
        <w:rPr>
          <w:b/>
          <w:color w:val="000000"/>
          <w:spacing w:val="4"/>
          <w:sz w:val="28"/>
          <w:szCs w:val="28"/>
        </w:rPr>
        <w:t>Этюд натюрморта в пленэре</w:t>
      </w:r>
    </w:p>
    <w:p w:rsidR="002658BF" w:rsidRPr="00CF7384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Задача: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78699C">
        <w:rPr>
          <w:color w:val="000000"/>
          <w:sz w:val="28"/>
          <w:szCs w:val="28"/>
        </w:rPr>
        <w:t>а основе приобретенных знаний и навыков на уроках живописи,</w:t>
      </w:r>
      <w:r>
        <w:rPr>
          <w:color w:val="000000"/>
          <w:sz w:val="28"/>
          <w:szCs w:val="28"/>
        </w:rPr>
        <w:t xml:space="preserve"> </w:t>
      </w:r>
      <w:r w:rsidRPr="0078699C">
        <w:rPr>
          <w:color w:val="000000"/>
          <w:spacing w:val="-1"/>
          <w:sz w:val="28"/>
          <w:szCs w:val="28"/>
        </w:rPr>
        <w:t xml:space="preserve">найти разницу в освещении предметов, установить закономерность </w:t>
      </w:r>
      <w:r w:rsidRPr="0078699C">
        <w:rPr>
          <w:color w:val="000000"/>
          <w:sz w:val="28"/>
          <w:szCs w:val="28"/>
        </w:rPr>
        <w:t xml:space="preserve">влияния рефлексов на локальный цвет предмета; влияние </w:t>
      </w:r>
      <w:r w:rsidRPr="0078699C">
        <w:rPr>
          <w:color w:val="000000"/>
          <w:spacing w:val="-1"/>
          <w:sz w:val="28"/>
          <w:szCs w:val="28"/>
        </w:rPr>
        <w:t>воздушной перспективы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color w:val="000000"/>
          <w:spacing w:val="-1"/>
          <w:sz w:val="28"/>
          <w:szCs w:val="28"/>
        </w:rPr>
      </w:pPr>
      <w:r w:rsidRPr="00CF7384">
        <w:rPr>
          <w:sz w:val="28"/>
          <w:szCs w:val="28"/>
        </w:rPr>
        <w:t>Материал:</w:t>
      </w:r>
      <w:r>
        <w:rPr>
          <w:sz w:val="28"/>
          <w:szCs w:val="28"/>
        </w:rPr>
        <w:t xml:space="preserve"> </w:t>
      </w:r>
      <w:r w:rsidRPr="0078699C">
        <w:rPr>
          <w:color w:val="000000"/>
          <w:spacing w:val="-1"/>
          <w:sz w:val="28"/>
          <w:szCs w:val="28"/>
        </w:rPr>
        <w:t>акварель</w:t>
      </w:r>
      <w:r>
        <w:rPr>
          <w:color w:val="000000"/>
          <w:spacing w:val="-1"/>
          <w:sz w:val="28"/>
          <w:szCs w:val="28"/>
        </w:rPr>
        <w:t xml:space="preserve"> или </w:t>
      </w:r>
      <w:r w:rsidRPr="0078699C">
        <w:rPr>
          <w:color w:val="000000"/>
          <w:spacing w:val="-1"/>
          <w:sz w:val="28"/>
          <w:szCs w:val="28"/>
        </w:rPr>
        <w:t>гуашь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знаниям: знать характерные черты и способы изображения в воздушном пространстве.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Требования к умениям: уметь изображать натюрморт в пленэре. 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color w:val="000000"/>
          <w:spacing w:val="-1"/>
          <w:sz w:val="28"/>
          <w:szCs w:val="28"/>
        </w:rPr>
      </w:pPr>
      <w:r w:rsidRPr="001E4BE6">
        <w:rPr>
          <w:b/>
          <w:color w:val="000000"/>
          <w:spacing w:val="-1"/>
          <w:sz w:val="28"/>
          <w:szCs w:val="28"/>
        </w:rPr>
        <w:t>Задание 1</w:t>
      </w:r>
      <w:r>
        <w:rPr>
          <w:b/>
          <w:color w:val="000000"/>
          <w:spacing w:val="-1"/>
          <w:sz w:val="28"/>
          <w:szCs w:val="28"/>
        </w:rPr>
        <w:t>7</w:t>
      </w:r>
      <w:r w:rsidRPr="001E4BE6">
        <w:rPr>
          <w:b/>
          <w:color w:val="000000"/>
          <w:spacing w:val="-1"/>
          <w:sz w:val="28"/>
          <w:szCs w:val="28"/>
        </w:rPr>
        <w:t>.</w:t>
      </w:r>
      <w:r>
        <w:rPr>
          <w:b/>
          <w:color w:val="000000"/>
          <w:spacing w:val="-1"/>
          <w:sz w:val="28"/>
          <w:szCs w:val="28"/>
        </w:rPr>
        <w:t xml:space="preserve"> </w:t>
      </w:r>
      <w:r w:rsidRPr="001E4BE6">
        <w:rPr>
          <w:b/>
          <w:color w:val="000000"/>
          <w:spacing w:val="6"/>
          <w:sz w:val="28"/>
          <w:szCs w:val="28"/>
        </w:rPr>
        <w:t>Этюд с глубоким пространством</w:t>
      </w:r>
    </w:p>
    <w:p w:rsidR="002658BF" w:rsidRPr="0078699C" w:rsidRDefault="002658BF" w:rsidP="00B12B02">
      <w:pPr>
        <w:shd w:val="clear" w:color="auto" w:fill="FFFFFF"/>
        <w:tabs>
          <w:tab w:val="left" w:pos="1795"/>
        </w:tabs>
        <w:spacing w:before="86"/>
        <w:ind w:right="228" w:firstLine="71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Задача: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 w:rsidRPr="0078699C">
        <w:rPr>
          <w:color w:val="000000"/>
          <w:spacing w:val="-1"/>
          <w:sz w:val="28"/>
          <w:szCs w:val="28"/>
        </w:rPr>
        <w:t xml:space="preserve">ередача основных элементов линейной </w:t>
      </w:r>
      <w:r>
        <w:rPr>
          <w:color w:val="000000"/>
          <w:spacing w:val="-1"/>
          <w:sz w:val="28"/>
          <w:szCs w:val="28"/>
        </w:rPr>
        <w:t>и</w:t>
      </w:r>
      <w:r w:rsidRPr="0078699C">
        <w:rPr>
          <w:color w:val="000000"/>
          <w:spacing w:val="-1"/>
          <w:sz w:val="28"/>
          <w:szCs w:val="28"/>
        </w:rPr>
        <w:t xml:space="preserve"> воздушной</w:t>
      </w:r>
      <w:r>
        <w:rPr>
          <w:color w:val="000000"/>
          <w:spacing w:val="-1"/>
          <w:sz w:val="28"/>
          <w:szCs w:val="28"/>
        </w:rPr>
        <w:t xml:space="preserve"> </w:t>
      </w:r>
      <w:r w:rsidRPr="0078699C">
        <w:rPr>
          <w:color w:val="000000"/>
          <w:sz w:val="28"/>
          <w:szCs w:val="28"/>
        </w:rPr>
        <w:t>перспективы; найти наиболее выразительные сочетания объемов, больших пятен света и теней в пейзаже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color w:val="000000"/>
          <w:spacing w:val="-1"/>
          <w:sz w:val="28"/>
          <w:szCs w:val="28"/>
        </w:rPr>
      </w:pPr>
      <w:r w:rsidRPr="00CF7384">
        <w:rPr>
          <w:sz w:val="28"/>
          <w:szCs w:val="28"/>
        </w:rPr>
        <w:t>Материал:</w:t>
      </w:r>
      <w:r>
        <w:rPr>
          <w:sz w:val="28"/>
          <w:szCs w:val="28"/>
        </w:rPr>
        <w:t xml:space="preserve"> </w:t>
      </w:r>
      <w:r w:rsidRPr="0078699C">
        <w:rPr>
          <w:color w:val="000000"/>
          <w:spacing w:val="-1"/>
          <w:sz w:val="28"/>
          <w:szCs w:val="28"/>
        </w:rPr>
        <w:t>акварель или гуашь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знаниям: знать линейную и воздушную перспективу. 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Требования к умениям: уметь проработать детали переднего плана и обобщить детали дальнего плана, создать впечатления глубокого пространства на плоскости листа.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Задание 18. Наброски животных</w:t>
      </w:r>
    </w:p>
    <w:p w:rsidR="002658BF" w:rsidRPr="00CF7384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Задача: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</w:t>
      </w:r>
      <w:r w:rsidRPr="0078699C">
        <w:rPr>
          <w:color w:val="000000"/>
          <w:spacing w:val="-1"/>
          <w:sz w:val="28"/>
          <w:szCs w:val="28"/>
        </w:rPr>
        <w:t>бобщенно изобразит</w:t>
      </w:r>
      <w:r>
        <w:rPr>
          <w:color w:val="000000"/>
          <w:spacing w:val="-1"/>
          <w:sz w:val="28"/>
          <w:szCs w:val="28"/>
        </w:rPr>
        <w:t>ь</w:t>
      </w:r>
      <w:r w:rsidRPr="0078699C">
        <w:rPr>
          <w:color w:val="000000"/>
          <w:spacing w:val="-1"/>
          <w:sz w:val="28"/>
          <w:szCs w:val="28"/>
        </w:rPr>
        <w:t xml:space="preserve"> животных по типу в характерных для них</w:t>
      </w:r>
      <w:r>
        <w:rPr>
          <w:color w:val="000000"/>
          <w:spacing w:val="-1"/>
          <w:sz w:val="28"/>
          <w:szCs w:val="28"/>
        </w:rPr>
        <w:t xml:space="preserve"> </w:t>
      </w:r>
      <w:r w:rsidRPr="0078699C">
        <w:rPr>
          <w:color w:val="000000"/>
          <w:spacing w:val="-2"/>
          <w:sz w:val="28"/>
          <w:szCs w:val="28"/>
        </w:rPr>
        <w:t>позах и движениях; передача пропорций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Материал:</w:t>
      </w:r>
      <w:r>
        <w:rPr>
          <w:sz w:val="28"/>
          <w:szCs w:val="28"/>
        </w:rPr>
        <w:t xml:space="preserve"> на выбор студента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знаниям: знать построения скелета животного и характерные отличия друг от друга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Требования к умениям: делать наброски животных в статичных и динамичных позах.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Задание 19. </w:t>
      </w:r>
      <w:r w:rsidRPr="006B6B85">
        <w:rPr>
          <w:b/>
          <w:color w:val="000000"/>
          <w:spacing w:val="6"/>
          <w:sz w:val="28"/>
          <w:szCs w:val="28"/>
        </w:rPr>
        <w:t>Этюд облаков с куполом церкви</w:t>
      </w:r>
    </w:p>
    <w:p w:rsidR="002658BF" w:rsidRPr="00CF7384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Задача: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78699C">
        <w:rPr>
          <w:color w:val="000000"/>
          <w:sz w:val="28"/>
          <w:szCs w:val="28"/>
        </w:rPr>
        <w:t>ередать глубину неба через совокупность облаков, через ракурс</w:t>
      </w:r>
      <w:r>
        <w:rPr>
          <w:color w:val="000000"/>
          <w:sz w:val="28"/>
          <w:szCs w:val="28"/>
        </w:rPr>
        <w:t xml:space="preserve"> </w:t>
      </w:r>
      <w:r w:rsidRPr="0078699C">
        <w:rPr>
          <w:color w:val="000000"/>
          <w:spacing w:val="-4"/>
          <w:sz w:val="28"/>
          <w:szCs w:val="28"/>
        </w:rPr>
        <w:t>с низу купола церкви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color w:val="000000"/>
          <w:spacing w:val="-1"/>
          <w:sz w:val="28"/>
          <w:szCs w:val="28"/>
        </w:rPr>
      </w:pPr>
      <w:r w:rsidRPr="00CF7384">
        <w:rPr>
          <w:sz w:val="28"/>
          <w:szCs w:val="28"/>
        </w:rPr>
        <w:t>Материал:</w:t>
      </w:r>
      <w:r>
        <w:rPr>
          <w:sz w:val="28"/>
          <w:szCs w:val="28"/>
        </w:rPr>
        <w:t xml:space="preserve"> </w:t>
      </w:r>
      <w:r w:rsidRPr="0078699C">
        <w:rPr>
          <w:color w:val="000000"/>
          <w:spacing w:val="-1"/>
          <w:sz w:val="28"/>
          <w:szCs w:val="28"/>
        </w:rPr>
        <w:t>акварель</w:t>
      </w:r>
      <w:r>
        <w:rPr>
          <w:color w:val="000000"/>
          <w:spacing w:val="-1"/>
          <w:sz w:val="28"/>
          <w:szCs w:val="28"/>
        </w:rPr>
        <w:t xml:space="preserve"> или </w:t>
      </w:r>
      <w:r w:rsidRPr="0078699C">
        <w:rPr>
          <w:color w:val="000000"/>
          <w:spacing w:val="-1"/>
          <w:sz w:val="28"/>
          <w:szCs w:val="28"/>
        </w:rPr>
        <w:t>гуашь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знаниям:  знать, что купол церкви – материальная субстанция, а облака – воздушная, эфемерное. 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>Требования к умениям: находить разницу между куполом церкви и облаками, уметь изобразить отраженные в куполе облака.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Задание 20. </w:t>
      </w:r>
      <w:r w:rsidRPr="006B6B85">
        <w:rPr>
          <w:b/>
          <w:color w:val="000000"/>
          <w:spacing w:val="5"/>
          <w:sz w:val="28"/>
          <w:szCs w:val="28"/>
        </w:rPr>
        <w:t>Этюд сельского пейзажа  с рекой</w:t>
      </w:r>
    </w:p>
    <w:p w:rsidR="002658BF" w:rsidRPr="00CF7384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Задача:</w:t>
      </w:r>
      <w:r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и</w:t>
      </w:r>
      <w:r w:rsidRPr="0078699C">
        <w:rPr>
          <w:color w:val="000000"/>
          <w:spacing w:val="-2"/>
          <w:sz w:val="28"/>
          <w:szCs w:val="28"/>
        </w:rPr>
        <w:t>зучение различных приемов живописи при передаче воздушной</w:t>
      </w:r>
      <w:r>
        <w:rPr>
          <w:color w:val="000000"/>
          <w:spacing w:val="-2"/>
          <w:sz w:val="28"/>
          <w:szCs w:val="28"/>
        </w:rPr>
        <w:t xml:space="preserve"> </w:t>
      </w:r>
      <w:r w:rsidRPr="0078699C">
        <w:rPr>
          <w:color w:val="000000"/>
          <w:spacing w:val="-2"/>
          <w:sz w:val="28"/>
          <w:szCs w:val="28"/>
        </w:rPr>
        <w:t>перспективы и пространства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color w:val="000000"/>
          <w:spacing w:val="-1"/>
          <w:sz w:val="28"/>
          <w:szCs w:val="28"/>
        </w:rPr>
      </w:pPr>
      <w:r w:rsidRPr="00CF7384">
        <w:rPr>
          <w:sz w:val="28"/>
          <w:szCs w:val="28"/>
        </w:rPr>
        <w:t>Материал:</w:t>
      </w:r>
      <w:r>
        <w:rPr>
          <w:sz w:val="28"/>
          <w:szCs w:val="28"/>
        </w:rPr>
        <w:t xml:space="preserve"> </w:t>
      </w:r>
      <w:r w:rsidRPr="0078699C">
        <w:rPr>
          <w:color w:val="000000"/>
          <w:spacing w:val="-1"/>
          <w:sz w:val="28"/>
          <w:szCs w:val="28"/>
        </w:rPr>
        <w:t>акварель</w:t>
      </w:r>
      <w:r>
        <w:rPr>
          <w:color w:val="000000"/>
          <w:spacing w:val="-1"/>
          <w:sz w:val="28"/>
          <w:szCs w:val="28"/>
        </w:rPr>
        <w:t xml:space="preserve"> или </w:t>
      </w:r>
      <w:r w:rsidRPr="0078699C">
        <w:rPr>
          <w:color w:val="000000"/>
          <w:spacing w:val="-1"/>
          <w:sz w:val="28"/>
          <w:szCs w:val="28"/>
        </w:rPr>
        <w:t>гуашь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знаниям: знать воздушную и линейную перспективу. Знать, что цвет поверхности воды зависит от угла зрения, направленного на поверхность. 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умениям: уметь передать характер погоды и способы изображения воды в спокойном состояние и в ветреном.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Задание 21. </w:t>
      </w:r>
      <w:r w:rsidRPr="005C3330">
        <w:rPr>
          <w:b/>
          <w:sz w:val="28"/>
          <w:szCs w:val="28"/>
        </w:rPr>
        <w:t>Этюд уголка городской улицы</w:t>
      </w:r>
    </w:p>
    <w:p w:rsidR="002658BF" w:rsidRPr="00CF7384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Задача:</w:t>
      </w:r>
      <w:r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</w:t>
      </w:r>
      <w:r w:rsidRPr="0078699C">
        <w:rPr>
          <w:color w:val="000000"/>
          <w:spacing w:val="-2"/>
          <w:sz w:val="28"/>
          <w:szCs w:val="28"/>
        </w:rPr>
        <w:t xml:space="preserve">ыявить в мотиве и передать в этюде основные элементы </w:t>
      </w:r>
      <w:r w:rsidRPr="0078699C">
        <w:rPr>
          <w:color w:val="000000"/>
          <w:sz w:val="28"/>
          <w:szCs w:val="28"/>
        </w:rPr>
        <w:t xml:space="preserve">линейно и воздушной перспективы, тоновые отношения </w:t>
      </w:r>
      <w:r w:rsidRPr="0078699C">
        <w:rPr>
          <w:color w:val="000000"/>
          <w:spacing w:val="-2"/>
          <w:sz w:val="28"/>
          <w:szCs w:val="28"/>
        </w:rPr>
        <w:t xml:space="preserve">объектов, общее композиционно-цветовое решение; ярко </w:t>
      </w:r>
      <w:r w:rsidRPr="0078699C">
        <w:rPr>
          <w:color w:val="000000"/>
          <w:spacing w:val="1"/>
          <w:sz w:val="28"/>
          <w:szCs w:val="28"/>
        </w:rPr>
        <w:t>выразить первый план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color w:val="000000"/>
          <w:spacing w:val="-1"/>
          <w:sz w:val="28"/>
          <w:szCs w:val="28"/>
        </w:rPr>
      </w:pPr>
      <w:r w:rsidRPr="00CF7384">
        <w:rPr>
          <w:sz w:val="28"/>
          <w:szCs w:val="28"/>
        </w:rPr>
        <w:t>Материал:</w:t>
      </w:r>
      <w:r>
        <w:rPr>
          <w:sz w:val="28"/>
          <w:szCs w:val="28"/>
        </w:rPr>
        <w:t xml:space="preserve"> </w:t>
      </w:r>
      <w:r w:rsidRPr="0078699C">
        <w:rPr>
          <w:color w:val="000000"/>
          <w:spacing w:val="-1"/>
          <w:sz w:val="28"/>
          <w:szCs w:val="28"/>
        </w:rPr>
        <w:t>акварель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знаниям: знать линейную и воздушную перспективу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Требования к умениям: уметь выстроить угол городской улицы, передать цветовые и тоновые отношение объектов, проявить передний план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Задание 22. Зарисовка фрагментов архитектуры</w:t>
      </w:r>
    </w:p>
    <w:p w:rsidR="002658BF" w:rsidRPr="00CF7384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Задача: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 w:rsidRPr="0078699C">
        <w:rPr>
          <w:color w:val="000000"/>
          <w:spacing w:val="-1"/>
          <w:sz w:val="28"/>
          <w:szCs w:val="28"/>
        </w:rPr>
        <w:t>ередать пропорции; ритм декоративных элементов: арки, окна, фронтоны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Материал:</w:t>
      </w:r>
      <w:r>
        <w:rPr>
          <w:sz w:val="28"/>
          <w:szCs w:val="28"/>
        </w:rPr>
        <w:t xml:space="preserve"> карандаш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знаниям: линейную перспективу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умениям: уметь передавать пропорции фрагментов архитектурных сооружений; разнообразным штрихом передавать фактуру.  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23. </w:t>
      </w:r>
      <w:r w:rsidRPr="005C3330">
        <w:rPr>
          <w:b/>
          <w:sz w:val="28"/>
          <w:szCs w:val="28"/>
        </w:rPr>
        <w:t xml:space="preserve">Этюд </w:t>
      </w:r>
      <w:r>
        <w:rPr>
          <w:b/>
          <w:sz w:val="28"/>
          <w:szCs w:val="28"/>
        </w:rPr>
        <w:t>городского сооружения</w:t>
      </w:r>
    </w:p>
    <w:p w:rsidR="002658BF" w:rsidRPr="00CF7384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Задача:</w:t>
      </w:r>
      <w:r>
        <w:rPr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</w:t>
      </w:r>
      <w:r w:rsidRPr="0078699C">
        <w:rPr>
          <w:color w:val="000000"/>
          <w:spacing w:val="-3"/>
          <w:sz w:val="28"/>
          <w:szCs w:val="28"/>
        </w:rPr>
        <w:t xml:space="preserve">ередать большие цветовые отношения архитектурного </w:t>
      </w:r>
      <w:r w:rsidRPr="0078699C">
        <w:rPr>
          <w:color w:val="000000"/>
          <w:sz w:val="28"/>
          <w:szCs w:val="28"/>
        </w:rPr>
        <w:t>памятника, добиться цельности в изображении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color w:val="000000"/>
          <w:spacing w:val="-1"/>
          <w:sz w:val="28"/>
          <w:szCs w:val="28"/>
        </w:rPr>
      </w:pPr>
      <w:r w:rsidRPr="00CF7384">
        <w:rPr>
          <w:sz w:val="28"/>
          <w:szCs w:val="28"/>
        </w:rPr>
        <w:t>Материал:</w:t>
      </w:r>
      <w:r>
        <w:rPr>
          <w:sz w:val="28"/>
          <w:szCs w:val="28"/>
        </w:rPr>
        <w:t xml:space="preserve"> </w:t>
      </w:r>
      <w:r w:rsidRPr="0078699C">
        <w:rPr>
          <w:color w:val="000000"/>
          <w:spacing w:val="-1"/>
          <w:sz w:val="28"/>
          <w:szCs w:val="28"/>
        </w:rPr>
        <w:t>акварель</w:t>
      </w:r>
      <w:r>
        <w:rPr>
          <w:color w:val="000000"/>
          <w:spacing w:val="-1"/>
          <w:sz w:val="28"/>
          <w:szCs w:val="28"/>
        </w:rPr>
        <w:t xml:space="preserve"> или </w:t>
      </w:r>
      <w:r w:rsidRPr="0078699C">
        <w:rPr>
          <w:color w:val="000000"/>
          <w:spacing w:val="-1"/>
          <w:sz w:val="28"/>
          <w:szCs w:val="28"/>
        </w:rPr>
        <w:t>гуашь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знаниям: знать линейную и воздушную перспективу. 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Требования к умениям: уметь конструктивно изобразить городское сооружение; передавать цветовые отношения; прорабатывать детали переднего плана, обобщать.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24.</w:t>
      </w:r>
      <w:r w:rsidRPr="006B6B8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Зарисовка городских мотивов</w:t>
      </w:r>
    </w:p>
    <w:p w:rsidR="002658BF" w:rsidRPr="00CF7384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Задача:</w:t>
      </w:r>
      <w:r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ц</w:t>
      </w:r>
      <w:r w:rsidRPr="0078699C">
        <w:rPr>
          <w:color w:val="000000"/>
          <w:spacing w:val="-2"/>
          <w:sz w:val="28"/>
          <w:szCs w:val="28"/>
        </w:rPr>
        <w:t xml:space="preserve">ельно воспроизвести конструктивные особенности памятников, </w:t>
      </w:r>
      <w:r w:rsidRPr="0078699C">
        <w:rPr>
          <w:color w:val="000000"/>
          <w:spacing w:val="1"/>
          <w:sz w:val="28"/>
          <w:szCs w:val="28"/>
        </w:rPr>
        <w:t xml:space="preserve">выявить в них самое характерное </w:t>
      </w:r>
      <w:r w:rsidRPr="0078699C">
        <w:rPr>
          <w:color w:val="000000"/>
          <w:spacing w:val="-1"/>
          <w:sz w:val="28"/>
          <w:szCs w:val="28"/>
        </w:rPr>
        <w:t xml:space="preserve"> 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Материал:</w:t>
      </w:r>
      <w:r>
        <w:rPr>
          <w:sz w:val="28"/>
          <w:szCs w:val="28"/>
        </w:rPr>
        <w:t xml:space="preserve"> карандаш или тушь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знаниям: знать законы линейной и воздушной перспективы.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Требования к умениям: уметь конструктивно изобразить объект, отобразить его характерные особенности.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25. </w:t>
      </w:r>
      <w:r w:rsidRPr="000E3F91">
        <w:rPr>
          <w:b/>
          <w:color w:val="000000"/>
          <w:spacing w:val="3"/>
          <w:sz w:val="28"/>
          <w:szCs w:val="28"/>
        </w:rPr>
        <w:t xml:space="preserve">Этюд пространственного городского пейзажа (3 </w:t>
      </w:r>
      <w:r w:rsidRPr="000E3F91">
        <w:rPr>
          <w:b/>
          <w:color w:val="000000"/>
          <w:spacing w:val="1"/>
          <w:sz w:val="28"/>
          <w:szCs w:val="28"/>
        </w:rPr>
        <w:t>плана)</w:t>
      </w:r>
    </w:p>
    <w:p w:rsidR="002658BF" w:rsidRPr="00CF7384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Задача: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</w:t>
      </w:r>
      <w:r w:rsidRPr="0078699C">
        <w:rPr>
          <w:color w:val="000000"/>
          <w:sz w:val="28"/>
          <w:szCs w:val="28"/>
        </w:rPr>
        <w:t xml:space="preserve">етко выразить планы; передать большие цветовые отношения в тоновом и цветовом масштабе; найти цветовое состояние </w:t>
      </w:r>
      <w:r w:rsidRPr="0078699C">
        <w:rPr>
          <w:color w:val="000000"/>
          <w:spacing w:val="-3"/>
          <w:sz w:val="28"/>
          <w:szCs w:val="28"/>
        </w:rPr>
        <w:t xml:space="preserve">пейзажа </w:t>
      </w:r>
      <w:r w:rsidRPr="0078699C">
        <w:rPr>
          <w:color w:val="000000"/>
          <w:spacing w:val="-2"/>
          <w:sz w:val="28"/>
          <w:szCs w:val="28"/>
        </w:rPr>
        <w:t xml:space="preserve"> 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color w:val="000000"/>
          <w:spacing w:val="-1"/>
          <w:sz w:val="28"/>
          <w:szCs w:val="28"/>
        </w:rPr>
      </w:pPr>
      <w:r w:rsidRPr="00CF7384">
        <w:rPr>
          <w:sz w:val="28"/>
          <w:szCs w:val="28"/>
        </w:rPr>
        <w:lastRenderedPageBreak/>
        <w:t>Материал:</w:t>
      </w:r>
      <w:r>
        <w:rPr>
          <w:sz w:val="28"/>
          <w:szCs w:val="28"/>
        </w:rPr>
        <w:t xml:space="preserve"> </w:t>
      </w:r>
      <w:r w:rsidRPr="0078699C">
        <w:rPr>
          <w:color w:val="000000"/>
          <w:spacing w:val="-1"/>
          <w:sz w:val="28"/>
          <w:szCs w:val="28"/>
        </w:rPr>
        <w:t>акварель</w:t>
      </w:r>
      <w:r>
        <w:rPr>
          <w:color w:val="000000"/>
          <w:spacing w:val="-1"/>
          <w:sz w:val="28"/>
          <w:szCs w:val="28"/>
        </w:rPr>
        <w:t xml:space="preserve"> или </w:t>
      </w:r>
      <w:r w:rsidRPr="0078699C">
        <w:rPr>
          <w:color w:val="000000"/>
          <w:spacing w:val="-1"/>
          <w:sz w:val="28"/>
          <w:szCs w:val="28"/>
        </w:rPr>
        <w:t>гуашь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знаниям: знать линейную и воздушную перспективы, изменение цвета при изображении планов. 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умениям: уметь изобразить на плоскости листа пространственный городской пейзаж, передавать цветовые отношения.</w:t>
      </w:r>
    </w:p>
    <w:p w:rsidR="002658BF" w:rsidRPr="00267074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Задание 26. </w:t>
      </w:r>
      <w:r w:rsidRPr="00267074">
        <w:rPr>
          <w:b/>
          <w:color w:val="000000"/>
          <w:spacing w:val="3"/>
          <w:sz w:val="28"/>
          <w:szCs w:val="28"/>
        </w:rPr>
        <w:t>Этюд вечернего пейзажа</w:t>
      </w:r>
    </w:p>
    <w:p w:rsidR="002658BF" w:rsidRPr="00267074" w:rsidRDefault="002658BF" w:rsidP="00B12B02">
      <w:pPr>
        <w:shd w:val="clear" w:color="auto" w:fill="FFFFFF"/>
        <w:tabs>
          <w:tab w:val="left" w:pos="1790"/>
        </w:tabs>
        <w:spacing w:before="86"/>
        <w:ind w:right="228" w:firstLine="720"/>
        <w:jc w:val="both"/>
        <w:rPr>
          <w:sz w:val="28"/>
          <w:szCs w:val="28"/>
        </w:rPr>
      </w:pPr>
      <w:r w:rsidRPr="00267074">
        <w:rPr>
          <w:sz w:val="28"/>
          <w:szCs w:val="28"/>
        </w:rPr>
        <w:t xml:space="preserve">Задача: </w:t>
      </w:r>
      <w:r w:rsidRPr="00267074">
        <w:rPr>
          <w:color w:val="000000"/>
          <w:sz w:val="28"/>
          <w:szCs w:val="28"/>
        </w:rPr>
        <w:t xml:space="preserve">передать характер вечернего освещения, тонально-цветовые </w:t>
      </w:r>
      <w:r w:rsidRPr="00267074">
        <w:rPr>
          <w:color w:val="000000"/>
          <w:spacing w:val="-3"/>
          <w:sz w:val="28"/>
          <w:szCs w:val="28"/>
        </w:rPr>
        <w:t>характеристики предметов</w:t>
      </w:r>
    </w:p>
    <w:p w:rsidR="002658BF" w:rsidRPr="00267074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color w:val="000000"/>
          <w:spacing w:val="-1"/>
          <w:sz w:val="28"/>
          <w:szCs w:val="28"/>
        </w:rPr>
      </w:pPr>
      <w:r w:rsidRPr="00267074">
        <w:rPr>
          <w:sz w:val="28"/>
          <w:szCs w:val="28"/>
        </w:rPr>
        <w:t xml:space="preserve">Материал: </w:t>
      </w:r>
      <w:r w:rsidRPr="00267074">
        <w:rPr>
          <w:color w:val="000000"/>
          <w:spacing w:val="-1"/>
          <w:sz w:val="28"/>
          <w:szCs w:val="28"/>
        </w:rPr>
        <w:t>акварель или гуашь</w:t>
      </w:r>
    </w:p>
    <w:p w:rsidR="002658BF" w:rsidRPr="00267074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267074">
        <w:rPr>
          <w:sz w:val="28"/>
          <w:szCs w:val="28"/>
        </w:rPr>
        <w:t>Требования к знаниям: знать преобладание теплых тонов, нежели днем, а так же уплотнение цвета и тона земли.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color w:val="000000"/>
          <w:spacing w:val="-1"/>
          <w:sz w:val="28"/>
          <w:szCs w:val="28"/>
        </w:rPr>
      </w:pPr>
      <w:r w:rsidRPr="00267074">
        <w:rPr>
          <w:sz w:val="28"/>
          <w:szCs w:val="28"/>
        </w:rPr>
        <w:t>Требования к умениям: уметь быстро перенести на плоскость листа свое впечатление и настроение вечернего пейзажа.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27. </w:t>
      </w:r>
      <w:r w:rsidRPr="0078699C">
        <w:rPr>
          <w:b/>
          <w:bCs/>
          <w:color w:val="000000"/>
          <w:spacing w:val="2"/>
          <w:sz w:val="28"/>
          <w:szCs w:val="28"/>
        </w:rPr>
        <w:t xml:space="preserve">Этюд </w:t>
      </w:r>
      <w:r>
        <w:rPr>
          <w:b/>
          <w:bCs/>
          <w:color w:val="000000"/>
          <w:spacing w:val="2"/>
          <w:sz w:val="28"/>
          <w:szCs w:val="28"/>
        </w:rPr>
        <w:t>портрета человека</w:t>
      </w:r>
      <w:r w:rsidRPr="0078699C">
        <w:rPr>
          <w:b/>
          <w:bCs/>
          <w:color w:val="000000"/>
          <w:spacing w:val="2"/>
          <w:sz w:val="28"/>
          <w:szCs w:val="28"/>
        </w:rPr>
        <w:t xml:space="preserve"> в пленэре</w:t>
      </w:r>
    </w:p>
    <w:p w:rsidR="002658BF" w:rsidRPr="00CF7384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Задача: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</w:t>
      </w:r>
      <w:r w:rsidRPr="0078699C">
        <w:rPr>
          <w:color w:val="000000"/>
          <w:spacing w:val="-1"/>
          <w:sz w:val="28"/>
          <w:szCs w:val="28"/>
        </w:rPr>
        <w:t>зучить особенности передачи натуры в условиях пленэра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Материал:</w:t>
      </w:r>
      <w:r>
        <w:rPr>
          <w:sz w:val="28"/>
          <w:szCs w:val="28"/>
        </w:rPr>
        <w:t xml:space="preserve"> гуашь или темпера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знаниям: знать анатомические особенности черепа человека.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Требования к умениям: уметь изобразить этюд головы человека и ее связь с фоном.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28. </w:t>
      </w:r>
      <w:r w:rsidRPr="0078699C">
        <w:rPr>
          <w:b/>
          <w:bCs/>
          <w:color w:val="000000"/>
          <w:spacing w:val="-8"/>
          <w:sz w:val="28"/>
          <w:szCs w:val="28"/>
        </w:rPr>
        <w:t>Этюд городского пейзажа по выбору студента</w:t>
      </w:r>
    </w:p>
    <w:p w:rsidR="002658BF" w:rsidRPr="00CF7384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Задача:</w:t>
      </w:r>
      <w:r>
        <w:rPr>
          <w:sz w:val="28"/>
          <w:szCs w:val="28"/>
        </w:rPr>
        <w:t xml:space="preserve"> построить пейзаж с учетом перспективы, выявить характерные тонально-цветовые отношения при изображении городского пейзажа; передать соотношения его деталей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Материал:</w:t>
      </w:r>
      <w:r>
        <w:rPr>
          <w:sz w:val="28"/>
          <w:szCs w:val="28"/>
        </w:rPr>
        <w:t xml:space="preserve"> темпера, гуашь или акварель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знаниям: знать законы воздушной и линейной перспективы, влияние воздушной среды на цвет, пропорции деталей изображаемых объектов.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Требования к умениям: уметь цветом передать пространство, связь объектов со средой.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Задание 29. </w:t>
      </w:r>
      <w:r w:rsidRPr="00F8490A">
        <w:rPr>
          <w:b/>
          <w:color w:val="000000"/>
          <w:spacing w:val="8"/>
          <w:sz w:val="28"/>
          <w:szCs w:val="28"/>
        </w:rPr>
        <w:t>Наброски людей в город</w:t>
      </w:r>
      <w:r>
        <w:rPr>
          <w:b/>
          <w:color w:val="000000"/>
          <w:spacing w:val="8"/>
          <w:sz w:val="28"/>
          <w:szCs w:val="28"/>
        </w:rPr>
        <w:t>ской или сельской среде</w:t>
      </w:r>
    </w:p>
    <w:p w:rsidR="002658BF" w:rsidRPr="00CF7384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Задача: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78699C">
        <w:rPr>
          <w:color w:val="000000"/>
          <w:sz w:val="28"/>
          <w:szCs w:val="28"/>
        </w:rPr>
        <w:t>азвитие наблюдательности, отбор интересных сцен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Материал:</w:t>
      </w:r>
      <w:r>
        <w:rPr>
          <w:sz w:val="28"/>
          <w:szCs w:val="28"/>
        </w:rPr>
        <w:t xml:space="preserve"> карандаш или тушь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знаниям: знать пропорции человека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умениям: уметь изображать статичные и динамичные фигуры человека в городе.</w:t>
      </w:r>
    </w:p>
    <w:p w:rsidR="002658BF" w:rsidRPr="00CF7384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30. </w:t>
      </w:r>
      <w:r w:rsidRPr="00CF7384">
        <w:rPr>
          <w:sz w:val="28"/>
          <w:szCs w:val="28"/>
        </w:rPr>
        <w:t>Задача:</w:t>
      </w:r>
      <w:r>
        <w:rPr>
          <w:sz w:val="28"/>
          <w:szCs w:val="28"/>
        </w:rPr>
        <w:t xml:space="preserve"> построить пейзаж с учетом перспективы и масштаба, выявить характерные тонально-цветовые отношения при изображении городского пейзажа; передать соотношения объектов городской или сельской среды с людьми.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Материал:</w:t>
      </w:r>
      <w:r>
        <w:rPr>
          <w:sz w:val="28"/>
          <w:szCs w:val="28"/>
        </w:rPr>
        <w:t xml:space="preserve"> темпера, гуашь или акварель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знаниям: знать законы воздушной и линейной перспективы, влияние воздушной среды на цвет, пропорции изображаемых объектов.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Требования к умениям: уметь цветом передать пространство, связь объектов со средой.</w:t>
      </w:r>
    </w:p>
    <w:p w:rsidR="00D12BCC" w:rsidRPr="00B24BD7" w:rsidRDefault="00D12BCC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0"/>
          <w:szCs w:val="20"/>
          <w:highlight w:val="yellow"/>
        </w:rPr>
      </w:pPr>
    </w:p>
    <w:p w:rsidR="00D12BCC" w:rsidRPr="00B24BD7" w:rsidRDefault="00D12BCC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 w:rsidRPr="00B24BD7">
        <w:lastRenderedPageBreak/>
        <w:t xml:space="preserve">5.2. </w:t>
      </w:r>
      <w:r w:rsidR="004C6110" w:rsidRPr="00B24BD7">
        <w:rPr>
          <w:b/>
          <w:sz w:val="28"/>
          <w:szCs w:val="28"/>
        </w:rPr>
        <w:t>Т</w:t>
      </w:r>
      <w:r w:rsidRPr="00B24BD7">
        <w:rPr>
          <w:b/>
          <w:sz w:val="28"/>
          <w:szCs w:val="28"/>
        </w:rPr>
        <w:t>ребования к формам и содержанию текущего, про</w:t>
      </w:r>
      <w:r w:rsidR="00366332">
        <w:rPr>
          <w:b/>
          <w:sz w:val="28"/>
          <w:szCs w:val="28"/>
        </w:rPr>
        <w:t>межуточного, итогового контроля.</w:t>
      </w:r>
    </w:p>
    <w:p w:rsidR="00B14550" w:rsidRPr="00B24BD7" w:rsidRDefault="00B14550" w:rsidP="00B12B02">
      <w:pPr>
        <w:widowControl w:val="0"/>
        <w:autoSpaceDE w:val="0"/>
        <w:autoSpaceDN w:val="0"/>
        <w:adjustRightInd w:val="0"/>
        <w:ind w:right="228" w:firstLine="720"/>
        <w:jc w:val="center"/>
        <w:rPr>
          <w:b/>
          <w:sz w:val="28"/>
          <w:szCs w:val="28"/>
        </w:rPr>
      </w:pPr>
      <w:r w:rsidRPr="00B24BD7">
        <w:rPr>
          <w:b/>
          <w:sz w:val="28"/>
          <w:szCs w:val="28"/>
        </w:rPr>
        <w:t>Виды контроля</w:t>
      </w:r>
    </w:p>
    <w:p w:rsidR="00B14550" w:rsidRDefault="00B14550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  <w:u w:val="single"/>
        </w:rPr>
      </w:pPr>
      <w:r w:rsidRPr="00B24BD7">
        <w:rPr>
          <w:b/>
          <w:sz w:val="28"/>
          <w:szCs w:val="28"/>
        </w:rPr>
        <w:t>Текущий –</w:t>
      </w:r>
      <w:r w:rsidRPr="00E23CE2">
        <w:rPr>
          <w:b/>
          <w:sz w:val="28"/>
          <w:szCs w:val="28"/>
        </w:rPr>
        <w:t xml:space="preserve"> </w:t>
      </w:r>
      <w:r w:rsidR="00B24BD7" w:rsidRPr="00B24BD7">
        <w:rPr>
          <w:sz w:val="28"/>
          <w:szCs w:val="28"/>
        </w:rPr>
        <w:t>осуществ</w:t>
      </w:r>
      <w:r w:rsidR="00B24BD7">
        <w:rPr>
          <w:sz w:val="28"/>
          <w:szCs w:val="28"/>
        </w:rPr>
        <w:t>ляется преподавателей в цели помощи исправления ошибок.</w:t>
      </w:r>
    </w:p>
    <w:p w:rsidR="00B14550" w:rsidRDefault="00B14550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  <w:u w:val="single"/>
        </w:rPr>
      </w:pPr>
      <w:r w:rsidRPr="00B24BD7">
        <w:rPr>
          <w:b/>
          <w:sz w:val="28"/>
          <w:szCs w:val="28"/>
        </w:rPr>
        <w:t xml:space="preserve">Итоговый контроль - </w:t>
      </w:r>
      <w:r>
        <w:rPr>
          <w:sz w:val="28"/>
          <w:szCs w:val="28"/>
        </w:rPr>
        <w:t>зачет в форме просмотра.</w:t>
      </w:r>
    </w:p>
    <w:p w:rsidR="00B24BD7" w:rsidRDefault="00B24BD7" w:rsidP="00B12B02">
      <w:pPr>
        <w:ind w:right="228"/>
        <w:jc w:val="center"/>
        <w:rPr>
          <w:b/>
          <w:sz w:val="28"/>
          <w:szCs w:val="28"/>
        </w:rPr>
      </w:pPr>
    </w:p>
    <w:p w:rsidR="00754D23" w:rsidRDefault="00B14550" w:rsidP="00B12B02">
      <w:pPr>
        <w:ind w:right="228"/>
        <w:jc w:val="center"/>
        <w:rPr>
          <w:b/>
          <w:sz w:val="28"/>
          <w:szCs w:val="28"/>
        </w:rPr>
      </w:pPr>
      <w:r w:rsidRPr="00B14550">
        <w:rPr>
          <w:b/>
          <w:sz w:val="28"/>
          <w:szCs w:val="28"/>
        </w:rPr>
        <w:t>Критерии оценок</w:t>
      </w:r>
    </w:p>
    <w:p w:rsidR="00897A9A" w:rsidRDefault="00897A9A" w:rsidP="00B12B02">
      <w:pPr>
        <w:ind w:right="228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AE6E4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тлично» - </w:t>
      </w:r>
      <w:r>
        <w:rPr>
          <w:sz w:val="28"/>
          <w:szCs w:val="28"/>
        </w:rPr>
        <w:t xml:space="preserve">студент предоставил на итоговый просмотр выполненные им работы, в полном объеме, согласно тематическому плану. Работы должны соответствовать поставленным задачам. Студент должен почувствовать и передать в своих работах разницу между студийной постановкой и работой на пленэре. Должен ощущаться в работах профессиональный рост от первых работ к последующим. Итоговая работа должна включать весь комплекс знаний полущенных на пленэрной практике, а так же </w:t>
      </w:r>
      <w:r w:rsidR="00AE6E46">
        <w:rPr>
          <w:sz w:val="28"/>
          <w:szCs w:val="28"/>
        </w:rPr>
        <w:t xml:space="preserve">выполнена с индивидуальным творческим отношением. </w:t>
      </w:r>
    </w:p>
    <w:p w:rsidR="00AE6E46" w:rsidRDefault="00AE6E46" w:rsidP="00B12B02">
      <w:pPr>
        <w:ind w:right="228"/>
        <w:jc w:val="both"/>
        <w:rPr>
          <w:sz w:val="28"/>
          <w:szCs w:val="28"/>
        </w:rPr>
      </w:pPr>
      <w:r w:rsidRPr="00AE6E46">
        <w:rPr>
          <w:b/>
          <w:sz w:val="28"/>
          <w:szCs w:val="28"/>
        </w:rPr>
        <w:t>«Хорошо»</w:t>
      </w:r>
      <w:r>
        <w:rPr>
          <w:sz w:val="28"/>
          <w:szCs w:val="28"/>
        </w:rPr>
        <w:t xml:space="preserve"> - студент предоставил на итоговый просмотр выполненные им работы, в полном объеме, согласно тематическому плану. Работы не соответствуют в полном объеме поставленным задачам. Студент должен почувствовать и передать в своих работах разницу между студийной постановкой и работой на пленэре. Должен ощущаться в работах профессиональный рост от первых работ к последующим. Итоговая работа должна включать весь комплекс знаний полущенных на пленэрной практике, а так же выполнена с индивидуальным творческим отношением.</w:t>
      </w:r>
    </w:p>
    <w:p w:rsidR="00AE6E46" w:rsidRDefault="00AE6E46" w:rsidP="00B12B02">
      <w:pPr>
        <w:ind w:right="228"/>
        <w:jc w:val="both"/>
        <w:rPr>
          <w:sz w:val="28"/>
          <w:szCs w:val="28"/>
        </w:rPr>
      </w:pPr>
      <w:r w:rsidRPr="00AE6E46">
        <w:rPr>
          <w:b/>
          <w:sz w:val="28"/>
          <w:szCs w:val="28"/>
        </w:rPr>
        <w:t>«Удовлетворительно»</w:t>
      </w:r>
      <w:r>
        <w:rPr>
          <w:sz w:val="28"/>
          <w:szCs w:val="28"/>
        </w:rPr>
        <w:t xml:space="preserve"> - студент предоставил на итоговый </w:t>
      </w:r>
      <w:r w:rsidR="001567B5">
        <w:rPr>
          <w:sz w:val="28"/>
          <w:szCs w:val="28"/>
        </w:rPr>
        <w:t xml:space="preserve">просмотр выполненные им работы </w:t>
      </w:r>
      <w:r>
        <w:rPr>
          <w:sz w:val="28"/>
          <w:szCs w:val="28"/>
        </w:rPr>
        <w:t>согласно тематическому плану</w:t>
      </w:r>
      <w:r w:rsidR="001567B5">
        <w:rPr>
          <w:sz w:val="28"/>
          <w:szCs w:val="28"/>
        </w:rPr>
        <w:t xml:space="preserve"> в объеме 80% от задания</w:t>
      </w:r>
      <w:r>
        <w:rPr>
          <w:sz w:val="28"/>
          <w:szCs w:val="28"/>
        </w:rPr>
        <w:t xml:space="preserve">. Работы не соответствуют в полном объеме поставленным задачам. Студент не почувствовал разницы между студийными и пленэрными работами. Слабый профессиональный рост от первых работ к последующим. </w:t>
      </w:r>
    </w:p>
    <w:p w:rsidR="00C4369A" w:rsidRDefault="00AE6E46" w:rsidP="00B12B02">
      <w:pPr>
        <w:ind w:right="228"/>
        <w:jc w:val="both"/>
        <w:rPr>
          <w:sz w:val="28"/>
          <w:szCs w:val="28"/>
        </w:rPr>
      </w:pPr>
      <w:r w:rsidRPr="00AE6E46">
        <w:rPr>
          <w:b/>
          <w:sz w:val="28"/>
          <w:szCs w:val="28"/>
        </w:rPr>
        <w:t>«Неудовлетворительно»</w:t>
      </w:r>
      <w:r>
        <w:rPr>
          <w:b/>
          <w:sz w:val="28"/>
          <w:szCs w:val="28"/>
        </w:rPr>
        <w:t xml:space="preserve"> - </w:t>
      </w:r>
      <w:r w:rsidR="00C4369A">
        <w:rPr>
          <w:sz w:val="28"/>
          <w:szCs w:val="28"/>
        </w:rPr>
        <w:t>студент не предоставил на итоговый просмотр выполненные им работы, в полном объеме, согласно тематическому плану. Работы не соответствуют в полном объеме поставленным задачам. Студент не почувствовал разницы между студийными и пленэрными работами. Отсутствует профессиональный рост от первых работ к последующим. Студент не предоставил итоговую творческую работу.</w:t>
      </w:r>
    </w:p>
    <w:p w:rsidR="00B14550" w:rsidRDefault="00B14550" w:rsidP="00B12B02">
      <w:pPr>
        <w:ind w:right="228"/>
        <w:jc w:val="center"/>
        <w:rPr>
          <w:b/>
          <w:sz w:val="28"/>
          <w:szCs w:val="28"/>
        </w:rPr>
      </w:pPr>
    </w:p>
    <w:p w:rsidR="00B14550" w:rsidRPr="00B14550" w:rsidRDefault="00B14550" w:rsidP="00B12B02">
      <w:pPr>
        <w:ind w:right="22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1381"/>
        <w:gridCol w:w="2523"/>
        <w:gridCol w:w="2767"/>
        <w:gridCol w:w="2703"/>
      </w:tblGrid>
      <w:tr w:rsidR="00754D23" w:rsidRPr="00D87FAE">
        <w:tc>
          <w:tcPr>
            <w:tcW w:w="1188" w:type="dxa"/>
            <w:vAlign w:val="center"/>
          </w:tcPr>
          <w:p w:rsidR="00754D23" w:rsidRPr="00D87FAE" w:rsidRDefault="00754D23" w:rsidP="00B12B02">
            <w:pPr>
              <w:ind w:right="228"/>
              <w:jc w:val="center"/>
              <w:rPr>
                <w:sz w:val="28"/>
                <w:szCs w:val="28"/>
              </w:rPr>
            </w:pPr>
            <w:r w:rsidRPr="00D87FAE">
              <w:rPr>
                <w:sz w:val="28"/>
                <w:szCs w:val="28"/>
              </w:rPr>
              <w:t>курс</w:t>
            </w:r>
          </w:p>
        </w:tc>
        <w:tc>
          <w:tcPr>
            <w:tcW w:w="1260" w:type="dxa"/>
            <w:vAlign w:val="center"/>
          </w:tcPr>
          <w:p w:rsidR="00754D23" w:rsidRPr="00D87FAE" w:rsidRDefault="00754D23" w:rsidP="00B12B02">
            <w:pPr>
              <w:ind w:right="228"/>
              <w:jc w:val="center"/>
              <w:rPr>
                <w:sz w:val="28"/>
                <w:szCs w:val="28"/>
              </w:rPr>
            </w:pPr>
            <w:r w:rsidRPr="00D87FAE">
              <w:rPr>
                <w:sz w:val="28"/>
                <w:szCs w:val="28"/>
              </w:rPr>
              <w:t>семестр</w:t>
            </w:r>
          </w:p>
        </w:tc>
        <w:tc>
          <w:tcPr>
            <w:tcW w:w="2700" w:type="dxa"/>
            <w:vAlign w:val="center"/>
          </w:tcPr>
          <w:p w:rsidR="00754D23" w:rsidRPr="00D87FAE" w:rsidRDefault="00754D23" w:rsidP="00B12B02">
            <w:pPr>
              <w:ind w:right="228"/>
              <w:jc w:val="center"/>
              <w:rPr>
                <w:sz w:val="28"/>
                <w:szCs w:val="28"/>
              </w:rPr>
            </w:pPr>
            <w:r w:rsidRPr="00D87FAE">
              <w:rPr>
                <w:sz w:val="28"/>
                <w:szCs w:val="28"/>
              </w:rPr>
              <w:t>Формы контроля (контрольная работа, зачёт, экзамен)</w:t>
            </w:r>
          </w:p>
        </w:tc>
        <w:tc>
          <w:tcPr>
            <w:tcW w:w="2880" w:type="dxa"/>
            <w:vAlign w:val="center"/>
          </w:tcPr>
          <w:p w:rsidR="00754D23" w:rsidRPr="00D87FAE" w:rsidRDefault="00754D23" w:rsidP="00B12B02">
            <w:pPr>
              <w:ind w:right="228"/>
              <w:jc w:val="center"/>
              <w:rPr>
                <w:sz w:val="28"/>
                <w:szCs w:val="28"/>
              </w:rPr>
            </w:pPr>
            <w:r w:rsidRPr="00D87FAE">
              <w:rPr>
                <w:sz w:val="28"/>
                <w:szCs w:val="28"/>
              </w:rPr>
              <w:t>Содержание текущего, промежуточного или итогового контроля</w:t>
            </w:r>
          </w:p>
        </w:tc>
        <w:tc>
          <w:tcPr>
            <w:tcW w:w="2720" w:type="dxa"/>
            <w:vAlign w:val="center"/>
          </w:tcPr>
          <w:p w:rsidR="00754D23" w:rsidRPr="00D87FAE" w:rsidRDefault="00754D23" w:rsidP="00B12B02">
            <w:pPr>
              <w:pStyle w:val="ae"/>
              <w:ind w:right="2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AE">
              <w:rPr>
                <w:rFonts w:ascii="Times New Roman" w:hAnsi="Times New Roman" w:cs="Times New Roman"/>
                <w:sz w:val="28"/>
                <w:szCs w:val="28"/>
              </w:rPr>
              <w:t>Обоснование степени</w:t>
            </w:r>
          </w:p>
          <w:p w:rsidR="00754D23" w:rsidRPr="00D87FAE" w:rsidRDefault="00754D23" w:rsidP="00B12B02">
            <w:pPr>
              <w:ind w:right="228"/>
              <w:jc w:val="center"/>
              <w:rPr>
                <w:sz w:val="28"/>
                <w:szCs w:val="28"/>
              </w:rPr>
            </w:pPr>
            <w:r w:rsidRPr="00D87FAE">
              <w:rPr>
                <w:sz w:val="28"/>
                <w:szCs w:val="28"/>
              </w:rPr>
              <w:t>сложности</w:t>
            </w:r>
          </w:p>
        </w:tc>
      </w:tr>
      <w:tr w:rsidR="00754D23" w:rsidRPr="00D87FAE">
        <w:tc>
          <w:tcPr>
            <w:tcW w:w="1188" w:type="dxa"/>
          </w:tcPr>
          <w:p w:rsidR="00754D23" w:rsidRPr="00D87FAE" w:rsidRDefault="00754D23" w:rsidP="00B12B02">
            <w:pPr>
              <w:ind w:right="228"/>
              <w:jc w:val="center"/>
              <w:rPr>
                <w:sz w:val="28"/>
                <w:szCs w:val="28"/>
                <w:lang w:val="en-US"/>
              </w:rPr>
            </w:pPr>
            <w:r w:rsidRPr="00D87FA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60" w:type="dxa"/>
          </w:tcPr>
          <w:p w:rsidR="00754D23" w:rsidRPr="00D87FAE" w:rsidRDefault="00754D23" w:rsidP="00B12B02">
            <w:pPr>
              <w:ind w:right="228"/>
              <w:jc w:val="center"/>
              <w:rPr>
                <w:sz w:val="28"/>
                <w:szCs w:val="28"/>
              </w:rPr>
            </w:pPr>
            <w:r w:rsidRPr="00D87FA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700" w:type="dxa"/>
          </w:tcPr>
          <w:p w:rsidR="00754D23" w:rsidRPr="00D87FAE" w:rsidRDefault="00754D23" w:rsidP="00B12B02">
            <w:pPr>
              <w:ind w:right="228"/>
              <w:rPr>
                <w:sz w:val="28"/>
                <w:szCs w:val="28"/>
              </w:rPr>
            </w:pPr>
            <w:r w:rsidRPr="00D87FAE">
              <w:rPr>
                <w:sz w:val="28"/>
                <w:szCs w:val="28"/>
              </w:rPr>
              <w:t>Зачет в форме просмотра</w:t>
            </w:r>
          </w:p>
        </w:tc>
        <w:tc>
          <w:tcPr>
            <w:tcW w:w="2880" w:type="dxa"/>
          </w:tcPr>
          <w:p w:rsidR="00754D23" w:rsidRPr="00D87FAE" w:rsidRDefault="00754D23" w:rsidP="00B12B02">
            <w:pPr>
              <w:ind w:right="228"/>
              <w:rPr>
                <w:sz w:val="28"/>
                <w:szCs w:val="28"/>
              </w:rPr>
            </w:pPr>
            <w:r w:rsidRPr="00D87FAE">
              <w:rPr>
                <w:sz w:val="28"/>
                <w:szCs w:val="28"/>
              </w:rPr>
              <w:t xml:space="preserve">Студенты должны предоставить все </w:t>
            </w:r>
            <w:r w:rsidRPr="00D87FAE">
              <w:rPr>
                <w:sz w:val="28"/>
                <w:szCs w:val="28"/>
              </w:rPr>
              <w:lastRenderedPageBreak/>
              <w:t xml:space="preserve">указанные работы согласно тематическому плану. Работы с натуры на открытом воздухе оцениваются составом цикловой комиссии. </w:t>
            </w:r>
          </w:p>
        </w:tc>
        <w:tc>
          <w:tcPr>
            <w:tcW w:w="2720" w:type="dxa"/>
          </w:tcPr>
          <w:p w:rsidR="00754D23" w:rsidRPr="00D87FAE" w:rsidRDefault="00754D23" w:rsidP="00B12B02">
            <w:pPr>
              <w:ind w:right="228"/>
              <w:rPr>
                <w:sz w:val="28"/>
                <w:szCs w:val="28"/>
              </w:rPr>
            </w:pPr>
            <w:r w:rsidRPr="00D87FAE">
              <w:rPr>
                <w:sz w:val="28"/>
                <w:szCs w:val="28"/>
              </w:rPr>
              <w:lastRenderedPageBreak/>
              <w:t xml:space="preserve">Степень сложности </w:t>
            </w:r>
            <w:r w:rsidRPr="00D87FAE">
              <w:rPr>
                <w:sz w:val="28"/>
                <w:szCs w:val="28"/>
              </w:rPr>
              <w:lastRenderedPageBreak/>
              <w:t>определяется индивидуальными способностями студента и требованиями программы.</w:t>
            </w:r>
          </w:p>
        </w:tc>
      </w:tr>
    </w:tbl>
    <w:p w:rsidR="00754D23" w:rsidRDefault="00754D23" w:rsidP="00B12B02">
      <w:pPr>
        <w:ind w:right="228"/>
        <w:rPr>
          <w:sz w:val="28"/>
          <w:szCs w:val="28"/>
        </w:rPr>
      </w:pPr>
    </w:p>
    <w:p w:rsidR="0058129E" w:rsidRPr="00FC545F" w:rsidRDefault="0058129E" w:rsidP="00B12B02">
      <w:pPr>
        <w:ind w:right="228"/>
        <w:jc w:val="center"/>
        <w:rPr>
          <w:b/>
          <w:sz w:val="28"/>
          <w:szCs w:val="28"/>
        </w:rPr>
      </w:pPr>
      <w:r w:rsidRPr="00FC545F">
        <w:rPr>
          <w:b/>
          <w:sz w:val="28"/>
          <w:szCs w:val="28"/>
        </w:rPr>
        <w:t>6. Учебно-методическое и информационное обеспечение курса.</w:t>
      </w:r>
    </w:p>
    <w:p w:rsidR="0058129E" w:rsidRPr="0058129E" w:rsidRDefault="0058129E" w:rsidP="00B12B02">
      <w:pPr>
        <w:ind w:right="228"/>
        <w:jc w:val="center"/>
        <w:rPr>
          <w:b/>
          <w:bCs/>
          <w:sz w:val="28"/>
          <w:szCs w:val="28"/>
          <w:u w:val="single"/>
        </w:rPr>
      </w:pPr>
    </w:p>
    <w:p w:rsidR="0058129E" w:rsidRPr="0058129E" w:rsidRDefault="0058129E" w:rsidP="00B12B02">
      <w:pPr>
        <w:ind w:right="228" w:firstLine="720"/>
        <w:jc w:val="center"/>
        <w:rPr>
          <w:b/>
          <w:bCs/>
          <w:sz w:val="28"/>
          <w:szCs w:val="28"/>
        </w:rPr>
      </w:pPr>
      <w:r w:rsidRPr="0058129E">
        <w:rPr>
          <w:b/>
          <w:bCs/>
          <w:sz w:val="28"/>
          <w:szCs w:val="28"/>
        </w:rPr>
        <w:t xml:space="preserve">Карта учебно-методического обеспечения </w:t>
      </w:r>
      <w:r>
        <w:rPr>
          <w:b/>
          <w:bCs/>
          <w:sz w:val="28"/>
          <w:szCs w:val="28"/>
        </w:rPr>
        <w:t>курса «Пленэр»</w:t>
      </w:r>
    </w:p>
    <w:p w:rsidR="0058129E" w:rsidRPr="0058129E" w:rsidRDefault="0058129E" w:rsidP="00B12B02">
      <w:pPr>
        <w:ind w:right="228" w:firstLine="720"/>
        <w:jc w:val="both"/>
        <w:rPr>
          <w:sz w:val="28"/>
          <w:szCs w:val="28"/>
        </w:rPr>
      </w:pPr>
      <w:r w:rsidRPr="0058129E">
        <w:rPr>
          <w:sz w:val="28"/>
          <w:szCs w:val="28"/>
        </w:rPr>
        <w:t>1. Форма обучения – очная, всего часов –</w:t>
      </w:r>
      <w:r>
        <w:rPr>
          <w:sz w:val="28"/>
          <w:szCs w:val="28"/>
        </w:rPr>
        <w:t xml:space="preserve"> 144 </w:t>
      </w:r>
      <w:r w:rsidRPr="0058129E">
        <w:rPr>
          <w:sz w:val="28"/>
          <w:szCs w:val="28"/>
        </w:rPr>
        <w:t>ч, из них уроки –</w:t>
      </w:r>
      <w:r>
        <w:rPr>
          <w:sz w:val="28"/>
          <w:szCs w:val="28"/>
        </w:rPr>
        <w:t xml:space="preserve"> 144 </w:t>
      </w:r>
      <w:r w:rsidRPr="0058129E">
        <w:rPr>
          <w:sz w:val="28"/>
          <w:szCs w:val="28"/>
        </w:rPr>
        <w:t>ч</w:t>
      </w:r>
    </w:p>
    <w:p w:rsidR="0058129E" w:rsidRPr="0058129E" w:rsidRDefault="0058129E" w:rsidP="00B12B02">
      <w:pPr>
        <w:ind w:right="228"/>
        <w:jc w:val="both"/>
        <w:rPr>
          <w:sz w:val="28"/>
          <w:szCs w:val="28"/>
        </w:rPr>
      </w:pPr>
    </w:p>
    <w:p w:rsidR="0058129E" w:rsidRPr="0058129E" w:rsidRDefault="0058129E" w:rsidP="00B12B02">
      <w:pPr>
        <w:ind w:right="228"/>
        <w:jc w:val="center"/>
        <w:rPr>
          <w:b/>
          <w:bCs/>
          <w:sz w:val="28"/>
          <w:szCs w:val="28"/>
        </w:rPr>
      </w:pPr>
      <w:r w:rsidRPr="0058129E">
        <w:rPr>
          <w:b/>
          <w:bCs/>
          <w:sz w:val="28"/>
          <w:szCs w:val="28"/>
        </w:rPr>
        <w:t>Обеспечение дисциплины учебными изданиями</w:t>
      </w:r>
    </w:p>
    <w:p w:rsidR="0058129E" w:rsidRPr="0058129E" w:rsidRDefault="0058129E" w:rsidP="00B12B02">
      <w:pPr>
        <w:ind w:right="228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281"/>
        <w:gridCol w:w="1984"/>
        <w:gridCol w:w="1276"/>
        <w:gridCol w:w="1276"/>
        <w:gridCol w:w="1445"/>
      </w:tblGrid>
      <w:tr w:rsidR="0058129E" w:rsidRPr="0058129E">
        <w:tc>
          <w:tcPr>
            <w:tcW w:w="4281" w:type="dxa"/>
            <w:vMerge w:val="restart"/>
          </w:tcPr>
          <w:p w:rsidR="0058129E" w:rsidRPr="0058129E" w:rsidRDefault="0058129E" w:rsidP="00B12B02">
            <w:pPr>
              <w:ind w:right="228"/>
              <w:jc w:val="center"/>
              <w:rPr>
                <w:b/>
                <w:bCs/>
                <w:sz w:val="28"/>
                <w:szCs w:val="28"/>
              </w:rPr>
            </w:pPr>
            <w:r w:rsidRPr="0058129E">
              <w:rPr>
                <w:b/>
                <w:bCs/>
                <w:sz w:val="28"/>
                <w:szCs w:val="28"/>
              </w:rPr>
              <w:t xml:space="preserve">Библиографическое описание </w:t>
            </w:r>
          </w:p>
          <w:p w:rsidR="0058129E" w:rsidRPr="0058129E" w:rsidRDefault="0058129E" w:rsidP="00B12B02">
            <w:pPr>
              <w:ind w:right="228"/>
              <w:jc w:val="center"/>
              <w:rPr>
                <w:b/>
                <w:bCs/>
                <w:sz w:val="28"/>
                <w:szCs w:val="28"/>
              </w:rPr>
            </w:pPr>
            <w:r w:rsidRPr="0058129E">
              <w:rPr>
                <w:b/>
                <w:bCs/>
                <w:sz w:val="28"/>
                <w:szCs w:val="28"/>
              </w:rPr>
              <w:t>издания</w:t>
            </w:r>
          </w:p>
        </w:tc>
        <w:tc>
          <w:tcPr>
            <w:tcW w:w="1984" w:type="dxa"/>
            <w:vMerge w:val="restart"/>
          </w:tcPr>
          <w:p w:rsidR="0058129E" w:rsidRPr="0058129E" w:rsidRDefault="0058129E" w:rsidP="00B12B02">
            <w:pPr>
              <w:ind w:right="228"/>
              <w:jc w:val="center"/>
              <w:rPr>
                <w:b/>
                <w:bCs/>
                <w:sz w:val="28"/>
                <w:szCs w:val="28"/>
              </w:rPr>
            </w:pPr>
            <w:r w:rsidRPr="0058129E">
              <w:rPr>
                <w:b/>
                <w:bCs/>
                <w:sz w:val="28"/>
                <w:szCs w:val="28"/>
              </w:rPr>
              <w:t xml:space="preserve">Вид занятия, </w:t>
            </w:r>
          </w:p>
          <w:p w:rsidR="0058129E" w:rsidRPr="0058129E" w:rsidRDefault="0058129E" w:rsidP="00B12B02">
            <w:pPr>
              <w:ind w:right="228"/>
              <w:jc w:val="center"/>
              <w:rPr>
                <w:b/>
                <w:bCs/>
                <w:sz w:val="28"/>
                <w:szCs w:val="28"/>
              </w:rPr>
            </w:pPr>
            <w:r w:rsidRPr="0058129E">
              <w:rPr>
                <w:b/>
                <w:bCs/>
                <w:sz w:val="28"/>
                <w:szCs w:val="28"/>
              </w:rPr>
              <w:t>в котором используется</w:t>
            </w:r>
          </w:p>
        </w:tc>
        <w:tc>
          <w:tcPr>
            <w:tcW w:w="1276" w:type="dxa"/>
            <w:vMerge w:val="restart"/>
          </w:tcPr>
          <w:p w:rsidR="0058129E" w:rsidRPr="0058129E" w:rsidRDefault="0058129E" w:rsidP="00B12B02">
            <w:pPr>
              <w:ind w:right="228"/>
              <w:jc w:val="center"/>
              <w:rPr>
                <w:b/>
                <w:bCs/>
                <w:sz w:val="28"/>
                <w:szCs w:val="28"/>
              </w:rPr>
            </w:pPr>
            <w:r w:rsidRPr="0058129E">
              <w:rPr>
                <w:b/>
                <w:bCs/>
                <w:sz w:val="28"/>
                <w:szCs w:val="28"/>
              </w:rPr>
              <w:t>Число обеспечи-ваемых часов</w:t>
            </w:r>
          </w:p>
        </w:tc>
        <w:tc>
          <w:tcPr>
            <w:tcW w:w="2721" w:type="dxa"/>
            <w:gridSpan w:val="2"/>
          </w:tcPr>
          <w:p w:rsidR="0058129E" w:rsidRPr="0058129E" w:rsidRDefault="0058129E" w:rsidP="00B12B02">
            <w:pPr>
              <w:ind w:right="228"/>
              <w:jc w:val="center"/>
              <w:rPr>
                <w:b/>
                <w:bCs/>
                <w:sz w:val="28"/>
                <w:szCs w:val="28"/>
              </w:rPr>
            </w:pPr>
            <w:r w:rsidRPr="0058129E">
              <w:rPr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58129E" w:rsidRPr="0058129E">
        <w:tc>
          <w:tcPr>
            <w:tcW w:w="4281" w:type="dxa"/>
            <w:vMerge/>
          </w:tcPr>
          <w:p w:rsidR="0058129E" w:rsidRPr="0058129E" w:rsidRDefault="0058129E" w:rsidP="00B12B02">
            <w:pPr>
              <w:ind w:right="22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8129E" w:rsidRPr="0058129E" w:rsidRDefault="0058129E" w:rsidP="00B12B02">
            <w:pPr>
              <w:ind w:right="22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8129E" w:rsidRPr="0058129E" w:rsidRDefault="0058129E" w:rsidP="00B12B02">
            <w:pPr>
              <w:ind w:right="22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8129E" w:rsidRPr="0058129E" w:rsidRDefault="0058129E" w:rsidP="00B12B02">
            <w:pPr>
              <w:ind w:right="228"/>
              <w:jc w:val="center"/>
              <w:rPr>
                <w:b/>
                <w:bCs/>
                <w:sz w:val="28"/>
                <w:szCs w:val="28"/>
              </w:rPr>
            </w:pPr>
            <w:r w:rsidRPr="0058129E">
              <w:rPr>
                <w:b/>
                <w:bCs/>
                <w:sz w:val="28"/>
                <w:szCs w:val="28"/>
              </w:rPr>
              <w:t>Учебный кабинет</w:t>
            </w:r>
          </w:p>
        </w:tc>
        <w:tc>
          <w:tcPr>
            <w:tcW w:w="1445" w:type="dxa"/>
          </w:tcPr>
          <w:p w:rsidR="0058129E" w:rsidRPr="0058129E" w:rsidRDefault="0058129E" w:rsidP="00B12B02">
            <w:pPr>
              <w:ind w:right="228"/>
              <w:jc w:val="center"/>
              <w:rPr>
                <w:b/>
                <w:bCs/>
                <w:sz w:val="28"/>
                <w:szCs w:val="28"/>
              </w:rPr>
            </w:pPr>
            <w:r w:rsidRPr="0058129E">
              <w:rPr>
                <w:b/>
                <w:bCs/>
                <w:sz w:val="28"/>
                <w:szCs w:val="28"/>
              </w:rPr>
              <w:t>Библиотека колледжа</w:t>
            </w:r>
          </w:p>
        </w:tc>
      </w:tr>
      <w:tr w:rsidR="0058129E" w:rsidRPr="0058129E">
        <w:tc>
          <w:tcPr>
            <w:tcW w:w="4281" w:type="dxa"/>
          </w:tcPr>
          <w:p w:rsidR="0058129E" w:rsidRPr="0058129E" w:rsidRDefault="00257452" w:rsidP="00B12B02">
            <w:pPr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Беда, Г.В. Основы изобразительной грамотности – </w:t>
            </w:r>
            <w:r w:rsidRPr="003C54BD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>:</w:t>
            </w:r>
            <w:r w:rsidRPr="003C54BD">
              <w:rPr>
                <w:sz w:val="28"/>
                <w:szCs w:val="28"/>
              </w:rPr>
              <w:t xml:space="preserve"> Просвещение, 1981</w:t>
            </w:r>
            <w:r>
              <w:rPr>
                <w:sz w:val="28"/>
                <w:szCs w:val="28"/>
              </w:rPr>
              <w:t xml:space="preserve"> – 239 стр.</w:t>
            </w:r>
          </w:p>
        </w:tc>
        <w:tc>
          <w:tcPr>
            <w:tcW w:w="1984" w:type="dxa"/>
          </w:tcPr>
          <w:p w:rsidR="0058129E" w:rsidRPr="0058129E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58129E" w:rsidRPr="0058129E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58129E" w:rsidRPr="0058129E" w:rsidRDefault="0058129E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58129E" w:rsidRPr="0058129E" w:rsidRDefault="0058129E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</w:tr>
      <w:tr w:rsidR="0058129E" w:rsidRPr="0058129E">
        <w:tc>
          <w:tcPr>
            <w:tcW w:w="4281" w:type="dxa"/>
          </w:tcPr>
          <w:p w:rsidR="0058129E" w:rsidRPr="0058129E" w:rsidRDefault="00257452" w:rsidP="00B12B02">
            <w:pPr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Беда, Г.В. Живопись и ее изобразительные средства – </w:t>
            </w:r>
            <w:r w:rsidRPr="003C54BD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>:</w:t>
            </w:r>
            <w:r w:rsidRPr="003C54BD">
              <w:rPr>
                <w:sz w:val="28"/>
                <w:szCs w:val="28"/>
              </w:rPr>
              <w:t xml:space="preserve"> Просвещение, 19</w:t>
            </w:r>
            <w:r>
              <w:rPr>
                <w:sz w:val="28"/>
                <w:szCs w:val="28"/>
              </w:rPr>
              <w:t>77 – 172 стр.</w:t>
            </w:r>
          </w:p>
        </w:tc>
        <w:tc>
          <w:tcPr>
            <w:tcW w:w="1984" w:type="dxa"/>
          </w:tcPr>
          <w:p w:rsidR="0058129E" w:rsidRPr="0058129E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58129E" w:rsidRPr="0058129E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58129E" w:rsidRPr="0058129E" w:rsidRDefault="0058129E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58129E" w:rsidRPr="0058129E" w:rsidRDefault="0058129E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</w:tr>
      <w:tr w:rsidR="00257452" w:rsidRPr="0058129E">
        <w:tc>
          <w:tcPr>
            <w:tcW w:w="4281" w:type="dxa"/>
          </w:tcPr>
          <w:p w:rsidR="00257452" w:rsidRDefault="00257452" w:rsidP="00B12B02">
            <w:pPr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Ли, Н.Г. Основы учебного академического рисунка – </w:t>
            </w:r>
            <w:r w:rsidRPr="003C54BD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>:</w:t>
            </w:r>
            <w:r w:rsidRPr="003C54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ЭСМО</w:t>
            </w:r>
            <w:r w:rsidRPr="003C54B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2005 – 480 стр.</w:t>
            </w:r>
          </w:p>
        </w:tc>
        <w:tc>
          <w:tcPr>
            <w:tcW w:w="1984" w:type="dxa"/>
          </w:tcPr>
          <w:p w:rsidR="00257452" w:rsidRPr="0058129E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257452" w:rsidRPr="0058129E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257452" w:rsidRPr="0058129E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257452" w:rsidRPr="0058129E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</w:tr>
      <w:tr w:rsidR="00257452" w:rsidRPr="0058129E">
        <w:tc>
          <w:tcPr>
            <w:tcW w:w="4281" w:type="dxa"/>
          </w:tcPr>
          <w:p w:rsidR="00257452" w:rsidRDefault="00257452" w:rsidP="00B12B02">
            <w:pPr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Макарова, М.Н. Практическая перспектива – </w:t>
            </w:r>
            <w:r w:rsidRPr="007C0DCA">
              <w:rPr>
                <w:sz w:val="28"/>
                <w:szCs w:val="28"/>
              </w:rPr>
              <w:t>Академический Проект</w:t>
            </w:r>
            <w:r>
              <w:rPr>
                <w:sz w:val="28"/>
                <w:szCs w:val="28"/>
              </w:rPr>
              <w:t>, 2005 – 202 стр.</w:t>
            </w:r>
          </w:p>
        </w:tc>
        <w:tc>
          <w:tcPr>
            <w:tcW w:w="1984" w:type="dxa"/>
          </w:tcPr>
          <w:p w:rsidR="00257452" w:rsidRPr="0058129E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257452" w:rsidRPr="0058129E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257452" w:rsidRPr="0058129E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257452" w:rsidRPr="0058129E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</w:tr>
      <w:tr w:rsidR="00257452" w:rsidRPr="0058129E">
        <w:tc>
          <w:tcPr>
            <w:tcW w:w="4281" w:type="dxa"/>
          </w:tcPr>
          <w:p w:rsidR="00257452" w:rsidRDefault="00257452" w:rsidP="00B12B02">
            <w:pPr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CA186B">
              <w:rPr>
                <w:sz w:val="28"/>
                <w:szCs w:val="28"/>
              </w:rPr>
              <w:t>Визер, В.В. Живописная грамота. Основы пейзажа – СПб.: Питер, 2007</w:t>
            </w:r>
            <w:r>
              <w:rPr>
                <w:sz w:val="28"/>
                <w:szCs w:val="28"/>
              </w:rPr>
              <w:t xml:space="preserve"> -</w:t>
            </w:r>
            <w:r w:rsidRPr="00CA186B">
              <w:rPr>
                <w:sz w:val="28"/>
                <w:szCs w:val="28"/>
              </w:rPr>
              <w:t xml:space="preserve"> 192 стр.</w:t>
            </w:r>
          </w:p>
        </w:tc>
        <w:tc>
          <w:tcPr>
            <w:tcW w:w="1984" w:type="dxa"/>
          </w:tcPr>
          <w:p w:rsidR="00257452" w:rsidRPr="0058129E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257452" w:rsidRPr="0058129E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257452" w:rsidRPr="0058129E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257452" w:rsidRPr="0058129E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</w:tr>
      <w:tr w:rsidR="00257452" w:rsidRPr="0058129E">
        <w:tc>
          <w:tcPr>
            <w:tcW w:w="4281" w:type="dxa"/>
          </w:tcPr>
          <w:p w:rsidR="00257452" w:rsidRDefault="00257452" w:rsidP="00B12B02">
            <w:pPr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Маслов, Н.Я. Пленэр – </w:t>
            </w:r>
            <w:r w:rsidRPr="003C54BD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>:</w:t>
            </w:r>
            <w:r w:rsidRPr="003C54BD">
              <w:rPr>
                <w:sz w:val="28"/>
                <w:szCs w:val="28"/>
              </w:rPr>
              <w:t xml:space="preserve"> Просвещение, 19</w:t>
            </w:r>
            <w:r>
              <w:rPr>
                <w:sz w:val="28"/>
                <w:szCs w:val="28"/>
              </w:rPr>
              <w:t>84 – 112 стр.</w:t>
            </w:r>
          </w:p>
        </w:tc>
        <w:tc>
          <w:tcPr>
            <w:tcW w:w="1984" w:type="dxa"/>
          </w:tcPr>
          <w:p w:rsidR="00257452" w:rsidRPr="0058129E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257452" w:rsidRPr="0058129E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257452" w:rsidRPr="0058129E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257452" w:rsidRPr="0058129E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</w:tr>
      <w:tr w:rsidR="00257452" w:rsidRPr="0058129E">
        <w:tc>
          <w:tcPr>
            <w:tcW w:w="4281" w:type="dxa"/>
          </w:tcPr>
          <w:p w:rsidR="00257452" w:rsidRDefault="00257452" w:rsidP="00B12B02">
            <w:pPr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Базанова М.Д. Пленэр – М.: Изобразительное искусство, </w:t>
            </w:r>
            <w:r>
              <w:rPr>
                <w:sz w:val="28"/>
                <w:szCs w:val="28"/>
              </w:rPr>
              <w:lastRenderedPageBreak/>
              <w:t>1994 – 158 стр.</w:t>
            </w:r>
          </w:p>
        </w:tc>
        <w:tc>
          <w:tcPr>
            <w:tcW w:w="1984" w:type="dxa"/>
          </w:tcPr>
          <w:p w:rsidR="00257452" w:rsidRPr="0058129E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1276" w:type="dxa"/>
          </w:tcPr>
          <w:p w:rsidR="00257452" w:rsidRPr="0058129E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257452" w:rsidRPr="0058129E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257452" w:rsidRPr="0058129E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</w:tr>
    </w:tbl>
    <w:p w:rsidR="00071EA1" w:rsidRDefault="00071EA1" w:rsidP="00B12B02">
      <w:pPr>
        <w:ind w:right="228" w:firstLine="720"/>
      </w:pPr>
    </w:p>
    <w:p w:rsidR="00B24BD7" w:rsidRDefault="00B24BD7" w:rsidP="00B12B02">
      <w:pPr>
        <w:ind w:right="228"/>
        <w:jc w:val="center"/>
        <w:rPr>
          <w:b/>
          <w:bCs/>
        </w:rPr>
      </w:pPr>
      <w:r w:rsidRPr="00AD05BD">
        <w:rPr>
          <w:b/>
          <w:bCs/>
        </w:rPr>
        <w:t xml:space="preserve">Таблица </w:t>
      </w:r>
      <w:r>
        <w:rPr>
          <w:b/>
          <w:bCs/>
        </w:rPr>
        <w:t>2</w:t>
      </w:r>
      <w:r w:rsidRPr="00AD05BD">
        <w:rPr>
          <w:b/>
          <w:bCs/>
        </w:rPr>
        <w:t>. Обеспечение дисциплины учебн</w:t>
      </w:r>
      <w:r>
        <w:rPr>
          <w:b/>
          <w:bCs/>
        </w:rPr>
        <w:t>о-методическими материалами (разработками)</w:t>
      </w:r>
    </w:p>
    <w:p w:rsidR="00B24BD7" w:rsidRPr="00AD05BD" w:rsidRDefault="00B24BD7" w:rsidP="00B12B02">
      <w:pPr>
        <w:ind w:right="228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988"/>
        <w:gridCol w:w="2160"/>
        <w:gridCol w:w="1393"/>
        <w:gridCol w:w="1276"/>
        <w:gridCol w:w="1445"/>
      </w:tblGrid>
      <w:tr w:rsidR="00B24BD7" w:rsidRPr="001C3D16">
        <w:tc>
          <w:tcPr>
            <w:tcW w:w="3988" w:type="dxa"/>
            <w:vMerge w:val="restart"/>
          </w:tcPr>
          <w:p w:rsidR="00B24BD7" w:rsidRPr="00257452" w:rsidRDefault="00B24BD7" w:rsidP="00B12B02">
            <w:pPr>
              <w:ind w:right="228"/>
              <w:jc w:val="center"/>
              <w:rPr>
                <w:b/>
                <w:bCs/>
                <w:sz w:val="28"/>
                <w:szCs w:val="28"/>
              </w:rPr>
            </w:pPr>
            <w:r w:rsidRPr="00257452">
              <w:rPr>
                <w:b/>
                <w:bCs/>
                <w:sz w:val="28"/>
                <w:szCs w:val="28"/>
              </w:rPr>
              <w:t>Библиографическое описание издания</w:t>
            </w:r>
          </w:p>
        </w:tc>
        <w:tc>
          <w:tcPr>
            <w:tcW w:w="2160" w:type="dxa"/>
            <w:vMerge w:val="restart"/>
          </w:tcPr>
          <w:p w:rsidR="00B24BD7" w:rsidRPr="00257452" w:rsidRDefault="00B24BD7" w:rsidP="00B12B02">
            <w:pPr>
              <w:ind w:right="228"/>
              <w:jc w:val="center"/>
              <w:rPr>
                <w:b/>
                <w:bCs/>
                <w:sz w:val="28"/>
                <w:szCs w:val="28"/>
              </w:rPr>
            </w:pPr>
            <w:r w:rsidRPr="00257452">
              <w:rPr>
                <w:b/>
                <w:bCs/>
                <w:sz w:val="28"/>
                <w:szCs w:val="28"/>
              </w:rPr>
              <w:t>Вид занятия, в котором используется</w:t>
            </w:r>
          </w:p>
        </w:tc>
        <w:tc>
          <w:tcPr>
            <w:tcW w:w="1393" w:type="dxa"/>
            <w:vMerge w:val="restart"/>
          </w:tcPr>
          <w:p w:rsidR="00B24BD7" w:rsidRPr="00257452" w:rsidRDefault="00B24BD7" w:rsidP="00B12B02">
            <w:pPr>
              <w:ind w:right="228"/>
              <w:jc w:val="center"/>
              <w:rPr>
                <w:b/>
                <w:bCs/>
                <w:sz w:val="28"/>
                <w:szCs w:val="28"/>
              </w:rPr>
            </w:pPr>
            <w:r w:rsidRPr="00257452">
              <w:rPr>
                <w:b/>
                <w:bCs/>
                <w:sz w:val="28"/>
                <w:szCs w:val="28"/>
              </w:rPr>
              <w:t>Число обеспечиваемых часов</w:t>
            </w:r>
          </w:p>
        </w:tc>
        <w:tc>
          <w:tcPr>
            <w:tcW w:w="2721" w:type="dxa"/>
            <w:gridSpan w:val="2"/>
          </w:tcPr>
          <w:p w:rsidR="00B24BD7" w:rsidRPr="00257452" w:rsidRDefault="00B24BD7" w:rsidP="00B12B02">
            <w:pPr>
              <w:ind w:right="228"/>
              <w:jc w:val="center"/>
              <w:rPr>
                <w:b/>
                <w:bCs/>
                <w:sz w:val="28"/>
                <w:szCs w:val="28"/>
              </w:rPr>
            </w:pPr>
            <w:r w:rsidRPr="00257452">
              <w:rPr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B24BD7" w:rsidRPr="001C3D16">
        <w:tc>
          <w:tcPr>
            <w:tcW w:w="3988" w:type="dxa"/>
            <w:vMerge/>
          </w:tcPr>
          <w:p w:rsidR="00B24BD7" w:rsidRPr="00257452" w:rsidRDefault="00B24BD7" w:rsidP="00B12B02">
            <w:pPr>
              <w:ind w:right="22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B24BD7" w:rsidRPr="00257452" w:rsidRDefault="00B24BD7" w:rsidP="00B12B02">
            <w:pPr>
              <w:ind w:right="22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3" w:type="dxa"/>
            <w:vMerge/>
          </w:tcPr>
          <w:p w:rsidR="00B24BD7" w:rsidRPr="00257452" w:rsidRDefault="00B24BD7" w:rsidP="00B12B02">
            <w:pPr>
              <w:ind w:right="22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24BD7" w:rsidRPr="00257452" w:rsidRDefault="00B24BD7" w:rsidP="00B12B02">
            <w:pPr>
              <w:ind w:right="228"/>
              <w:jc w:val="center"/>
              <w:rPr>
                <w:b/>
                <w:bCs/>
                <w:sz w:val="28"/>
                <w:szCs w:val="28"/>
              </w:rPr>
            </w:pPr>
            <w:r w:rsidRPr="00257452">
              <w:rPr>
                <w:b/>
                <w:bCs/>
                <w:sz w:val="28"/>
                <w:szCs w:val="28"/>
              </w:rPr>
              <w:t>Учебный кабинет</w:t>
            </w:r>
          </w:p>
        </w:tc>
        <w:tc>
          <w:tcPr>
            <w:tcW w:w="1445" w:type="dxa"/>
          </w:tcPr>
          <w:p w:rsidR="00B24BD7" w:rsidRPr="00257452" w:rsidRDefault="00B24BD7" w:rsidP="00B12B02">
            <w:pPr>
              <w:ind w:right="228"/>
              <w:jc w:val="center"/>
              <w:rPr>
                <w:b/>
                <w:bCs/>
                <w:sz w:val="28"/>
                <w:szCs w:val="28"/>
              </w:rPr>
            </w:pPr>
            <w:r w:rsidRPr="00257452">
              <w:rPr>
                <w:b/>
                <w:bCs/>
                <w:sz w:val="28"/>
                <w:szCs w:val="28"/>
              </w:rPr>
              <w:t>Библиотека колледжа</w:t>
            </w:r>
          </w:p>
        </w:tc>
      </w:tr>
      <w:tr w:rsidR="00B24BD7">
        <w:tc>
          <w:tcPr>
            <w:tcW w:w="3988" w:type="dxa"/>
          </w:tcPr>
          <w:p w:rsidR="00B24BD7" w:rsidRPr="00257452" w:rsidRDefault="00257452" w:rsidP="00F11794">
            <w:pPr>
              <w:tabs>
                <w:tab w:val="left" w:pos="3420"/>
              </w:tabs>
              <w:ind w:right="228"/>
              <w:rPr>
                <w:sz w:val="28"/>
                <w:szCs w:val="28"/>
              </w:rPr>
            </w:pPr>
            <w:r w:rsidRPr="00257452">
              <w:rPr>
                <w:sz w:val="28"/>
                <w:szCs w:val="28"/>
              </w:rPr>
              <w:t>Ольмедо, С.Г. Путь к мастерству – М.: Арт-Родник, 20</w:t>
            </w:r>
            <w:r w:rsidR="00F11794">
              <w:rPr>
                <w:sz w:val="28"/>
                <w:szCs w:val="28"/>
              </w:rPr>
              <w:t>2</w:t>
            </w:r>
            <w:r w:rsidRPr="00257452">
              <w:rPr>
                <w:sz w:val="28"/>
                <w:szCs w:val="28"/>
              </w:rPr>
              <w:t>1 – 121 стр</w:t>
            </w:r>
          </w:p>
        </w:tc>
        <w:tc>
          <w:tcPr>
            <w:tcW w:w="2160" w:type="dxa"/>
          </w:tcPr>
          <w:p w:rsidR="00B24BD7" w:rsidRPr="00257452" w:rsidRDefault="00B24BD7" w:rsidP="00B12B02">
            <w:pPr>
              <w:ind w:right="228"/>
              <w:jc w:val="center"/>
              <w:rPr>
                <w:sz w:val="28"/>
                <w:szCs w:val="28"/>
              </w:rPr>
            </w:pPr>
            <w:r w:rsidRPr="00257452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393" w:type="dxa"/>
          </w:tcPr>
          <w:p w:rsidR="00B24BD7" w:rsidRPr="00257452" w:rsidRDefault="002A0C9F" w:rsidP="00B12B02">
            <w:pPr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24BD7" w:rsidRPr="00257452" w:rsidRDefault="00B24BD7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B24BD7" w:rsidRPr="00257452" w:rsidRDefault="00B24BD7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</w:tr>
      <w:tr w:rsidR="00B24BD7">
        <w:tc>
          <w:tcPr>
            <w:tcW w:w="3988" w:type="dxa"/>
          </w:tcPr>
          <w:p w:rsidR="00B24BD7" w:rsidRPr="00257452" w:rsidRDefault="00257452" w:rsidP="00F11794">
            <w:pPr>
              <w:tabs>
                <w:tab w:val="left" w:pos="3420"/>
              </w:tabs>
              <w:ind w:right="228"/>
              <w:rPr>
                <w:sz w:val="28"/>
                <w:szCs w:val="28"/>
              </w:rPr>
            </w:pPr>
            <w:r w:rsidRPr="00257452">
              <w:rPr>
                <w:sz w:val="28"/>
                <w:szCs w:val="28"/>
              </w:rPr>
              <w:t>Танк, В. Анатомия животных для художников – СПб.: Астрель, 20</w:t>
            </w:r>
            <w:r w:rsidR="00F11794">
              <w:rPr>
                <w:sz w:val="28"/>
                <w:szCs w:val="28"/>
              </w:rPr>
              <w:t>2</w:t>
            </w:r>
            <w:r w:rsidRPr="00257452">
              <w:rPr>
                <w:sz w:val="28"/>
                <w:szCs w:val="28"/>
              </w:rPr>
              <w:t xml:space="preserve">4 – 160 стр. </w:t>
            </w:r>
          </w:p>
        </w:tc>
        <w:tc>
          <w:tcPr>
            <w:tcW w:w="2160" w:type="dxa"/>
          </w:tcPr>
          <w:p w:rsidR="00B24BD7" w:rsidRPr="00257452" w:rsidRDefault="00B24BD7" w:rsidP="00B12B02">
            <w:pPr>
              <w:ind w:right="228"/>
              <w:jc w:val="center"/>
              <w:rPr>
                <w:sz w:val="28"/>
                <w:szCs w:val="28"/>
              </w:rPr>
            </w:pPr>
            <w:r w:rsidRPr="00257452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393" w:type="dxa"/>
          </w:tcPr>
          <w:p w:rsidR="00B24BD7" w:rsidRPr="00257452" w:rsidRDefault="002A0C9F" w:rsidP="00B12B02">
            <w:pPr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24BD7" w:rsidRPr="00257452" w:rsidRDefault="00B24BD7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B24BD7" w:rsidRPr="00257452" w:rsidRDefault="00B24BD7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</w:tr>
      <w:tr w:rsidR="00B24BD7">
        <w:tc>
          <w:tcPr>
            <w:tcW w:w="3988" w:type="dxa"/>
          </w:tcPr>
          <w:p w:rsidR="00B24BD7" w:rsidRPr="00257452" w:rsidRDefault="00257452" w:rsidP="00F11794">
            <w:pPr>
              <w:tabs>
                <w:tab w:val="left" w:pos="3420"/>
              </w:tabs>
              <w:ind w:right="228"/>
              <w:rPr>
                <w:sz w:val="28"/>
                <w:szCs w:val="28"/>
              </w:rPr>
            </w:pPr>
            <w:r w:rsidRPr="00257452">
              <w:rPr>
                <w:sz w:val="28"/>
                <w:szCs w:val="28"/>
              </w:rPr>
              <w:t>Вавилов, С.И. Глаз и Солнце (о свете, солнце и зрении). 7-е - М.: Академии наук СССР,. - 138 стр.</w:t>
            </w:r>
          </w:p>
        </w:tc>
        <w:tc>
          <w:tcPr>
            <w:tcW w:w="2160" w:type="dxa"/>
          </w:tcPr>
          <w:p w:rsidR="00B24BD7" w:rsidRPr="00257452" w:rsidRDefault="00B24BD7" w:rsidP="00B12B02">
            <w:pPr>
              <w:ind w:right="228"/>
              <w:jc w:val="center"/>
              <w:rPr>
                <w:sz w:val="28"/>
                <w:szCs w:val="28"/>
              </w:rPr>
            </w:pPr>
            <w:r w:rsidRPr="00257452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393" w:type="dxa"/>
          </w:tcPr>
          <w:p w:rsidR="00B24BD7" w:rsidRPr="00257452" w:rsidRDefault="00B24BD7" w:rsidP="00B12B02">
            <w:pPr>
              <w:ind w:right="228"/>
              <w:jc w:val="center"/>
              <w:rPr>
                <w:sz w:val="28"/>
                <w:szCs w:val="28"/>
              </w:rPr>
            </w:pPr>
            <w:r w:rsidRPr="0025745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24BD7" w:rsidRPr="00257452" w:rsidRDefault="00B24BD7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B24BD7" w:rsidRPr="00257452" w:rsidRDefault="00B24BD7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</w:tr>
      <w:tr w:rsidR="00B24BD7">
        <w:tc>
          <w:tcPr>
            <w:tcW w:w="3988" w:type="dxa"/>
          </w:tcPr>
          <w:p w:rsidR="00B24BD7" w:rsidRPr="00257452" w:rsidRDefault="00257452" w:rsidP="00F11794">
            <w:pPr>
              <w:tabs>
                <w:tab w:val="left" w:pos="3420"/>
              </w:tabs>
              <w:ind w:right="228"/>
              <w:rPr>
                <w:sz w:val="28"/>
                <w:szCs w:val="28"/>
              </w:rPr>
            </w:pPr>
            <w:r w:rsidRPr="00257452">
              <w:rPr>
                <w:sz w:val="28"/>
                <w:szCs w:val="28"/>
              </w:rPr>
              <w:t>Волков, Н.Н. Восприятие предмета и рисунка. М.: АПН РСФСР,. - 508 стр.</w:t>
            </w:r>
          </w:p>
        </w:tc>
        <w:tc>
          <w:tcPr>
            <w:tcW w:w="2160" w:type="dxa"/>
          </w:tcPr>
          <w:p w:rsidR="00B24BD7" w:rsidRPr="00257452" w:rsidRDefault="00B24BD7" w:rsidP="00B12B02">
            <w:pPr>
              <w:ind w:right="228"/>
              <w:jc w:val="center"/>
              <w:rPr>
                <w:sz w:val="28"/>
                <w:szCs w:val="28"/>
              </w:rPr>
            </w:pPr>
            <w:r w:rsidRPr="00257452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393" w:type="dxa"/>
          </w:tcPr>
          <w:p w:rsidR="00B24BD7" w:rsidRPr="00257452" w:rsidRDefault="00B24BD7" w:rsidP="00B12B02">
            <w:pPr>
              <w:ind w:right="228"/>
              <w:jc w:val="center"/>
              <w:rPr>
                <w:sz w:val="28"/>
                <w:szCs w:val="28"/>
              </w:rPr>
            </w:pPr>
            <w:r w:rsidRPr="0025745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24BD7" w:rsidRPr="00257452" w:rsidRDefault="00B24BD7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B24BD7" w:rsidRPr="00257452" w:rsidRDefault="00B24BD7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</w:tr>
      <w:tr w:rsidR="00257452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2" w:rsidRPr="00257452" w:rsidRDefault="00257452" w:rsidP="00F11794">
            <w:pPr>
              <w:tabs>
                <w:tab w:val="left" w:pos="3420"/>
              </w:tabs>
              <w:ind w:right="228"/>
              <w:rPr>
                <w:sz w:val="28"/>
                <w:szCs w:val="28"/>
              </w:rPr>
            </w:pPr>
            <w:r w:rsidRPr="00257452">
              <w:rPr>
                <w:sz w:val="28"/>
                <w:szCs w:val="28"/>
              </w:rPr>
              <w:t>Атанов, В.С. Акварельная живопись на пленэре – М.: Архитектура-С, 20</w:t>
            </w:r>
            <w:r w:rsidR="00F11794">
              <w:rPr>
                <w:sz w:val="28"/>
                <w:szCs w:val="28"/>
              </w:rPr>
              <w:t>23</w:t>
            </w:r>
            <w:r w:rsidRPr="00257452">
              <w:rPr>
                <w:sz w:val="28"/>
                <w:szCs w:val="28"/>
              </w:rPr>
              <w:t xml:space="preserve"> – 216 стр.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2" w:rsidRPr="00257452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  <w:r w:rsidRPr="00257452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2" w:rsidRPr="00257452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  <w:r w:rsidRPr="0025745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2" w:rsidRPr="00257452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2" w:rsidRPr="00257452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</w:tr>
      <w:tr w:rsidR="00257452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2" w:rsidRPr="00257452" w:rsidRDefault="00257452" w:rsidP="00F11794">
            <w:pPr>
              <w:tabs>
                <w:tab w:val="left" w:pos="3420"/>
              </w:tabs>
              <w:ind w:right="228"/>
              <w:rPr>
                <w:sz w:val="28"/>
                <w:szCs w:val="28"/>
              </w:rPr>
            </w:pPr>
            <w:r w:rsidRPr="00257452">
              <w:rPr>
                <w:sz w:val="28"/>
                <w:szCs w:val="28"/>
              </w:rPr>
              <w:t xml:space="preserve">Лясковская, О.В. Пленэр в русской живописи </w:t>
            </w:r>
            <w:r w:rsidRPr="00257452">
              <w:rPr>
                <w:sz w:val="28"/>
                <w:szCs w:val="28"/>
                <w:lang w:val="en-US"/>
              </w:rPr>
              <w:t>XIX</w:t>
            </w:r>
            <w:r w:rsidRPr="00257452">
              <w:rPr>
                <w:sz w:val="28"/>
                <w:szCs w:val="28"/>
              </w:rPr>
              <w:t xml:space="preserve"> века – М.: Искусство, </w:t>
            </w:r>
            <w:r w:rsidR="00F11794">
              <w:rPr>
                <w:sz w:val="28"/>
                <w:szCs w:val="28"/>
              </w:rPr>
              <w:t>2021</w:t>
            </w:r>
            <w:r w:rsidRPr="00257452">
              <w:rPr>
                <w:sz w:val="28"/>
                <w:szCs w:val="28"/>
              </w:rPr>
              <w:t xml:space="preserve"> – 190 стр.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2" w:rsidRPr="00257452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  <w:r w:rsidRPr="00257452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2" w:rsidRPr="00257452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  <w:r w:rsidRPr="0025745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2" w:rsidRPr="00257452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2" w:rsidRPr="00257452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</w:tr>
    </w:tbl>
    <w:p w:rsidR="00071EA1" w:rsidRDefault="00071EA1" w:rsidP="00B12B02">
      <w:pPr>
        <w:ind w:right="228" w:firstLine="720"/>
      </w:pPr>
    </w:p>
    <w:p w:rsidR="00B24BD7" w:rsidRPr="00FC545F" w:rsidRDefault="00355DA2" w:rsidP="00B12B02">
      <w:pPr>
        <w:widowControl w:val="0"/>
        <w:autoSpaceDE w:val="0"/>
        <w:adjustRightInd w:val="0"/>
        <w:ind w:right="2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6.2</w:t>
      </w:r>
      <w:r w:rsidR="00B24BD7" w:rsidRPr="00FC545F">
        <w:rPr>
          <w:b/>
          <w:sz w:val="28"/>
          <w:szCs w:val="28"/>
        </w:rPr>
        <w:t>. Материально-техническое обеспечение курса.</w:t>
      </w:r>
    </w:p>
    <w:p w:rsidR="00B24BD7" w:rsidRDefault="00B24BD7" w:rsidP="00B12B02">
      <w:pPr>
        <w:ind w:right="228"/>
        <w:jc w:val="center"/>
        <w:rPr>
          <w:b/>
          <w:bCs/>
        </w:rPr>
      </w:pPr>
      <w:r w:rsidRPr="00AD05BD">
        <w:rPr>
          <w:b/>
          <w:bCs/>
        </w:rPr>
        <w:t xml:space="preserve"> Обеспечение дисциплины </w:t>
      </w:r>
      <w:r>
        <w:rPr>
          <w:b/>
          <w:bCs/>
        </w:rPr>
        <w:t>средствами обучения</w:t>
      </w:r>
    </w:p>
    <w:p w:rsidR="00B24BD7" w:rsidRPr="00AD05BD" w:rsidRDefault="00B24BD7" w:rsidP="00B12B02">
      <w:pPr>
        <w:ind w:right="228"/>
        <w:jc w:val="center"/>
        <w:rPr>
          <w:b/>
          <w:bCs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885"/>
        <w:gridCol w:w="2159"/>
        <w:gridCol w:w="2158"/>
        <w:gridCol w:w="2004"/>
      </w:tblGrid>
      <w:tr w:rsidR="00B24BD7" w:rsidRPr="001C3D16">
        <w:trPr>
          <w:trHeight w:val="850"/>
        </w:trPr>
        <w:tc>
          <w:tcPr>
            <w:tcW w:w="3885" w:type="dxa"/>
          </w:tcPr>
          <w:p w:rsidR="00B24BD7" w:rsidRPr="001C3D16" w:rsidRDefault="00B24BD7" w:rsidP="00B12B02">
            <w:pPr>
              <w:ind w:right="228"/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Наименование и описание средств обучения</w:t>
            </w:r>
          </w:p>
        </w:tc>
        <w:tc>
          <w:tcPr>
            <w:tcW w:w="2159" w:type="dxa"/>
          </w:tcPr>
          <w:p w:rsidR="00B24BD7" w:rsidRPr="001C3D16" w:rsidRDefault="00B24BD7" w:rsidP="00B12B02">
            <w:pPr>
              <w:ind w:right="228"/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 xml:space="preserve">Вид занятия, </w:t>
            </w:r>
          </w:p>
          <w:p w:rsidR="00B24BD7" w:rsidRPr="001C3D16" w:rsidRDefault="00B24BD7" w:rsidP="00B12B02">
            <w:pPr>
              <w:ind w:right="228"/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в котором используется</w:t>
            </w:r>
          </w:p>
        </w:tc>
        <w:tc>
          <w:tcPr>
            <w:tcW w:w="2158" w:type="dxa"/>
          </w:tcPr>
          <w:p w:rsidR="00B24BD7" w:rsidRPr="001C3D16" w:rsidRDefault="00B24BD7" w:rsidP="00B12B02">
            <w:pPr>
              <w:ind w:right="228"/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Число обеспечиваемых часов</w:t>
            </w:r>
          </w:p>
        </w:tc>
        <w:tc>
          <w:tcPr>
            <w:tcW w:w="2004" w:type="dxa"/>
          </w:tcPr>
          <w:p w:rsidR="00B24BD7" w:rsidRPr="001C3D16" w:rsidRDefault="00B24BD7" w:rsidP="00B12B02">
            <w:pPr>
              <w:ind w:right="228"/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Кол-во экземпляров</w:t>
            </w:r>
          </w:p>
        </w:tc>
      </w:tr>
      <w:tr w:rsidR="00B24BD7">
        <w:tc>
          <w:tcPr>
            <w:tcW w:w="3885" w:type="dxa"/>
          </w:tcPr>
          <w:p w:rsidR="00B24BD7" w:rsidRDefault="00B24BD7" w:rsidP="00B12B02">
            <w:pPr>
              <w:ind w:right="228"/>
            </w:pPr>
            <w:r>
              <w:t>1. Этюдник</w:t>
            </w:r>
          </w:p>
        </w:tc>
        <w:tc>
          <w:tcPr>
            <w:tcW w:w="2159" w:type="dxa"/>
          </w:tcPr>
          <w:p w:rsidR="00B24BD7" w:rsidRDefault="00B24BD7" w:rsidP="00B12B02">
            <w:pPr>
              <w:ind w:right="228"/>
              <w:jc w:val="center"/>
            </w:pPr>
            <w:r>
              <w:t>Практическая работа</w:t>
            </w:r>
          </w:p>
        </w:tc>
        <w:tc>
          <w:tcPr>
            <w:tcW w:w="2158" w:type="dxa"/>
          </w:tcPr>
          <w:p w:rsidR="00B24BD7" w:rsidRDefault="00B24BD7" w:rsidP="00B12B02">
            <w:pPr>
              <w:ind w:right="228"/>
              <w:jc w:val="center"/>
            </w:pPr>
            <w:r>
              <w:t>144</w:t>
            </w:r>
          </w:p>
        </w:tc>
        <w:tc>
          <w:tcPr>
            <w:tcW w:w="2004" w:type="dxa"/>
          </w:tcPr>
          <w:p w:rsidR="00B24BD7" w:rsidRDefault="00B24BD7" w:rsidP="00B12B02">
            <w:pPr>
              <w:ind w:right="228"/>
              <w:jc w:val="center"/>
            </w:pPr>
            <w:r>
              <w:t>1</w:t>
            </w:r>
          </w:p>
        </w:tc>
      </w:tr>
      <w:tr w:rsidR="00B24BD7">
        <w:tc>
          <w:tcPr>
            <w:tcW w:w="3885" w:type="dxa"/>
          </w:tcPr>
          <w:p w:rsidR="00B24BD7" w:rsidRDefault="00B24BD7" w:rsidP="00B12B02">
            <w:pPr>
              <w:ind w:right="228"/>
            </w:pPr>
            <w:r>
              <w:t>2. Раскладной стульчик</w:t>
            </w:r>
          </w:p>
        </w:tc>
        <w:tc>
          <w:tcPr>
            <w:tcW w:w="2159" w:type="dxa"/>
          </w:tcPr>
          <w:p w:rsidR="00B24BD7" w:rsidRDefault="00B24BD7" w:rsidP="00B12B02">
            <w:pPr>
              <w:ind w:right="228"/>
              <w:jc w:val="center"/>
            </w:pPr>
            <w:r>
              <w:t>Практическая работа.</w:t>
            </w:r>
          </w:p>
        </w:tc>
        <w:tc>
          <w:tcPr>
            <w:tcW w:w="2158" w:type="dxa"/>
          </w:tcPr>
          <w:p w:rsidR="00B24BD7" w:rsidRDefault="00B24BD7" w:rsidP="00B12B02">
            <w:pPr>
              <w:ind w:right="228"/>
              <w:jc w:val="center"/>
            </w:pPr>
            <w:r>
              <w:t>144</w:t>
            </w:r>
          </w:p>
        </w:tc>
        <w:tc>
          <w:tcPr>
            <w:tcW w:w="2004" w:type="dxa"/>
          </w:tcPr>
          <w:p w:rsidR="00B24BD7" w:rsidRDefault="00B24BD7" w:rsidP="00B12B02">
            <w:pPr>
              <w:ind w:right="228"/>
              <w:jc w:val="center"/>
            </w:pPr>
            <w:r>
              <w:t>1</w:t>
            </w:r>
          </w:p>
        </w:tc>
      </w:tr>
      <w:tr w:rsidR="00B24BD7">
        <w:tc>
          <w:tcPr>
            <w:tcW w:w="3885" w:type="dxa"/>
          </w:tcPr>
          <w:p w:rsidR="00B24BD7" w:rsidRDefault="00B24BD7" w:rsidP="00B12B02">
            <w:pPr>
              <w:ind w:right="228"/>
            </w:pPr>
            <w:r>
              <w:t>3. Бумага</w:t>
            </w:r>
          </w:p>
        </w:tc>
        <w:tc>
          <w:tcPr>
            <w:tcW w:w="2159" w:type="dxa"/>
          </w:tcPr>
          <w:p w:rsidR="00B24BD7" w:rsidRDefault="00B24BD7" w:rsidP="00B12B02">
            <w:pPr>
              <w:ind w:right="228"/>
              <w:jc w:val="center"/>
            </w:pPr>
            <w:r>
              <w:t>Практическая работа</w:t>
            </w:r>
          </w:p>
        </w:tc>
        <w:tc>
          <w:tcPr>
            <w:tcW w:w="2158" w:type="dxa"/>
          </w:tcPr>
          <w:p w:rsidR="00B24BD7" w:rsidRDefault="00B24BD7" w:rsidP="00B12B02">
            <w:pPr>
              <w:ind w:right="228"/>
              <w:jc w:val="center"/>
            </w:pPr>
          </w:p>
        </w:tc>
        <w:tc>
          <w:tcPr>
            <w:tcW w:w="2004" w:type="dxa"/>
          </w:tcPr>
          <w:p w:rsidR="00B24BD7" w:rsidRDefault="00B24BD7" w:rsidP="00B12B02">
            <w:pPr>
              <w:ind w:right="228"/>
              <w:jc w:val="center"/>
            </w:pPr>
          </w:p>
        </w:tc>
      </w:tr>
      <w:tr w:rsidR="00B24BD7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7" w:rsidRDefault="00B24BD7" w:rsidP="00B12B02">
            <w:pPr>
              <w:ind w:right="228"/>
            </w:pPr>
            <w:r>
              <w:t xml:space="preserve">4. Мягкие материалы (уголь, сангина, сепия, </w:t>
            </w:r>
            <w:r w:rsidR="00A4068F">
              <w:t>пастель</w:t>
            </w:r>
            <w:r>
              <w:t>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7" w:rsidRDefault="00B24BD7" w:rsidP="00B12B02">
            <w:pPr>
              <w:ind w:right="228"/>
              <w:jc w:val="center"/>
            </w:pPr>
            <w:r>
              <w:t>Практическая работа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7" w:rsidRDefault="00B24BD7" w:rsidP="00B12B02">
            <w:pPr>
              <w:ind w:right="228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7" w:rsidRDefault="00B24BD7" w:rsidP="00B12B02">
            <w:pPr>
              <w:ind w:right="228"/>
              <w:jc w:val="center"/>
            </w:pPr>
          </w:p>
        </w:tc>
      </w:tr>
      <w:tr w:rsidR="00B24BD7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7" w:rsidRDefault="00B24BD7" w:rsidP="00B12B02">
            <w:pPr>
              <w:ind w:right="228"/>
            </w:pPr>
            <w:r>
              <w:lastRenderedPageBreak/>
              <w:t>5. Живописные материалы</w:t>
            </w:r>
            <w:r w:rsidR="00A4068F">
              <w:t xml:space="preserve"> (гуашь, акварель, темпера)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7" w:rsidRDefault="00B24BD7" w:rsidP="00B12B02">
            <w:pPr>
              <w:ind w:right="228"/>
              <w:jc w:val="center"/>
            </w:pPr>
            <w:r>
              <w:t>Практическая работа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7" w:rsidRDefault="00B24BD7" w:rsidP="00B12B02">
            <w:pPr>
              <w:ind w:right="228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7" w:rsidRDefault="00B24BD7" w:rsidP="00B12B02">
            <w:pPr>
              <w:ind w:right="228"/>
              <w:jc w:val="center"/>
            </w:pPr>
          </w:p>
        </w:tc>
      </w:tr>
      <w:tr w:rsidR="00B24BD7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7" w:rsidRDefault="00B24BD7" w:rsidP="00B12B02">
            <w:pPr>
              <w:ind w:right="228"/>
            </w:pPr>
            <w:r>
              <w:t>6. Инструменты (карандаши, ластик, баночки, нож)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7" w:rsidRDefault="00B24BD7" w:rsidP="00B12B02">
            <w:pPr>
              <w:ind w:right="228"/>
              <w:jc w:val="center"/>
            </w:pPr>
            <w:r>
              <w:t>Практическая работа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7" w:rsidRDefault="00B24BD7" w:rsidP="00B12B02">
            <w:pPr>
              <w:ind w:right="228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7" w:rsidRDefault="00B24BD7" w:rsidP="00B12B02">
            <w:pPr>
              <w:ind w:right="228"/>
              <w:jc w:val="center"/>
            </w:pPr>
          </w:p>
        </w:tc>
      </w:tr>
    </w:tbl>
    <w:p w:rsidR="00071EA1" w:rsidRDefault="00071EA1" w:rsidP="00B12B02">
      <w:pPr>
        <w:ind w:right="228" w:firstLine="720"/>
      </w:pPr>
    </w:p>
    <w:p w:rsidR="009C04C5" w:rsidRPr="009C04C5" w:rsidRDefault="00355DA2" w:rsidP="00B12B02">
      <w:pPr>
        <w:ind w:right="228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C04C5" w:rsidRPr="009C04C5">
        <w:rPr>
          <w:b/>
          <w:sz w:val="28"/>
          <w:szCs w:val="28"/>
        </w:rPr>
        <w:t>. Перечень основной  и дополнительной учебной литературы.</w:t>
      </w:r>
    </w:p>
    <w:p w:rsidR="009C04C5" w:rsidRPr="009C04C5" w:rsidRDefault="009C04C5" w:rsidP="00B12B02">
      <w:pPr>
        <w:ind w:right="228" w:firstLine="540"/>
        <w:jc w:val="both"/>
        <w:rPr>
          <w:sz w:val="28"/>
          <w:szCs w:val="28"/>
        </w:rPr>
      </w:pPr>
    </w:p>
    <w:p w:rsidR="009C04C5" w:rsidRPr="009C04C5" w:rsidRDefault="009C04C5" w:rsidP="00B12B02">
      <w:pPr>
        <w:ind w:right="228" w:firstLine="540"/>
        <w:jc w:val="both"/>
        <w:rPr>
          <w:sz w:val="28"/>
          <w:szCs w:val="28"/>
        </w:rPr>
      </w:pPr>
      <w:r w:rsidRPr="009C04C5">
        <w:rPr>
          <w:sz w:val="28"/>
          <w:szCs w:val="28"/>
        </w:rPr>
        <w:t>Основная учебная литература:</w:t>
      </w:r>
    </w:p>
    <w:p w:rsidR="009C04C5" w:rsidRPr="009C04C5" w:rsidRDefault="009C04C5" w:rsidP="00B12B02">
      <w:pPr>
        <w:numPr>
          <w:ilvl w:val="0"/>
          <w:numId w:val="7"/>
        </w:numPr>
        <w:ind w:left="0" w:right="228"/>
        <w:jc w:val="both"/>
        <w:rPr>
          <w:sz w:val="28"/>
          <w:szCs w:val="28"/>
        </w:rPr>
      </w:pPr>
      <w:r w:rsidRPr="009C04C5">
        <w:rPr>
          <w:sz w:val="28"/>
          <w:szCs w:val="28"/>
        </w:rPr>
        <w:t>Барбер Баррингтон Рисуем фигуру человека  - Издательство Эксмо, 20</w:t>
      </w:r>
      <w:r w:rsidR="00413D53">
        <w:rPr>
          <w:sz w:val="28"/>
          <w:szCs w:val="28"/>
        </w:rPr>
        <w:t>21</w:t>
      </w:r>
      <w:r w:rsidRPr="009C04C5">
        <w:rPr>
          <w:sz w:val="28"/>
          <w:szCs w:val="28"/>
        </w:rPr>
        <w:t>г.</w:t>
      </w:r>
    </w:p>
    <w:p w:rsidR="009C04C5" w:rsidRPr="009C04C5" w:rsidRDefault="009C04C5" w:rsidP="00B12B02">
      <w:pPr>
        <w:numPr>
          <w:ilvl w:val="0"/>
          <w:numId w:val="7"/>
        </w:numPr>
        <w:ind w:left="0" w:right="228"/>
        <w:jc w:val="both"/>
        <w:rPr>
          <w:sz w:val="28"/>
          <w:szCs w:val="28"/>
        </w:rPr>
      </w:pPr>
      <w:r w:rsidRPr="009C04C5">
        <w:rPr>
          <w:sz w:val="28"/>
          <w:szCs w:val="28"/>
        </w:rPr>
        <w:t>Кортунова Н.Д. Как читать и понимать живопись; издательство АСТ, 20</w:t>
      </w:r>
      <w:r w:rsidR="00413D53">
        <w:rPr>
          <w:sz w:val="28"/>
          <w:szCs w:val="28"/>
        </w:rPr>
        <w:t>21</w:t>
      </w:r>
      <w:r w:rsidRPr="009C04C5">
        <w:rPr>
          <w:sz w:val="28"/>
          <w:szCs w:val="28"/>
        </w:rPr>
        <w:t>г.</w:t>
      </w:r>
    </w:p>
    <w:p w:rsidR="009C04C5" w:rsidRPr="009C04C5" w:rsidRDefault="009C04C5" w:rsidP="00B12B02">
      <w:pPr>
        <w:numPr>
          <w:ilvl w:val="0"/>
          <w:numId w:val="7"/>
        </w:numPr>
        <w:ind w:left="0" w:right="228"/>
        <w:jc w:val="both"/>
        <w:rPr>
          <w:sz w:val="28"/>
          <w:szCs w:val="28"/>
        </w:rPr>
      </w:pPr>
      <w:r w:rsidRPr="009C04C5">
        <w:rPr>
          <w:sz w:val="28"/>
          <w:szCs w:val="28"/>
        </w:rPr>
        <w:t>Могилевцев В.А. Основы живописи. – Санкт-Петербург: издательство 4 арт, 20</w:t>
      </w:r>
      <w:r w:rsidR="00413D53">
        <w:rPr>
          <w:sz w:val="28"/>
          <w:szCs w:val="28"/>
        </w:rPr>
        <w:t>21</w:t>
      </w:r>
      <w:r w:rsidRPr="009C04C5">
        <w:rPr>
          <w:sz w:val="28"/>
          <w:szCs w:val="28"/>
        </w:rPr>
        <w:t>г.</w:t>
      </w:r>
    </w:p>
    <w:p w:rsidR="009C04C5" w:rsidRPr="009C04C5" w:rsidRDefault="009C04C5" w:rsidP="00B12B02">
      <w:pPr>
        <w:ind w:right="228"/>
        <w:jc w:val="both"/>
        <w:rPr>
          <w:sz w:val="28"/>
          <w:szCs w:val="28"/>
        </w:rPr>
      </w:pPr>
    </w:p>
    <w:p w:rsidR="009C04C5" w:rsidRPr="009C04C5" w:rsidRDefault="009C04C5" w:rsidP="00B12B02">
      <w:pPr>
        <w:ind w:right="228"/>
        <w:jc w:val="both"/>
        <w:rPr>
          <w:sz w:val="28"/>
          <w:szCs w:val="28"/>
        </w:rPr>
      </w:pPr>
      <w:r w:rsidRPr="009C04C5">
        <w:rPr>
          <w:sz w:val="28"/>
          <w:szCs w:val="28"/>
        </w:rPr>
        <w:t>Дополнительная учебная литература:</w:t>
      </w:r>
    </w:p>
    <w:p w:rsidR="009C04C5" w:rsidRPr="009C04C5" w:rsidRDefault="009C04C5" w:rsidP="00B12B02">
      <w:pPr>
        <w:ind w:right="228" w:firstLine="540"/>
        <w:jc w:val="both"/>
        <w:rPr>
          <w:sz w:val="28"/>
          <w:szCs w:val="28"/>
        </w:rPr>
      </w:pPr>
      <w:r w:rsidRPr="009C04C5">
        <w:rPr>
          <w:sz w:val="28"/>
          <w:szCs w:val="28"/>
        </w:rPr>
        <w:t xml:space="preserve">1. Антонова И.А. Государственный музей изобразительных искусств им.          А.С.Пушкина. – М.: Изобразительное искусство, </w:t>
      </w:r>
      <w:r w:rsidR="00413D53">
        <w:rPr>
          <w:sz w:val="28"/>
          <w:szCs w:val="28"/>
        </w:rPr>
        <w:t>2009</w:t>
      </w:r>
      <w:r w:rsidRPr="009C04C5">
        <w:rPr>
          <w:sz w:val="28"/>
          <w:szCs w:val="28"/>
        </w:rPr>
        <w:t xml:space="preserve"> г., 200 с.</w:t>
      </w:r>
    </w:p>
    <w:p w:rsidR="009C04C5" w:rsidRPr="009C04C5" w:rsidRDefault="009C04C5" w:rsidP="00B12B02">
      <w:pPr>
        <w:ind w:right="228" w:firstLine="540"/>
        <w:jc w:val="both"/>
        <w:rPr>
          <w:sz w:val="28"/>
          <w:szCs w:val="28"/>
        </w:rPr>
      </w:pPr>
      <w:r w:rsidRPr="009C04C5">
        <w:rPr>
          <w:sz w:val="28"/>
          <w:szCs w:val="28"/>
        </w:rPr>
        <w:t>2. Беда Г.В. Живопись и ее изобразительные средства.    – М.: Просвещение,1977 г., 180 с.</w:t>
      </w:r>
    </w:p>
    <w:p w:rsidR="009C04C5" w:rsidRPr="009C04C5" w:rsidRDefault="009C04C5" w:rsidP="00B12B02">
      <w:pPr>
        <w:ind w:right="228"/>
        <w:jc w:val="both"/>
        <w:rPr>
          <w:sz w:val="28"/>
          <w:szCs w:val="20"/>
        </w:rPr>
      </w:pPr>
      <w:r w:rsidRPr="009C04C5">
        <w:rPr>
          <w:sz w:val="28"/>
          <w:szCs w:val="28"/>
        </w:rPr>
        <w:t xml:space="preserve">3. Беда Г.В. </w:t>
      </w:r>
      <w:r w:rsidRPr="009C04C5">
        <w:rPr>
          <w:sz w:val="28"/>
          <w:szCs w:val="20"/>
        </w:rPr>
        <w:t xml:space="preserve">Живопись.  – М.: Просвещение, </w:t>
      </w:r>
      <w:r w:rsidR="00413D53">
        <w:rPr>
          <w:sz w:val="28"/>
          <w:szCs w:val="20"/>
        </w:rPr>
        <w:t>2009</w:t>
      </w:r>
      <w:r w:rsidRPr="009C04C5">
        <w:rPr>
          <w:sz w:val="28"/>
          <w:szCs w:val="20"/>
        </w:rPr>
        <w:t xml:space="preserve"> г.,  188 с. </w:t>
      </w:r>
    </w:p>
    <w:p w:rsidR="009C04C5" w:rsidRPr="009C04C5" w:rsidRDefault="009C04C5" w:rsidP="00B12B02">
      <w:pPr>
        <w:ind w:right="228" w:firstLine="540"/>
        <w:jc w:val="both"/>
        <w:rPr>
          <w:sz w:val="28"/>
          <w:szCs w:val="28"/>
        </w:rPr>
      </w:pPr>
      <w:r w:rsidRPr="009C04C5">
        <w:rPr>
          <w:sz w:val="28"/>
          <w:szCs w:val="28"/>
        </w:rPr>
        <w:t xml:space="preserve">4. Болотина И.С. Проблемы русского и советского натюрморта. – М.: Советский художник, </w:t>
      </w:r>
      <w:r w:rsidR="00413D53">
        <w:rPr>
          <w:sz w:val="28"/>
          <w:szCs w:val="28"/>
        </w:rPr>
        <w:t>2007</w:t>
      </w:r>
      <w:r w:rsidRPr="009C04C5">
        <w:rPr>
          <w:sz w:val="28"/>
          <w:szCs w:val="28"/>
        </w:rPr>
        <w:t xml:space="preserve"> г., 189 с.</w:t>
      </w:r>
    </w:p>
    <w:p w:rsidR="009C04C5" w:rsidRPr="009C04C5" w:rsidRDefault="009C04C5" w:rsidP="00B12B02">
      <w:pPr>
        <w:ind w:right="228" w:firstLine="540"/>
        <w:jc w:val="both"/>
        <w:rPr>
          <w:sz w:val="28"/>
          <w:szCs w:val="28"/>
        </w:rPr>
      </w:pPr>
      <w:r w:rsidRPr="009C04C5">
        <w:rPr>
          <w:sz w:val="28"/>
          <w:szCs w:val="28"/>
        </w:rPr>
        <w:t>11. Жегалова  С.К. Русская народная живопись.– М.: Просвещение,</w:t>
      </w:r>
      <w:r w:rsidR="00413D53">
        <w:rPr>
          <w:sz w:val="28"/>
          <w:szCs w:val="28"/>
        </w:rPr>
        <w:t xml:space="preserve"> 2020</w:t>
      </w:r>
      <w:r w:rsidRPr="009C04C5">
        <w:rPr>
          <w:sz w:val="28"/>
          <w:szCs w:val="28"/>
        </w:rPr>
        <w:t xml:space="preserve"> г., 190 с.</w:t>
      </w:r>
    </w:p>
    <w:p w:rsidR="009C04C5" w:rsidRPr="009C04C5" w:rsidRDefault="009C04C5" w:rsidP="00413D53">
      <w:pPr>
        <w:tabs>
          <w:tab w:val="left" w:pos="180"/>
          <w:tab w:val="left" w:pos="360"/>
        </w:tabs>
        <w:ind w:right="228"/>
        <w:jc w:val="both"/>
        <w:rPr>
          <w:sz w:val="28"/>
          <w:szCs w:val="28"/>
        </w:rPr>
      </w:pPr>
      <w:r w:rsidRPr="009C04C5">
        <w:rPr>
          <w:sz w:val="28"/>
          <w:szCs w:val="20"/>
        </w:rPr>
        <w:t xml:space="preserve">       </w:t>
      </w:r>
    </w:p>
    <w:p w:rsidR="00824773" w:rsidRDefault="00824773" w:rsidP="00B12B02">
      <w:pPr>
        <w:ind w:right="228" w:firstLine="720"/>
      </w:pPr>
    </w:p>
    <w:p w:rsidR="00824773" w:rsidRDefault="00824773" w:rsidP="00B12B02">
      <w:pPr>
        <w:ind w:right="228" w:firstLine="720"/>
      </w:pPr>
    </w:p>
    <w:p w:rsidR="00824773" w:rsidRDefault="00824773" w:rsidP="00B12B02">
      <w:pPr>
        <w:ind w:right="228" w:firstLine="720"/>
      </w:pPr>
    </w:p>
    <w:p w:rsidR="00824773" w:rsidRDefault="00824773" w:rsidP="00B12B02">
      <w:pPr>
        <w:ind w:right="228" w:firstLine="720"/>
      </w:pPr>
    </w:p>
    <w:p w:rsidR="00824773" w:rsidRDefault="00824773" w:rsidP="00B12B02">
      <w:pPr>
        <w:ind w:right="228" w:firstLine="720"/>
      </w:pPr>
    </w:p>
    <w:p w:rsidR="00824773" w:rsidRDefault="00824773" w:rsidP="00B12B02">
      <w:pPr>
        <w:ind w:right="228" w:firstLine="720"/>
      </w:pPr>
    </w:p>
    <w:p w:rsidR="00824773" w:rsidRDefault="00824773" w:rsidP="00B12B02">
      <w:pPr>
        <w:ind w:right="228" w:firstLine="720"/>
      </w:pPr>
    </w:p>
    <w:p w:rsidR="00824773" w:rsidRDefault="00824773" w:rsidP="00B12B02">
      <w:pPr>
        <w:ind w:right="228" w:firstLine="720"/>
      </w:pPr>
    </w:p>
    <w:p w:rsidR="00824773" w:rsidRDefault="00824773" w:rsidP="00B12B02">
      <w:pPr>
        <w:ind w:right="228" w:firstLine="720"/>
      </w:pPr>
    </w:p>
    <w:p w:rsidR="00824773" w:rsidRDefault="00824773" w:rsidP="00B12B02">
      <w:pPr>
        <w:ind w:right="228" w:firstLine="720"/>
      </w:pPr>
    </w:p>
    <w:p w:rsidR="00824773" w:rsidRDefault="00824773" w:rsidP="00B12B02">
      <w:pPr>
        <w:ind w:right="228" w:firstLine="720"/>
      </w:pPr>
    </w:p>
    <w:p w:rsidR="00824773" w:rsidRDefault="00824773" w:rsidP="00B12B02">
      <w:pPr>
        <w:ind w:right="228" w:firstLine="720"/>
      </w:pPr>
    </w:p>
    <w:p w:rsidR="00824773" w:rsidRDefault="00824773" w:rsidP="00B12B02">
      <w:pPr>
        <w:ind w:right="228" w:firstLine="720"/>
      </w:pPr>
    </w:p>
    <w:p w:rsidR="00824773" w:rsidRDefault="00824773" w:rsidP="00B12B02">
      <w:pPr>
        <w:ind w:right="228" w:firstLine="720"/>
      </w:pPr>
    </w:p>
    <w:p w:rsidR="00824773" w:rsidRDefault="00824773" w:rsidP="00B12B02">
      <w:pPr>
        <w:ind w:right="228" w:firstLine="720"/>
      </w:pPr>
    </w:p>
    <w:p w:rsidR="00824773" w:rsidRDefault="00824773" w:rsidP="00101AD3">
      <w:pPr>
        <w:ind w:right="272" w:firstLine="720"/>
      </w:pPr>
    </w:p>
    <w:p w:rsidR="00824773" w:rsidRDefault="00824773" w:rsidP="00101AD3">
      <w:pPr>
        <w:ind w:right="272" w:firstLine="720"/>
      </w:pPr>
    </w:p>
    <w:p w:rsidR="00824773" w:rsidRDefault="00824773" w:rsidP="00101AD3">
      <w:pPr>
        <w:ind w:right="272" w:firstLine="720"/>
      </w:pPr>
    </w:p>
    <w:p w:rsidR="00824773" w:rsidRDefault="00824773" w:rsidP="00101AD3">
      <w:pPr>
        <w:ind w:right="272" w:firstLine="720"/>
      </w:pPr>
    </w:p>
    <w:p w:rsidR="00824773" w:rsidRDefault="00824773" w:rsidP="00101AD3">
      <w:pPr>
        <w:ind w:right="272" w:firstLine="720"/>
      </w:pPr>
    </w:p>
    <w:p w:rsidR="00824773" w:rsidRDefault="00824773" w:rsidP="00101AD3">
      <w:pPr>
        <w:ind w:right="272" w:firstLine="720"/>
      </w:pPr>
    </w:p>
    <w:p w:rsidR="00824773" w:rsidRDefault="00824773" w:rsidP="00101AD3">
      <w:pPr>
        <w:ind w:right="272" w:firstLine="720"/>
      </w:pPr>
    </w:p>
    <w:p w:rsidR="00824773" w:rsidRDefault="00824773" w:rsidP="00101AD3">
      <w:pPr>
        <w:ind w:right="272" w:firstLine="720"/>
      </w:pPr>
    </w:p>
    <w:p w:rsidR="00824773" w:rsidRDefault="00824773" w:rsidP="00101AD3">
      <w:pPr>
        <w:ind w:right="272" w:firstLine="720"/>
      </w:pPr>
    </w:p>
    <w:p w:rsidR="00824773" w:rsidRDefault="00824773" w:rsidP="00101AD3">
      <w:pPr>
        <w:ind w:right="272" w:firstLine="720"/>
      </w:pPr>
    </w:p>
    <w:p w:rsidR="00824773" w:rsidRDefault="00824773" w:rsidP="00101AD3">
      <w:pPr>
        <w:ind w:right="272" w:firstLine="720"/>
      </w:pPr>
    </w:p>
    <w:p w:rsidR="00824773" w:rsidRDefault="00824773" w:rsidP="00824773">
      <w:pPr>
        <w:ind w:right="452" w:firstLine="720"/>
        <w:jc w:val="both"/>
        <w:rPr>
          <w:b/>
          <w:sz w:val="28"/>
          <w:szCs w:val="28"/>
        </w:rPr>
      </w:pPr>
    </w:p>
    <w:p w:rsidR="00824773" w:rsidRDefault="00824773" w:rsidP="00824773">
      <w:pPr>
        <w:ind w:right="452" w:firstLine="720"/>
        <w:jc w:val="both"/>
        <w:rPr>
          <w:b/>
          <w:sz w:val="28"/>
          <w:szCs w:val="28"/>
        </w:rPr>
      </w:pPr>
    </w:p>
    <w:p w:rsidR="00824773" w:rsidRDefault="00824773" w:rsidP="00824773">
      <w:pPr>
        <w:ind w:right="452" w:firstLine="720"/>
        <w:jc w:val="both"/>
        <w:rPr>
          <w:b/>
          <w:sz w:val="28"/>
          <w:szCs w:val="28"/>
        </w:rPr>
      </w:pPr>
    </w:p>
    <w:p w:rsidR="00824773" w:rsidRDefault="00824773" w:rsidP="00824773">
      <w:pPr>
        <w:ind w:right="452" w:firstLine="720"/>
        <w:jc w:val="both"/>
        <w:rPr>
          <w:b/>
          <w:sz w:val="28"/>
          <w:szCs w:val="28"/>
        </w:rPr>
      </w:pPr>
    </w:p>
    <w:p w:rsidR="00824773" w:rsidRDefault="00824773" w:rsidP="00824773">
      <w:pPr>
        <w:ind w:right="452" w:firstLine="720"/>
        <w:jc w:val="both"/>
        <w:rPr>
          <w:b/>
          <w:sz w:val="28"/>
          <w:szCs w:val="28"/>
        </w:rPr>
      </w:pPr>
    </w:p>
    <w:sectPr w:rsidR="00824773" w:rsidSect="00EF2D52">
      <w:footerReference w:type="even" r:id="rId10"/>
      <w:footerReference w:type="default" r:id="rId11"/>
      <w:pgSz w:w="11909" w:h="16834"/>
      <w:pgMar w:top="1440" w:right="482" w:bottom="72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C30" w:rsidRDefault="00982C30">
      <w:r>
        <w:separator/>
      </w:r>
    </w:p>
  </w:endnote>
  <w:endnote w:type="continuationSeparator" w:id="1">
    <w:p w:rsidR="00982C30" w:rsidRDefault="00982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8C3" w:rsidRDefault="000A353B" w:rsidP="00D531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58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58C3">
      <w:rPr>
        <w:rStyle w:val="a5"/>
        <w:noProof/>
      </w:rPr>
      <w:t>16</w:t>
    </w:r>
    <w:r>
      <w:rPr>
        <w:rStyle w:val="a5"/>
      </w:rPr>
      <w:fldChar w:fldCharType="end"/>
    </w:r>
  </w:p>
  <w:p w:rsidR="000E58C3" w:rsidRDefault="000E58C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8C3" w:rsidRDefault="000A353B" w:rsidP="00D531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58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2CA0">
      <w:rPr>
        <w:rStyle w:val="a5"/>
        <w:noProof/>
      </w:rPr>
      <w:t>15</w:t>
    </w:r>
    <w:r>
      <w:rPr>
        <w:rStyle w:val="a5"/>
      </w:rPr>
      <w:fldChar w:fldCharType="end"/>
    </w:r>
  </w:p>
  <w:p w:rsidR="000E58C3" w:rsidRDefault="000E58C3">
    <w:pPr>
      <w:pStyle w:val="a3"/>
      <w:jc w:val="center"/>
    </w:pPr>
  </w:p>
  <w:p w:rsidR="000E58C3" w:rsidRDefault="000E58C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C30" w:rsidRDefault="00982C30">
      <w:r>
        <w:separator/>
      </w:r>
    </w:p>
  </w:footnote>
  <w:footnote w:type="continuationSeparator" w:id="1">
    <w:p w:rsidR="00982C30" w:rsidRDefault="00982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601E"/>
    <w:multiLevelType w:val="hybridMultilevel"/>
    <w:tmpl w:val="BB149932"/>
    <w:lvl w:ilvl="0" w:tplc="E198477C">
      <w:start w:val="1"/>
      <w:numFmt w:val="decimal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9914D8"/>
    <w:multiLevelType w:val="hybridMultilevel"/>
    <w:tmpl w:val="E5B4EB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6DCF4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F3F40"/>
    <w:multiLevelType w:val="hybridMultilevel"/>
    <w:tmpl w:val="E138D2BA"/>
    <w:lvl w:ilvl="0" w:tplc="3D2AE8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B5702"/>
    <w:multiLevelType w:val="hybridMultilevel"/>
    <w:tmpl w:val="4BDCA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B0333"/>
    <w:multiLevelType w:val="hybridMultilevel"/>
    <w:tmpl w:val="EF30B584"/>
    <w:lvl w:ilvl="0" w:tplc="C4C681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464C6"/>
    <w:multiLevelType w:val="hybridMultilevel"/>
    <w:tmpl w:val="12D4D04C"/>
    <w:lvl w:ilvl="0" w:tplc="C988EDE6">
      <w:start w:val="1"/>
      <w:numFmt w:val="decimal"/>
      <w:lvlText w:val="%1)"/>
      <w:lvlJc w:val="left"/>
      <w:pPr>
        <w:tabs>
          <w:tab w:val="num" w:pos="885"/>
        </w:tabs>
        <w:ind w:left="8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512A7C13"/>
    <w:multiLevelType w:val="hybridMultilevel"/>
    <w:tmpl w:val="3754EE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6977C9"/>
    <w:multiLevelType w:val="hybridMultilevel"/>
    <w:tmpl w:val="DE34EF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5F6EF5"/>
    <w:multiLevelType w:val="hybridMultilevel"/>
    <w:tmpl w:val="08F4DE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FD3"/>
    <w:rsid w:val="00006031"/>
    <w:rsid w:val="00012C2F"/>
    <w:rsid w:val="000319BE"/>
    <w:rsid w:val="000554C5"/>
    <w:rsid w:val="00071208"/>
    <w:rsid w:val="00071EA1"/>
    <w:rsid w:val="00072CA0"/>
    <w:rsid w:val="00075303"/>
    <w:rsid w:val="0009205C"/>
    <w:rsid w:val="00095C82"/>
    <w:rsid w:val="000A353B"/>
    <w:rsid w:val="000E3F91"/>
    <w:rsid w:val="000E58C3"/>
    <w:rsid w:val="00101AD3"/>
    <w:rsid w:val="001110F4"/>
    <w:rsid w:val="001373A5"/>
    <w:rsid w:val="001567B5"/>
    <w:rsid w:val="001609D3"/>
    <w:rsid w:val="001626DA"/>
    <w:rsid w:val="00182378"/>
    <w:rsid w:val="001E4BE6"/>
    <w:rsid w:val="001E5BAB"/>
    <w:rsid w:val="001F428A"/>
    <w:rsid w:val="00216652"/>
    <w:rsid w:val="00257452"/>
    <w:rsid w:val="002658BF"/>
    <w:rsid w:val="0026620B"/>
    <w:rsid w:val="00287270"/>
    <w:rsid w:val="00296602"/>
    <w:rsid w:val="002A0C9F"/>
    <w:rsid w:val="002A49F5"/>
    <w:rsid w:val="002B5692"/>
    <w:rsid w:val="002D5A8A"/>
    <w:rsid w:val="00300B9C"/>
    <w:rsid w:val="00332356"/>
    <w:rsid w:val="00353F35"/>
    <w:rsid w:val="00355DA2"/>
    <w:rsid w:val="00366332"/>
    <w:rsid w:val="00390958"/>
    <w:rsid w:val="003C54BD"/>
    <w:rsid w:val="003E0340"/>
    <w:rsid w:val="00407775"/>
    <w:rsid w:val="00413D53"/>
    <w:rsid w:val="00443C73"/>
    <w:rsid w:val="004630CD"/>
    <w:rsid w:val="004C6110"/>
    <w:rsid w:val="004E5E60"/>
    <w:rsid w:val="00501E42"/>
    <w:rsid w:val="00520E5B"/>
    <w:rsid w:val="0058129E"/>
    <w:rsid w:val="005C3330"/>
    <w:rsid w:val="005D59C5"/>
    <w:rsid w:val="005E08E4"/>
    <w:rsid w:val="00603B4B"/>
    <w:rsid w:val="00635860"/>
    <w:rsid w:val="006774A2"/>
    <w:rsid w:val="006B6B85"/>
    <w:rsid w:val="006C1946"/>
    <w:rsid w:val="006C2FE5"/>
    <w:rsid w:val="007068A2"/>
    <w:rsid w:val="00731153"/>
    <w:rsid w:val="007433F4"/>
    <w:rsid w:val="007541BA"/>
    <w:rsid w:val="00754D23"/>
    <w:rsid w:val="00766322"/>
    <w:rsid w:val="007A0009"/>
    <w:rsid w:val="007A4C36"/>
    <w:rsid w:val="007B7F7C"/>
    <w:rsid w:val="007C0DCA"/>
    <w:rsid w:val="0081585A"/>
    <w:rsid w:val="00824773"/>
    <w:rsid w:val="008317F0"/>
    <w:rsid w:val="008443D9"/>
    <w:rsid w:val="00873FF3"/>
    <w:rsid w:val="00876C7D"/>
    <w:rsid w:val="00897A9A"/>
    <w:rsid w:val="008A4B18"/>
    <w:rsid w:val="008D3CCA"/>
    <w:rsid w:val="008E042C"/>
    <w:rsid w:val="008E5941"/>
    <w:rsid w:val="00982C30"/>
    <w:rsid w:val="009C04C5"/>
    <w:rsid w:val="009C0B4A"/>
    <w:rsid w:val="009D2D15"/>
    <w:rsid w:val="00A02271"/>
    <w:rsid w:val="00A21ED1"/>
    <w:rsid w:val="00A4068F"/>
    <w:rsid w:val="00A42080"/>
    <w:rsid w:val="00A70632"/>
    <w:rsid w:val="00A71BE5"/>
    <w:rsid w:val="00A81785"/>
    <w:rsid w:val="00A85556"/>
    <w:rsid w:val="00A975C5"/>
    <w:rsid w:val="00AB3866"/>
    <w:rsid w:val="00AD4406"/>
    <w:rsid w:val="00AE6E46"/>
    <w:rsid w:val="00B05EA4"/>
    <w:rsid w:val="00B06D68"/>
    <w:rsid w:val="00B12B02"/>
    <w:rsid w:val="00B14550"/>
    <w:rsid w:val="00B24BD7"/>
    <w:rsid w:val="00B37C74"/>
    <w:rsid w:val="00B4028E"/>
    <w:rsid w:val="00B87A1F"/>
    <w:rsid w:val="00B9554A"/>
    <w:rsid w:val="00BA71E7"/>
    <w:rsid w:val="00BC22CC"/>
    <w:rsid w:val="00BE5943"/>
    <w:rsid w:val="00BF2B10"/>
    <w:rsid w:val="00C32101"/>
    <w:rsid w:val="00C4369A"/>
    <w:rsid w:val="00C72038"/>
    <w:rsid w:val="00CA186B"/>
    <w:rsid w:val="00CA7B99"/>
    <w:rsid w:val="00CE0255"/>
    <w:rsid w:val="00CE63B6"/>
    <w:rsid w:val="00CF7384"/>
    <w:rsid w:val="00D12BCC"/>
    <w:rsid w:val="00D37456"/>
    <w:rsid w:val="00D531A5"/>
    <w:rsid w:val="00D77F16"/>
    <w:rsid w:val="00D87FAE"/>
    <w:rsid w:val="00D96745"/>
    <w:rsid w:val="00DB0409"/>
    <w:rsid w:val="00DB36EF"/>
    <w:rsid w:val="00E23CE2"/>
    <w:rsid w:val="00E4797D"/>
    <w:rsid w:val="00E63263"/>
    <w:rsid w:val="00E756A4"/>
    <w:rsid w:val="00E92556"/>
    <w:rsid w:val="00ED61B9"/>
    <w:rsid w:val="00EF2D52"/>
    <w:rsid w:val="00F0159D"/>
    <w:rsid w:val="00F11794"/>
    <w:rsid w:val="00F54FD3"/>
    <w:rsid w:val="00F562A0"/>
    <w:rsid w:val="00F65B17"/>
    <w:rsid w:val="00F820AA"/>
    <w:rsid w:val="00F8490A"/>
    <w:rsid w:val="00F854A8"/>
    <w:rsid w:val="00F90D8D"/>
    <w:rsid w:val="00F96B7B"/>
    <w:rsid w:val="00FC545F"/>
    <w:rsid w:val="00FF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F54F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F54FD3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F54FD3"/>
  </w:style>
  <w:style w:type="paragraph" w:customStyle="1" w:styleId="3">
    <w:name w:val="Знак Знак3"/>
    <w:basedOn w:val="a"/>
    <w:rsid w:val="00F54FD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List 2"/>
    <w:basedOn w:val="a"/>
    <w:rsid w:val="00F54FD3"/>
    <w:pPr>
      <w:ind w:left="566" w:hanging="283"/>
    </w:pPr>
    <w:rPr>
      <w:rFonts w:ascii="Arial" w:hAnsi="Arial" w:cs="Arial"/>
      <w:szCs w:val="28"/>
    </w:rPr>
  </w:style>
  <w:style w:type="character" w:styleId="a6">
    <w:name w:val="footnote reference"/>
    <w:semiHidden/>
    <w:unhideWhenUsed/>
    <w:rsid w:val="00F54FD3"/>
    <w:rPr>
      <w:vertAlign w:val="superscript"/>
    </w:rPr>
  </w:style>
  <w:style w:type="paragraph" w:styleId="a7">
    <w:name w:val="footnote text"/>
    <w:basedOn w:val="a"/>
    <w:link w:val="a8"/>
    <w:semiHidden/>
    <w:rsid w:val="00F54FD3"/>
    <w:rPr>
      <w:rFonts w:ascii="Arial" w:hAnsi="Arial" w:cs="Wingdings"/>
      <w:lang w:eastAsia="ar-SA"/>
    </w:rPr>
  </w:style>
  <w:style w:type="character" w:customStyle="1" w:styleId="a8">
    <w:name w:val="Текст сноски Знак"/>
    <w:link w:val="a7"/>
    <w:semiHidden/>
    <w:rsid w:val="00F54FD3"/>
    <w:rPr>
      <w:rFonts w:ascii="Arial" w:hAnsi="Arial" w:cs="Wingdings"/>
      <w:sz w:val="24"/>
      <w:szCs w:val="24"/>
      <w:lang w:val="ru-RU" w:eastAsia="ar-SA" w:bidi="ar-SA"/>
    </w:rPr>
  </w:style>
  <w:style w:type="paragraph" w:styleId="a9">
    <w:name w:val="List"/>
    <w:basedOn w:val="a"/>
    <w:rsid w:val="00635860"/>
    <w:pPr>
      <w:ind w:left="283" w:hanging="283"/>
    </w:pPr>
  </w:style>
  <w:style w:type="paragraph" w:styleId="aa">
    <w:name w:val="Body Text Indent"/>
    <w:aliases w:val="текст,Основной текст 1 Знак,Основной текст 1"/>
    <w:basedOn w:val="a"/>
    <w:link w:val="ab"/>
    <w:rsid w:val="00ED61B9"/>
    <w:pPr>
      <w:spacing w:after="120"/>
      <w:ind w:left="283"/>
    </w:pPr>
  </w:style>
  <w:style w:type="character" w:customStyle="1" w:styleId="ab">
    <w:name w:val="Основной текст с отступом Знак"/>
    <w:aliases w:val="текст Знак,Основной текст 1 Знак Знак,Основной текст 1 Знак1"/>
    <w:link w:val="aa"/>
    <w:rsid w:val="00ED61B9"/>
    <w:rPr>
      <w:sz w:val="24"/>
      <w:szCs w:val="24"/>
      <w:lang w:val="ru-RU" w:eastAsia="ru-RU" w:bidi="ar-SA"/>
    </w:rPr>
  </w:style>
  <w:style w:type="paragraph" w:styleId="ac">
    <w:name w:val="Normal (Web)"/>
    <w:aliases w:val="Обычный (Web)"/>
    <w:basedOn w:val="a"/>
    <w:autoRedefine/>
    <w:unhideWhenUsed/>
    <w:qFormat/>
    <w:rsid w:val="00006031"/>
    <w:pPr>
      <w:autoSpaceDN w:val="0"/>
      <w:ind w:left="-900" w:right="-289" w:firstLine="720"/>
      <w:contextualSpacing/>
      <w:jc w:val="both"/>
    </w:pPr>
    <w:rPr>
      <w:rFonts w:eastAsia="Lucida Grande CY"/>
      <w:sz w:val="28"/>
      <w:szCs w:val="28"/>
      <w:lang w:eastAsia="en-US"/>
    </w:rPr>
  </w:style>
  <w:style w:type="table" w:styleId="ad">
    <w:name w:val="Table Grid"/>
    <w:basedOn w:val="a1"/>
    <w:uiPriority w:val="39"/>
    <w:rsid w:val="00754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Стиль"/>
    <w:rsid w:val="00754D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">
    <w:name w:val="Знак Знак"/>
    <w:basedOn w:val="a"/>
    <w:rsid w:val="0029660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f1"/>
    <w:uiPriority w:val="34"/>
    <w:qFormat/>
    <w:rsid w:val="00DB36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f0"/>
    <w:uiPriority w:val="34"/>
    <w:qFormat/>
    <w:locked/>
    <w:rsid w:val="002658B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semiHidden/>
    <w:unhideWhenUsed/>
    <w:rsid w:val="002658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noki53.ru%2Fabout%2Fprogramma-vospitaniya.php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0A94A-2025-4953-A022-5D7BC0B8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4342</Words>
  <Characters>24753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"Новгородский областной колледж искусств им</vt:lpstr>
    </vt:vector>
  </TitlesOfParts>
  <Company>NOKI</Company>
  <LinksUpToDate>false</LinksUpToDate>
  <CharactersWithSpaces>29037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"Новгородский областной колледж искусств им</dc:title>
  <dc:subject/>
  <dc:creator>a</dc:creator>
  <cp:keywords/>
  <cp:lastModifiedBy>Юлия</cp:lastModifiedBy>
  <cp:revision>26</cp:revision>
  <cp:lastPrinted>2023-11-03T09:23:00Z</cp:lastPrinted>
  <dcterms:created xsi:type="dcterms:W3CDTF">2023-11-03T09:13:00Z</dcterms:created>
  <dcterms:modified xsi:type="dcterms:W3CDTF">2023-11-13T12:05:00Z</dcterms:modified>
</cp:coreProperties>
</file>