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8D736B">
        <w:rPr>
          <w:rFonts w:ascii="Times New Roman" w:hAnsi="Times New Roman"/>
          <w:sz w:val="28"/>
          <w:szCs w:val="28"/>
        </w:rPr>
        <w:br/>
        <w:t>им. С.В. Рахманинова»</w:t>
      </w: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Hlk148199059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6625" cy="146685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6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192AA2" w:rsidRPr="0001614E" w:rsidTr="00523222">
        <w:tc>
          <w:tcPr>
            <w:tcW w:w="9345" w:type="dxa"/>
          </w:tcPr>
          <w:p w:rsidR="00192AA2" w:rsidRPr="0001614E" w:rsidRDefault="00192AA2" w:rsidP="00910B43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МДК 01.01 Сольное камерное и оперное исполнительство</w:t>
            </w:r>
          </w:p>
        </w:tc>
      </w:tr>
      <w:tr w:rsidR="00192AA2" w:rsidRPr="0001614E" w:rsidTr="00523222">
        <w:tc>
          <w:tcPr>
            <w:tcW w:w="9345" w:type="dxa"/>
          </w:tcPr>
          <w:p w:rsidR="00192AA2" w:rsidRPr="0001614E" w:rsidRDefault="00192AA2" w:rsidP="00910B43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4E">
              <w:rPr>
                <w:rFonts w:ascii="Times New Roman" w:hAnsi="Times New Roman"/>
                <w:sz w:val="20"/>
                <w:szCs w:val="20"/>
              </w:rPr>
              <w:t>(наименование мдк, дисциплина)</w:t>
            </w:r>
          </w:p>
        </w:tc>
      </w:tr>
      <w:tr w:rsidR="00192AA2" w:rsidRPr="0001614E" w:rsidTr="00523222">
        <w:tc>
          <w:tcPr>
            <w:tcW w:w="9345" w:type="dxa"/>
          </w:tcPr>
          <w:p w:rsidR="00192AA2" w:rsidRPr="0001614E" w:rsidRDefault="00192AA2" w:rsidP="00910B43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53.02.04 Вокальное искусство</w:t>
            </w:r>
          </w:p>
        </w:tc>
      </w:tr>
      <w:tr w:rsidR="00192AA2" w:rsidRPr="0001614E" w:rsidTr="00523222">
        <w:tc>
          <w:tcPr>
            <w:tcW w:w="9345" w:type="dxa"/>
          </w:tcPr>
          <w:p w:rsidR="00192AA2" w:rsidRPr="0001614E" w:rsidRDefault="00192AA2" w:rsidP="00910B43">
            <w:pPr>
              <w:spacing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4E">
              <w:rPr>
                <w:rFonts w:ascii="Times New Roman" w:hAnsi="Times New Roman"/>
                <w:sz w:val="20"/>
                <w:szCs w:val="20"/>
              </w:rPr>
              <w:t>(код и наименование специальности)</w:t>
            </w:r>
          </w:p>
        </w:tc>
      </w:tr>
    </w:tbl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br w:type="page"/>
      </w:r>
      <w:r w:rsidRPr="008D736B">
        <w:rPr>
          <w:rFonts w:ascii="Times New Roman" w:hAnsi="Times New Roman"/>
          <w:sz w:val="28"/>
          <w:szCs w:val="28"/>
        </w:rPr>
        <w:lastRenderedPageBreak/>
        <w:t xml:space="preserve">Принята на заседании </w:t>
      </w: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>Предметно-цикловой комиссии</w:t>
      </w: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6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D736B">
        <w:rPr>
          <w:rFonts w:ascii="Times New Roman" w:hAnsi="Times New Roman"/>
          <w:sz w:val="28"/>
          <w:szCs w:val="28"/>
        </w:rPr>
        <w:t xml:space="preserve"> от «</w:t>
      </w:r>
      <w:r w:rsidR="00472175">
        <w:rPr>
          <w:rFonts w:ascii="Times New Roman" w:hAnsi="Times New Roman"/>
          <w:sz w:val="28"/>
          <w:szCs w:val="28"/>
        </w:rPr>
        <w:t>28</w:t>
      </w:r>
      <w:r w:rsidRPr="008D73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8D736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8D736B">
        <w:rPr>
          <w:rFonts w:ascii="Times New Roman" w:hAnsi="Times New Roman"/>
          <w:sz w:val="28"/>
          <w:szCs w:val="28"/>
        </w:rPr>
        <w:t>г.</w:t>
      </w: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192AA2" w:rsidRPr="0001614E" w:rsidTr="00523222">
        <w:trPr>
          <w:trHeight w:val="323"/>
        </w:trPr>
        <w:tc>
          <w:tcPr>
            <w:tcW w:w="4810" w:type="dxa"/>
          </w:tcPr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192AA2" w:rsidRPr="0001614E" w:rsidTr="00523222">
        <w:trPr>
          <w:trHeight w:val="1086"/>
        </w:trPr>
        <w:tc>
          <w:tcPr>
            <w:tcW w:w="4810" w:type="dxa"/>
          </w:tcPr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Невский А.В.</w:t>
            </w:r>
          </w:p>
        </w:tc>
        <w:tc>
          <w:tcPr>
            <w:tcW w:w="4810" w:type="dxa"/>
          </w:tcPr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AA2" w:rsidRPr="0001614E" w:rsidRDefault="00472175" w:rsidP="00910B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Г.А.</w:t>
            </w:r>
          </w:p>
        </w:tc>
      </w:tr>
      <w:tr w:rsidR="00192AA2" w:rsidRPr="0001614E" w:rsidTr="00523222">
        <w:trPr>
          <w:trHeight w:val="252"/>
        </w:trPr>
        <w:tc>
          <w:tcPr>
            <w:tcW w:w="4810" w:type="dxa"/>
          </w:tcPr>
          <w:p w:rsidR="00192AA2" w:rsidRPr="0001614E" w:rsidRDefault="00192AA2" w:rsidP="00910B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614E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192AA2" w:rsidRPr="0001614E" w:rsidRDefault="00192AA2" w:rsidP="00910B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614E"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</w:tr>
      <w:tr w:rsidR="00192AA2" w:rsidRPr="0001614E" w:rsidTr="00523222">
        <w:trPr>
          <w:trHeight w:val="252"/>
        </w:trPr>
        <w:tc>
          <w:tcPr>
            <w:tcW w:w="4810" w:type="dxa"/>
          </w:tcPr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«29» августа 2023г</w:t>
            </w:r>
          </w:p>
        </w:tc>
        <w:tc>
          <w:tcPr>
            <w:tcW w:w="4810" w:type="dxa"/>
          </w:tcPr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«29» августа 2023г.</w:t>
            </w:r>
          </w:p>
        </w:tc>
      </w:tr>
    </w:tbl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36B">
        <w:rPr>
          <w:rFonts w:ascii="Times New Roman" w:hAnsi="Times New Roman"/>
          <w:sz w:val="28"/>
          <w:szCs w:val="28"/>
        </w:rPr>
        <w:t>Рабочая программа дисциплины Сольное камерное и оперное исполнительство</w:t>
      </w:r>
      <w:r w:rsidRPr="008D736B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Pr="008D736B">
        <w:rPr>
          <w:rFonts w:ascii="Times New Roman" w:hAnsi="Times New Roman"/>
          <w:sz w:val="28"/>
          <w:szCs w:val="28"/>
        </w:rPr>
        <w:t xml:space="preserve">53.02.04 «Вокальное искусство», </w:t>
      </w:r>
      <w:r w:rsidRPr="008D736B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 от 27 октября 2014 г. N 1381.</w:t>
      </w:r>
    </w:p>
    <w:p w:rsidR="00192AA2" w:rsidRPr="008D736B" w:rsidRDefault="00192AA2" w:rsidP="00910B4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192AA2" w:rsidRPr="008D736B" w:rsidRDefault="00192AA2" w:rsidP="00910B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>«Согласовано»</w:t>
      </w: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p w:rsidR="00192AA2" w:rsidRPr="008D736B" w:rsidRDefault="00192AA2" w:rsidP="00910B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192AA2" w:rsidRPr="0001614E" w:rsidTr="00523222">
        <w:trPr>
          <w:jc w:val="right"/>
        </w:trPr>
        <w:tc>
          <w:tcPr>
            <w:tcW w:w="4248" w:type="dxa"/>
            <w:vAlign w:val="center"/>
          </w:tcPr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С.Н.Зимнева</w:t>
            </w:r>
          </w:p>
        </w:tc>
      </w:tr>
      <w:tr w:rsidR="00192AA2" w:rsidRPr="0001614E" w:rsidTr="00523222">
        <w:trPr>
          <w:trHeight w:val="161"/>
          <w:jc w:val="right"/>
        </w:trPr>
        <w:tc>
          <w:tcPr>
            <w:tcW w:w="4248" w:type="dxa"/>
            <w:vAlign w:val="center"/>
          </w:tcPr>
          <w:p w:rsidR="00192AA2" w:rsidRPr="0001614E" w:rsidRDefault="00192AA2" w:rsidP="00910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4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192AA2" w:rsidRPr="0001614E" w:rsidRDefault="00192AA2" w:rsidP="00910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14E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192AA2" w:rsidRPr="0001614E" w:rsidTr="00523222">
        <w:trPr>
          <w:jc w:val="right"/>
        </w:trPr>
        <w:tc>
          <w:tcPr>
            <w:tcW w:w="7057" w:type="dxa"/>
            <w:gridSpan w:val="2"/>
            <w:vAlign w:val="center"/>
          </w:tcPr>
          <w:p w:rsidR="00192AA2" w:rsidRPr="0001614E" w:rsidRDefault="00192AA2" w:rsidP="00910B43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14E">
              <w:rPr>
                <w:rFonts w:ascii="Times New Roman" w:hAnsi="Times New Roman"/>
                <w:sz w:val="28"/>
                <w:szCs w:val="28"/>
              </w:rPr>
              <w:t>«29» августа 2023г.</w:t>
            </w:r>
          </w:p>
        </w:tc>
      </w:tr>
    </w:tbl>
    <w:p w:rsidR="00192AA2" w:rsidRPr="00070309" w:rsidRDefault="00192AA2" w:rsidP="00910B43">
      <w:pPr>
        <w:spacing w:line="240" w:lineRule="auto"/>
        <w:rPr>
          <w:rFonts w:ascii="Times New Roman" w:hAnsi="Times New Roman"/>
        </w:rPr>
      </w:pPr>
      <w:r w:rsidRPr="008D736B">
        <w:rPr>
          <w:rFonts w:ascii="Times New Roman" w:hAnsi="Times New Roman"/>
        </w:rPr>
        <w:br w:type="page"/>
      </w:r>
      <w:r w:rsidRPr="003C0108">
        <w:rPr>
          <w:rFonts w:ascii="Times New Roman" w:hAnsi="Times New Roman"/>
          <w:noProof/>
          <w:webHidden/>
          <w:color w:val="000000"/>
          <w:sz w:val="28"/>
          <w:szCs w:val="28"/>
        </w:rPr>
        <w:lastRenderedPageBreak/>
        <w:tab/>
      </w:r>
    </w:p>
    <w:p w:rsidR="00192AA2" w:rsidRPr="008D736B" w:rsidRDefault="00192AA2" w:rsidP="00910B43">
      <w:pPr>
        <w:spacing w:line="240" w:lineRule="auto"/>
        <w:jc w:val="both"/>
        <w:rPr>
          <w:rFonts w:ascii="Times New Roman" w:hAnsi="Times New Roman"/>
          <w:b/>
        </w:rPr>
      </w:pPr>
    </w:p>
    <w:p w:rsidR="00192AA2" w:rsidRPr="00070309" w:rsidRDefault="00192AA2" w:rsidP="00910B43">
      <w:pPr>
        <w:pStyle w:val="a9"/>
        <w:spacing w:line="240" w:lineRule="auto"/>
        <w:jc w:val="center"/>
        <w:rPr>
          <w:rFonts w:ascii="Times New Roman" w:hAnsi="Times New Roman"/>
          <w:b w:val="0"/>
        </w:rPr>
      </w:pPr>
      <w:r w:rsidRPr="00070309">
        <w:rPr>
          <w:rFonts w:ascii="Times New Roman" w:hAnsi="Times New Roman"/>
          <w:color w:val="000000"/>
        </w:rPr>
        <w:t>Содержание</w:t>
      </w:r>
    </w:p>
    <w:p w:rsidR="00192AA2" w:rsidRPr="00070309" w:rsidRDefault="00AF6C8A" w:rsidP="00910B43">
      <w:pPr>
        <w:pStyle w:val="23"/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070309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192AA2" w:rsidRPr="00070309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070309">
        <w:rPr>
          <w:rFonts w:ascii="Times New Roman" w:hAnsi="Times New Roman"/>
          <w:color w:val="000000"/>
          <w:sz w:val="28"/>
          <w:szCs w:val="28"/>
        </w:rPr>
        <w:fldChar w:fldCharType="separate"/>
      </w:r>
      <w:hyperlink w:anchor="_Toc148791312" w:history="1">
        <w:r w:rsidR="00192AA2" w:rsidRPr="00070309">
          <w:rPr>
            <w:rStyle w:val="a8"/>
            <w:rFonts w:ascii="Times New Roman" w:hAnsi="Times New Roman"/>
            <w:noProof/>
            <w:color w:val="000000"/>
            <w:sz w:val="28"/>
            <w:szCs w:val="28"/>
          </w:rPr>
          <w:t>1.</w:t>
        </w:r>
        <w:r w:rsidR="00192AA2" w:rsidRPr="00070309">
          <w:rPr>
            <w:rFonts w:ascii="Times New Roman" w:eastAsia="Times New Roman" w:hAnsi="Times New Roman"/>
            <w:noProof/>
            <w:color w:val="000000"/>
            <w:sz w:val="28"/>
            <w:szCs w:val="28"/>
            <w:lang w:eastAsia="ru-RU"/>
          </w:rPr>
          <w:tab/>
        </w:r>
        <w:r w:rsidR="00192AA2" w:rsidRPr="00070309">
          <w:rPr>
            <w:rStyle w:val="a8"/>
            <w:rFonts w:ascii="Times New Roman" w:hAnsi="Times New Roman"/>
            <w:noProof/>
            <w:color w:val="000000"/>
            <w:sz w:val="28"/>
            <w:szCs w:val="28"/>
          </w:rPr>
          <w:t>ПОЯСНИТЕЛЬНАЯ ЗАПИСКА</w:t>
        </w:r>
        <w:r w:rsidR="00192AA2" w:rsidRPr="0007030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07030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_Toc148791312 \h </w:instrText>
        </w:r>
        <w:r w:rsidRPr="00070309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07030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4</w:t>
        </w:r>
        <w:r w:rsidRPr="00070309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3" w:history="1">
        <w:r w:rsidR="00192AA2" w:rsidRPr="00070309">
          <w:rPr>
            <w:rStyle w:val="a8"/>
            <w:bCs/>
            <w:caps/>
            <w:noProof/>
            <w:color w:val="000000"/>
            <w:sz w:val="28"/>
            <w:szCs w:val="28"/>
          </w:rPr>
          <w:t>2.  Структура и содержание учебной дисциплины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_Toc148791313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7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4" w:history="1">
        <w:r w:rsidR="00192AA2" w:rsidRPr="00070309">
          <w:rPr>
            <w:rStyle w:val="a8"/>
            <w:caps/>
            <w:noProof/>
            <w:color w:val="000000"/>
            <w:sz w:val="28"/>
            <w:szCs w:val="28"/>
          </w:rPr>
          <w:t>3. Контроль и оценка результатов освоения УЧЕБНОЙ Дисциплины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_Toc148791314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10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5" w:history="1">
        <w:r w:rsidR="00192AA2" w:rsidRPr="00070309">
          <w:rPr>
            <w:rStyle w:val="a8"/>
            <w:noProof/>
            <w:color w:val="000000"/>
            <w:sz w:val="28"/>
            <w:szCs w:val="28"/>
          </w:rPr>
          <w:t xml:space="preserve">4. </w:t>
        </w:r>
        <w:r w:rsidR="00192AA2" w:rsidRPr="00070309">
          <w:rPr>
            <w:rStyle w:val="a8"/>
            <w:caps/>
            <w:noProof/>
            <w:color w:val="000000"/>
            <w:sz w:val="28"/>
            <w:szCs w:val="28"/>
          </w:rPr>
          <w:t>условия реализации ПРОГРАММЫ дисциплины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_Toc148791315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13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6" w:history="1">
        <w:r w:rsidR="00192AA2" w:rsidRPr="00070309">
          <w:rPr>
            <w:rStyle w:val="a8"/>
            <w:noProof/>
            <w:color w:val="000000"/>
            <w:sz w:val="28"/>
            <w:szCs w:val="28"/>
          </w:rPr>
          <w:t>5. Список литературы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_Toc148791316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17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7" w:history="1">
        <w:r w:rsidR="00192AA2" w:rsidRPr="00070309">
          <w:rPr>
            <w:rStyle w:val="a8"/>
            <w:caps/>
            <w:noProof/>
            <w:color w:val="000000"/>
            <w:sz w:val="28"/>
            <w:szCs w:val="28"/>
          </w:rPr>
          <w:t>Лист переутверждения рабочей программы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_Toc148791317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21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8" w:history="1">
        <w:r w:rsidR="00192AA2" w:rsidRPr="00070309">
          <w:rPr>
            <w:rStyle w:val="a8"/>
            <w:noProof/>
            <w:color w:val="000000"/>
            <w:sz w:val="28"/>
            <w:szCs w:val="28"/>
          </w:rPr>
          <w:t>дисциплины (профессионального модуля)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_Toc148791318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21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pStyle w:val="11"/>
        <w:tabs>
          <w:tab w:val="right" w:leader="dot" w:pos="9345"/>
        </w:tabs>
        <w:rPr>
          <w:noProof/>
          <w:color w:val="000000"/>
          <w:sz w:val="28"/>
          <w:szCs w:val="28"/>
        </w:rPr>
      </w:pPr>
      <w:hyperlink w:anchor="_Toc148791319" w:history="1">
        <w:r w:rsidR="00192AA2" w:rsidRPr="00070309">
          <w:rPr>
            <w:rStyle w:val="a8"/>
            <w:noProof/>
            <w:color w:val="000000"/>
            <w:sz w:val="28"/>
            <w:szCs w:val="28"/>
          </w:rPr>
          <w:t>ЛИСТ РЕГИСТРАЦИИ ИЗМЕНЕНИЙ, ВНЕСЕННЫХ В РАБОЧУЮ ПРОГРАММУ</w:t>
        </w:r>
        <w:r w:rsidR="00192AA2" w:rsidRPr="00070309">
          <w:rPr>
            <w:noProof/>
            <w:webHidden/>
            <w:color w:val="000000"/>
            <w:sz w:val="28"/>
            <w:szCs w:val="28"/>
          </w:rPr>
          <w:tab/>
        </w:r>
        <w:r w:rsidRPr="00070309">
          <w:rPr>
            <w:noProof/>
            <w:webHidden/>
            <w:color w:val="000000"/>
            <w:sz w:val="28"/>
            <w:szCs w:val="28"/>
          </w:rPr>
          <w:fldChar w:fldCharType="begin"/>
        </w:r>
        <w:r w:rsidR="00192AA2" w:rsidRPr="00070309">
          <w:rPr>
            <w:noProof/>
            <w:webHidden/>
            <w:color w:val="000000"/>
            <w:sz w:val="28"/>
            <w:szCs w:val="28"/>
          </w:rPr>
          <w:instrText xml:space="preserve"> PAGEREF _Toc148791319 \h </w:instrText>
        </w:r>
        <w:r w:rsidRPr="00070309">
          <w:rPr>
            <w:noProof/>
            <w:webHidden/>
            <w:color w:val="000000"/>
            <w:sz w:val="28"/>
            <w:szCs w:val="28"/>
          </w:rPr>
        </w:r>
        <w:r w:rsidRPr="00070309">
          <w:rPr>
            <w:noProof/>
            <w:webHidden/>
            <w:color w:val="000000"/>
            <w:sz w:val="28"/>
            <w:szCs w:val="28"/>
          </w:rPr>
          <w:fldChar w:fldCharType="separate"/>
        </w:r>
        <w:r w:rsidR="00192AA2">
          <w:rPr>
            <w:noProof/>
            <w:webHidden/>
            <w:color w:val="000000"/>
            <w:sz w:val="28"/>
            <w:szCs w:val="28"/>
          </w:rPr>
          <w:t>22</w:t>
        </w:r>
        <w:r w:rsidRPr="00070309">
          <w:rPr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92AA2" w:rsidRPr="00070309" w:rsidRDefault="00AF6C8A" w:rsidP="00910B4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70309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192AA2" w:rsidRPr="008D736B" w:rsidRDefault="00192AA2" w:rsidP="00910B43">
      <w:pPr>
        <w:spacing w:line="240" w:lineRule="auto"/>
        <w:rPr>
          <w:rFonts w:ascii="Times New Roman" w:hAnsi="Times New Roman"/>
          <w:i/>
          <w:color w:val="0000FF"/>
          <w:sz w:val="28"/>
          <w:szCs w:val="28"/>
        </w:rPr>
      </w:pPr>
    </w:p>
    <w:p w:rsidR="00192AA2" w:rsidRPr="008D736B" w:rsidRDefault="00192AA2" w:rsidP="00910B43">
      <w:pPr>
        <w:widowControl w:val="0"/>
        <w:autoSpaceDE w:val="0"/>
        <w:adjustRightInd w:val="0"/>
        <w:spacing w:line="240" w:lineRule="auto"/>
        <w:ind w:left="-360"/>
        <w:jc w:val="center"/>
        <w:rPr>
          <w:rFonts w:ascii="Times New Roman" w:hAnsi="Times New Roman"/>
          <w:i/>
          <w:color w:val="0000FF"/>
          <w:sz w:val="28"/>
          <w:szCs w:val="28"/>
        </w:rPr>
        <w:sectPr w:rsidR="00192AA2" w:rsidRPr="008D736B" w:rsidSect="00070309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Start w:id="1" w:name="_1._ПОЯСНИТЕЛЬНАЯ_ЗАПИСКА"/>
    <w:bookmarkStart w:id="2" w:name="Темя_1"/>
    <w:bookmarkEnd w:id="1"/>
    <w:p w:rsidR="00192AA2" w:rsidRPr="00140F5E" w:rsidRDefault="00AF6C8A" w:rsidP="00910B43">
      <w:pPr>
        <w:pStyle w:val="2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 w:rsidRPr="00140F5E">
        <w:rPr>
          <w:rFonts w:ascii="Times New Roman" w:hAnsi="Times New Roman"/>
          <w:color w:val="000000"/>
          <w:sz w:val="28"/>
        </w:rPr>
        <w:lastRenderedPageBreak/>
        <w:fldChar w:fldCharType="begin"/>
      </w:r>
      <w:r w:rsidR="00192AA2" w:rsidRPr="00140F5E">
        <w:rPr>
          <w:rFonts w:ascii="Times New Roman" w:hAnsi="Times New Roman"/>
          <w:color w:val="000000"/>
          <w:sz w:val="28"/>
        </w:rPr>
        <w:instrText xml:space="preserve"> HYPERLINK  \l "_1._Пояснительная_записка_1" </w:instrText>
      </w:r>
      <w:r w:rsidRPr="00140F5E">
        <w:rPr>
          <w:rFonts w:ascii="Times New Roman" w:hAnsi="Times New Roman"/>
          <w:color w:val="000000"/>
          <w:sz w:val="28"/>
        </w:rPr>
        <w:fldChar w:fldCharType="separate"/>
      </w:r>
      <w:bookmarkStart w:id="3" w:name="_Toc148791312"/>
      <w:r w:rsidR="00192AA2" w:rsidRPr="00140F5E">
        <w:rPr>
          <w:rStyle w:val="a8"/>
          <w:rFonts w:ascii="Times New Roman" w:hAnsi="Times New Roman"/>
          <w:color w:val="000000"/>
          <w:sz w:val="28"/>
          <w:u w:val="none"/>
        </w:rPr>
        <w:t>ПОЯСНИТЕЛЬНАЯ ЗАПИСКА</w:t>
      </w:r>
      <w:bookmarkEnd w:id="3"/>
      <w:r w:rsidRPr="00140F5E">
        <w:rPr>
          <w:rFonts w:ascii="Times New Roman" w:hAnsi="Times New Roman"/>
          <w:color w:val="000000"/>
          <w:sz w:val="28"/>
        </w:rPr>
        <w:fldChar w:fldCharType="end"/>
      </w:r>
    </w:p>
    <w:bookmarkEnd w:id="2"/>
    <w:p w:rsidR="00192AA2" w:rsidRPr="008D736B" w:rsidRDefault="00192AA2" w:rsidP="00910B43">
      <w:pPr>
        <w:pStyle w:val="a3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92AA2" w:rsidRPr="008D736B" w:rsidRDefault="00192AA2" w:rsidP="00910B43">
      <w:pPr>
        <w:pStyle w:val="a3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D736B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Toc144484191"/>
      <w:r w:rsidRPr="00192AA2">
        <w:rPr>
          <w:rFonts w:ascii="Times New Roman" w:hAnsi="Times New Roman"/>
          <w:sz w:val="28"/>
          <w:szCs w:val="28"/>
        </w:rPr>
        <w:t>Рабочая программа дисциплины «История исполнительского искусства» является частью основной образовательной программы в соответствии с ФГОС по специальности СПО 53.02.04 «Вокальное искусство» углубленной подготовки в части освоения основных видов профессиональной деятельности.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Виды профессиональной деятельности: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- вокальное исполнительство;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- музыкальная педагогика в детских школах искусств, детских музыкальных школах и других учреждениях дополнительного образования общеобразовательных учреждениях, учреждениях СПО.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 xml:space="preserve">Подготовка предполагает формирование соответствующих  </w:t>
      </w:r>
      <w:r w:rsidRPr="00192AA2">
        <w:rPr>
          <w:rFonts w:ascii="Times New Roman" w:hAnsi="Times New Roman"/>
          <w:i/>
          <w:sz w:val="28"/>
          <w:szCs w:val="28"/>
        </w:rPr>
        <w:t>профессиональных компетенций</w:t>
      </w:r>
      <w:r w:rsidRPr="00192AA2">
        <w:rPr>
          <w:rFonts w:ascii="Times New Roman" w:hAnsi="Times New Roman"/>
          <w:sz w:val="28"/>
          <w:szCs w:val="28"/>
        </w:rPr>
        <w:t>: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 xml:space="preserve">1. Знание отечественной и зарубежной исполнительских школ в контексте их исторического развития; 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2. Приобщение к современной культуре исполнения: экстраполяция традиционной академической школы пения на современное вокальное исполнительство (академические формы, эстрада, кинематограф, симбиотические формы искусства); а также исследование современных тенденций в области академического пения;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3. Владение культурой исполнения академической вокальной музыки: знание стилистики исполнения в контексте определенной эпохи и умение применять эти знания в собственной исполнительской практике;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4. Знание ведущих представителей певческого мастерства национальных вокальных школ (певцы предыдущих столетий и современные певцы);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5.  Умение анализировать исполнительские особенности, интерпретацию, художественное видение и певческую (вокально-техническую) работу в различных вокальных жанрах у тех или иных певцов;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6. Владение культурой устной речи, профессиональной терминологией;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7. Знание вокального репертуара в общих чертах, знание репертуара для собственного голоса;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8. Накопление собственного исполнительского репертуара; исследование многообразных певческих трактовок и методов исполнения какого-либо произведения из собственного репертуара;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9. Исследование тенденций современной оперной сценографии, режиссуры, исполнительства; сравнение с традиционными оперными постановками (историческими и современными).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Знания, навыки, компетенции, приобретенные в результате изучения дисциплины «История исполнительского искусства», могут быть использованы в следующих областях профессиональной деятельности выпускников: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lastRenderedPageBreak/>
        <w:t>- вокальное сольное и ансамблевое исполнительство;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- постановка и организация концертных /сценических/ выступлений;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- научно-исследовательская  и методическая работа.</w:t>
      </w:r>
    </w:p>
    <w:p w:rsidR="00192AA2" w:rsidRPr="00192AA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2AA2">
        <w:rPr>
          <w:rFonts w:ascii="Times New Roman" w:hAnsi="Times New Roman"/>
          <w:sz w:val="28"/>
          <w:szCs w:val="28"/>
        </w:rPr>
        <w:t>Учебная дисциплина «История исполнительского искусства» в структуре основной профессиональной образовательной программы принадлежит к разделу – Профессиональный модуль 01. «Исполнительская и репетиционно-кон</w:t>
      </w:r>
      <w:r w:rsidR="001C2FC4">
        <w:rPr>
          <w:rFonts w:ascii="Times New Roman" w:hAnsi="Times New Roman"/>
          <w:sz w:val="28"/>
          <w:szCs w:val="28"/>
        </w:rPr>
        <w:t>цертная деятельность», МДК 01.05</w:t>
      </w:r>
      <w:r w:rsidRPr="00192AA2">
        <w:rPr>
          <w:rFonts w:ascii="Times New Roman" w:hAnsi="Times New Roman"/>
          <w:sz w:val="28"/>
          <w:szCs w:val="28"/>
        </w:rPr>
        <w:t>.</w:t>
      </w:r>
      <w:r w:rsidR="001C2FC4">
        <w:rPr>
          <w:rFonts w:ascii="Times New Roman" w:hAnsi="Times New Roman"/>
          <w:sz w:val="28"/>
          <w:szCs w:val="28"/>
        </w:rPr>
        <w:t>04</w:t>
      </w:r>
    </w:p>
    <w:p w:rsidR="00192AA2" w:rsidRDefault="00192AA2" w:rsidP="00910B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AA2" w:rsidRPr="008D736B" w:rsidRDefault="00192AA2" w:rsidP="00910B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 w:rsidRPr="008D736B">
        <w:rPr>
          <w:rFonts w:ascii="Times New Roman" w:hAnsi="Times New Roman"/>
          <w:b/>
          <w:color w:val="000000"/>
          <w:sz w:val="28"/>
          <w:szCs w:val="28"/>
        </w:rPr>
        <w:t xml:space="preserve"> Место дисциплины в структуре программы подготовки специалистов среднего звена</w:t>
      </w:r>
    </w:p>
    <w:p w:rsidR="00192AA2" w:rsidRPr="008D736B" w:rsidRDefault="00192AA2" w:rsidP="00910B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Дисциплина относится к профессиональным модулям.</w:t>
      </w:r>
    </w:p>
    <w:p w:rsidR="00192AA2" w:rsidRPr="008D736B" w:rsidRDefault="00192AA2" w:rsidP="00910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AA2" w:rsidRPr="002C1CD2" w:rsidRDefault="00192AA2" w:rsidP="00910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36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8D736B">
        <w:rPr>
          <w:rFonts w:ascii="Times New Roman" w:hAnsi="Times New Roman"/>
          <w:b/>
          <w:sz w:val="28"/>
          <w:szCs w:val="28"/>
        </w:rPr>
        <w:t xml:space="preserve"> Цель и задачи дисциплины 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b/>
          <w:sz w:val="28"/>
          <w:szCs w:val="28"/>
        </w:rPr>
        <w:t>Целью</w:t>
      </w:r>
      <w:r w:rsidRPr="002C1CD2">
        <w:rPr>
          <w:rFonts w:ascii="Times New Roman" w:hAnsi="Times New Roman"/>
          <w:sz w:val="28"/>
          <w:szCs w:val="28"/>
        </w:rPr>
        <w:t xml:space="preserve"> курса является:</w:t>
      </w:r>
    </w:p>
    <w:p w:rsidR="002C1CD2" w:rsidRPr="002C1CD2" w:rsidRDefault="002C1CD2" w:rsidP="00910B43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воспитание профессиональных певцов академического направления, свободно ориентирующихся в истории вокального исполнительского искусства, традициях и стиле, знающих ведущих русских и зарубежных представителей вокального искусства, умеющих дифференцировать эталонное академическое пение, анализировать исполнительскую технику и интерпретацию;</w:t>
      </w:r>
    </w:p>
    <w:p w:rsidR="002C1CD2" w:rsidRPr="002C1CD2" w:rsidRDefault="002C1CD2" w:rsidP="00910B43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расширение и углубление знаний, умений и навыков, получаемых студентом по основным дисциплинам специального цикла;</w:t>
      </w:r>
    </w:p>
    <w:p w:rsidR="002C1CD2" w:rsidRPr="002C1CD2" w:rsidRDefault="002C1CD2" w:rsidP="00910B43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развитие музыкальной эрудиции и вкуса.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b/>
          <w:sz w:val="28"/>
          <w:szCs w:val="28"/>
        </w:rPr>
        <w:t>Задачами</w:t>
      </w:r>
      <w:r w:rsidRPr="002C1CD2">
        <w:rPr>
          <w:rFonts w:ascii="Times New Roman" w:hAnsi="Times New Roman"/>
          <w:sz w:val="28"/>
          <w:szCs w:val="28"/>
        </w:rPr>
        <w:t xml:space="preserve"> курса являются:</w:t>
      </w:r>
    </w:p>
    <w:p w:rsidR="002C1CD2" w:rsidRPr="002C1CD2" w:rsidRDefault="002C1CD2" w:rsidP="00910B43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ознакомление с выдающимися певцами концертно-камерного и оперного направления в контексте национальных вокальных исполнительских школ, исторических эпох и современности;</w:t>
      </w:r>
    </w:p>
    <w:p w:rsidR="002C1CD2" w:rsidRPr="002C1CD2" w:rsidRDefault="002C1CD2" w:rsidP="00910B43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ознакомление со стилистикой народной, духовной и светской вокальной музыки в рамках академической школы пения;</w:t>
      </w:r>
    </w:p>
    <w:p w:rsidR="002C1CD2" w:rsidRPr="002C1CD2" w:rsidRDefault="002C1CD2" w:rsidP="00910B43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изучение национальных вокальных традиций и композиторских стилей;</w:t>
      </w:r>
    </w:p>
    <w:p w:rsidR="002C1CD2" w:rsidRPr="002C1CD2" w:rsidRDefault="002C1CD2" w:rsidP="00910B43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приобретение навыка различать исполнительские интерпретации, национальные вокальные школы;</w:t>
      </w:r>
    </w:p>
    <w:p w:rsidR="002C1CD2" w:rsidRPr="002C1CD2" w:rsidRDefault="002C1CD2" w:rsidP="00910B43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ознакомление с произведениями различных жанров и стилей;</w:t>
      </w:r>
    </w:p>
    <w:p w:rsidR="002C1CD2" w:rsidRPr="002C1CD2" w:rsidRDefault="002C1CD2" w:rsidP="00910B43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развитие способности анализировать исполнительскую трактовку современных певцов и сравнивать её с другими ранее звучавшими интерпретациями.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</w:p>
    <w:p w:rsidR="00192AA2" w:rsidRPr="008D736B" w:rsidRDefault="00192AA2" w:rsidP="00910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8D736B">
        <w:rPr>
          <w:rFonts w:ascii="Times New Roman" w:hAnsi="Times New Roman"/>
          <w:b/>
          <w:sz w:val="28"/>
          <w:szCs w:val="28"/>
        </w:rPr>
        <w:t xml:space="preserve"> Требования к уровню освоения содержания курса</w:t>
      </w:r>
    </w:p>
    <w:p w:rsidR="002C1CD2" w:rsidRPr="002C1CD2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2C1CD2" w:rsidRPr="002C1CD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b/>
          <w:sz w:val="28"/>
          <w:szCs w:val="28"/>
        </w:rPr>
        <w:t>знать:</w:t>
      </w:r>
    </w:p>
    <w:p w:rsidR="002C1CD2" w:rsidRPr="002C1CD2" w:rsidRDefault="002C1CD2" w:rsidP="00910B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вокальные исполнительские школы, традиции, современные тенденции исполнительства;</w:t>
      </w:r>
    </w:p>
    <w:p w:rsidR="002C1CD2" w:rsidRPr="002C1CD2" w:rsidRDefault="002C1CD2" w:rsidP="00910B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критерии эталонного академического пения;</w:t>
      </w:r>
    </w:p>
    <w:p w:rsidR="002C1CD2" w:rsidRPr="002C1CD2" w:rsidRDefault="002C1CD2" w:rsidP="00910B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требования к качеству профессионального вокального голоса (характеристика тембра, интонационная точность, равномерность звучания по всему диапазону, степень силы и объема звучания, здоровый голосовой аппарат), к качеству технической работы и художественной интерпретации;</w:t>
      </w:r>
    </w:p>
    <w:p w:rsidR="002C1CD2" w:rsidRPr="002C1CD2" w:rsidRDefault="002C1CD2" w:rsidP="00910B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ведущих русских и зарубежных исполнителей современности; мастеров вокального искусства прошлых столетий;</w:t>
      </w:r>
    </w:p>
    <w:p w:rsidR="002C1CD2" w:rsidRPr="002C1CD2" w:rsidRDefault="002C1CD2" w:rsidP="00910B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основной (наиболее исполняемый) вокальный репертуар согласно классификации голосов.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b/>
          <w:sz w:val="28"/>
          <w:szCs w:val="28"/>
        </w:rPr>
        <w:t>уметь:</w:t>
      </w:r>
    </w:p>
    <w:p w:rsidR="002C1CD2" w:rsidRPr="002C1CD2" w:rsidRDefault="002C1CD2" w:rsidP="00910B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анализировать исполнительское мастерство какого-либо профессионального певца (на основании записей С</w:t>
      </w:r>
      <w:r w:rsidRPr="002C1CD2">
        <w:rPr>
          <w:rFonts w:ascii="Times New Roman" w:hAnsi="Times New Roman"/>
          <w:sz w:val="28"/>
          <w:szCs w:val="28"/>
          <w:lang w:val="en-US"/>
        </w:rPr>
        <w:t>D</w:t>
      </w:r>
      <w:r w:rsidRPr="002C1CD2">
        <w:rPr>
          <w:rFonts w:ascii="Times New Roman" w:hAnsi="Times New Roman"/>
          <w:sz w:val="28"/>
          <w:szCs w:val="28"/>
        </w:rPr>
        <w:t xml:space="preserve">, </w:t>
      </w:r>
      <w:r w:rsidRPr="002C1CD2">
        <w:rPr>
          <w:rFonts w:ascii="Times New Roman" w:hAnsi="Times New Roman"/>
          <w:sz w:val="28"/>
          <w:szCs w:val="28"/>
          <w:lang w:val="en-US"/>
        </w:rPr>
        <w:t>DVD</w:t>
      </w:r>
      <w:r w:rsidRPr="002C1CD2">
        <w:rPr>
          <w:rFonts w:ascii="Times New Roman" w:hAnsi="Times New Roman"/>
          <w:sz w:val="28"/>
          <w:szCs w:val="28"/>
        </w:rPr>
        <w:t>, кассет и виниловых пластинок, а также непосредственного живого звучания);</w:t>
      </w:r>
    </w:p>
    <w:p w:rsidR="002C1CD2" w:rsidRPr="002C1CD2" w:rsidRDefault="002C1CD2" w:rsidP="00910B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давать характеристику вокальному голосу;</w:t>
      </w:r>
    </w:p>
    <w:p w:rsidR="002C1CD2" w:rsidRPr="002C1CD2" w:rsidRDefault="002C1CD2" w:rsidP="00910B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различать вокальный репертуар согласно голосовой классификации, жанровой принадлежности, стилю, эпохе;</w:t>
      </w:r>
    </w:p>
    <w:p w:rsidR="002C1CD2" w:rsidRPr="002C1CD2" w:rsidRDefault="002C1CD2" w:rsidP="00910B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 xml:space="preserve">составлять исполнительский план, художественный анализ произведения собственного репертуара; </w:t>
      </w:r>
    </w:p>
    <w:p w:rsidR="002C1CD2" w:rsidRPr="002C1CD2" w:rsidRDefault="002C1CD2" w:rsidP="00910B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использовать научно-исследовательскую, музыковедческую, музыкально-теоретическую, публицистическую литературу, а также биографическое и эпистолярное наследие в процессе изучения дисциплины;</w:t>
      </w:r>
    </w:p>
    <w:p w:rsidR="002C1CD2" w:rsidRPr="002C1CD2" w:rsidRDefault="002C1CD2" w:rsidP="00910B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составлять реферативные сообщения на различную тематику, связанную с историей исполнительства и певческой культурой.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C1CD2" w:rsidRPr="002C1CD2" w:rsidRDefault="002C1CD2" w:rsidP="00910B43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составления общей характеристики исполнения (соответствие художественному замыслу, техническим требованиям в исполнению) какого-либо произведения на основе прослушанной записи;</w:t>
      </w:r>
    </w:p>
    <w:p w:rsidR="002C1CD2" w:rsidRPr="002C1CD2" w:rsidRDefault="002C1CD2" w:rsidP="00910B43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анализа собственных вступлений;</w:t>
      </w:r>
    </w:p>
    <w:p w:rsidR="002C1CD2" w:rsidRPr="002C1CD2" w:rsidRDefault="002C1CD2" w:rsidP="00910B43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осуществления исполнительского анализа произведения вокального /собственного/ репертуара.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Рабочая программа дисциплины «История исполнительского искусства» может быть использована в следующих областях профессиональной деятельности выпускников: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- академическое сольное и ансамблевое исполнительство;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- организация и постановка концертных мероприятий;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t>- музыкальная/вокальная педагогика;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/>
          <w:sz w:val="28"/>
          <w:szCs w:val="28"/>
        </w:rPr>
        <w:lastRenderedPageBreak/>
        <w:t>- научно-исследовательская деятельность.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 w:cs="Georgia"/>
          <w:sz w:val="28"/>
          <w:szCs w:val="28"/>
        </w:rPr>
      </w:pPr>
      <w:r w:rsidRPr="002C1CD2">
        <w:rPr>
          <w:rFonts w:ascii="Times New Roman" w:hAnsi="Times New Roman" w:cs="Georgia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C1CD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 w:cs="Georgia"/>
          <w:sz w:val="28"/>
          <w:szCs w:val="28"/>
        </w:rPr>
      </w:pPr>
      <w:r w:rsidRPr="002C1CD2">
        <w:rPr>
          <w:rFonts w:ascii="Times New Roman" w:hAnsi="Times New Roman" w:cs="Georgia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 (информационно-справочные системы: электронные учебники,  учебные базы данных, электронные энциклопедии, справочники; электронные дидактические материалы: видеофильмы, аудиозаписи; нотные листы и партитуры).</w:t>
      </w:r>
    </w:p>
    <w:p w:rsidR="00192AA2" w:rsidRPr="002C1CD2" w:rsidRDefault="002C1CD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1CD2">
        <w:rPr>
          <w:rFonts w:ascii="Times New Roman" w:hAnsi="Times New Roman" w:cs="Georgia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192AA2" w:rsidRDefault="00192AA2" w:rsidP="00910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Рабочей программой воспитания и календарным планом воспитательной работы </w:t>
      </w:r>
      <w:hyperlink r:id="rId10" w:history="1">
        <w:r w:rsidRPr="0001614E">
          <w:rPr>
            <w:rStyle w:val="a8"/>
            <w:rFonts w:ascii="Times New Roman" w:hAnsi="Times New Roman"/>
            <w:sz w:val="28"/>
            <w:szCs w:val="28"/>
          </w:rPr>
          <w:t>https://noki53.ru/about/education/informatsiya-o-metodicheskikh-i-inykh-dokumentakh/</w:t>
        </w:r>
      </w:hyperlink>
    </w:p>
    <w:p w:rsidR="00192AA2" w:rsidRPr="008D736B" w:rsidRDefault="00192AA2" w:rsidP="00910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92AA2" w:rsidRDefault="00192AA2" w:rsidP="00910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 </w:t>
      </w:r>
    </w:p>
    <w:p w:rsidR="00192AA2" w:rsidRPr="003740C2" w:rsidRDefault="00192AA2" w:rsidP="00910B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тестирующие системы (НЭШ)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192AA2" w:rsidRPr="003740C2" w:rsidRDefault="00192AA2" w:rsidP="00910B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информационно-справочные системы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</w:p>
    <w:p w:rsidR="00192AA2" w:rsidRPr="003740C2" w:rsidRDefault="00192AA2" w:rsidP="00910B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электронные учебники (ЭБС «Лань»)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192AA2" w:rsidRPr="003740C2" w:rsidRDefault="00192AA2" w:rsidP="00910B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электронные энциклопедии (библиотека колледжа: электронный читальный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зал Президентской библиотеки имени Б.Н. Ельцина)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192AA2" w:rsidRPr="003740C2" w:rsidRDefault="00192AA2" w:rsidP="00910B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справочники (библиотека колледжа: электронный читальный зал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Президентской библиотеки имени Б.Н. Ельцина)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192AA2" w:rsidRPr="003740C2" w:rsidRDefault="00192AA2" w:rsidP="00910B4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электронные дидактические материалы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:</w:t>
      </w:r>
    </w:p>
    <w:p w:rsidR="00192AA2" w:rsidRPr="003740C2" w:rsidRDefault="00192AA2" w:rsidP="00910B4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образовательные видеофильмы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192AA2" w:rsidRPr="003740C2" w:rsidRDefault="00192AA2" w:rsidP="00910B4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фоторепродукции картин, памятников архитектуры и скульптуры,</w:t>
      </w:r>
    </w:p>
    <w:p w:rsidR="00192AA2" w:rsidRPr="003740C2" w:rsidRDefault="00192AA2" w:rsidP="0091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фотоизображения окружающего мира (природы и общества) и т.п.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192AA2" w:rsidRPr="003740C2" w:rsidRDefault="00192AA2" w:rsidP="00910B4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аудиофрагменты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192AA2" w:rsidRPr="003740C2" w:rsidRDefault="00192AA2" w:rsidP="00910B4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ноты, партитуры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192AA2" w:rsidRPr="003740C2" w:rsidRDefault="00192AA2" w:rsidP="00910B4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0C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:rsidR="00192AA2" w:rsidRPr="003740C2" w:rsidRDefault="00192AA2" w:rsidP="00910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36B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bookmarkStart w:id="5" w:name="Темя_2"/>
    <w:p w:rsidR="00192AA2" w:rsidRDefault="00AF6C8A" w:rsidP="00910B43">
      <w:pPr>
        <w:pStyle w:val="1"/>
        <w:spacing w:line="240" w:lineRule="auto"/>
        <w:jc w:val="center"/>
        <w:rPr>
          <w:color w:val="000000"/>
        </w:rPr>
      </w:pPr>
      <w:r w:rsidRPr="0050363A">
        <w:rPr>
          <w:color w:val="000000"/>
        </w:rPr>
        <w:fldChar w:fldCharType="begin"/>
      </w:r>
      <w:r w:rsidR="00192AA2" w:rsidRPr="0050363A">
        <w:rPr>
          <w:color w:val="000000"/>
        </w:rPr>
        <w:instrText xml:space="preserve"> HYPERLINK  \l "_2.__Структура" </w:instrText>
      </w:r>
      <w:r w:rsidRPr="0050363A">
        <w:rPr>
          <w:color w:val="000000"/>
        </w:rPr>
        <w:fldChar w:fldCharType="separate"/>
      </w:r>
      <w:bookmarkStart w:id="6" w:name="_Toc148791313"/>
      <w:r w:rsidR="00192AA2" w:rsidRPr="0050363A">
        <w:rPr>
          <w:rStyle w:val="a8"/>
          <w:rFonts w:ascii="Times New Roman" w:hAnsi="Times New Roman"/>
          <w:b/>
          <w:bCs/>
          <w:caps/>
          <w:color w:val="000000"/>
          <w:sz w:val="28"/>
          <w:szCs w:val="28"/>
        </w:rPr>
        <w:t>2.  Структура и содержание учебной дисциплины</w:t>
      </w:r>
      <w:bookmarkEnd w:id="4"/>
      <w:bookmarkEnd w:id="6"/>
      <w:r w:rsidRPr="0050363A">
        <w:rPr>
          <w:color w:val="000000"/>
        </w:rPr>
        <w:fldChar w:fldCharType="end"/>
      </w:r>
      <w:bookmarkEnd w:id="5"/>
    </w:p>
    <w:p w:rsidR="00192AA2" w:rsidRPr="0050363A" w:rsidRDefault="00192AA2" w:rsidP="00910B43">
      <w:pPr>
        <w:spacing w:line="240" w:lineRule="auto"/>
      </w:pPr>
    </w:p>
    <w:p w:rsidR="00192AA2" w:rsidRPr="0052311F" w:rsidRDefault="00192AA2" w:rsidP="00910B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11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2.1. </w:t>
      </w:r>
      <w:r w:rsidRPr="0052311F">
        <w:rPr>
          <w:rFonts w:ascii="Times New Roman" w:hAnsi="Times New Roman"/>
          <w:sz w:val="28"/>
          <w:szCs w:val="28"/>
        </w:rPr>
        <w:t xml:space="preserve">Объем времени, выделяемый на МДК, дисциплины </w:t>
      </w:r>
    </w:p>
    <w:p w:rsidR="00192AA2" w:rsidRPr="0052311F" w:rsidRDefault="00192AA2" w:rsidP="00910B43">
      <w:pPr>
        <w:pStyle w:val="6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52311F">
        <w:rPr>
          <w:sz w:val="28"/>
          <w:szCs w:val="28"/>
        </w:rPr>
        <w:t>В соответствии с учебным планом обязательная учебная нагрузка по дисциплине Сольное камерное и оперное исполнительство на специальности 53.02.04 Вокальное искусство - 572 часа, 286 часов отводится на самостоятельную работу студентов, максимальная нагрузка - 858 часов.</w:t>
      </w:r>
    </w:p>
    <w:p w:rsidR="00192AA2" w:rsidRPr="0052311F" w:rsidRDefault="00192AA2" w:rsidP="00910B4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2311F">
        <w:rPr>
          <w:sz w:val="28"/>
          <w:szCs w:val="28"/>
        </w:rPr>
        <w:t>Изучение дисциплины Сольное камерное и оперное исполнительство проходит с 1 - 8 семестры, на протяжении всех лет обучения, по 4 часа в неделю.</w:t>
      </w:r>
    </w:p>
    <w:p w:rsidR="00192AA2" w:rsidRPr="0052311F" w:rsidRDefault="00192AA2" w:rsidP="00910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11F">
        <w:rPr>
          <w:rFonts w:ascii="Times New Roman" w:hAnsi="Times New Roman"/>
          <w:sz w:val="28"/>
          <w:szCs w:val="28"/>
        </w:rPr>
        <w:t xml:space="preserve">Формы итогового контроля – диффер. зачет, экзамен. </w:t>
      </w:r>
    </w:p>
    <w:p w:rsidR="00192AA2" w:rsidRPr="0052311F" w:rsidRDefault="00192AA2" w:rsidP="00910B43">
      <w:pPr>
        <w:pStyle w:val="6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92AA2" w:rsidRPr="008D736B" w:rsidRDefault="00192AA2" w:rsidP="00910B43">
      <w:pPr>
        <w:pStyle w:val="50"/>
        <w:keepNext/>
        <w:keepLines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D736B">
        <w:rPr>
          <w:b/>
          <w:sz w:val="28"/>
          <w:szCs w:val="28"/>
        </w:rPr>
        <w:t>2.2 Тематический план</w:t>
      </w:r>
    </w:p>
    <w:p w:rsidR="00192AA2" w:rsidRPr="005B3212" w:rsidRDefault="00192AA2" w:rsidP="00910B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3212">
        <w:rPr>
          <w:rFonts w:ascii="Times New Roman" w:hAnsi="Times New Roman"/>
          <w:sz w:val="28"/>
          <w:szCs w:val="28"/>
        </w:rPr>
        <w:t>Специальность – 53.02.04«Вокальное искусство»</w:t>
      </w:r>
    </w:p>
    <w:p w:rsidR="00192AA2" w:rsidRPr="005B3212" w:rsidRDefault="00192AA2" w:rsidP="00910B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3212">
        <w:rPr>
          <w:rFonts w:ascii="Times New Roman" w:hAnsi="Times New Roman"/>
          <w:sz w:val="28"/>
          <w:szCs w:val="28"/>
        </w:rPr>
        <w:t>Форма обучения – очная.</w:t>
      </w:r>
    </w:p>
    <w:p w:rsidR="00192AA2" w:rsidRDefault="00192AA2" w:rsidP="00910B43">
      <w:pPr>
        <w:spacing w:after="0" w:line="240" w:lineRule="auto"/>
        <w:ind w:left="709"/>
        <w:jc w:val="both"/>
        <w:rPr>
          <w:rFonts w:ascii="Times New Roman" w:hAnsi="Times New Roman"/>
          <w:spacing w:val="-12"/>
          <w:sz w:val="28"/>
          <w:szCs w:val="28"/>
        </w:rPr>
      </w:pPr>
      <w:r w:rsidRPr="005B3212">
        <w:rPr>
          <w:rFonts w:ascii="Times New Roman" w:hAnsi="Times New Roman"/>
          <w:spacing w:val="-12"/>
          <w:sz w:val="28"/>
          <w:szCs w:val="28"/>
        </w:rPr>
        <w:t>Дисциплина -  «</w:t>
      </w:r>
      <w:r w:rsidR="002C1CD2">
        <w:rPr>
          <w:rFonts w:ascii="Times New Roman" w:hAnsi="Times New Roman"/>
          <w:spacing w:val="-12"/>
          <w:sz w:val="28"/>
          <w:szCs w:val="28"/>
        </w:rPr>
        <w:t>История исполнительского искусства</w:t>
      </w:r>
      <w:r w:rsidRPr="005B3212">
        <w:rPr>
          <w:rFonts w:ascii="Times New Roman" w:hAnsi="Times New Roman"/>
          <w:spacing w:val="-12"/>
          <w:sz w:val="28"/>
          <w:szCs w:val="28"/>
        </w:rPr>
        <w:t>»</w:t>
      </w:r>
    </w:p>
    <w:p w:rsidR="00192AA2" w:rsidRDefault="00192AA2" w:rsidP="00910B43">
      <w:pPr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3333"/>
        <w:gridCol w:w="1945"/>
        <w:gridCol w:w="802"/>
        <w:gridCol w:w="802"/>
        <w:gridCol w:w="2094"/>
      </w:tblGrid>
      <w:tr w:rsidR="002C1CD2" w:rsidTr="00523222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2C1CD2" w:rsidTr="00523222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CD2" w:rsidTr="00523222">
        <w:trPr>
          <w:cantSplit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семестр</w:t>
            </w:r>
          </w:p>
        </w:tc>
      </w:tr>
      <w:tr w:rsidR="002C1CD2" w:rsidTr="00523222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«История исполнительского искусства»: введение в дисциплину и её содержание, программные требования.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исполнительские школы и традиции (до 20 века).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Феномен русской вокальной школы и исполнительства: исторический ракурс.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CD2" w:rsidTr="00523222">
        <w:tc>
          <w:tcPr>
            <w:tcW w:w="95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семестр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искусство 20 в.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европейская и отечественная певческая традиция и исполнительская культура.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исполнительского искусства согласно стилевым направлениям и периодизации (обзорно)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Оперная вокальная культура (обзорно)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1CD2" w:rsidTr="0052322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оперную и концертно-камерную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исполнительскую практику.(обзорно)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1CD2" w:rsidTr="00523222">
        <w:trPr>
          <w:trHeight w:val="32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(часов):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192AA2" w:rsidRPr="005B3212" w:rsidRDefault="00192AA2" w:rsidP="00910B43">
      <w:pPr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192AA2" w:rsidRPr="008D736B" w:rsidRDefault="00192AA2" w:rsidP="00910B43">
      <w:pPr>
        <w:pStyle w:val="a3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192AA2" w:rsidRPr="008D736B" w:rsidRDefault="00192AA2" w:rsidP="00910B43">
      <w:pPr>
        <w:pStyle w:val="a3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192AA2" w:rsidRPr="008D736B" w:rsidRDefault="00192AA2" w:rsidP="00910B4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D736B">
        <w:rPr>
          <w:rFonts w:ascii="Times New Roman" w:hAnsi="Times New Roman"/>
          <w:b/>
          <w:sz w:val="28"/>
          <w:szCs w:val="28"/>
        </w:rPr>
        <w:t>2.3 Распределение учебной нагрузки по семестрам</w:t>
      </w:r>
    </w:p>
    <w:p w:rsidR="00192AA2" w:rsidRPr="00654E8F" w:rsidRDefault="00192AA2" w:rsidP="00910B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654E8F">
        <w:rPr>
          <w:rFonts w:ascii="Times New Roman" w:hAnsi="Times New Roman"/>
          <w:sz w:val="28"/>
          <w:szCs w:val="24"/>
        </w:rPr>
        <w:t>Специальность – 53.02.04«Вокальное искусство»</w:t>
      </w:r>
    </w:p>
    <w:p w:rsidR="00192AA2" w:rsidRPr="00654E8F" w:rsidRDefault="00192AA2" w:rsidP="00910B4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654E8F">
        <w:rPr>
          <w:rFonts w:ascii="Times New Roman" w:hAnsi="Times New Roman"/>
          <w:sz w:val="28"/>
          <w:szCs w:val="24"/>
        </w:rPr>
        <w:t>Форма обучения – очная.</w:t>
      </w:r>
    </w:p>
    <w:p w:rsidR="00192AA2" w:rsidRPr="00654E8F" w:rsidRDefault="00192AA2" w:rsidP="00910B43">
      <w:pPr>
        <w:spacing w:after="0" w:line="240" w:lineRule="auto"/>
        <w:ind w:left="709"/>
        <w:jc w:val="both"/>
        <w:rPr>
          <w:rFonts w:ascii="Times New Roman" w:hAnsi="Times New Roman"/>
          <w:spacing w:val="-12"/>
          <w:sz w:val="28"/>
          <w:szCs w:val="24"/>
        </w:rPr>
      </w:pPr>
      <w:r w:rsidRPr="00654E8F">
        <w:rPr>
          <w:rFonts w:ascii="Times New Roman" w:hAnsi="Times New Roman"/>
          <w:spacing w:val="-12"/>
          <w:sz w:val="28"/>
          <w:szCs w:val="24"/>
        </w:rPr>
        <w:t>Дисциплина -  «Сольное камерное и оперное исполнительство»</w:t>
      </w:r>
    </w:p>
    <w:p w:rsidR="00192AA2" w:rsidRPr="005B3212" w:rsidRDefault="00192AA2" w:rsidP="00910B43">
      <w:p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4"/>
        <w:gridCol w:w="2393"/>
        <w:gridCol w:w="2412"/>
      </w:tblGrid>
      <w:tr w:rsidR="002C1CD2" w:rsidTr="005232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</w:tr>
      <w:tr w:rsidR="002C1CD2" w:rsidTr="005232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C1CD2" w:rsidTr="005232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1CD2" w:rsidTr="00523222">
        <w:trPr>
          <w:trHeight w:val="20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2C1CD2" w:rsidTr="0052322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D2" w:rsidRDefault="002C1CD2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92AA2" w:rsidRPr="008D736B" w:rsidRDefault="00192AA2" w:rsidP="00910B43">
      <w:pPr>
        <w:pStyle w:val="a3"/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92AA2" w:rsidRPr="008D736B" w:rsidRDefault="00192AA2" w:rsidP="00910B43">
      <w:pPr>
        <w:pStyle w:val="a3"/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92AA2" w:rsidRDefault="00192AA2" w:rsidP="00910B43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D736B">
        <w:rPr>
          <w:rFonts w:ascii="Times New Roman" w:hAnsi="Times New Roman"/>
          <w:b/>
          <w:sz w:val="28"/>
          <w:szCs w:val="28"/>
        </w:rPr>
        <w:t>2.4 Содержание дисциплины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1.</w:t>
      </w:r>
      <w:r w:rsidRPr="00910B43">
        <w:rPr>
          <w:rFonts w:ascii="Times New Roman" w:hAnsi="Times New Roman"/>
          <w:sz w:val="28"/>
          <w:szCs w:val="28"/>
        </w:rPr>
        <w:t xml:space="preserve"> </w:t>
      </w:r>
      <w:r w:rsidRPr="00910B43">
        <w:rPr>
          <w:rFonts w:ascii="Times New Roman" w:hAnsi="Times New Roman"/>
          <w:b/>
          <w:sz w:val="28"/>
          <w:szCs w:val="28"/>
        </w:rPr>
        <w:t xml:space="preserve">Предмет «История исполнительского искусства»: введение в дисциплину и её содержание, программные требования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Содержание дисциплины «История исполнительского искусства» -  направление </w:t>
      </w:r>
      <w:r w:rsidRPr="00910B43">
        <w:rPr>
          <w:rFonts w:ascii="Times New Roman" w:hAnsi="Times New Roman"/>
          <w:i/>
          <w:sz w:val="28"/>
          <w:szCs w:val="28"/>
        </w:rPr>
        <w:t>сольное академическое пение</w:t>
      </w:r>
      <w:r w:rsidRPr="00910B43">
        <w:rPr>
          <w:rFonts w:ascii="Times New Roman" w:hAnsi="Times New Roman"/>
          <w:sz w:val="28"/>
          <w:szCs w:val="28"/>
        </w:rPr>
        <w:t>. Перечень разделов и тем, краткий обзор по темам, формы самостоятельной работы и программные требования.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Вокальное исполнительское искусство как культурный феномен в процессе развития и самоопределения наций. Исполнительская традиция и новаторство в певческом искусстве. Исполнительство как одна из ведущих характеристик певца-профессионала.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2.</w:t>
      </w:r>
      <w:r w:rsidRPr="00910B43">
        <w:rPr>
          <w:rFonts w:ascii="Times New Roman" w:hAnsi="Times New Roman"/>
          <w:sz w:val="28"/>
          <w:szCs w:val="28"/>
        </w:rPr>
        <w:t xml:space="preserve"> </w:t>
      </w:r>
      <w:r w:rsidRPr="00910B43">
        <w:rPr>
          <w:rFonts w:ascii="Times New Roman" w:hAnsi="Times New Roman"/>
          <w:b/>
          <w:sz w:val="28"/>
          <w:szCs w:val="28"/>
        </w:rPr>
        <w:t>Национальные исполнительские школы и традиции (до 20 века).</w:t>
      </w:r>
      <w:r w:rsidRPr="00910B43">
        <w:rPr>
          <w:rFonts w:ascii="Times New Roman" w:hAnsi="Times New Roman"/>
          <w:i/>
          <w:sz w:val="28"/>
          <w:szCs w:val="28"/>
        </w:rPr>
        <w:t xml:space="preserve">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История национальных вокальных (исполнительских) школ: традиции, преемственность, синтез культур, новаторские тенденции – до 20 века включительно. Вокальная культура и исполнительство Западной Европы: Италии, Франции, Германии, Австрии, Испании, Великобритании и США, Скандинавские страны. Вокальная культура и исполнительство стран Восточной Европы (обзорно). Певческая культура азиатских стран (обзорно): особенности, традиции, противоположность европейской традиционной школе пения. Ведущие представители национальных исполнительских школ – творческий путь, репертуар, вклад в национальное вокальное искусство и мировую музыкальную культуру.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lastRenderedPageBreak/>
        <w:t xml:space="preserve">Тема 3. Феномен русской вокальной школы и исполнительства: исторический ракурс.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История русской вокальной школы и исполнительства: традиции церковного и народного пения, адаптация  к европейской певческой традиции в 18-19 вв., ведущие русские исполнители 18-19 вв, их вклад в национальную  и мировую певческую культуру.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 xml:space="preserve">Тема 4. Исполнительское искусство 20 в. </w:t>
      </w:r>
    </w:p>
    <w:p w:rsidR="00910B43" w:rsidRPr="00910B43" w:rsidRDefault="00910B43" w:rsidP="00910B43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Певческое искусство конца 19 – начала 20 вв. – механический период звукозаписи. Сравнительный анализ вокального мастерства зарубежных и отечественных певцов механического периода звукозаписи.</w:t>
      </w:r>
    </w:p>
    <w:p w:rsidR="00910B43" w:rsidRPr="00910B43" w:rsidRDefault="00910B43" w:rsidP="00910B43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Певческое искусство 30-х-40-х гг. 20 в. – электромеханический и электрооптический период звукозаписи. Певцы в звуковом кино. Советские певцы в звуковом кино (30-50 гг. 20 в.) – специфика «советской вокальной школы». Сравнительный анализ зарубежного и отечественного вокального искусства рассматриваемого периода.</w:t>
      </w:r>
    </w:p>
    <w:p w:rsidR="00910B43" w:rsidRPr="00910B43" w:rsidRDefault="00910B43" w:rsidP="00910B43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Кинематограф и академическое пение – вторая половина 20 в.: положительные и отрицательные стороны.</w:t>
      </w:r>
    </w:p>
    <w:p w:rsidR="00910B43" w:rsidRPr="00910B43" w:rsidRDefault="00910B43" w:rsidP="00910B43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5. Современная европейская и отечественная певческая традиция и исполнительская культура.</w:t>
      </w:r>
      <w:r w:rsidRPr="00910B43">
        <w:rPr>
          <w:rFonts w:ascii="Times New Roman" w:hAnsi="Times New Roman"/>
          <w:i/>
          <w:sz w:val="28"/>
          <w:szCs w:val="28"/>
        </w:rPr>
        <w:t xml:space="preserve">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Отечественная и зарубежная певческая культура и исполнительское искусство конца 20 - начала 21 вв. Новаторские и традиционные певческие стереотипы. Многообразие певческих интерпретаций. Режиссура, сценография, </w:t>
      </w:r>
      <w:r w:rsidRPr="00910B43">
        <w:rPr>
          <w:rFonts w:ascii="Times New Roman" w:hAnsi="Times New Roman"/>
          <w:sz w:val="28"/>
          <w:szCs w:val="28"/>
          <w:lang w:val="en-US"/>
        </w:rPr>
        <w:t>performance</w:t>
      </w:r>
      <w:r w:rsidRPr="00910B43">
        <w:rPr>
          <w:rFonts w:ascii="Times New Roman" w:hAnsi="Times New Roman"/>
          <w:sz w:val="28"/>
          <w:szCs w:val="28"/>
        </w:rPr>
        <w:t>. Синтез национальных школ, феномен эталонного пения (вненациональное, свойственное разным выдающимся мастерам вокального искусства). Современная певческая технология и требования, предъявляемые  певцу. Условия выступлений и ожидания публики. Современные средства звукозаписи, возможность сохранения и накопления фонда образцовых выступлений. Вокальное искусство как коммуникативное средство в современном поликультурном пространстве. Выдающиеся певцы современности (отечественные и зарубежные).</w:t>
      </w:r>
    </w:p>
    <w:p w:rsid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6.</w:t>
      </w:r>
      <w:r w:rsidRPr="00910B43">
        <w:rPr>
          <w:rFonts w:ascii="Times New Roman" w:hAnsi="Times New Roman"/>
          <w:sz w:val="28"/>
          <w:szCs w:val="28"/>
        </w:rPr>
        <w:t xml:space="preserve"> </w:t>
      </w:r>
      <w:r w:rsidRPr="00910B43">
        <w:rPr>
          <w:rFonts w:ascii="Times New Roman" w:hAnsi="Times New Roman"/>
          <w:b/>
          <w:sz w:val="28"/>
          <w:szCs w:val="28"/>
        </w:rPr>
        <w:t xml:space="preserve">История исполнительского искусства согласно стилевым направлениям и периодизации.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Особенности исполнения вокальной музыки одного из стилевых периодов развития музыкальной /певческой/ культуры: вокальная музыка средневековья и ренессанса, барокко, классицизм, романтизм, «вердизм», «веризм», «вагнеризм», экспрессионизм, современные направления /музыка легких жанров: мюзиклы, шансон; эстрадно-джазовое и блюзовое направление/. Выдающиеся представители стилевой исполнительской школы.</w:t>
      </w:r>
      <w:r w:rsidRPr="00910B43">
        <w:rPr>
          <w:rFonts w:ascii="Times New Roman" w:hAnsi="Times New Roman"/>
          <w:b/>
          <w:sz w:val="28"/>
          <w:szCs w:val="28"/>
        </w:rPr>
        <w:t xml:space="preserve">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 xml:space="preserve">Тема 7. Оперная вокальная культура.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lastRenderedPageBreak/>
        <w:t>История знаменитых оперных театров и наиболее крупных концертных залов мира за период развития оперной и концертно-камерной вокальной культуры. Особенности наиболее известных постановок опер за период развития оперной вокальной культуры. Особенности различных международных форм организации оперного жанра (спектакль, концертная постановка, фестиваль и др.)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8. Введение в оперную и концертно-камерную исполнительскую практику.</w:t>
      </w:r>
      <w:r w:rsidRPr="00910B43">
        <w:rPr>
          <w:rFonts w:ascii="Times New Roman" w:hAnsi="Times New Roman"/>
          <w:i/>
          <w:sz w:val="28"/>
          <w:szCs w:val="28"/>
        </w:rPr>
        <w:t xml:space="preserve">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Ознакомление с искусством интерпретации вокального произведения/роли в оперном спектакле, условиями и закономерностями перевоплощения оперного и концертно-камерного исполнителя, интонационной природой характера персонажа, музыкально-сценическими приемами выражения личности оперного персонажа на основе труда Силантьевой И.И. «Путь к интонации: Психология вокально-сценического перевоплощения».</w:t>
      </w:r>
    </w:p>
    <w:p w:rsidR="00192AA2" w:rsidRDefault="00192AA2" w:rsidP="00910B43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firstLine="0"/>
        <w:rPr>
          <w:b/>
          <w:caps/>
          <w:color w:val="000000"/>
          <w:szCs w:val="28"/>
        </w:rPr>
      </w:pPr>
    </w:p>
    <w:bookmarkStart w:id="7" w:name="Темя_3"/>
    <w:p w:rsidR="00192AA2" w:rsidRPr="0050363A" w:rsidRDefault="00AF6C8A" w:rsidP="00910B43">
      <w:pPr>
        <w:pStyle w:val="1"/>
        <w:spacing w:line="240" w:lineRule="auto"/>
        <w:jc w:val="center"/>
        <w:rPr>
          <w:color w:val="000000"/>
        </w:rPr>
      </w:pPr>
      <w:r w:rsidRPr="0050363A">
        <w:rPr>
          <w:color w:val="000000"/>
        </w:rPr>
        <w:fldChar w:fldCharType="begin"/>
      </w:r>
      <w:r w:rsidR="00192AA2" w:rsidRPr="0050363A">
        <w:rPr>
          <w:color w:val="000000"/>
        </w:rPr>
        <w:instrText xml:space="preserve"> HYPERLINK  \l "_3._Контроль_и" </w:instrText>
      </w:r>
      <w:r w:rsidRPr="0050363A">
        <w:rPr>
          <w:color w:val="000000"/>
        </w:rPr>
        <w:fldChar w:fldCharType="separate"/>
      </w:r>
      <w:bookmarkStart w:id="8" w:name="_Toc148791314"/>
      <w:r w:rsidR="00192AA2" w:rsidRPr="0050363A">
        <w:rPr>
          <w:rStyle w:val="a8"/>
          <w:b/>
          <w:caps/>
          <w:color w:val="000000"/>
          <w:sz w:val="28"/>
          <w:szCs w:val="28"/>
        </w:rPr>
        <w:t>3. Контроль и оценка результатов освоения УЧЕБНОЙ Дисциплины</w:t>
      </w:r>
      <w:bookmarkEnd w:id="8"/>
      <w:r w:rsidRPr="0050363A">
        <w:rPr>
          <w:color w:val="000000"/>
        </w:rPr>
        <w:fldChar w:fldCharType="end"/>
      </w:r>
    </w:p>
    <w:bookmarkEnd w:id="7"/>
    <w:p w:rsidR="00192AA2" w:rsidRDefault="00192AA2" w:rsidP="00910B43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2AA2" w:rsidRPr="00F07290" w:rsidRDefault="00192AA2" w:rsidP="00910B43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firstLine="0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07290">
        <w:rPr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192AA2" w:rsidRPr="008D736B" w:rsidRDefault="00192AA2" w:rsidP="00910B43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 w:hanging="20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708"/>
        <w:gridCol w:w="1985"/>
        <w:gridCol w:w="4536"/>
        <w:gridCol w:w="1828"/>
      </w:tblGrid>
      <w:tr w:rsidR="00910B43" w:rsidTr="005232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текущего, промежуточного или итогового контроля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степени сложности</w:t>
            </w:r>
          </w:p>
        </w:tc>
      </w:tr>
      <w:tr w:rsidR="00910B43" w:rsidTr="0052322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или тест по пройденному материалу (вокальные национальные исполнительские школы, стилистика исполнения, певцы, композиторы, работающие в вокальных жанрах, вокальный репертуар рассматриваемых эпох, стилей, традиций)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Степень сложности заданий определяется требованиями программы, общим уровнем группы, индивидуальной динамикой роста конкретного студента.</w:t>
            </w:r>
          </w:p>
        </w:tc>
      </w:tr>
      <w:tr w:rsidR="00910B43" w:rsidTr="0052322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Зачет:</w:t>
            </w:r>
          </w:p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подготовка реферативного сообщения;</w:t>
            </w:r>
          </w:p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письменный отзыв на основе слухового анализа прослушанной записи вокального выступления;</w:t>
            </w:r>
          </w:p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опрос или письменная работа/тест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теоретическому материалу.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1-му пункту предлагается подготовить краткое сообщение о творческой биографии какого-либо вокалиста (по выбору студента), включающее: характеристику голоса, становление вокальной личности, стиль и жанры, которым отдавалось предпочтение, репертуар, вокальная исполнительская техника и мастерство, концертная деятельность, интересные факты творческой биографии. </w:t>
            </w:r>
          </w:p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2-му пункту составляется письменный отзыв на основании услышанного исполнения вокального произведения/фрагмента (с учетом стиля,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эпохи, музыкального  языка композитора, соотношения языка произведения и собственного языка исполнителя), включающее: характеристику голоса, соотношение голосовых возможностей певца параметрам произведения, качество эмиссии голоса, артикуляции и певческой акустики, наличие дефектов голосообразования или певческой технологии, критерии эстетического звучания. Своё впечатление студент излагает в свободной художественной форме, опираясь прежде всего на собственное впечатление и знания из области теории и истории вокального искусства.</w:t>
            </w:r>
          </w:p>
          <w:p w:rsidR="00910B43" w:rsidRDefault="00910B43" w:rsidP="00910B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3-му пункту проводится устное собеседование по одной из пройденных тем, либо письменная работа по всему пройденному материалу.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910B4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AA2" w:rsidRDefault="00192AA2" w:rsidP="00910B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2AA2" w:rsidRPr="00F07290" w:rsidRDefault="00192AA2" w:rsidP="00910B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07290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</w:p>
    <w:p w:rsidR="00910B43" w:rsidRPr="00910B43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10B43">
        <w:rPr>
          <w:rFonts w:ascii="Times New Roman" w:hAnsi="Times New Roman"/>
          <w:b/>
          <w:i/>
          <w:sz w:val="28"/>
          <w:szCs w:val="28"/>
        </w:rPr>
        <w:tab/>
      </w:r>
      <w:bookmarkStart w:id="9" w:name="_Toc144484192"/>
      <w:bookmarkStart w:id="10" w:name="Темя_4"/>
      <w:r w:rsidR="00910B43" w:rsidRPr="00910B43">
        <w:rPr>
          <w:rFonts w:ascii="Times New Roman" w:hAnsi="Times New Roman"/>
          <w:b/>
          <w:i/>
          <w:sz w:val="28"/>
          <w:szCs w:val="28"/>
        </w:rPr>
        <w:t>«отлично» (5)</w:t>
      </w:r>
      <w:r w:rsidR="00910B43" w:rsidRPr="00910B43">
        <w:rPr>
          <w:rFonts w:ascii="Times New Roman" w:hAnsi="Times New Roman"/>
          <w:sz w:val="28"/>
          <w:szCs w:val="28"/>
        </w:rPr>
        <w:t xml:space="preserve"> – по 1-му п. составление доклада/реферативного сообщения о творческой биографии певца с исчерпывающим информативным объемом, описание собственного впечатления и составление отзыва на основе слухового опыта от прослушанных записей исполнителя; по 2-му п.  составление всестороннего отзыва на основе слухового анализа аудио /видео/ записи, включающего определение типа голоса исполнителя, индивидуальные особенности исполнения, соответствие исполнения эстетически нормам; по 3-му п. показ знаний в области истории и технологии вокального исполнительства, национальных певческих традиций, культуры и  исполнительской эстетики.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10B43">
        <w:rPr>
          <w:rFonts w:ascii="Times New Roman" w:hAnsi="Times New Roman"/>
          <w:b/>
          <w:i/>
          <w:sz w:val="28"/>
          <w:szCs w:val="28"/>
        </w:rPr>
        <w:t>«хорошо» (4)</w:t>
      </w:r>
      <w:r w:rsidRPr="00910B43">
        <w:rPr>
          <w:rFonts w:ascii="Times New Roman" w:hAnsi="Times New Roman"/>
          <w:sz w:val="28"/>
          <w:szCs w:val="28"/>
        </w:rPr>
        <w:t xml:space="preserve"> – по 1-му п. составление реферативного сообщения с данными творческой биографии певца и собственным отзывом об исполнительской технике; по 2-му п. письменный отзыв на основе услышанного фрагмента произведения  о характере исполнительской интерпретации и параметрах голоса; по 3-му п. показ  необходимого объема знаний теоретического материала, ориентация в исполнительских школах и традициях, стилях и эпохах.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10B43">
        <w:rPr>
          <w:rFonts w:ascii="Times New Roman" w:hAnsi="Times New Roman"/>
          <w:b/>
          <w:i/>
          <w:sz w:val="28"/>
          <w:szCs w:val="28"/>
        </w:rPr>
        <w:t>«удовлетворительно» (3)</w:t>
      </w:r>
      <w:r w:rsidRPr="00910B43">
        <w:rPr>
          <w:rFonts w:ascii="Times New Roman" w:hAnsi="Times New Roman"/>
          <w:sz w:val="28"/>
          <w:szCs w:val="28"/>
        </w:rPr>
        <w:t xml:space="preserve"> – по 1-му п. краткое реферативной сообщение с общей информацией о профессиональном певце; по 2-му п. общий /краткий/ слуховой анализ исполнения вокального произведения, параметров голоса певца и соответствующий   отзыв о прослушанном отрывке, составленный на основе общих впечатлений, со знанием минимума теории и истории исполнительского искусства; по 3-му пункту – отсутствие знаний теоретического минимума, слабая ориентация в вокальных </w:t>
      </w:r>
      <w:r w:rsidRPr="00910B43">
        <w:rPr>
          <w:rFonts w:ascii="Times New Roman" w:hAnsi="Times New Roman"/>
          <w:sz w:val="28"/>
          <w:szCs w:val="28"/>
        </w:rPr>
        <w:lastRenderedPageBreak/>
        <w:t>исполнительских школах, незнание представителей национальных вокальных школ.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i/>
          <w:sz w:val="28"/>
          <w:szCs w:val="28"/>
        </w:rPr>
        <w:t>«неудовлетворительно» (2)</w:t>
      </w:r>
      <w:r w:rsidRPr="00910B43">
        <w:rPr>
          <w:rFonts w:ascii="Times New Roman" w:hAnsi="Times New Roman"/>
          <w:sz w:val="28"/>
          <w:szCs w:val="28"/>
        </w:rPr>
        <w:t xml:space="preserve"> – по 1-му п. несоответствие материала  реферативного сообщения требованиям к содержанию, недостаточная информация о профессиональной деятельности певца; по 2-му п. – неспособность осуществить слуховой анализ прослушанного фрагмента и написать соответствующий отзыв; по 3-му п. – незнание минимального объема теоретического материала, незнание вокальных школ и исполнителей. Оценку «неудовлетворительно» разрешается пересдать.</w:t>
      </w:r>
    </w:p>
    <w:p w:rsid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AA2" w:rsidRDefault="00AF6C8A" w:rsidP="00910B43">
      <w:pPr>
        <w:spacing w:after="0" w:line="240" w:lineRule="auto"/>
        <w:jc w:val="both"/>
      </w:pPr>
      <w:hyperlink w:anchor="_4._условия_реализации" w:history="1">
        <w:bookmarkStart w:id="11" w:name="_Toc148791315"/>
        <w:r w:rsidR="00192AA2" w:rsidRPr="00F07290">
          <w:rPr>
            <w:rStyle w:val="a8"/>
            <w:rFonts w:ascii="Times New Roman" w:hAnsi="Times New Roman"/>
            <w:b/>
            <w:color w:val="000000"/>
            <w:sz w:val="28"/>
            <w:szCs w:val="28"/>
            <w:u w:val="none"/>
          </w:rPr>
          <w:t xml:space="preserve">4. </w:t>
        </w:r>
        <w:r w:rsidR="00192AA2" w:rsidRPr="00F07290">
          <w:rPr>
            <w:rStyle w:val="a8"/>
            <w:rFonts w:ascii="Times New Roman" w:hAnsi="Times New Roman"/>
            <w:b/>
            <w:caps/>
            <w:color w:val="000000"/>
            <w:sz w:val="28"/>
            <w:szCs w:val="28"/>
            <w:u w:val="none"/>
          </w:rPr>
          <w:t>условия реализации ПРОГРАММЫ дисциплины</w:t>
        </w:r>
        <w:bookmarkEnd w:id="9"/>
        <w:bookmarkEnd w:id="11"/>
      </w:hyperlink>
    </w:p>
    <w:bookmarkEnd w:id="10"/>
    <w:p w:rsidR="00192AA2" w:rsidRDefault="00192AA2" w:rsidP="00910B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2AA2" w:rsidRPr="00F07290" w:rsidRDefault="00192AA2" w:rsidP="00910B4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07290"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Pr="00F07290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курса</w:t>
      </w:r>
    </w:p>
    <w:p w:rsidR="00192AA2" w:rsidRDefault="00192AA2" w:rsidP="00910B43">
      <w:pPr>
        <w:pStyle w:val="50"/>
        <w:keepNext/>
        <w:keepLines/>
        <w:shd w:val="clear" w:color="auto" w:fill="auto"/>
        <w:spacing w:after="0" w:line="240" w:lineRule="auto"/>
        <w:ind w:right="80" w:firstLine="0"/>
        <w:jc w:val="both"/>
        <w:rPr>
          <w:sz w:val="24"/>
          <w:szCs w:val="24"/>
        </w:rPr>
      </w:pPr>
      <w:bookmarkStart w:id="12" w:name="bookmark40"/>
      <w:r w:rsidRPr="008D736B">
        <w:rPr>
          <w:sz w:val="24"/>
          <w:szCs w:val="24"/>
        </w:rPr>
        <w:t>Карта учебно-методического обеспечения дисциплины "</w:t>
      </w:r>
      <w:r w:rsidR="00910B43">
        <w:rPr>
          <w:sz w:val="24"/>
          <w:szCs w:val="24"/>
        </w:rPr>
        <w:t>История исполнительского искусства</w:t>
      </w:r>
      <w:r w:rsidRPr="008D736B">
        <w:rPr>
          <w:sz w:val="24"/>
          <w:szCs w:val="24"/>
        </w:rPr>
        <w:t>"</w:t>
      </w:r>
      <w:bookmarkEnd w:id="12"/>
      <w:r>
        <w:rPr>
          <w:sz w:val="24"/>
          <w:szCs w:val="24"/>
        </w:rPr>
        <w:t>.</w:t>
      </w:r>
    </w:p>
    <w:p w:rsidR="00192AA2" w:rsidRDefault="00192AA2" w:rsidP="00910B43">
      <w:pPr>
        <w:pStyle w:val="50"/>
        <w:keepNext/>
        <w:keepLines/>
        <w:shd w:val="clear" w:color="auto" w:fill="auto"/>
        <w:spacing w:after="0" w:line="24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– 53.02.04</w:t>
      </w:r>
      <w:r w:rsidRPr="008D736B">
        <w:rPr>
          <w:sz w:val="24"/>
          <w:szCs w:val="24"/>
        </w:rPr>
        <w:t xml:space="preserve"> Сольное </w:t>
      </w:r>
      <w:r>
        <w:rPr>
          <w:sz w:val="24"/>
          <w:szCs w:val="24"/>
        </w:rPr>
        <w:t>камерное и оперное исполнительство</w:t>
      </w:r>
      <w:r w:rsidRPr="008D736B">
        <w:rPr>
          <w:sz w:val="24"/>
          <w:szCs w:val="24"/>
        </w:rPr>
        <w:t xml:space="preserve">. </w:t>
      </w:r>
    </w:p>
    <w:p w:rsidR="00192AA2" w:rsidRDefault="00192AA2" w:rsidP="00910B43">
      <w:pPr>
        <w:pStyle w:val="50"/>
        <w:keepNext/>
        <w:keepLines/>
        <w:shd w:val="clear" w:color="auto" w:fill="auto"/>
        <w:spacing w:after="0" w:line="240" w:lineRule="auto"/>
        <w:ind w:right="80" w:firstLine="0"/>
        <w:jc w:val="both"/>
        <w:rPr>
          <w:sz w:val="24"/>
          <w:szCs w:val="24"/>
        </w:rPr>
      </w:pPr>
      <w:r w:rsidRPr="008D736B">
        <w:rPr>
          <w:sz w:val="24"/>
          <w:szCs w:val="24"/>
        </w:rPr>
        <w:t>Форма обучения –</w:t>
      </w:r>
      <w:r>
        <w:rPr>
          <w:sz w:val="24"/>
          <w:szCs w:val="24"/>
        </w:rPr>
        <w:t xml:space="preserve"> </w:t>
      </w:r>
      <w:r w:rsidRPr="008D736B">
        <w:rPr>
          <w:sz w:val="24"/>
          <w:szCs w:val="24"/>
        </w:rPr>
        <w:t>очная.</w:t>
      </w:r>
    </w:p>
    <w:p w:rsidR="00192AA2" w:rsidRPr="008D736B" w:rsidRDefault="00192AA2" w:rsidP="00910B43">
      <w:pPr>
        <w:pStyle w:val="50"/>
        <w:keepNext/>
        <w:keepLines/>
        <w:shd w:val="clear" w:color="auto" w:fill="auto"/>
        <w:spacing w:after="0" w:line="240" w:lineRule="auto"/>
        <w:ind w:right="80" w:firstLine="0"/>
        <w:jc w:val="both"/>
        <w:rPr>
          <w:sz w:val="24"/>
          <w:szCs w:val="24"/>
        </w:rPr>
      </w:pPr>
    </w:p>
    <w:p w:rsidR="00192AA2" w:rsidRDefault="00192AA2" w:rsidP="00910B43">
      <w:pPr>
        <w:pStyle w:val="ac"/>
        <w:shd w:val="clear" w:color="auto" w:fill="auto"/>
        <w:spacing w:line="240" w:lineRule="auto"/>
        <w:rPr>
          <w:sz w:val="24"/>
          <w:szCs w:val="24"/>
        </w:rPr>
      </w:pPr>
      <w:r w:rsidRPr="008D736B">
        <w:rPr>
          <w:sz w:val="24"/>
          <w:szCs w:val="24"/>
        </w:rPr>
        <w:t>Таблица 1. Обеспечение дисциплины учебными изданиями</w:t>
      </w:r>
    </w:p>
    <w:p w:rsidR="00192AA2" w:rsidRPr="008D736B" w:rsidRDefault="00192AA2" w:rsidP="00910B43">
      <w:pPr>
        <w:pStyle w:val="ac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503"/>
        <w:gridCol w:w="1984"/>
        <w:gridCol w:w="1276"/>
        <w:gridCol w:w="850"/>
        <w:gridCol w:w="978"/>
      </w:tblGrid>
      <w:tr w:rsidR="00910B43" w:rsidTr="00523222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Видя занятия, в котором используется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910B43" w:rsidTr="0052322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колледжа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Андгуладзе Н.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cantor</w:t>
            </w:r>
            <w:r>
              <w:rPr>
                <w:rFonts w:ascii="Times New Roman" w:hAnsi="Times New Roman"/>
                <w:sz w:val="24"/>
                <w:szCs w:val="24"/>
              </w:rPr>
              <w:t>: Очерки вокального искусства. – М.: «Аграф», 2003. – 240с.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Ярославцева Л.К. Опера. Певцы. Вокальные школы Италии, Франции, Германии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 – «Издательский дом «Золотое Руно», 2004. – 200с.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Пружанский А. Отечественные певцы. 1755-1917: Словарь: В двух частях. Часть первая. – М.: Сов. Композитор, 1991. – 410с.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школа РАМ им. Гнесиных/Сост. М.С.Агин. – М., 2004. – 592с.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Агин М.С. Мастера вокального искусства. – М., 2010. – 500с.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занятия, практические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Цодоков Е. Опера. Энциклопедический словарь. – М.: Композитор, 1999. – 592с.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Поплавский Г.В. Собинов в Петербурге – Петрограде – Ленинграде. – Л.: Лениздат, 1990. – 253с.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И.К. Музы мои/Сбор и подгот.материала П.Вайдман. – М.: Мол.гвардия, 1992. – 223с.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 К. Вокальные воззрения семьи Гарсиа. – СПб.: Композитор, 2006. – 104с.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Ламперти Ф. Искусство пения. По классическим преданиям. Технические правила и советы ученикам и артистам: Учебное пособие. 2-е изд., испр. – СПб.: Издательство «Лань»; «Изд-во ПЛАНЕТА МУЗЫКИ», 2009. – 192с.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Плужников К. Механика пения. – СПб.: «Композитор-Санкт-Петербург», 2004. – 88с.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Гозенпуд А.А. Русский оперный театр между двух революций 1905-1917 гг. Л.: «Музыка», 1975. – 368с.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Магомаев М. Великий Ланца. – М.: Музыка; Шур, 1993. – 208с.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Шаляпин Ф.И. Маска и душа. – Мн.: Современный литератор, 1999. – 296с. – (Мастера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 Рейзен/Автобиографические записки, статьи, воспоминания. Сост. Е.А.Грошева. – М.: Всесоюзное издательство «Советский композитор», 1980. – 303с.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 Н.Н. Оперы и певцы/Высказывания, впечатления. – М.: Всероссийское театральное общество, 1964.- 211с.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Шаляпин Ф. Страницы из моей жизни/ Вступит.статья, коммент. Ю. Котлярова. – Л.: Музыка, 1990. – 352с.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жизни и творчества Ф.И.Шаляпина: В 2-х кн. Кн. 2/Сост. Ю.Котляров, В.Гармаш. – Л.: Издательство «Музыка», 1985. – 312с.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жизни и творчества Ф.И.Шаляпина: В 2-х кн. Кн. 1/Сост. Ю.Котляров, В.Гармаш. - .: Музыка, 1984. – 303с.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Иванович Шаляпин. Том 1: Литературное наследство, письма, Н.Шаляина  - Воспоминания об отце. М.: Государственное издательство «Искусство», 1960. – 777с.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 Иванович Шаляпин. Том 2:  Статьи, высказывания, воспоминания о Ф.И.Шаляпине. М.: Государственное издательство «Искусство», 1960. – 631с.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Подольская В.В. Антонина Нежданова и её ученики. М.: «Музыка», 1964. – 120с.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Н.Н.Фигнер: Статьи. Воспоминания. Материалы./Сост. Л.М. Кутателадзе. Л.: «Музыка», 1968 – 192с.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Кенигсберг А.К. Карлис Заринь: Творческий портрет. – М.: Музыка, 1983. – 32с., ил.,портр. – (Мастера исполнительского искусства)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В.В Зара Долуханова. Творческий портрет. М.: «Музыка», 1977. – 24с. с ил.(Мастера исполнительского искусства)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Ин.Е. Ирина Архипова: Творческий портрет. – М.: Музыка, 1981. – 32с., ил., портр. – (Мастера исполнительского искусства)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Станишевский Ю.А. Анатолий Соловьяненко: Творческий портрет. – М.: Музыка, 1984. – 32с.с ил. (Мастера исполнительского искусства).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 Ирина Богачева: Творческий портрет. – Л.: Музыка, 1985. – 32с., ил, портр. – (Мастера исполнительского искусства)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В.В. Елена Образцова: Творческий портрет/Сост.серии Л.Г.Григорьев, Я.М.Платек. – М.: Музыка, 1979. – 32с., ил., портр. – (Мастера исполнительского искусства).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Поляновский Г.А. Н.А.Обухова: Монография/Под ред. Г.А.Прибегиной. – М.: Музыка, 1980. – 158с., 8 л.ил.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Каплан Э.И. Жизнь в музыкальном театре. Л.: «Музыка», 1969. – 220с.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Д. Мастера русской оперной сцены. Изд 2-е, доп. Л.: «Музыка», 1973. – 120с.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Ремезов И. Леонид Витальевич Собинов. М.: Музгиз, 1960. – 138с.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Фельзенштейн Вальтер. О музыкальном театре. М.: «Радуга», 1984. – 407с.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А.И., Хачатурова Н.А. Тамара Синявская: Творческий портрет. – 2-е изд. – М.: Музыка, 1988. – 32с.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Кириллова Ю.В. Мария Биешу: Творческий портрет. – М., Музыка, 1985.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32с.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Огонькова Е.В. Артур Эйзен: Творческий портрет. – М.: Музыка, 1984. – 32с.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Коннов А.П. Борис Штоколов: Творческий портрет. – 2-е изд. – Л.: Музыка, 1987. – 32с.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Лаури-Вольпи Дж. Вокальные параллели. Пер.с ит. Ю.Н.Ильина. Л.: «Музыка», 1972. – 304с.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Тимохин В. Мастера вокального искусства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очерки о выдающихся певцах современности. Вып.2. М.: Музыка, 1983. – 175с.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В. Мастера вокального искусства XX века: очерки о выдающихся певцах современности. Вып.1. М.: Музыка, 1974. – 175с.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 М. Русские певцы. Под общ.ред. Л.Дмитриева. М.: Музыка, 1965. – 264с.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Ю. Песни, опера, певцы Италии. М.: «Искусство», 1967. – 218с.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С.Б. Зара Долуханова в искусстве и жизни. – М.: Реалии-Пресс, 2003. – 208с.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2AA2" w:rsidRDefault="00192AA2" w:rsidP="0091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B43" w:rsidRDefault="00910B43" w:rsidP="00910B4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дисциплины учебно-методическим материалом</w:t>
      </w:r>
    </w:p>
    <w:p w:rsidR="00910B43" w:rsidRDefault="00910B43" w:rsidP="00910B43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503"/>
        <w:gridCol w:w="1984"/>
        <w:gridCol w:w="1276"/>
        <w:gridCol w:w="850"/>
        <w:gridCol w:w="978"/>
      </w:tblGrid>
      <w:tr w:rsidR="00910B43" w:rsidTr="00523222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Видя занятия, в котором используется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910B43" w:rsidTr="0052322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Библиотека колледжа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Рудин Л.Б. Основы голосоведения. – М.: Граница, 2009. – 104с.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И.И. Путь к интонации: Психология вокально-сценического перевоплощения. – М.: КМК, 2009. – 644с.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И.И. Театральность романса: Учебно-методическое пособие для музыкальных вузов. – М.: Кириллица, 2009. – 52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Конгресс Российской общественной академии голоса «Голос: междисциплинарные проблемы. Теория и практика». – 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Граница, 2009. – 324с.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Аудиторные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Аспелунд Д. Развитие певца и его голоса. Под ред. М.Львова. М.-Л.: Музгиз, 1952.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В.П. Искусство резонансного пения. Основы резонансной теории и техники. МГК им. П.И.Чайковского, ИП РАН, Центр «Искусство и наука», М., 2008. 592с.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В.П. Резонансная техника пения и речи. Методики мастеров. Сольное, хоровое пение, сценическая речь. М.: Когито-Центр, 2013. – 440 с., с илл.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Зданович А.П. Некоторые вопросы вокальной методики. М.: Музыка, 1965. – 147с.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Л.Б. Основы вокальной методики. – М.: Музыка, 2007. – 368с.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Л. Голосовой аппарат певца (Наглядное пособие). М.: Музыка, 1964. – 35с.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Юссон Р. Певческий голос: Исследование основных физиологических и акустических явлений певческого голоса. М.: «Музыка», 1974. – 262с.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Аспелунд Д. Развитие певца и его голоса. Под ред. М.Львова. М.-Л.: Музгиз, 1952. – 191с.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СРС,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52322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Чишко О. Певческий голос и его свойства. М.-Л.: «Музыка»,1966. – 48с.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0B43" w:rsidRDefault="00910B43" w:rsidP="0091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0B43" w:rsidRDefault="00910B43" w:rsidP="0091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2AA2" w:rsidRPr="008D736B" w:rsidRDefault="00192AA2" w:rsidP="0091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D736B">
        <w:rPr>
          <w:rFonts w:ascii="Times New Roman" w:hAnsi="Times New Roman"/>
          <w:b/>
          <w:bCs/>
          <w:sz w:val="28"/>
          <w:szCs w:val="28"/>
        </w:rPr>
        <w:t>4.2 Требования к материально-техническому обеспечению</w:t>
      </w:r>
    </w:p>
    <w:tbl>
      <w:tblPr>
        <w:tblW w:w="9591" w:type="dxa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910B43" w:rsidTr="00910B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910B43" w:rsidTr="00910B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Фортепиано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самостоятельная работа студентов.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910B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Ноты, учебная и методическая литература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910B43" w:rsidTr="00910B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Проигрыватель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магнитофон, проигрыватель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виниловых пластинок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B43" w:rsidTr="00910B4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кассеты, виниловые пластинки 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43" w:rsidRDefault="00910B43" w:rsidP="0052322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</w:tbl>
    <w:p w:rsidR="00910B43" w:rsidRDefault="00910B43" w:rsidP="00910B4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с фортепиано.</w:t>
      </w:r>
    </w:p>
    <w:p w:rsidR="00192AA2" w:rsidRPr="008D736B" w:rsidRDefault="00192AA2" w:rsidP="00910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2AA2" w:rsidRDefault="00192AA2" w:rsidP="00910B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3E66">
        <w:rPr>
          <w:rFonts w:ascii="Times New Roman" w:hAnsi="Times New Roman"/>
          <w:b/>
          <w:color w:val="000000"/>
          <w:sz w:val="28"/>
          <w:szCs w:val="28"/>
        </w:rPr>
        <w:t>4.3 Методические рекомендации преподавателям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Курс «История исполнительского искусства» представлен: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- </w:t>
      </w:r>
      <w:r w:rsidRPr="00910B43">
        <w:rPr>
          <w:rFonts w:ascii="Times New Roman" w:hAnsi="Times New Roman"/>
          <w:b/>
          <w:sz w:val="28"/>
          <w:szCs w:val="28"/>
        </w:rPr>
        <w:t>лекционными занятия</w:t>
      </w:r>
      <w:r w:rsidRPr="00910B43">
        <w:rPr>
          <w:rFonts w:ascii="Times New Roman" w:hAnsi="Times New Roman"/>
          <w:sz w:val="28"/>
          <w:szCs w:val="28"/>
        </w:rPr>
        <w:t>, на которых освещается круг проблем вокального исполнительства, собственно теория и история вокального исполнительства;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- </w:t>
      </w:r>
      <w:r w:rsidRPr="00910B43">
        <w:rPr>
          <w:rFonts w:ascii="Times New Roman" w:hAnsi="Times New Roman"/>
          <w:b/>
          <w:sz w:val="28"/>
          <w:szCs w:val="28"/>
        </w:rPr>
        <w:t>практическими занятиями</w:t>
      </w:r>
      <w:r w:rsidRPr="00910B43">
        <w:rPr>
          <w:rFonts w:ascii="Times New Roman" w:hAnsi="Times New Roman"/>
          <w:sz w:val="28"/>
          <w:szCs w:val="28"/>
        </w:rPr>
        <w:t xml:space="preserve">, на которых студенты получают навыки </w:t>
      </w:r>
      <w:r w:rsidRPr="00910B43">
        <w:rPr>
          <w:rFonts w:ascii="Times New Roman" w:hAnsi="Times New Roman"/>
          <w:i/>
          <w:sz w:val="28"/>
          <w:szCs w:val="28"/>
        </w:rPr>
        <w:t>аналитического исследования технологических и исполнительских параметров вокального выступления,</w:t>
      </w:r>
      <w:r w:rsidRPr="00910B43">
        <w:rPr>
          <w:rFonts w:ascii="Times New Roman" w:hAnsi="Times New Roman"/>
          <w:sz w:val="28"/>
          <w:szCs w:val="28"/>
        </w:rPr>
        <w:t xml:space="preserve"> накапливают слуховой и аналитический опыт;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- </w:t>
      </w:r>
      <w:r w:rsidRPr="00910B43">
        <w:rPr>
          <w:rFonts w:ascii="Times New Roman" w:hAnsi="Times New Roman"/>
          <w:b/>
          <w:sz w:val="28"/>
          <w:szCs w:val="28"/>
        </w:rPr>
        <w:t>самостоятельной работой</w:t>
      </w:r>
      <w:r w:rsidRPr="00910B43">
        <w:rPr>
          <w:rFonts w:ascii="Times New Roman" w:hAnsi="Times New Roman"/>
          <w:sz w:val="28"/>
          <w:szCs w:val="28"/>
        </w:rPr>
        <w:t xml:space="preserve"> широкого диапазона: от изучения специализированной литературы до составления рецензий и письменных отзывов о прослушанном вокальном выступлении (живое исполнение или запись) какого-либо певца, либо рецензирование спектакля, концерта, конкурсных певческих состязаний и пр.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Лекционный материал дисциплины сформирован на основе различных информационных источников, включающих научно-исследовательскую, вокально-методическую, публицистическую литературу, мемуары и эпистолярное наследие, различные аудио и видеозаписи вокальных выступлений, оцифрованные механические и электромеханические записи.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Для реализации поставленных целей и задач дисциплины к услугам учащихся и преподавателя должна быть предоставлена фонотека с соответствующим объемом и разновидностями вокальных записей, среди которых в обязательном порядке должна быть представлена русская/советская вокальная школа 20 века согласно условной периодизации, зарубежная  школа 20 века во всем многообразии стилей и национальных традиций, современные записи выдающихся вокалистов. Столь же важным для учебного процесса является наличие соответствующей видеотеки. Не исключается возможность доступа в целях обучения к записям посредством сети Интернет.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В процессе обучения студентам рекомендуется накапливать собственную фонотеку и видеотеку с разнообразными записями вокальных выступлений. На основе накопленного слухового опыта у студентов формируется способность дифференцировать различные вокальные исполнительские школы, интерпретации, индивидуальные особенности исполнения и пр. Одной из приоритетных задач является формирование умения составлять письменный отзыв (анализ) или рецензию  на то или иное выступление. Письменный отзыв пишется студентом в свободной </w:t>
      </w:r>
      <w:r w:rsidRPr="00910B43">
        <w:rPr>
          <w:rFonts w:ascii="Times New Roman" w:hAnsi="Times New Roman"/>
          <w:sz w:val="28"/>
          <w:szCs w:val="28"/>
        </w:rPr>
        <w:lastRenderedPageBreak/>
        <w:t>художественной форме, но в его основе лежат обязательная исследовательская оценка прослушанного материала (теоретические основы певческого искусства) по следующим пунктам:</w:t>
      </w:r>
    </w:p>
    <w:p w:rsidR="00910B43" w:rsidRPr="00910B43" w:rsidRDefault="00910B43" w:rsidP="00910B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вокальная техника и исполнительское мастерство: тип голоса исполнителя и голосовые характеристики, индивидуальные особенности исполнения;</w:t>
      </w:r>
    </w:p>
    <w:p w:rsidR="00910B43" w:rsidRPr="00910B43" w:rsidRDefault="00910B43" w:rsidP="00910B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стилистические особенности исполняемого репертуара; исследование произведения на предмет вокально-технических и исполнительских трудностей;</w:t>
      </w:r>
    </w:p>
    <w:p w:rsidR="00910B43" w:rsidRPr="00910B43" w:rsidRDefault="00910B43" w:rsidP="00910B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соответствие языка исполняемого произведения и собственного языка певца – фонетическая чистота и лексическая грамотность;</w:t>
      </w:r>
    </w:p>
    <w:p w:rsidR="00910B43" w:rsidRPr="00910B43" w:rsidRDefault="00910B43" w:rsidP="00910B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соответствие исполнения музыкальному тексту произведения и композиторскому замыслу/композиторским пожеланиям к исполнению (выражается в различных пометках над нотным текстом, либо непосредственно через «слово» в эпистолярных источниках);</w:t>
      </w:r>
    </w:p>
    <w:p w:rsidR="00910B43" w:rsidRPr="00910B43" w:rsidRDefault="00910B43" w:rsidP="00910B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работа над образом и драматургией произведения (фрагмента – в контексте более крупного произведения);</w:t>
      </w:r>
    </w:p>
    <w:p w:rsidR="00910B43" w:rsidRPr="00910B43" w:rsidRDefault="00910B43" w:rsidP="00910B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соответствие исполнения эстетическим нормам и традициям.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Целесообразно на первых практических занятиях проводить исследовательскую оценку совместно с преподавателем, далее – особенно во внеаудиторной работе – исследование и слуховой анализ студент осуществляет самостоятельно. Письменный отзыв будет полноценным при использовании в нем знаний профессионального характера (из курса вокальной методики и практики, вокального репертуара, а также практических занятий по сольному пению, актерскому мастерству и т.д.), но также необходимым для отзыва является отражение собственных впечатлений от прослушанного материала. Студенты эмоционально реагируют на исполнение - характер этих эмоций следует отразить в отзыве.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Материалом для практических занятий могут послужить как вокальные записи и/или «живые» выступления профессиональных певцов, так и собственные студенческие записи (записи концертных и конкурсных выступлений) и/или «живые» студенческие выступления.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Необходимо поддерживать у студентов живой интерес к концертным выступлениям, способствовать их профессиональному самоопределению посредством организации групповых посещений концертных мероприятий, вокальных фестивалей и конкурсов, оперных постановок. </w:t>
      </w:r>
    </w:p>
    <w:p w:rsidR="00910B43" w:rsidRDefault="00910B43" w:rsidP="00910B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2AA2" w:rsidRDefault="00192AA2" w:rsidP="00910B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3E66">
        <w:rPr>
          <w:rFonts w:ascii="Times New Roman" w:hAnsi="Times New Roman"/>
          <w:b/>
          <w:color w:val="000000"/>
          <w:sz w:val="28"/>
          <w:szCs w:val="28"/>
        </w:rPr>
        <w:t>4.4. Самостоятельная работа студентов</w:t>
      </w:r>
    </w:p>
    <w:p w:rsidR="00192AA2" w:rsidRPr="00513E66" w:rsidRDefault="00192AA2" w:rsidP="00910B4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10B43" w:rsidRPr="00910B43" w:rsidRDefault="00192AA2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color w:val="000000"/>
          <w:sz w:val="28"/>
          <w:szCs w:val="28"/>
        </w:rPr>
        <w:tab/>
      </w:r>
      <w:r w:rsidR="00910B43" w:rsidRPr="00910B43">
        <w:rPr>
          <w:rFonts w:ascii="Times New Roman" w:hAnsi="Times New Roman"/>
          <w:sz w:val="28"/>
          <w:szCs w:val="28"/>
        </w:rPr>
        <w:t>Самостоятельная работа проводится с целью: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углубления и расширения профессиональных</w:t>
      </w:r>
      <w:r w:rsidRPr="00910B43">
        <w:rPr>
          <w:rFonts w:ascii="Times New Roman" w:hAnsi="Times New Roman"/>
          <w:b/>
          <w:sz w:val="28"/>
          <w:szCs w:val="28"/>
        </w:rPr>
        <w:t xml:space="preserve"> знаний</w:t>
      </w:r>
      <w:r w:rsidRPr="00910B43">
        <w:rPr>
          <w:rFonts w:ascii="Times New Roman" w:hAnsi="Times New Roman"/>
          <w:sz w:val="28"/>
          <w:szCs w:val="28"/>
        </w:rPr>
        <w:t xml:space="preserve">: чтение специализированной литературы о теории и истории вокального </w:t>
      </w:r>
      <w:r w:rsidRPr="00910B43">
        <w:rPr>
          <w:rFonts w:ascii="Times New Roman" w:hAnsi="Times New Roman"/>
          <w:sz w:val="28"/>
          <w:szCs w:val="28"/>
        </w:rPr>
        <w:lastRenderedPageBreak/>
        <w:t>исполнительства, вокальных школах, певцах, технологии и методологии пения, стилистических направлениях в вокальной музыке и т.д.;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- расширения и углубления </w:t>
      </w:r>
      <w:r w:rsidRPr="00910B43">
        <w:rPr>
          <w:rFonts w:ascii="Times New Roman" w:hAnsi="Times New Roman"/>
          <w:b/>
          <w:sz w:val="28"/>
          <w:szCs w:val="28"/>
        </w:rPr>
        <w:t>практических навыков</w:t>
      </w:r>
      <w:r w:rsidRPr="00910B43">
        <w:rPr>
          <w:rFonts w:ascii="Times New Roman" w:hAnsi="Times New Roman"/>
          <w:sz w:val="28"/>
          <w:szCs w:val="28"/>
        </w:rPr>
        <w:t xml:space="preserve"> в области аналитического слушания и составления письменного отзыва в отношении параметров голоса и вокальной технологии, исполнительского мастерства певца;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ознакомления с исполнительским мастерством выдающихся певцов современности на основании живых концертных выступлений и записей, мастерством вокалистов прошлого столетия, традиционными вокальными школами, стилистическими направлениями, требованиями к уровню профессиональных навыков, предъявляемыми современным певцам и пр. – накопление слухового опыта.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Самостоятельная работа студента включает следующие </w:t>
      </w:r>
      <w:r w:rsidRPr="00910B43">
        <w:rPr>
          <w:rFonts w:ascii="Times New Roman" w:hAnsi="Times New Roman"/>
          <w:b/>
          <w:sz w:val="28"/>
          <w:szCs w:val="28"/>
        </w:rPr>
        <w:t>формы</w:t>
      </w:r>
      <w:r w:rsidRPr="00910B43">
        <w:rPr>
          <w:rFonts w:ascii="Times New Roman" w:hAnsi="Times New Roman"/>
          <w:sz w:val="28"/>
          <w:szCs w:val="28"/>
        </w:rPr>
        <w:t>: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1. Слуховой и визуальный анализ (осуществляется на базе показателей технологии голосообразования и технологической основы эстетической традиции и с помощью специальной терминологии, формируемой и осваиваемой в собственной практической деятельности на занятиях сольного пения, методики и практики преподавания вокальных дисциплин):</w:t>
      </w:r>
    </w:p>
    <w:p w:rsidR="00910B43" w:rsidRPr="00910B43" w:rsidRDefault="00910B43" w:rsidP="00910B43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анализ различий в пении зарубежных и отечественных вокалистов, вокалистов европейского академического стиля пения и вокалистов – представителей национальных певческих традиций стран Востока;</w:t>
      </w:r>
    </w:p>
    <w:p w:rsidR="00910B43" w:rsidRPr="00910B43" w:rsidRDefault="00910B43" w:rsidP="00910B43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изучение и анализ влияния языковой и религиозной культур на певческую традицию;</w:t>
      </w:r>
    </w:p>
    <w:p w:rsidR="00910B43" w:rsidRPr="00910B43" w:rsidRDefault="00910B43" w:rsidP="00910B43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анализ певческой культуры, технологии (певческих навыков) и исполнительского мастерства (исполнительских навыков) детей-вокалистов;</w:t>
      </w:r>
    </w:p>
    <w:p w:rsidR="00910B43" w:rsidRPr="00910B43" w:rsidRDefault="00910B43" w:rsidP="00910B43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анализ записей собственных выступлений.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2. Ответ (реферативное сообщение, доклад) на семинаре.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3. Письменный отзыв (составляется на явления вокального искусства любого вида /профессиональное концертно-камерное, оперное выступление, выступление в рамках фестиваля, тематическое выступление, мастер-класс, открытый урок и т.д./, производится с учетом стиля, эпохи, музыкального языка композитора и национальных традиций, соотношения языка произведения и собственного языка исполнителя):</w:t>
      </w:r>
    </w:p>
    <w:p w:rsidR="00910B43" w:rsidRPr="00910B43" w:rsidRDefault="00910B43" w:rsidP="00910B43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на живое концертное выступление;</w:t>
      </w:r>
    </w:p>
    <w:p w:rsidR="00910B43" w:rsidRPr="00910B43" w:rsidRDefault="00910B43" w:rsidP="00910B43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на услышанное исполнение в звукозаписи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4. Изучение научной, научно-методической, публицистической и мемуарной литературы по истории вокального искусства.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5. Проработка вопросов к зачету.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6. Посещение вокальных концертов, спектаклей, мастер-классов, написание рецензий.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lastRenderedPageBreak/>
        <w:br/>
        <w:t>В ходе самостоятельной работы:</w:t>
      </w:r>
    </w:p>
    <w:p w:rsidR="00910B43" w:rsidRPr="00910B43" w:rsidRDefault="00910B43" w:rsidP="00910B4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расширяется общий и профессиональный кругозор студентов;</w:t>
      </w:r>
    </w:p>
    <w:p w:rsidR="00910B43" w:rsidRPr="00910B43" w:rsidRDefault="00910B43" w:rsidP="00910B4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приобретается знание в области истории исполнительского искусства и теории вокального исполнительства;</w:t>
      </w:r>
    </w:p>
    <w:p w:rsidR="00910B43" w:rsidRPr="00910B43" w:rsidRDefault="00910B43" w:rsidP="00910B4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формируется умение осуществлять слуховой анализ, составлять письменный отзыв, характеристику певческого голоса;</w:t>
      </w:r>
    </w:p>
    <w:p w:rsidR="00910B43" w:rsidRPr="00910B43" w:rsidRDefault="00910B43" w:rsidP="00910B4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формируется умение исполнительского анализа вокальных произведений разных эпох и стилей;</w:t>
      </w:r>
    </w:p>
    <w:p w:rsidR="00910B43" w:rsidRPr="00910B43" w:rsidRDefault="00910B43" w:rsidP="00910B4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происходит повторение и систематизация знаний, полученных на уроках по сольному пению, методике и практике преподавания вокальных дисциплин, вокальной литературе;</w:t>
      </w:r>
    </w:p>
    <w:p w:rsidR="00910B43" w:rsidRPr="00910B43" w:rsidRDefault="00910B43" w:rsidP="00910B43">
      <w:pPr>
        <w:pStyle w:val="a3"/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накапливается слуховой и аналитический опыт.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Объем времени, отведенный на самостоятельную работу студента даётся в Рабочей программе «История исполнительского искусства» - 19 часов, время изучения – 8 семестр.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Самостоятельно рекомендуется прорабатывать следующие темы:</w:t>
      </w:r>
    </w:p>
    <w:p w:rsidR="00910B43" w:rsidRPr="00910B43" w:rsidRDefault="00910B43" w:rsidP="00910B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2. Национальные исполнительские школы и традиции (до 20 века).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3. Феномен русской вокальной школы и исполнительства: исторический ракурс.</w:t>
      </w:r>
      <w:r w:rsidRPr="00910B43">
        <w:rPr>
          <w:rFonts w:ascii="Times New Roman" w:hAnsi="Times New Roman"/>
          <w:i/>
          <w:sz w:val="28"/>
          <w:szCs w:val="28"/>
        </w:rPr>
        <w:t xml:space="preserve">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Подготовка к семинару: изучение научной, методической, публицистической и мемуарной литературы по истории вокального искусств; составление реферативного сообщения. Тематика сообщений: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Особенности одного из исторических периодов вокальной культуры  (до 20 века включительно);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Особенности одной из национальных традиций вокальной культуры  (до 20 века включительно);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Особенности исполнительского искусства одного из выдающихся вокалистов до периода звукозаписи.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 xml:space="preserve">Тема 4. Исполнительское искусство 20 в.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 xml:space="preserve">Тема 5. Современная европейская и отечественная певческая традиция и исполнительская культура.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Подготовка к семинару: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Составление реферативного сообщения на тему «Особенности исполнительского искусства одного из выдающихся вокалистов современности/периода звукозаписи»;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Изучение научной, методической, публицистической и мемуарной литературы;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Прослушивание, просмотр и анализ аудио и видео записей; накопление слухового опыта;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lastRenderedPageBreak/>
        <w:t>- Сравнительный анализ певческой технологии того или иного певца, национальных певческих стереотипов, воплощений художественного образа; составление письменного отзыва о выступлении на предмет технологии пения и воплощения художественно-эстетического образа (на основе аудио и видео материалов);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Посещение вокальных концертов, прослушивание живых исполнений; написание рецензий на выступление.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Тема 6.</w:t>
      </w:r>
      <w:r w:rsidRPr="00910B43">
        <w:rPr>
          <w:rFonts w:ascii="Times New Roman" w:hAnsi="Times New Roman"/>
          <w:sz w:val="28"/>
          <w:szCs w:val="28"/>
        </w:rPr>
        <w:t xml:space="preserve"> </w:t>
      </w:r>
      <w:r w:rsidRPr="00910B43">
        <w:rPr>
          <w:rFonts w:ascii="Times New Roman" w:hAnsi="Times New Roman"/>
          <w:b/>
          <w:sz w:val="28"/>
          <w:szCs w:val="28"/>
        </w:rPr>
        <w:t xml:space="preserve">История исполнительского искусства согласно стилевым направлениям и периодизации.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Подготовка реферативного сообщения на одну из тем: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Особенности стилистического направления в вокальной музыке: черты композиторского письма, вокальная технология и приемы вокализации, исполнительская интерпретация, соотношение голоса и инструментального сопровождения; перечень композиторов, вокальных сочинений.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- Творческий путь и профессиональная самореализация певца – представителя стилистического направления: певческие установки и стереотипы, характеристика голоса,  репертуарные предпочтения, становление вокальной личности, концертная деятельность и т.д.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 xml:space="preserve">Тема 7. Оперная вокальная культура.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Просмотр (видеозапись или живое исполнение) оперного спектакля или иного  вокального концерта, составление письменного отзыва на основании слухового и визуального анализа выступления; написание рецензии на выступление/постановку в целом, либо на конкретное выступление с номером/отрывком из оперы.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 xml:space="preserve">Тема 8. Введение в оперную и концертно-камерную исполнительскую практику. 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Ознакомление с искусством интерпретации вокального произведения/роли в оперном спектакле, условиями и закономерностями перевоплощения оперного и концертно-камерного исполнителя, интонационной природой характера персонажа, музыкально-сценическими приемами выражения личности оперного персонажа на основе труда Силантьевой И.И. «Путь к интонации: Психология вокально-сценического перевоплощения».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Проработка вопросов к зачетному уроку.</w:t>
      </w:r>
    </w:p>
    <w:p w:rsidR="00192AA2" w:rsidRPr="008D736B" w:rsidRDefault="00192AA2" w:rsidP="00910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Start w:id="13" w:name="Темя_5"/>
    <w:p w:rsidR="00192AA2" w:rsidRDefault="00AF6C8A" w:rsidP="00910B43">
      <w:pPr>
        <w:pStyle w:val="1"/>
        <w:spacing w:line="240" w:lineRule="auto"/>
        <w:jc w:val="center"/>
      </w:pPr>
      <w:r w:rsidRPr="00A80F33">
        <w:fldChar w:fldCharType="begin"/>
      </w:r>
      <w:r w:rsidR="00192AA2" w:rsidRPr="00A80F33">
        <w:instrText xml:space="preserve"> HYPERLINK  \l "_5._Список_литературы" </w:instrText>
      </w:r>
      <w:r w:rsidRPr="00A80F33">
        <w:fldChar w:fldCharType="separate"/>
      </w:r>
      <w:bookmarkStart w:id="14" w:name="_Toc148791316"/>
      <w:r w:rsidR="00192AA2" w:rsidRPr="00A80F33">
        <w:rPr>
          <w:rStyle w:val="a8"/>
          <w:rFonts w:ascii="Times New Roman" w:hAnsi="Times New Roman"/>
          <w:b/>
          <w:color w:val="000000"/>
          <w:sz w:val="28"/>
          <w:szCs w:val="28"/>
          <w:u w:val="none"/>
        </w:rPr>
        <w:t>5. Список литературы</w:t>
      </w:r>
      <w:bookmarkEnd w:id="14"/>
      <w:r w:rsidRPr="00A80F33">
        <w:fldChar w:fldCharType="end"/>
      </w:r>
    </w:p>
    <w:bookmarkEnd w:id="13"/>
    <w:p w:rsidR="00192AA2" w:rsidRPr="00A80F33" w:rsidRDefault="00192AA2" w:rsidP="00910B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1. Андгуладзе Н. </w:t>
      </w:r>
      <w:r w:rsidRPr="00910B43">
        <w:rPr>
          <w:rFonts w:ascii="Times New Roman" w:hAnsi="Times New Roman"/>
          <w:sz w:val="28"/>
          <w:szCs w:val="28"/>
          <w:lang w:val="en-US"/>
        </w:rPr>
        <w:t>Homo</w:t>
      </w:r>
      <w:r w:rsidRPr="00910B43">
        <w:rPr>
          <w:rFonts w:ascii="Times New Roman" w:hAnsi="Times New Roman"/>
          <w:sz w:val="28"/>
          <w:szCs w:val="28"/>
        </w:rPr>
        <w:t xml:space="preserve"> </w:t>
      </w:r>
      <w:r w:rsidRPr="00910B43">
        <w:rPr>
          <w:rFonts w:ascii="Times New Roman" w:hAnsi="Times New Roman"/>
          <w:sz w:val="28"/>
          <w:szCs w:val="28"/>
          <w:lang w:val="en-US"/>
        </w:rPr>
        <w:t>cantor</w:t>
      </w:r>
      <w:r w:rsidRPr="00910B43">
        <w:rPr>
          <w:rFonts w:ascii="Times New Roman" w:hAnsi="Times New Roman"/>
          <w:sz w:val="28"/>
          <w:szCs w:val="28"/>
        </w:rPr>
        <w:t>: Очерки вокального искусства. – М.: «Аграф», 2003. – 240с.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lastRenderedPageBreak/>
        <w:t xml:space="preserve">2. Ярославцева Л.К. Опера. Певцы. Вокальные школы Италии, Франции, Германии </w:t>
      </w:r>
      <w:r w:rsidRPr="00910B43">
        <w:rPr>
          <w:rFonts w:ascii="Times New Roman" w:hAnsi="Times New Roman"/>
          <w:sz w:val="28"/>
          <w:szCs w:val="28"/>
          <w:lang w:val="en-US"/>
        </w:rPr>
        <w:t>XVII</w:t>
      </w:r>
      <w:r w:rsidRPr="00910B43">
        <w:rPr>
          <w:rFonts w:ascii="Times New Roman" w:hAnsi="Times New Roman"/>
          <w:sz w:val="28"/>
          <w:szCs w:val="28"/>
        </w:rPr>
        <w:t>-</w:t>
      </w:r>
      <w:r w:rsidRPr="00910B43">
        <w:rPr>
          <w:rFonts w:ascii="Times New Roman" w:hAnsi="Times New Roman"/>
          <w:sz w:val="28"/>
          <w:szCs w:val="28"/>
          <w:lang w:val="en-US"/>
        </w:rPr>
        <w:t>XX</w:t>
      </w:r>
      <w:r w:rsidRPr="00910B43">
        <w:rPr>
          <w:rFonts w:ascii="Times New Roman" w:hAnsi="Times New Roman"/>
          <w:sz w:val="28"/>
          <w:szCs w:val="28"/>
        </w:rPr>
        <w:t xml:space="preserve"> веков. – «Издательский дом «Золотое Руно», 2004. – 200с.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3. Пружанский А. Отечественные певцы. 1755-1917: Словарь: В двух частях. Часть первая. – М.: Сов. Композитор, 1991. – 410с.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4. Вокальная школа РАМ им. Гнесиных/Сост. М.С.Агин. – М., 2004. – 592с.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5. Агин М.С. Мастера вокального искусства. – М., 2010. – 500с.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6. Гозенпуд А.А. Русский оперный театр между двух революций 1905-1917 гг. Л.: «Музыка», 1975. – 368с.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7. Озеров Н.Н. Оперы и певцы/Высказывания, впечатления. – М.: Всероссийское театральное общество, 1964.- 211с.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8. Каплан Э.И. Жизнь в музыкальном театре. Л.: «Музыка», 1969. – 220с.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9. Лебедев Д. Мастера русской оперной сцены. Изд 2-е, доп. Л.: «Музыка», 1973. – 120с.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10. Фельзенштейн Вальтер. О музыкальном театре. М.: «Радуга», 1984. – 407с.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11. Лаури-Вольпи Дж. Вокальные параллели. Пер.с ит. Ю.Н.Ильина. Л.: «Музыка», 1972. – 304с.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 xml:space="preserve">12. Тимохин В. Мастера вокального искусства </w:t>
      </w:r>
      <w:r w:rsidRPr="00910B43">
        <w:rPr>
          <w:rFonts w:ascii="Times New Roman" w:hAnsi="Times New Roman"/>
          <w:sz w:val="28"/>
          <w:szCs w:val="28"/>
          <w:lang w:val="en-US"/>
        </w:rPr>
        <w:t>XX</w:t>
      </w:r>
      <w:r w:rsidRPr="00910B43">
        <w:rPr>
          <w:rFonts w:ascii="Times New Roman" w:hAnsi="Times New Roman"/>
          <w:sz w:val="28"/>
          <w:szCs w:val="28"/>
        </w:rPr>
        <w:t xml:space="preserve"> века: очерки о выдающихся певцах современности. Вып.2. М.: Музыка, 1983. – 175с.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13. Тимохин В. Мастера вокального искусства XX века: очерки о выдающихся певцах современности. Вып.1. М.: Музыка, 1974. – 175с.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14. Львов М. Русские певцы. Под общ.ред. Л.Дмитриева. М.: Музыка, 1965. – 264с.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15. Волков Ю. Песни, опера, певцы Италии. М.: «Искусство», 1967. – 218с.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16. Зданович А.П. Некоторые вопросы вокальной методики. М.: Музыка, 1965. – 147с.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17. Дмитриев Л.Б. Основы вокальной методики. – М.: Музыка, 2007. – 368с.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18. Дмитриев Л. Голосовой аппарат певца (Наглядное пособие). М.: Музыка, 1964. – 35с.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19. Чишко О. Певческий голос и его свойства. М.-Л.: «Музыка»,1966. – 48с.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20. Морозов В.П. Резонансная техника пения и речи. Методики мастеров. Сольное, хоровое пение, сценическая речь. М.: Когито-Центр, 2013. – 440 с., с илл.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b/>
          <w:sz w:val="28"/>
          <w:szCs w:val="28"/>
        </w:rPr>
        <w:t>Дополнительная учебно-методическая литература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1. Цодоков Е. Опера. Энциклопедический словарь. – М.: Композитор, 1999. – 592с.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lastRenderedPageBreak/>
        <w:t>2. Архипова И.К. Музы мои/Сбор и подгот.материала П.Вайдман. – М.: Мол.гвардия, 1992. – 223с.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3. Плужников К. Вокальные воззрения семьи Гарсиа. – СПб.: Композитор, 2006. – 104с.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4. Магомаев М. Великий Ланца. – М.: Музыка; Шур, 1993. – 208с.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5. Летопись жизни и творчества Ф.И.Шаляпина: В 2-х кн. Кн. 2/Сост. Ю.Котляров, В.Гармаш. – Л.: Издательство «Музыка», 1985. – 312с.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6. Летопись жизни и творчества Ф.И.Шаляпина: В 2-х кн. Кн. 2/Сост. Ю.Котляров, В.Гармаш. – Л.: Издательство «Музыка», 1985. – 312с.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7. Федор Иванович Шаляпин. Том 1: Литературное наследство, письма, Н.Шаляина  - Воспоминания об отце. М.: Государственное издательство «Искусство», 1960. – 777с.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8. Федор Иванович Шаляпин. Том 2:  Статьи, высказывания, воспоминания о Ф.И.Шаляпине. М.: Государственное издательство «Искусство», 1960. – 631с.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9. Подольская В.В. Антонина Нежданова и её ученики. М.: «Музыка», 1964. – 120с.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10. Н.Н.Фигнер: Статьи. Воспоминания. Материалы./Сост. Л.М. Кутателадзе. Л.: «Музыка», 1968 – 192с.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11. Рудин Л.Б. Основы голосоведения. – М.: Граница, 2009. – 104с.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12. Силантьева И.И. Путь к интонации: Психология вокально-сценического перевоплощения. – М.: КМК, 2009. – 644с.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13. Силантьева И.И. Театральность романса: Учебно-методическое пособие для музыкальных вузов. – М.: Кириллица, 2009. – 52 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14. Аспелунд Д. Развитие певца и его голоса. Под ред. М.Львова. М.-Л.: Музгиз, 1952. – 191с.</w:t>
      </w:r>
    </w:p>
    <w:p w:rsidR="00910B43" w:rsidRPr="00910B43" w:rsidRDefault="00910B43" w:rsidP="00910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B43">
        <w:rPr>
          <w:rFonts w:ascii="Times New Roman" w:hAnsi="Times New Roman"/>
          <w:sz w:val="28"/>
          <w:szCs w:val="28"/>
        </w:rPr>
        <w:t>15. Юссон Р. Певческий голос: Исследование основных физиологических и акустических явлений певческого голоса. М.: «Музыка», 1974. – 262с.</w:t>
      </w:r>
    </w:p>
    <w:p w:rsidR="00192AA2" w:rsidRPr="00910B43" w:rsidRDefault="00192AA2" w:rsidP="00910B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  <w:caps/>
        </w:rPr>
      </w:pPr>
      <w:bookmarkStart w:id="15" w:name="_Toc144484194"/>
    </w:p>
    <w:p w:rsidR="00192AA2" w:rsidRPr="00185D75" w:rsidRDefault="00192AA2" w:rsidP="00910B43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</w:rPr>
        <w:br w:type="page"/>
      </w:r>
    </w:p>
    <w:bookmarkStart w:id="16" w:name="Темя_6"/>
    <w:p w:rsidR="00192AA2" w:rsidRPr="0050363A" w:rsidRDefault="00AF6C8A" w:rsidP="00910B4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363A">
        <w:rPr>
          <w:rFonts w:ascii="Times New Roman" w:hAnsi="Times New Roman"/>
          <w:color w:val="000000"/>
          <w:sz w:val="28"/>
          <w:szCs w:val="28"/>
        </w:rPr>
        <w:lastRenderedPageBreak/>
        <w:fldChar w:fldCharType="begin"/>
      </w:r>
      <w:r w:rsidR="00192AA2" w:rsidRPr="0050363A">
        <w:rPr>
          <w:rFonts w:ascii="Times New Roman" w:hAnsi="Times New Roman"/>
          <w:color w:val="000000"/>
          <w:sz w:val="28"/>
          <w:szCs w:val="28"/>
        </w:rPr>
        <w:instrText xml:space="preserve"> HYPERLINK  \l "_6._Лист_переутверждения" </w:instrText>
      </w:r>
      <w:r w:rsidRPr="0050363A">
        <w:rPr>
          <w:rFonts w:ascii="Times New Roman" w:hAnsi="Times New Roman"/>
          <w:color w:val="000000"/>
          <w:sz w:val="28"/>
          <w:szCs w:val="28"/>
        </w:rPr>
        <w:fldChar w:fldCharType="separate"/>
      </w:r>
      <w:bookmarkStart w:id="17" w:name="_Toc148791317"/>
      <w:r w:rsidR="00192AA2" w:rsidRPr="0050363A">
        <w:rPr>
          <w:rStyle w:val="a8"/>
          <w:rFonts w:ascii="Times New Roman" w:hAnsi="Times New Roman"/>
          <w:b/>
          <w:caps/>
          <w:color w:val="000000"/>
          <w:sz w:val="28"/>
          <w:szCs w:val="28"/>
          <w:u w:val="none"/>
        </w:rPr>
        <w:t>Лист переутверждения рабочей программы</w:t>
      </w:r>
      <w:bookmarkEnd w:id="15"/>
      <w:bookmarkEnd w:id="17"/>
      <w:r w:rsidRPr="0050363A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192AA2" w:rsidRPr="0050363A" w:rsidRDefault="00192AA2" w:rsidP="00910B43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8" w:name="_Toc148791318"/>
      <w:r w:rsidRPr="0050363A">
        <w:rPr>
          <w:rFonts w:ascii="Times New Roman" w:hAnsi="Times New Roman"/>
          <w:color w:val="000000"/>
          <w:sz w:val="28"/>
          <w:szCs w:val="28"/>
        </w:rPr>
        <w:t>дисциплины (профессионального модуля)</w:t>
      </w:r>
      <w:bookmarkEnd w:id="18"/>
    </w:p>
    <w:bookmarkEnd w:id="16"/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Рабочая программа: 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___________________________________________________________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комиссии</w:t>
      </w:r>
      <w:r w:rsidRPr="008D736B">
        <w:rPr>
          <w:rFonts w:ascii="Times New Roman" w:hAnsi="Times New Roman"/>
        </w:rPr>
        <w:tab/>
        <w:t>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от</w:t>
      </w:r>
      <w:r w:rsidRPr="008D736B">
        <w:rPr>
          <w:rFonts w:ascii="Times New Roman" w:hAnsi="Times New Roman"/>
        </w:rPr>
        <w:tab/>
        <w:t>20</w:t>
      </w:r>
      <w:r w:rsidRPr="008D736B">
        <w:rPr>
          <w:rFonts w:ascii="Times New Roman" w:hAnsi="Times New Roman"/>
        </w:rPr>
        <w:tab/>
        <w:t>г., протокол №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8916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Председатель ПЦК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Рабочая программа: 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___________________________________________________________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комиссии</w:t>
      </w:r>
      <w:r w:rsidRPr="008D736B">
        <w:rPr>
          <w:rFonts w:ascii="Times New Roman" w:hAnsi="Times New Roman"/>
        </w:rPr>
        <w:tab/>
        <w:t>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от</w:t>
      </w:r>
      <w:r w:rsidRPr="008D736B">
        <w:rPr>
          <w:rFonts w:ascii="Times New Roman" w:hAnsi="Times New Roman"/>
        </w:rPr>
        <w:tab/>
        <w:t>20</w:t>
      </w:r>
      <w:r w:rsidRPr="008D736B">
        <w:rPr>
          <w:rFonts w:ascii="Times New Roman" w:hAnsi="Times New Roman"/>
        </w:rPr>
        <w:tab/>
        <w:t>г., протокол №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9210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Председатель ПЦК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30"/>
        <w:shd w:val="clear" w:color="auto" w:fill="auto"/>
        <w:tabs>
          <w:tab w:val="left" w:pos="7266"/>
        </w:tabs>
        <w:spacing w:after="600" w:line="240" w:lineRule="auto"/>
        <w:ind w:left="5320"/>
        <w:rPr>
          <w:rFonts w:ascii="Times New Roman" w:hAnsi="Times New Roman"/>
          <w:spacing w:val="0"/>
        </w:rPr>
      </w:pPr>
      <w:r w:rsidRPr="008D736B">
        <w:rPr>
          <w:rFonts w:ascii="Times New Roman" w:hAnsi="Times New Roman"/>
          <w:spacing w:val="0"/>
        </w:rPr>
        <w:t>(подпись)</w:t>
      </w:r>
      <w:r w:rsidRPr="008D736B">
        <w:rPr>
          <w:rFonts w:ascii="Times New Roman" w:hAnsi="Times New Roman"/>
          <w:spacing w:val="0"/>
        </w:rPr>
        <w:tab/>
        <w:t>(Инициалы и фамилия)</w:t>
      </w:r>
    </w:p>
    <w:p w:rsidR="00192AA2" w:rsidRPr="008D736B" w:rsidRDefault="00192AA2" w:rsidP="00910B43">
      <w:pPr>
        <w:pStyle w:val="22"/>
        <w:shd w:val="clear" w:color="auto" w:fill="auto"/>
        <w:spacing w:after="120" w:line="240" w:lineRule="auto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Рабочая программа: 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___________________________________________________________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комиссии</w:t>
      </w:r>
      <w:r w:rsidRPr="008D736B">
        <w:rPr>
          <w:rFonts w:ascii="Times New Roman" w:hAnsi="Times New Roman"/>
        </w:rPr>
        <w:tab/>
        <w:t>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от</w:t>
      </w:r>
      <w:r w:rsidRPr="008D736B">
        <w:rPr>
          <w:rFonts w:ascii="Times New Roman" w:hAnsi="Times New Roman"/>
        </w:rPr>
        <w:tab/>
        <w:t>20</w:t>
      </w:r>
      <w:r w:rsidRPr="008D736B">
        <w:rPr>
          <w:rFonts w:ascii="Times New Roman" w:hAnsi="Times New Roman"/>
        </w:rPr>
        <w:tab/>
        <w:t>г., протокол №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8916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Председатель ПЦК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8916"/>
        </w:tabs>
        <w:spacing w:line="240" w:lineRule="auto"/>
        <w:ind w:left="2680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Рабочая программа: 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___________________________________________________________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 xml:space="preserve">одобрена на 20__/20__  учебный год на заседании предметно-цикловой 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9210"/>
        </w:tabs>
        <w:spacing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комиссии</w:t>
      </w:r>
      <w:r w:rsidRPr="008D736B">
        <w:rPr>
          <w:rFonts w:ascii="Times New Roman" w:hAnsi="Times New Roman"/>
        </w:rPr>
        <w:tab/>
        <w:t>_</w:t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240" w:lineRule="auto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от</w:t>
      </w:r>
      <w:r w:rsidRPr="008D736B">
        <w:rPr>
          <w:rFonts w:ascii="Times New Roman" w:hAnsi="Times New Roman"/>
        </w:rPr>
        <w:tab/>
        <w:t>20</w:t>
      </w:r>
      <w:r w:rsidRPr="008D736B">
        <w:rPr>
          <w:rFonts w:ascii="Times New Roman" w:hAnsi="Times New Roman"/>
        </w:rPr>
        <w:tab/>
        <w:t>г., протокол №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22"/>
        <w:shd w:val="clear" w:color="auto" w:fill="auto"/>
        <w:tabs>
          <w:tab w:val="left" w:leader="underscore" w:pos="9210"/>
        </w:tabs>
        <w:spacing w:line="240" w:lineRule="auto"/>
        <w:ind w:left="2680"/>
        <w:jc w:val="both"/>
        <w:rPr>
          <w:rFonts w:ascii="Times New Roman" w:hAnsi="Times New Roman"/>
        </w:rPr>
      </w:pPr>
      <w:r w:rsidRPr="008D736B">
        <w:rPr>
          <w:rFonts w:ascii="Times New Roman" w:hAnsi="Times New Roman"/>
        </w:rPr>
        <w:t>Председатель ПЦК</w:t>
      </w:r>
      <w:r w:rsidRPr="008D736B">
        <w:rPr>
          <w:rFonts w:ascii="Times New Roman" w:hAnsi="Times New Roman"/>
        </w:rPr>
        <w:tab/>
      </w:r>
    </w:p>
    <w:p w:rsidR="00192AA2" w:rsidRPr="008D736B" w:rsidRDefault="00192AA2" w:rsidP="00910B43">
      <w:pPr>
        <w:pStyle w:val="30"/>
        <w:shd w:val="clear" w:color="auto" w:fill="auto"/>
        <w:tabs>
          <w:tab w:val="left" w:pos="7266"/>
        </w:tabs>
        <w:spacing w:after="320" w:line="240" w:lineRule="auto"/>
        <w:ind w:left="5320"/>
        <w:rPr>
          <w:rFonts w:ascii="Times New Roman" w:hAnsi="Times New Roman"/>
          <w:spacing w:val="0"/>
        </w:rPr>
      </w:pPr>
      <w:r w:rsidRPr="008D736B">
        <w:rPr>
          <w:rFonts w:ascii="Times New Roman" w:hAnsi="Times New Roman"/>
          <w:spacing w:val="0"/>
        </w:rPr>
        <w:t>(подпись)</w:t>
      </w:r>
      <w:r w:rsidRPr="008D736B">
        <w:rPr>
          <w:rFonts w:ascii="Times New Roman" w:hAnsi="Times New Roman"/>
          <w:spacing w:val="0"/>
        </w:rPr>
        <w:tab/>
        <w:t>(Инициалы и фамилия)</w:t>
      </w:r>
    </w:p>
    <w:p w:rsidR="00192AA2" w:rsidRPr="008D736B" w:rsidRDefault="00192AA2" w:rsidP="00910B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192AA2" w:rsidRPr="008D736B" w:rsidRDefault="00192AA2" w:rsidP="00910B4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2AA2" w:rsidRPr="008D736B" w:rsidRDefault="00192AA2" w:rsidP="00910B43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bookmarkStart w:id="19" w:name="_Toc22988032"/>
    <w:bookmarkStart w:id="20" w:name="_Toc22990944"/>
    <w:bookmarkStart w:id="21" w:name="_Toc32152435"/>
    <w:bookmarkStart w:id="22" w:name="_Toc144484195"/>
    <w:bookmarkStart w:id="23" w:name="Темя_7"/>
    <w:p w:rsidR="00192AA2" w:rsidRPr="0050363A" w:rsidRDefault="00AF6C8A" w:rsidP="00910B43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363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192AA2" w:rsidRPr="0050363A">
        <w:rPr>
          <w:rFonts w:ascii="Times New Roman" w:hAnsi="Times New Roman"/>
          <w:color w:val="000000"/>
          <w:sz w:val="28"/>
          <w:szCs w:val="28"/>
        </w:rPr>
        <w:instrText xml:space="preserve"> HYPERLINK  \l "_7._ЛИСТ_РЕГИСТРАЦИИ" </w:instrText>
      </w:r>
      <w:r w:rsidRPr="0050363A">
        <w:rPr>
          <w:rFonts w:ascii="Times New Roman" w:hAnsi="Times New Roman"/>
          <w:color w:val="000000"/>
          <w:sz w:val="28"/>
          <w:szCs w:val="28"/>
        </w:rPr>
        <w:fldChar w:fldCharType="separate"/>
      </w:r>
      <w:bookmarkStart w:id="24" w:name="_Toc148791319"/>
      <w:r w:rsidR="00192AA2" w:rsidRPr="0050363A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>ЛИСТ РЕГИСТРАЦИИ ИЗМЕНЕНИЙ, ВНЕСЕННЫХ В РАБОЧУЮ ПРОГРАММУ</w:t>
      </w:r>
      <w:bookmarkEnd w:id="19"/>
      <w:bookmarkEnd w:id="20"/>
      <w:bookmarkEnd w:id="21"/>
      <w:bookmarkEnd w:id="22"/>
      <w:bookmarkEnd w:id="24"/>
      <w:r w:rsidRPr="0050363A">
        <w:rPr>
          <w:rFonts w:ascii="Times New Roman" w:hAnsi="Times New Roman"/>
          <w:color w:val="000000"/>
          <w:sz w:val="28"/>
          <w:szCs w:val="28"/>
        </w:rPr>
        <w:fldChar w:fldCharType="end"/>
      </w:r>
    </w:p>
    <w:tbl>
      <w:tblPr>
        <w:tblpPr w:leftFromText="180" w:rightFromText="180" w:vertAnchor="text" w:horzAnchor="margin" w:tblpY="164"/>
        <w:tblW w:w="10005" w:type="dxa"/>
        <w:tblLayout w:type="fixed"/>
        <w:tblLook w:val="0000"/>
      </w:tblPr>
      <w:tblGrid>
        <w:gridCol w:w="993"/>
        <w:gridCol w:w="4218"/>
        <w:gridCol w:w="1418"/>
        <w:gridCol w:w="1842"/>
        <w:gridCol w:w="1534"/>
      </w:tblGrid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23"/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4E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4E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4E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AA2" w:rsidRPr="0001614E" w:rsidRDefault="00192AA2" w:rsidP="00910B4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1614E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4E">
              <w:rPr>
                <w:rFonts w:ascii="Times New Roman" w:hAnsi="Times New Roman"/>
                <w:b/>
              </w:rPr>
              <w:t>Подпись</w:t>
            </w:r>
          </w:p>
          <w:p w:rsidR="00192AA2" w:rsidRPr="0001614E" w:rsidRDefault="00192AA2" w:rsidP="00910B4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1614E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AA2" w:rsidRPr="0001614E" w:rsidTr="0052322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2" w:rsidRPr="0001614E" w:rsidRDefault="00192AA2" w:rsidP="00910B43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2AA2" w:rsidRPr="008D736B" w:rsidRDefault="00192AA2" w:rsidP="00910B43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25" w:name="_GoBack"/>
      <w:bookmarkEnd w:id="25"/>
    </w:p>
    <w:p w:rsidR="00920B20" w:rsidRDefault="00920B20" w:rsidP="00910B43">
      <w:pPr>
        <w:spacing w:line="240" w:lineRule="auto"/>
      </w:pPr>
    </w:p>
    <w:sectPr w:rsidR="00920B20" w:rsidSect="007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45" w:rsidRDefault="00553E45" w:rsidP="00AF6C8A">
      <w:pPr>
        <w:spacing w:after="0" w:line="240" w:lineRule="auto"/>
      </w:pPr>
      <w:r>
        <w:separator/>
      </w:r>
    </w:p>
  </w:endnote>
  <w:endnote w:type="continuationSeparator" w:id="1">
    <w:p w:rsidR="00553E45" w:rsidRDefault="00553E45" w:rsidP="00A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5E" w:rsidRDefault="00AF6C8A" w:rsidP="000703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B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F5E" w:rsidRDefault="00553E45" w:rsidP="000703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5E" w:rsidRDefault="00AF6C8A">
    <w:pPr>
      <w:pStyle w:val="a5"/>
      <w:jc w:val="center"/>
    </w:pPr>
    <w:r>
      <w:fldChar w:fldCharType="begin"/>
    </w:r>
    <w:r w:rsidR="00910B43">
      <w:instrText xml:space="preserve"> PAGE   \* MERGEFORMAT </w:instrText>
    </w:r>
    <w:r>
      <w:fldChar w:fldCharType="separate"/>
    </w:r>
    <w:r w:rsidR="00472175">
      <w:rPr>
        <w:noProof/>
      </w:rPr>
      <w:t>2</w:t>
    </w:r>
    <w:r>
      <w:fldChar w:fldCharType="end"/>
    </w:r>
  </w:p>
  <w:p w:rsidR="00140F5E" w:rsidRDefault="00553E45" w:rsidP="000703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45" w:rsidRDefault="00553E45" w:rsidP="00AF6C8A">
      <w:pPr>
        <w:spacing w:after="0" w:line="240" w:lineRule="auto"/>
      </w:pPr>
      <w:r>
        <w:separator/>
      </w:r>
    </w:p>
  </w:footnote>
  <w:footnote w:type="continuationSeparator" w:id="1">
    <w:p w:rsidR="00553E45" w:rsidRDefault="00553E45" w:rsidP="00AF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3A928DF"/>
    <w:multiLevelType w:val="hybridMultilevel"/>
    <w:tmpl w:val="9D6CD2C2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D2FB0"/>
    <w:multiLevelType w:val="hybridMultilevel"/>
    <w:tmpl w:val="6AC6A914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1F30"/>
    <w:multiLevelType w:val="hybridMultilevel"/>
    <w:tmpl w:val="84E2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04A75"/>
    <w:multiLevelType w:val="hybridMultilevel"/>
    <w:tmpl w:val="19D4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C50DF"/>
    <w:multiLevelType w:val="hybridMultilevel"/>
    <w:tmpl w:val="2ED6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109CD"/>
    <w:multiLevelType w:val="hybridMultilevel"/>
    <w:tmpl w:val="3426E424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B6F55"/>
    <w:multiLevelType w:val="hybridMultilevel"/>
    <w:tmpl w:val="BF0E0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F6420"/>
    <w:multiLevelType w:val="hybridMultilevel"/>
    <w:tmpl w:val="55B0D03E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2C36"/>
    <w:multiLevelType w:val="hybridMultilevel"/>
    <w:tmpl w:val="3C480D76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D1A71"/>
    <w:multiLevelType w:val="hybridMultilevel"/>
    <w:tmpl w:val="5B2AEF48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9A2"/>
    <w:multiLevelType w:val="hybridMultilevel"/>
    <w:tmpl w:val="D158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A079A"/>
    <w:multiLevelType w:val="hybridMultilevel"/>
    <w:tmpl w:val="8C5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C3433"/>
    <w:multiLevelType w:val="hybridMultilevel"/>
    <w:tmpl w:val="FEC4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A28F0"/>
    <w:multiLevelType w:val="hybridMultilevel"/>
    <w:tmpl w:val="152C9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FB4E05"/>
    <w:multiLevelType w:val="hybridMultilevel"/>
    <w:tmpl w:val="F81AC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C36A5"/>
    <w:multiLevelType w:val="hybridMultilevel"/>
    <w:tmpl w:val="6CC42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B16BC"/>
    <w:multiLevelType w:val="multilevel"/>
    <w:tmpl w:val="727A4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A4D316F"/>
    <w:multiLevelType w:val="hybridMultilevel"/>
    <w:tmpl w:val="6CC42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17"/>
  </w:num>
  <w:num w:numId="8">
    <w:abstractNumId w:val="19"/>
  </w:num>
  <w:num w:numId="9">
    <w:abstractNumId w:val="9"/>
  </w:num>
  <w:num w:numId="10">
    <w:abstractNumId w:val="15"/>
  </w:num>
  <w:num w:numId="11">
    <w:abstractNumId w:val="20"/>
  </w:num>
  <w:num w:numId="12">
    <w:abstractNumId w:val="10"/>
  </w:num>
  <w:num w:numId="13">
    <w:abstractNumId w:val="2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2"/>
  </w:num>
  <w:num w:numId="22">
    <w:abstractNumId w:val="3"/>
  </w:num>
  <w:num w:numId="23">
    <w:abstractNumId w:val="6"/>
  </w:num>
  <w:num w:numId="24">
    <w:abstractNumId w:val="1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AA2"/>
    <w:rsid w:val="00192AA2"/>
    <w:rsid w:val="001C2FC4"/>
    <w:rsid w:val="002C1CD2"/>
    <w:rsid w:val="00472175"/>
    <w:rsid w:val="00553E45"/>
    <w:rsid w:val="006A6075"/>
    <w:rsid w:val="00910B43"/>
    <w:rsid w:val="00920B20"/>
    <w:rsid w:val="00AF6C8A"/>
    <w:rsid w:val="00C7735D"/>
    <w:rsid w:val="00F8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AA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92AA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A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AA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qFormat/>
    <w:rsid w:val="00192AA2"/>
    <w:pPr>
      <w:ind w:left="720"/>
      <w:contextualSpacing/>
    </w:pPr>
  </w:style>
  <w:style w:type="paragraph" w:styleId="a5">
    <w:name w:val="footer"/>
    <w:basedOn w:val="a"/>
    <w:link w:val="a6"/>
    <w:uiPriority w:val="99"/>
    <w:rsid w:val="00192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92A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92AA2"/>
  </w:style>
  <w:style w:type="character" w:styleId="a8">
    <w:name w:val="Hyperlink"/>
    <w:basedOn w:val="a0"/>
    <w:uiPriority w:val="99"/>
    <w:rsid w:val="00192AA2"/>
    <w:rPr>
      <w:color w:val="336699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192AA2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92AA2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6"/>
    <w:rsid w:val="00192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a"/>
    <w:rsid w:val="00192AA2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character" w:customStyle="1" w:styleId="5">
    <w:name w:val="Заголовок №5_"/>
    <w:link w:val="50"/>
    <w:rsid w:val="00192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192AA2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192AA2"/>
    <w:rPr>
      <w:rFonts w:ascii="Calibri" w:eastAsia="Calibri" w:hAnsi="Calibri" w:cs="Times New Roman"/>
    </w:rPr>
  </w:style>
  <w:style w:type="character" w:customStyle="1" w:styleId="ab">
    <w:name w:val="Подпись к таблице_"/>
    <w:link w:val="ac"/>
    <w:rsid w:val="00192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192AA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192AA2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192AA2"/>
    <w:rPr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2AA2"/>
    <w:pPr>
      <w:widowControl w:val="0"/>
      <w:shd w:val="clear" w:color="auto" w:fill="FFFFFF"/>
      <w:spacing w:after="0"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rsid w:val="00192AA2"/>
    <w:pPr>
      <w:widowControl w:val="0"/>
      <w:shd w:val="clear" w:color="auto" w:fill="FFFFFF"/>
      <w:spacing w:after="0"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  <w:style w:type="paragraph" w:styleId="ad">
    <w:name w:val="Body Text Indent"/>
    <w:basedOn w:val="a"/>
    <w:link w:val="ae"/>
    <w:uiPriority w:val="99"/>
    <w:semiHidden/>
    <w:unhideWhenUsed/>
    <w:rsid w:val="00192A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2AA2"/>
    <w:rPr>
      <w:rFonts w:ascii="Calibri" w:eastAsia="Calibri" w:hAnsi="Calibri" w:cs="Times New Roman"/>
    </w:rPr>
  </w:style>
  <w:style w:type="paragraph" w:styleId="af">
    <w:name w:val="Normal (Web)"/>
    <w:aliases w:val="Обычный (Web)"/>
    <w:basedOn w:val="a"/>
    <w:autoRedefine/>
    <w:rsid w:val="00192AA2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/>
      <w:sz w:val="24"/>
      <w:szCs w:val="24"/>
    </w:rPr>
  </w:style>
  <w:style w:type="paragraph" w:styleId="af0">
    <w:name w:val="No Spacing"/>
    <w:qFormat/>
    <w:rsid w:val="00192AA2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192AA2"/>
    <w:pPr>
      <w:tabs>
        <w:tab w:val="left" w:pos="660"/>
        <w:tab w:val="right" w:leader="dot" w:pos="9345"/>
      </w:tabs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19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2A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ki53.ru/about/education/informatsiya-o-metodicheskikh-i-inykh-dokumentak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2023-10-26T07:45:00Z</dcterms:created>
  <dcterms:modified xsi:type="dcterms:W3CDTF">2023-10-26T10:27:00Z</dcterms:modified>
</cp:coreProperties>
</file>